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1077" w:rsidRPr="002D6EE6" w:rsidRDefault="00CD253E">
      <w:pPr>
        <w:spacing w:line="360" w:lineRule="auto"/>
        <w:rPr>
          <w:b/>
          <w:sz w:val="32"/>
          <w:szCs w:val="32"/>
        </w:rPr>
      </w:pPr>
      <w:r w:rsidRPr="002D6EE6">
        <w:rPr>
          <w:noProof/>
          <w:sz w:val="24"/>
        </w:rPr>
        <w:drawing>
          <wp:inline distT="0" distB="0" distL="0" distR="0">
            <wp:extent cx="906780" cy="914400"/>
            <wp:effectExtent l="19050" t="0" r="7620"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MG_256"/>
                    <pic:cNvPicPr>
                      <a:picLocks noChangeAspect="1" noChangeArrowheads="1"/>
                    </pic:cNvPicPr>
                  </pic:nvPicPr>
                  <pic:blipFill>
                    <a:blip r:embed="rId7" cstate="print"/>
                    <a:srcRect/>
                    <a:stretch>
                      <a:fillRect/>
                    </a:stretch>
                  </pic:blipFill>
                  <pic:spPr bwMode="auto">
                    <a:xfrm>
                      <a:off x="0" y="0"/>
                      <a:ext cx="906780" cy="914400"/>
                    </a:xfrm>
                    <a:prstGeom prst="rect">
                      <a:avLst/>
                    </a:prstGeom>
                    <a:noFill/>
                    <a:ln w="9525">
                      <a:noFill/>
                      <a:miter lim="800000"/>
                      <a:headEnd/>
                      <a:tailEnd/>
                    </a:ln>
                  </pic:spPr>
                </pic:pic>
              </a:graphicData>
            </a:graphic>
          </wp:inline>
        </w:drawing>
      </w:r>
      <w:r w:rsidR="006E686F" w:rsidRPr="002D6EE6">
        <w:rPr>
          <w:rFonts w:eastAsia="黑体"/>
          <w:sz w:val="52"/>
          <w:szCs w:val="52"/>
        </w:rPr>
        <w:t>四川轻化工大学</w:t>
      </w:r>
      <w:r w:rsidR="00D51077" w:rsidRPr="002D6EE6">
        <w:rPr>
          <w:rFonts w:eastAsia="黑体"/>
          <w:sz w:val="52"/>
          <w:szCs w:val="52"/>
        </w:rPr>
        <w:t>课程实施大纲</w:t>
      </w:r>
    </w:p>
    <w:p w:rsidR="00D51077" w:rsidRPr="002D6EE6" w:rsidRDefault="00D51077">
      <w:pPr>
        <w:spacing w:line="360" w:lineRule="auto"/>
        <w:ind w:firstLine="480"/>
        <w:rPr>
          <w:b/>
          <w:sz w:val="32"/>
          <w:szCs w:val="32"/>
        </w:rPr>
      </w:pPr>
    </w:p>
    <w:p w:rsidR="00D51077" w:rsidRPr="002D6EE6" w:rsidRDefault="00D51077">
      <w:pPr>
        <w:spacing w:line="360" w:lineRule="auto"/>
        <w:ind w:firstLine="480"/>
        <w:jc w:val="center"/>
        <w:rPr>
          <w:b/>
          <w:sz w:val="32"/>
          <w:szCs w:val="32"/>
        </w:rPr>
      </w:pPr>
    </w:p>
    <w:p w:rsidR="00D51077" w:rsidRPr="002D6EE6" w:rsidRDefault="00D51077">
      <w:pPr>
        <w:spacing w:line="360" w:lineRule="auto"/>
        <w:ind w:firstLine="480"/>
        <w:jc w:val="center"/>
        <w:rPr>
          <w:b/>
          <w:sz w:val="32"/>
          <w:szCs w:val="32"/>
        </w:rPr>
      </w:pPr>
    </w:p>
    <w:tbl>
      <w:tblPr>
        <w:tblW w:w="0" w:type="auto"/>
        <w:jc w:val="center"/>
        <w:tblLayout w:type="fixed"/>
        <w:tblLook w:val="0000" w:firstRow="0" w:lastRow="0" w:firstColumn="0" w:lastColumn="0" w:noHBand="0" w:noVBand="0"/>
      </w:tblPr>
      <w:tblGrid>
        <w:gridCol w:w="6660"/>
      </w:tblGrid>
      <w:tr w:rsidR="00D51077" w:rsidRPr="002D6EE6" w:rsidTr="00D51077">
        <w:trPr>
          <w:trHeight w:val="1134"/>
          <w:jc w:val="center"/>
        </w:trPr>
        <w:tc>
          <w:tcPr>
            <w:tcW w:w="6660" w:type="dxa"/>
            <w:vAlign w:val="center"/>
          </w:tcPr>
          <w:p w:rsidR="00D51077" w:rsidRPr="002D6EE6" w:rsidRDefault="00D51077" w:rsidP="00D51077">
            <w:pPr>
              <w:spacing w:line="360" w:lineRule="auto"/>
              <w:rPr>
                <w:b/>
                <w:sz w:val="32"/>
                <w:szCs w:val="32"/>
              </w:rPr>
            </w:pPr>
            <w:r w:rsidRPr="002D6EE6">
              <w:rPr>
                <w:b/>
                <w:sz w:val="32"/>
                <w:szCs w:val="32"/>
              </w:rPr>
              <w:t>课程名称：</w:t>
            </w:r>
            <w:r w:rsidR="005F7F16">
              <w:rPr>
                <w:rFonts w:hint="eastAsia"/>
                <w:b/>
                <w:sz w:val="32"/>
                <w:szCs w:val="32"/>
              </w:rPr>
              <w:t>有机</w:t>
            </w:r>
            <w:r w:rsidRPr="002D6EE6">
              <w:rPr>
                <w:b/>
                <w:sz w:val="32"/>
                <w:szCs w:val="32"/>
              </w:rPr>
              <w:t>精细化工产品化学</w:t>
            </w:r>
          </w:p>
        </w:tc>
      </w:tr>
      <w:tr w:rsidR="00D51077" w:rsidRPr="002D6EE6" w:rsidTr="00D51077">
        <w:trPr>
          <w:trHeight w:val="1134"/>
          <w:jc w:val="center"/>
        </w:trPr>
        <w:tc>
          <w:tcPr>
            <w:tcW w:w="6660" w:type="dxa"/>
            <w:vAlign w:val="center"/>
          </w:tcPr>
          <w:p w:rsidR="00D51077" w:rsidRPr="002D6EE6" w:rsidRDefault="00D51077" w:rsidP="005F7F16">
            <w:pPr>
              <w:spacing w:line="360" w:lineRule="auto"/>
              <w:rPr>
                <w:b/>
                <w:sz w:val="32"/>
                <w:szCs w:val="32"/>
              </w:rPr>
            </w:pPr>
            <w:r w:rsidRPr="002D6EE6">
              <w:rPr>
                <w:b/>
                <w:sz w:val="32"/>
                <w:szCs w:val="32"/>
              </w:rPr>
              <w:t>授课班级：</w:t>
            </w:r>
            <w:r w:rsidR="002D6EE6" w:rsidRPr="002D6EE6">
              <w:rPr>
                <w:b/>
                <w:sz w:val="32"/>
                <w:szCs w:val="32"/>
              </w:rPr>
              <w:t>应化</w:t>
            </w:r>
            <w:r w:rsidR="00A12A86">
              <w:rPr>
                <w:b/>
                <w:sz w:val="32"/>
                <w:szCs w:val="32"/>
              </w:rPr>
              <w:t>2</w:t>
            </w:r>
            <w:r w:rsidR="005F7F16">
              <w:rPr>
                <w:b/>
                <w:sz w:val="32"/>
                <w:szCs w:val="32"/>
              </w:rPr>
              <w:t>1</w:t>
            </w:r>
            <w:r w:rsidR="002D6EE6" w:rsidRPr="002D6EE6">
              <w:rPr>
                <w:b/>
                <w:sz w:val="32"/>
                <w:szCs w:val="32"/>
              </w:rPr>
              <w:t>级</w:t>
            </w:r>
            <w:r w:rsidR="002D6EE6" w:rsidRPr="002D6EE6">
              <w:rPr>
                <w:b/>
                <w:sz w:val="32"/>
                <w:szCs w:val="32"/>
              </w:rPr>
              <w:t>1-</w:t>
            </w:r>
            <w:r w:rsidR="005F7F16">
              <w:rPr>
                <w:b/>
                <w:sz w:val="32"/>
                <w:szCs w:val="32"/>
              </w:rPr>
              <w:t>6</w:t>
            </w:r>
            <w:r w:rsidR="002D6EE6" w:rsidRPr="002D6EE6">
              <w:rPr>
                <w:b/>
                <w:sz w:val="32"/>
                <w:szCs w:val="32"/>
              </w:rPr>
              <w:t>班</w:t>
            </w:r>
          </w:p>
        </w:tc>
      </w:tr>
      <w:tr w:rsidR="00D51077" w:rsidRPr="002D6EE6" w:rsidTr="00D51077">
        <w:trPr>
          <w:trHeight w:val="1134"/>
          <w:jc w:val="center"/>
        </w:trPr>
        <w:tc>
          <w:tcPr>
            <w:tcW w:w="6660" w:type="dxa"/>
            <w:vAlign w:val="center"/>
          </w:tcPr>
          <w:p w:rsidR="00D51077" w:rsidRPr="002D6EE6" w:rsidRDefault="00D51077" w:rsidP="00D51077">
            <w:pPr>
              <w:spacing w:line="360" w:lineRule="auto"/>
              <w:rPr>
                <w:b/>
                <w:sz w:val="32"/>
                <w:szCs w:val="32"/>
              </w:rPr>
            </w:pPr>
            <w:r w:rsidRPr="002D6EE6">
              <w:rPr>
                <w:b/>
                <w:sz w:val="32"/>
                <w:szCs w:val="32"/>
              </w:rPr>
              <w:t>任课教师：韩建军</w:t>
            </w:r>
          </w:p>
        </w:tc>
      </w:tr>
      <w:tr w:rsidR="00D51077" w:rsidRPr="002D6EE6" w:rsidTr="00D51077">
        <w:trPr>
          <w:trHeight w:val="1134"/>
          <w:jc w:val="center"/>
        </w:trPr>
        <w:tc>
          <w:tcPr>
            <w:tcW w:w="6660" w:type="dxa"/>
            <w:vAlign w:val="center"/>
          </w:tcPr>
          <w:p w:rsidR="00D51077" w:rsidRPr="002D6EE6" w:rsidRDefault="00D51077" w:rsidP="0062387E">
            <w:pPr>
              <w:spacing w:line="360" w:lineRule="auto"/>
              <w:rPr>
                <w:b/>
                <w:sz w:val="32"/>
                <w:szCs w:val="32"/>
              </w:rPr>
            </w:pPr>
            <w:r w:rsidRPr="002D6EE6">
              <w:rPr>
                <w:b/>
                <w:sz w:val="32"/>
                <w:szCs w:val="32"/>
              </w:rPr>
              <w:t>工作部门：化学工程学院</w:t>
            </w:r>
          </w:p>
        </w:tc>
      </w:tr>
      <w:tr w:rsidR="00D51077" w:rsidRPr="002D6EE6" w:rsidTr="00D51077">
        <w:trPr>
          <w:trHeight w:val="1134"/>
          <w:jc w:val="center"/>
        </w:trPr>
        <w:tc>
          <w:tcPr>
            <w:tcW w:w="6660" w:type="dxa"/>
            <w:vAlign w:val="center"/>
          </w:tcPr>
          <w:p w:rsidR="00D51077" w:rsidRPr="002D6EE6" w:rsidRDefault="00D51077" w:rsidP="00D51077">
            <w:pPr>
              <w:spacing w:line="360" w:lineRule="auto"/>
              <w:rPr>
                <w:b/>
                <w:sz w:val="32"/>
                <w:szCs w:val="32"/>
              </w:rPr>
            </w:pPr>
            <w:r w:rsidRPr="002D6EE6">
              <w:rPr>
                <w:b/>
                <w:sz w:val="32"/>
                <w:szCs w:val="32"/>
              </w:rPr>
              <w:t>联系方式：</w:t>
            </w:r>
            <w:r w:rsidR="0062387E" w:rsidRPr="002D6EE6">
              <w:rPr>
                <w:b/>
                <w:sz w:val="32"/>
                <w:szCs w:val="32"/>
              </w:rPr>
              <w:t>13778579219</w:t>
            </w:r>
          </w:p>
        </w:tc>
      </w:tr>
    </w:tbl>
    <w:p w:rsidR="00D51077" w:rsidRPr="002D6EE6" w:rsidRDefault="00D51077">
      <w:pPr>
        <w:spacing w:line="360" w:lineRule="auto"/>
        <w:ind w:firstLine="480"/>
        <w:jc w:val="center"/>
        <w:rPr>
          <w:b/>
          <w:sz w:val="32"/>
          <w:szCs w:val="32"/>
        </w:rPr>
      </w:pPr>
    </w:p>
    <w:p w:rsidR="00D51077" w:rsidRPr="002D6EE6" w:rsidRDefault="00D51077">
      <w:pPr>
        <w:spacing w:line="360" w:lineRule="auto"/>
        <w:ind w:firstLine="480"/>
        <w:jc w:val="center"/>
        <w:rPr>
          <w:b/>
          <w:sz w:val="32"/>
          <w:szCs w:val="32"/>
        </w:rPr>
      </w:pPr>
    </w:p>
    <w:p w:rsidR="00D51077" w:rsidRPr="002D6EE6" w:rsidRDefault="00D51077">
      <w:pPr>
        <w:spacing w:line="360" w:lineRule="auto"/>
        <w:ind w:firstLine="480"/>
        <w:jc w:val="center"/>
        <w:rPr>
          <w:b/>
          <w:sz w:val="32"/>
          <w:szCs w:val="32"/>
        </w:rPr>
      </w:pPr>
    </w:p>
    <w:p w:rsidR="00D51077" w:rsidRPr="002D6EE6" w:rsidRDefault="00D51077">
      <w:pPr>
        <w:spacing w:line="360" w:lineRule="auto"/>
        <w:ind w:firstLine="480"/>
        <w:jc w:val="center"/>
        <w:rPr>
          <w:b/>
          <w:sz w:val="32"/>
          <w:szCs w:val="32"/>
        </w:rPr>
      </w:pPr>
    </w:p>
    <w:p w:rsidR="00D51077" w:rsidRPr="002D6EE6" w:rsidRDefault="00D51077">
      <w:pPr>
        <w:spacing w:line="360" w:lineRule="auto"/>
        <w:ind w:firstLine="480"/>
        <w:jc w:val="center"/>
        <w:rPr>
          <w:b/>
          <w:sz w:val="32"/>
          <w:szCs w:val="32"/>
        </w:rPr>
      </w:pPr>
    </w:p>
    <w:p w:rsidR="00D51077" w:rsidRPr="002D6EE6" w:rsidRDefault="006E686F">
      <w:pPr>
        <w:spacing w:line="360" w:lineRule="auto"/>
        <w:ind w:firstLine="480"/>
        <w:jc w:val="center"/>
        <w:rPr>
          <w:b/>
          <w:sz w:val="32"/>
          <w:szCs w:val="32"/>
        </w:rPr>
      </w:pPr>
      <w:r w:rsidRPr="002D6EE6">
        <w:rPr>
          <w:b/>
          <w:sz w:val="32"/>
          <w:szCs w:val="32"/>
        </w:rPr>
        <w:t>四川轻化工大学</w:t>
      </w:r>
      <w:r w:rsidR="00D51077" w:rsidRPr="002D6EE6">
        <w:rPr>
          <w:b/>
          <w:sz w:val="32"/>
          <w:szCs w:val="32"/>
        </w:rPr>
        <w:t xml:space="preserve"> </w:t>
      </w:r>
      <w:r w:rsidR="00D51077" w:rsidRPr="002D6EE6">
        <w:rPr>
          <w:b/>
          <w:sz w:val="32"/>
          <w:szCs w:val="32"/>
        </w:rPr>
        <w:t>制</w:t>
      </w:r>
    </w:p>
    <w:p w:rsidR="00D51077" w:rsidRPr="002D6EE6" w:rsidRDefault="00D51077">
      <w:pPr>
        <w:spacing w:line="360" w:lineRule="auto"/>
        <w:jc w:val="center"/>
        <w:rPr>
          <w:b/>
          <w:sz w:val="32"/>
          <w:szCs w:val="32"/>
        </w:rPr>
      </w:pPr>
      <w:r w:rsidRPr="002D6EE6">
        <w:rPr>
          <w:b/>
          <w:sz w:val="32"/>
          <w:szCs w:val="32"/>
        </w:rPr>
        <w:t>20</w:t>
      </w:r>
      <w:r w:rsidR="002D6EE6" w:rsidRPr="002D6EE6">
        <w:rPr>
          <w:b/>
          <w:sz w:val="32"/>
          <w:szCs w:val="32"/>
        </w:rPr>
        <w:t>2</w:t>
      </w:r>
      <w:r w:rsidR="00A12A86">
        <w:rPr>
          <w:b/>
          <w:sz w:val="32"/>
          <w:szCs w:val="32"/>
        </w:rPr>
        <w:t>3</w:t>
      </w:r>
      <w:r w:rsidRPr="002D6EE6">
        <w:rPr>
          <w:b/>
          <w:sz w:val="32"/>
          <w:szCs w:val="32"/>
        </w:rPr>
        <w:t>年</w:t>
      </w:r>
      <w:r w:rsidR="005F7F16">
        <w:rPr>
          <w:b/>
          <w:sz w:val="32"/>
          <w:szCs w:val="32"/>
        </w:rPr>
        <w:t>9</w:t>
      </w:r>
      <w:r w:rsidRPr="002D6EE6">
        <w:rPr>
          <w:b/>
          <w:sz w:val="32"/>
          <w:szCs w:val="32"/>
        </w:rPr>
        <w:t>月</w:t>
      </w:r>
    </w:p>
    <w:p w:rsidR="00D51077" w:rsidRPr="002D6EE6" w:rsidRDefault="00D51077">
      <w:pPr>
        <w:spacing w:line="360" w:lineRule="auto"/>
        <w:jc w:val="center"/>
        <w:rPr>
          <w:b/>
          <w:sz w:val="32"/>
          <w:szCs w:val="32"/>
        </w:rPr>
        <w:sectPr w:rsidR="00D51077" w:rsidRPr="002D6EE6">
          <w:headerReference w:type="default" r:id="rId8"/>
          <w:footerReference w:type="default" r:id="rId9"/>
          <w:pgSz w:w="11906" w:h="16838"/>
          <w:pgMar w:top="1440" w:right="1800" w:bottom="1440" w:left="1800" w:header="851" w:footer="992" w:gutter="0"/>
          <w:pgNumType w:fmt="upperRoman" w:start="1"/>
          <w:cols w:space="720"/>
          <w:docGrid w:type="lines" w:linePitch="312"/>
        </w:sectPr>
      </w:pPr>
    </w:p>
    <w:p w:rsidR="00D51077" w:rsidRPr="002D6EE6" w:rsidRDefault="00D51077">
      <w:pPr>
        <w:spacing w:line="480" w:lineRule="auto"/>
        <w:ind w:firstLine="480"/>
        <w:jc w:val="center"/>
        <w:rPr>
          <w:b/>
          <w:sz w:val="32"/>
          <w:szCs w:val="32"/>
        </w:rPr>
      </w:pPr>
      <w:r w:rsidRPr="002D6EE6">
        <w:rPr>
          <w:b/>
          <w:sz w:val="44"/>
          <w:szCs w:val="44"/>
        </w:rPr>
        <w:lastRenderedPageBreak/>
        <w:t>《精细化工产品化学》课程实施大纲</w:t>
      </w:r>
    </w:p>
    <w:p w:rsidR="00D51077" w:rsidRPr="002D6EE6" w:rsidRDefault="00D51077">
      <w:pPr>
        <w:spacing w:line="480" w:lineRule="auto"/>
        <w:jc w:val="center"/>
        <w:rPr>
          <w:b/>
          <w:sz w:val="44"/>
          <w:szCs w:val="44"/>
        </w:rPr>
      </w:pPr>
    </w:p>
    <w:p w:rsidR="00D51077" w:rsidRPr="002D6EE6" w:rsidRDefault="00D51077">
      <w:pPr>
        <w:spacing w:line="480" w:lineRule="auto"/>
        <w:jc w:val="center"/>
        <w:rPr>
          <w:b/>
          <w:sz w:val="44"/>
          <w:szCs w:val="44"/>
        </w:rPr>
      </w:pPr>
      <w:r w:rsidRPr="002D6EE6">
        <w:rPr>
          <w:b/>
          <w:sz w:val="44"/>
          <w:szCs w:val="44"/>
        </w:rPr>
        <w:t>基本信息</w:t>
      </w:r>
    </w:p>
    <w:p w:rsidR="00D51077" w:rsidRPr="002D6EE6" w:rsidRDefault="00D51077">
      <w:pPr>
        <w:spacing w:line="480" w:lineRule="auto"/>
        <w:jc w:val="center"/>
        <w:rPr>
          <w:b/>
          <w:sz w:val="44"/>
          <w:szCs w:val="44"/>
        </w:rPr>
      </w:pPr>
    </w:p>
    <w:p w:rsidR="00D51077" w:rsidRPr="002D6EE6" w:rsidRDefault="00D51077">
      <w:pPr>
        <w:spacing w:line="360" w:lineRule="auto"/>
        <w:jc w:val="center"/>
        <w:rPr>
          <w:b/>
          <w:sz w:val="24"/>
        </w:rPr>
      </w:pPr>
    </w:p>
    <w:tbl>
      <w:tblPr>
        <w:tblW w:w="0" w:type="auto"/>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8522"/>
      </w:tblGrid>
      <w:tr w:rsidR="00D51077" w:rsidRPr="002D6EE6" w:rsidTr="00D51077">
        <w:tc>
          <w:tcPr>
            <w:tcW w:w="8522" w:type="dxa"/>
          </w:tcPr>
          <w:p w:rsidR="00D51077" w:rsidRPr="002D6EE6" w:rsidRDefault="00D51077" w:rsidP="00D51077">
            <w:pPr>
              <w:spacing w:line="360" w:lineRule="auto"/>
              <w:ind w:firstLineChars="196" w:firstLine="549"/>
              <w:rPr>
                <w:sz w:val="28"/>
                <w:szCs w:val="28"/>
              </w:rPr>
            </w:pPr>
            <w:r w:rsidRPr="002D6EE6">
              <w:rPr>
                <w:sz w:val="28"/>
                <w:szCs w:val="28"/>
              </w:rPr>
              <w:t>课程代码：</w:t>
            </w:r>
            <w:r w:rsidR="005F7F16">
              <w:rPr>
                <w:rFonts w:hint="eastAsia"/>
                <w:sz w:val="28"/>
                <w:szCs w:val="28"/>
              </w:rPr>
              <w:t>16251021</w:t>
            </w:r>
          </w:p>
          <w:p w:rsidR="00D51077" w:rsidRPr="002D6EE6" w:rsidRDefault="00D51077" w:rsidP="00D51077">
            <w:pPr>
              <w:spacing w:line="360" w:lineRule="auto"/>
              <w:ind w:firstLineChars="196" w:firstLine="549"/>
              <w:rPr>
                <w:sz w:val="28"/>
                <w:szCs w:val="28"/>
              </w:rPr>
            </w:pPr>
            <w:r w:rsidRPr="002D6EE6">
              <w:rPr>
                <w:sz w:val="28"/>
                <w:szCs w:val="28"/>
              </w:rPr>
              <w:t>课程名称：</w:t>
            </w:r>
            <w:r w:rsidR="005F7F16">
              <w:rPr>
                <w:rFonts w:hint="eastAsia"/>
                <w:sz w:val="28"/>
                <w:szCs w:val="28"/>
              </w:rPr>
              <w:t>有机</w:t>
            </w:r>
            <w:r w:rsidRPr="002D6EE6">
              <w:rPr>
                <w:sz w:val="28"/>
                <w:szCs w:val="28"/>
              </w:rPr>
              <w:t>精细化工产品化学（</w:t>
            </w:r>
            <w:r w:rsidRPr="002D6EE6">
              <w:rPr>
                <w:sz w:val="28"/>
                <w:szCs w:val="28"/>
              </w:rPr>
              <w:t>Fine Chemicals</w:t>
            </w:r>
            <w:r w:rsidRPr="002D6EE6">
              <w:rPr>
                <w:sz w:val="28"/>
                <w:szCs w:val="28"/>
              </w:rPr>
              <w:t>）</w:t>
            </w:r>
          </w:p>
          <w:p w:rsidR="00D51077" w:rsidRPr="002D6EE6" w:rsidRDefault="00D51077" w:rsidP="00D51077">
            <w:pPr>
              <w:spacing w:line="360" w:lineRule="auto"/>
              <w:ind w:firstLineChars="196" w:firstLine="549"/>
              <w:rPr>
                <w:sz w:val="28"/>
                <w:szCs w:val="28"/>
              </w:rPr>
            </w:pPr>
            <w:r w:rsidRPr="002D6EE6">
              <w:rPr>
                <w:sz w:val="28"/>
                <w:szCs w:val="28"/>
              </w:rPr>
              <w:t>学</w:t>
            </w:r>
            <w:r w:rsidRPr="002D6EE6">
              <w:rPr>
                <w:sz w:val="28"/>
                <w:szCs w:val="28"/>
              </w:rPr>
              <w:t xml:space="preserve">    </w:t>
            </w:r>
            <w:r w:rsidRPr="002D6EE6">
              <w:rPr>
                <w:sz w:val="28"/>
                <w:szCs w:val="28"/>
              </w:rPr>
              <w:t>分：</w:t>
            </w:r>
            <w:r w:rsidRPr="002D6EE6">
              <w:rPr>
                <w:sz w:val="28"/>
                <w:szCs w:val="28"/>
              </w:rPr>
              <w:t>2</w:t>
            </w:r>
            <w:r w:rsidRPr="002D6EE6">
              <w:rPr>
                <w:sz w:val="28"/>
                <w:szCs w:val="28"/>
              </w:rPr>
              <w:t>学分</w:t>
            </w:r>
          </w:p>
          <w:p w:rsidR="00D51077" w:rsidRPr="002D6EE6" w:rsidRDefault="00D51077" w:rsidP="00D51077">
            <w:pPr>
              <w:spacing w:line="360" w:lineRule="auto"/>
              <w:ind w:firstLineChars="196" w:firstLine="549"/>
              <w:rPr>
                <w:sz w:val="28"/>
                <w:szCs w:val="28"/>
              </w:rPr>
            </w:pPr>
            <w:r w:rsidRPr="002D6EE6">
              <w:rPr>
                <w:sz w:val="28"/>
                <w:szCs w:val="28"/>
              </w:rPr>
              <w:t>总</w:t>
            </w:r>
            <w:r w:rsidRPr="002D6EE6">
              <w:rPr>
                <w:sz w:val="28"/>
                <w:szCs w:val="28"/>
              </w:rPr>
              <w:t xml:space="preserve"> </w:t>
            </w:r>
            <w:r w:rsidRPr="002D6EE6">
              <w:rPr>
                <w:sz w:val="28"/>
                <w:szCs w:val="28"/>
              </w:rPr>
              <w:t>学</w:t>
            </w:r>
            <w:r w:rsidRPr="002D6EE6">
              <w:rPr>
                <w:sz w:val="28"/>
                <w:szCs w:val="28"/>
              </w:rPr>
              <w:t xml:space="preserve"> </w:t>
            </w:r>
            <w:r w:rsidRPr="002D6EE6">
              <w:rPr>
                <w:sz w:val="28"/>
                <w:szCs w:val="28"/>
              </w:rPr>
              <w:t>时：</w:t>
            </w:r>
            <w:r w:rsidRPr="002D6EE6">
              <w:rPr>
                <w:sz w:val="28"/>
                <w:szCs w:val="28"/>
              </w:rPr>
              <w:t>3</w:t>
            </w:r>
            <w:r w:rsidR="0062387E" w:rsidRPr="002D6EE6">
              <w:rPr>
                <w:sz w:val="28"/>
                <w:szCs w:val="28"/>
              </w:rPr>
              <w:t>2</w:t>
            </w:r>
            <w:r w:rsidRPr="002D6EE6">
              <w:rPr>
                <w:sz w:val="28"/>
                <w:szCs w:val="28"/>
              </w:rPr>
              <w:t>学时</w:t>
            </w:r>
          </w:p>
          <w:p w:rsidR="00D51077" w:rsidRPr="002D6EE6" w:rsidRDefault="00D51077" w:rsidP="00D51077">
            <w:pPr>
              <w:spacing w:line="360" w:lineRule="auto"/>
              <w:ind w:firstLineChars="196" w:firstLine="549"/>
              <w:rPr>
                <w:sz w:val="28"/>
                <w:szCs w:val="28"/>
              </w:rPr>
            </w:pPr>
            <w:r w:rsidRPr="002D6EE6">
              <w:rPr>
                <w:sz w:val="28"/>
                <w:szCs w:val="28"/>
              </w:rPr>
              <w:t>学</w:t>
            </w:r>
            <w:r w:rsidRPr="002D6EE6">
              <w:rPr>
                <w:sz w:val="28"/>
                <w:szCs w:val="28"/>
              </w:rPr>
              <w:t xml:space="preserve">    </w:t>
            </w:r>
            <w:r w:rsidRPr="002D6EE6">
              <w:rPr>
                <w:sz w:val="28"/>
                <w:szCs w:val="28"/>
              </w:rPr>
              <w:t>期：第</w:t>
            </w:r>
            <w:r w:rsidR="00D95F3A" w:rsidRPr="002D6EE6">
              <w:rPr>
                <w:sz w:val="28"/>
                <w:szCs w:val="28"/>
              </w:rPr>
              <w:t>五</w:t>
            </w:r>
            <w:r w:rsidRPr="002D6EE6">
              <w:rPr>
                <w:sz w:val="28"/>
                <w:szCs w:val="28"/>
              </w:rPr>
              <w:t>学期</w:t>
            </w:r>
          </w:p>
          <w:p w:rsidR="00D51077" w:rsidRPr="002D6EE6" w:rsidRDefault="00D51077" w:rsidP="002D6EE6">
            <w:pPr>
              <w:spacing w:line="360" w:lineRule="auto"/>
              <w:ind w:firstLineChars="196" w:firstLine="549"/>
              <w:rPr>
                <w:sz w:val="28"/>
                <w:szCs w:val="28"/>
              </w:rPr>
            </w:pPr>
            <w:r w:rsidRPr="002D6EE6">
              <w:rPr>
                <w:sz w:val="28"/>
                <w:szCs w:val="28"/>
              </w:rPr>
              <w:t>上课时间：</w:t>
            </w:r>
            <w:r w:rsidR="002D6EE6" w:rsidRPr="002D6EE6">
              <w:rPr>
                <w:sz w:val="28"/>
                <w:szCs w:val="28"/>
              </w:rPr>
              <w:t>1</w:t>
            </w:r>
            <w:r w:rsidRPr="002D6EE6">
              <w:rPr>
                <w:sz w:val="28"/>
                <w:szCs w:val="28"/>
              </w:rPr>
              <w:t>周</w:t>
            </w:r>
            <w:r w:rsidRPr="002D6EE6">
              <w:rPr>
                <w:sz w:val="28"/>
                <w:szCs w:val="28"/>
              </w:rPr>
              <w:t>—</w:t>
            </w:r>
            <w:r w:rsidR="002D6EE6" w:rsidRPr="002D6EE6">
              <w:rPr>
                <w:sz w:val="28"/>
                <w:szCs w:val="28"/>
              </w:rPr>
              <w:t>8</w:t>
            </w:r>
            <w:r w:rsidRPr="002D6EE6">
              <w:rPr>
                <w:sz w:val="28"/>
                <w:szCs w:val="28"/>
              </w:rPr>
              <w:t>周</w:t>
            </w:r>
            <w:r w:rsidRPr="002D6EE6">
              <w:rPr>
                <w:sz w:val="28"/>
                <w:szCs w:val="28"/>
              </w:rPr>
              <w:t xml:space="preserve">   </w:t>
            </w:r>
            <w:r w:rsidR="00A12A86">
              <w:rPr>
                <w:rFonts w:hint="eastAsia"/>
                <w:sz w:val="28"/>
                <w:szCs w:val="28"/>
              </w:rPr>
              <w:t>周</w:t>
            </w:r>
            <w:r w:rsidR="008C0F60">
              <w:rPr>
                <w:rFonts w:hint="eastAsia"/>
                <w:sz w:val="28"/>
                <w:szCs w:val="28"/>
              </w:rPr>
              <w:t>一</w:t>
            </w:r>
            <w:r w:rsidR="00A12A86">
              <w:rPr>
                <w:sz w:val="28"/>
                <w:szCs w:val="28"/>
              </w:rPr>
              <w:t>、周</w:t>
            </w:r>
            <w:r w:rsidR="008C0F60">
              <w:rPr>
                <w:rFonts w:hint="eastAsia"/>
                <w:sz w:val="28"/>
                <w:szCs w:val="28"/>
              </w:rPr>
              <w:t>二</w:t>
            </w:r>
            <w:r w:rsidR="00A12A86">
              <w:rPr>
                <w:sz w:val="28"/>
                <w:szCs w:val="28"/>
              </w:rPr>
              <w:t>、周五</w:t>
            </w:r>
          </w:p>
          <w:p w:rsidR="00D51077" w:rsidRPr="002D6EE6" w:rsidRDefault="00D51077" w:rsidP="00D51077">
            <w:pPr>
              <w:spacing w:line="360" w:lineRule="auto"/>
              <w:ind w:firstLineChars="196" w:firstLine="549"/>
              <w:rPr>
                <w:sz w:val="28"/>
                <w:szCs w:val="28"/>
              </w:rPr>
            </w:pPr>
            <w:r w:rsidRPr="002D6EE6">
              <w:rPr>
                <w:sz w:val="28"/>
                <w:szCs w:val="28"/>
              </w:rPr>
              <w:t>上课地点：</w:t>
            </w:r>
            <w:r w:rsidR="002D6EE6" w:rsidRPr="002D6EE6">
              <w:rPr>
                <w:sz w:val="28"/>
                <w:szCs w:val="28"/>
              </w:rPr>
              <w:t>厚德楼</w:t>
            </w:r>
          </w:p>
          <w:p w:rsidR="00D51077" w:rsidRPr="002D6EE6" w:rsidRDefault="00D51077" w:rsidP="002D6EE6">
            <w:pPr>
              <w:spacing w:line="360" w:lineRule="auto"/>
              <w:ind w:firstLineChars="196" w:firstLine="549"/>
              <w:rPr>
                <w:sz w:val="28"/>
                <w:szCs w:val="28"/>
              </w:rPr>
            </w:pPr>
            <w:r w:rsidRPr="002D6EE6">
              <w:rPr>
                <w:sz w:val="28"/>
                <w:szCs w:val="28"/>
              </w:rPr>
              <w:t>答疑时间和方式：周三下午</w:t>
            </w:r>
            <w:r w:rsidR="006E686F" w:rsidRPr="002D6EE6">
              <w:rPr>
                <w:sz w:val="28"/>
                <w:szCs w:val="28"/>
              </w:rPr>
              <w:t>15</w:t>
            </w:r>
            <w:r w:rsidRPr="002D6EE6">
              <w:rPr>
                <w:sz w:val="28"/>
                <w:szCs w:val="28"/>
              </w:rPr>
              <w:t>点</w:t>
            </w:r>
            <w:r w:rsidRPr="002D6EE6">
              <w:rPr>
                <w:sz w:val="28"/>
                <w:szCs w:val="28"/>
              </w:rPr>
              <w:t>—</w:t>
            </w:r>
            <w:r w:rsidR="006E686F" w:rsidRPr="002D6EE6">
              <w:rPr>
                <w:sz w:val="28"/>
                <w:szCs w:val="28"/>
              </w:rPr>
              <w:t>16</w:t>
            </w:r>
            <w:r w:rsidRPr="002D6EE6">
              <w:rPr>
                <w:sz w:val="28"/>
                <w:szCs w:val="28"/>
              </w:rPr>
              <w:t>点（需提前预约）</w:t>
            </w:r>
          </w:p>
          <w:p w:rsidR="00D51077" w:rsidRPr="002D6EE6" w:rsidRDefault="00D51077" w:rsidP="00D51077">
            <w:pPr>
              <w:spacing w:line="360" w:lineRule="auto"/>
              <w:ind w:firstLineChars="196" w:firstLine="549"/>
              <w:rPr>
                <w:sz w:val="28"/>
                <w:szCs w:val="28"/>
              </w:rPr>
            </w:pPr>
            <w:r w:rsidRPr="002D6EE6">
              <w:rPr>
                <w:sz w:val="28"/>
                <w:szCs w:val="28"/>
              </w:rPr>
              <w:t>答疑地点：</w:t>
            </w:r>
            <w:r w:rsidR="0062387E" w:rsidRPr="002D6EE6">
              <w:rPr>
                <w:sz w:val="28"/>
                <w:szCs w:val="28"/>
              </w:rPr>
              <w:t>第</w:t>
            </w:r>
            <w:r w:rsidR="002D6EE6" w:rsidRPr="002D6EE6">
              <w:rPr>
                <w:sz w:val="28"/>
                <w:szCs w:val="28"/>
              </w:rPr>
              <w:t>二</w:t>
            </w:r>
            <w:r w:rsidRPr="002D6EE6">
              <w:rPr>
                <w:sz w:val="28"/>
                <w:szCs w:val="28"/>
              </w:rPr>
              <w:t>实验楼</w:t>
            </w:r>
            <w:r w:rsidR="002D6EE6" w:rsidRPr="002D6EE6">
              <w:rPr>
                <w:sz w:val="28"/>
                <w:szCs w:val="28"/>
              </w:rPr>
              <w:t xml:space="preserve">5086 </w:t>
            </w:r>
          </w:p>
          <w:p w:rsidR="00D51077" w:rsidRPr="002D6EE6" w:rsidRDefault="00D51077" w:rsidP="00D51077">
            <w:pPr>
              <w:spacing w:line="360" w:lineRule="auto"/>
              <w:ind w:firstLineChars="196" w:firstLine="549"/>
              <w:rPr>
                <w:sz w:val="28"/>
                <w:szCs w:val="28"/>
              </w:rPr>
            </w:pPr>
            <w:r w:rsidRPr="002D6EE6">
              <w:rPr>
                <w:sz w:val="28"/>
                <w:szCs w:val="28"/>
              </w:rPr>
              <w:t>授课班级：应用化学</w:t>
            </w:r>
            <w:r w:rsidR="00A12A86">
              <w:rPr>
                <w:sz w:val="28"/>
                <w:szCs w:val="28"/>
              </w:rPr>
              <w:t>2</w:t>
            </w:r>
            <w:r w:rsidR="008C0F60">
              <w:rPr>
                <w:sz w:val="28"/>
                <w:szCs w:val="28"/>
              </w:rPr>
              <w:t>1</w:t>
            </w:r>
            <w:r w:rsidRPr="002D6EE6">
              <w:rPr>
                <w:sz w:val="28"/>
                <w:szCs w:val="28"/>
              </w:rPr>
              <w:t>级</w:t>
            </w:r>
            <w:r w:rsidR="002D6EE6" w:rsidRPr="002D6EE6">
              <w:rPr>
                <w:sz w:val="28"/>
                <w:szCs w:val="28"/>
              </w:rPr>
              <w:t>1-</w:t>
            </w:r>
            <w:r w:rsidR="008C0F60">
              <w:rPr>
                <w:sz w:val="28"/>
                <w:szCs w:val="28"/>
              </w:rPr>
              <w:t>6</w:t>
            </w:r>
            <w:r w:rsidR="002D6EE6" w:rsidRPr="002D6EE6">
              <w:rPr>
                <w:sz w:val="28"/>
                <w:szCs w:val="28"/>
              </w:rPr>
              <w:t>班</w:t>
            </w:r>
          </w:p>
          <w:p w:rsidR="00D51077" w:rsidRPr="002D6EE6" w:rsidRDefault="00D51077" w:rsidP="00D51077">
            <w:pPr>
              <w:spacing w:line="360" w:lineRule="auto"/>
              <w:ind w:firstLineChars="196" w:firstLine="549"/>
              <w:rPr>
                <w:sz w:val="28"/>
                <w:szCs w:val="28"/>
              </w:rPr>
            </w:pPr>
            <w:r w:rsidRPr="002D6EE6">
              <w:rPr>
                <w:sz w:val="28"/>
                <w:szCs w:val="28"/>
              </w:rPr>
              <w:t>任课教师：韩建军</w:t>
            </w:r>
          </w:p>
          <w:p w:rsidR="00D51077" w:rsidRPr="002D6EE6" w:rsidRDefault="00D51077" w:rsidP="00D51077">
            <w:pPr>
              <w:spacing w:line="360" w:lineRule="auto"/>
              <w:ind w:firstLineChars="196" w:firstLine="549"/>
              <w:rPr>
                <w:sz w:val="28"/>
                <w:szCs w:val="28"/>
              </w:rPr>
            </w:pPr>
            <w:r w:rsidRPr="002D6EE6">
              <w:rPr>
                <w:sz w:val="28"/>
                <w:szCs w:val="28"/>
              </w:rPr>
              <w:t>学</w:t>
            </w:r>
            <w:r w:rsidRPr="002D6EE6">
              <w:rPr>
                <w:sz w:val="28"/>
                <w:szCs w:val="28"/>
              </w:rPr>
              <w:t xml:space="preserve">    </w:t>
            </w:r>
            <w:r w:rsidRPr="002D6EE6">
              <w:rPr>
                <w:sz w:val="28"/>
                <w:szCs w:val="28"/>
              </w:rPr>
              <w:t>院：化学工程学院</w:t>
            </w:r>
          </w:p>
          <w:p w:rsidR="00D51077" w:rsidRPr="002D6EE6" w:rsidRDefault="00D51077" w:rsidP="00D51077">
            <w:pPr>
              <w:spacing w:line="360" w:lineRule="auto"/>
              <w:ind w:firstLineChars="196" w:firstLine="549"/>
              <w:rPr>
                <w:sz w:val="28"/>
                <w:szCs w:val="28"/>
              </w:rPr>
            </w:pPr>
            <w:proofErr w:type="gramStart"/>
            <w:r w:rsidRPr="002D6EE6">
              <w:rPr>
                <w:sz w:val="28"/>
                <w:szCs w:val="28"/>
              </w:rPr>
              <w:t>邮</w:t>
            </w:r>
            <w:proofErr w:type="gramEnd"/>
            <w:r w:rsidRPr="002D6EE6">
              <w:rPr>
                <w:sz w:val="28"/>
                <w:szCs w:val="28"/>
              </w:rPr>
              <w:t xml:space="preserve">    </w:t>
            </w:r>
            <w:r w:rsidRPr="002D6EE6">
              <w:rPr>
                <w:sz w:val="28"/>
                <w:szCs w:val="28"/>
              </w:rPr>
              <w:t>箱：</w:t>
            </w:r>
            <w:r w:rsidRPr="002D6EE6">
              <w:rPr>
                <w:sz w:val="28"/>
                <w:szCs w:val="28"/>
              </w:rPr>
              <w:t>379068733@qq.com</w:t>
            </w:r>
          </w:p>
          <w:p w:rsidR="00D51077" w:rsidRPr="002D6EE6" w:rsidRDefault="00D51077" w:rsidP="00D51077">
            <w:pPr>
              <w:spacing w:line="360" w:lineRule="auto"/>
              <w:ind w:firstLineChars="200" w:firstLine="560"/>
              <w:rPr>
                <w:sz w:val="28"/>
                <w:szCs w:val="28"/>
              </w:rPr>
            </w:pPr>
            <w:r w:rsidRPr="002D6EE6">
              <w:rPr>
                <w:sz w:val="28"/>
                <w:szCs w:val="28"/>
              </w:rPr>
              <w:t>联系电话：</w:t>
            </w:r>
            <w:r w:rsidR="0062387E" w:rsidRPr="002D6EE6">
              <w:rPr>
                <w:sz w:val="28"/>
                <w:szCs w:val="28"/>
              </w:rPr>
              <w:t>13778579219</w:t>
            </w:r>
            <w:r w:rsidRPr="002D6EE6">
              <w:rPr>
                <w:sz w:val="28"/>
                <w:szCs w:val="28"/>
              </w:rPr>
              <w:t xml:space="preserve">   </w:t>
            </w:r>
          </w:p>
          <w:p w:rsidR="00D51077" w:rsidRPr="002D6EE6" w:rsidRDefault="00D51077" w:rsidP="00D51077">
            <w:pPr>
              <w:spacing w:line="360" w:lineRule="auto"/>
              <w:rPr>
                <w:b/>
                <w:sz w:val="24"/>
              </w:rPr>
            </w:pPr>
          </w:p>
        </w:tc>
      </w:tr>
    </w:tbl>
    <w:p w:rsidR="00D51077" w:rsidRPr="002D6EE6" w:rsidRDefault="00D51077">
      <w:pPr>
        <w:spacing w:line="360" w:lineRule="auto"/>
        <w:rPr>
          <w:b/>
          <w:sz w:val="24"/>
        </w:rPr>
      </w:pPr>
    </w:p>
    <w:p w:rsidR="00D51077" w:rsidRPr="002D6EE6" w:rsidRDefault="00D51077">
      <w:pPr>
        <w:spacing w:line="360" w:lineRule="auto"/>
        <w:rPr>
          <w:b/>
          <w:sz w:val="24"/>
        </w:rPr>
        <w:sectPr w:rsidR="00D51077" w:rsidRPr="002D6EE6">
          <w:footerReference w:type="default" r:id="rId10"/>
          <w:pgSz w:w="11906" w:h="16838"/>
          <w:pgMar w:top="1440" w:right="1800" w:bottom="1440" w:left="1800" w:header="851" w:footer="992" w:gutter="0"/>
          <w:pgNumType w:fmt="upperRoman" w:start="1"/>
          <w:cols w:space="720"/>
          <w:docGrid w:type="lines" w:linePitch="312"/>
        </w:sectPr>
      </w:pPr>
    </w:p>
    <w:p w:rsidR="00D51077" w:rsidRPr="002D6EE6" w:rsidRDefault="00D51077">
      <w:pPr>
        <w:pStyle w:val="10"/>
        <w:tabs>
          <w:tab w:val="right" w:leader="dot" w:pos="8306"/>
        </w:tabs>
        <w:jc w:val="center"/>
        <w:rPr>
          <w:b/>
          <w:sz w:val="28"/>
          <w:szCs w:val="28"/>
        </w:rPr>
      </w:pPr>
      <w:r w:rsidRPr="002D6EE6">
        <w:rPr>
          <w:b/>
          <w:sz w:val="44"/>
          <w:szCs w:val="44"/>
        </w:rPr>
        <w:lastRenderedPageBreak/>
        <w:t>目</w:t>
      </w:r>
      <w:r w:rsidRPr="002D6EE6">
        <w:rPr>
          <w:b/>
          <w:sz w:val="44"/>
          <w:szCs w:val="44"/>
        </w:rPr>
        <w:t xml:space="preserve">  </w:t>
      </w:r>
      <w:r w:rsidRPr="002D6EE6">
        <w:rPr>
          <w:b/>
          <w:sz w:val="44"/>
          <w:szCs w:val="44"/>
        </w:rPr>
        <w:t>录</w:t>
      </w:r>
    </w:p>
    <w:p w:rsidR="00D51077" w:rsidRPr="002D6EE6" w:rsidRDefault="0018040D">
      <w:pPr>
        <w:pStyle w:val="10"/>
        <w:tabs>
          <w:tab w:val="right" w:leader="dot" w:pos="8306"/>
        </w:tabs>
        <w:rPr>
          <w:sz w:val="28"/>
          <w:szCs w:val="28"/>
        </w:rPr>
      </w:pPr>
      <w:r w:rsidRPr="002D6EE6">
        <w:rPr>
          <w:b/>
          <w:sz w:val="28"/>
          <w:szCs w:val="28"/>
        </w:rPr>
        <w:fldChar w:fldCharType="begin"/>
      </w:r>
      <w:r w:rsidR="00D51077" w:rsidRPr="002D6EE6">
        <w:rPr>
          <w:b/>
          <w:sz w:val="28"/>
          <w:szCs w:val="28"/>
        </w:rPr>
        <w:instrText xml:space="preserve">TOC \o "1-2" \h \u </w:instrText>
      </w:r>
      <w:r w:rsidRPr="002D6EE6">
        <w:rPr>
          <w:b/>
          <w:sz w:val="28"/>
          <w:szCs w:val="28"/>
        </w:rPr>
        <w:fldChar w:fldCharType="separate"/>
      </w:r>
      <w:hyperlink w:anchor="_Toc14093" w:history="1">
        <w:r w:rsidR="00D51077" w:rsidRPr="002D6EE6">
          <w:rPr>
            <w:sz w:val="28"/>
            <w:szCs w:val="28"/>
          </w:rPr>
          <w:t xml:space="preserve">2. </w:t>
        </w:r>
        <w:r w:rsidR="00D51077" w:rsidRPr="002D6EE6">
          <w:rPr>
            <w:sz w:val="28"/>
            <w:szCs w:val="28"/>
          </w:rPr>
          <w:t>课程介绍</w:t>
        </w:r>
        <w:r w:rsidR="00D51077" w:rsidRPr="002D6EE6">
          <w:rPr>
            <w:sz w:val="28"/>
            <w:szCs w:val="28"/>
          </w:rPr>
          <w:tab/>
        </w:r>
        <w:r w:rsidRPr="002D6EE6">
          <w:rPr>
            <w:sz w:val="28"/>
            <w:szCs w:val="28"/>
          </w:rPr>
          <w:fldChar w:fldCharType="begin"/>
        </w:r>
        <w:r w:rsidR="00D51077" w:rsidRPr="002D6EE6">
          <w:rPr>
            <w:sz w:val="28"/>
            <w:szCs w:val="28"/>
          </w:rPr>
          <w:instrText xml:space="preserve"> PAGEREF _Toc14093 </w:instrText>
        </w:r>
        <w:r w:rsidRPr="002D6EE6">
          <w:rPr>
            <w:sz w:val="28"/>
            <w:szCs w:val="28"/>
          </w:rPr>
          <w:fldChar w:fldCharType="separate"/>
        </w:r>
        <w:r w:rsidR="00D51077" w:rsidRPr="002D6EE6">
          <w:rPr>
            <w:sz w:val="28"/>
            <w:szCs w:val="28"/>
          </w:rPr>
          <w:t>1</w:t>
        </w:r>
        <w:r w:rsidRPr="002D6EE6">
          <w:rPr>
            <w:sz w:val="28"/>
            <w:szCs w:val="28"/>
          </w:rPr>
          <w:fldChar w:fldCharType="end"/>
        </w:r>
      </w:hyperlink>
    </w:p>
    <w:p w:rsidR="00D51077" w:rsidRPr="002D6EE6" w:rsidRDefault="00D13134">
      <w:pPr>
        <w:pStyle w:val="2"/>
        <w:tabs>
          <w:tab w:val="right" w:leader="dot" w:pos="8306"/>
        </w:tabs>
        <w:rPr>
          <w:sz w:val="28"/>
          <w:szCs w:val="28"/>
        </w:rPr>
      </w:pPr>
      <w:hyperlink w:anchor="_Toc24275" w:history="1">
        <w:r w:rsidR="00D51077" w:rsidRPr="002D6EE6">
          <w:rPr>
            <w:sz w:val="28"/>
            <w:szCs w:val="28"/>
          </w:rPr>
          <w:t>2.1</w:t>
        </w:r>
        <w:r w:rsidR="00D51077" w:rsidRPr="002D6EE6">
          <w:rPr>
            <w:sz w:val="28"/>
            <w:szCs w:val="28"/>
          </w:rPr>
          <w:t>课程的性质</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_Toc24275 </w:instrText>
        </w:r>
        <w:r w:rsidR="0018040D" w:rsidRPr="002D6EE6">
          <w:rPr>
            <w:sz w:val="28"/>
            <w:szCs w:val="28"/>
          </w:rPr>
          <w:fldChar w:fldCharType="separate"/>
        </w:r>
        <w:r w:rsidR="00D51077" w:rsidRPr="002D6EE6">
          <w:rPr>
            <w:sz w:val="28"/>
            <w:szCs w:val="28"/>
          </w:rPr>
          <w:t>1</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1366" w:history="1">
        <w:r w:rsidR="00D51077" w:rsidRPr="002D6EE6">
          <w:rPr>
            <w:sz w:val="28"/>
            <w:szCs w:val="28"/>
          </w:rPr>
          <w:t>2.2</w:t>
        </w:r>
        <w:r w:rsidR="00D51077" w:rsidRPr="002D6EE6">
          <w:rPr>
            <w:sz w:val="28"/>
            <w:szCs w:val="28"/>
          </w:rPr>
          <w:t>课程在学科专业结构中的地位、作用</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_Toc1366 </w:instrText>
        </w:r>
        <w:r w:rsidR="0018040D" w:rsidRPr="002D6EE6">
          <w:rPr>
            <w:sz w:val="28"/>
            <w:szCs w:val="28"/>
          </w:rPr>
          <w:fldChar w:fldCharType="separate"/>
        </w:r>
        <w:r w:rsidR="00D51077" w:rsidRPr="002D6EE6">
          <w:rPr>
            <w:sz w:val="28"/>
            <w:szCs w:val="28"/>
          </w:rPr>
          <w:t>1</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8776" w:history="1">
        <w:r w:rsidR="00D51077" w:rsidRPr="002D6EE6">
          <w:rPr>
            <w:sz w:val="28"/>
            <w:szCs w:val="28"/>
          </w:rPr>
          <w:t xml:space="preserve">2.3 </w:t>
        </w:r>
        <w:r w:rsidR="00D51077" w:rsidRPr="002D6EE6">
          <w:rPr>
            <w:sz w:val="28"/>
            <w:szCs w:val="28"/>
          </w:rPr>
          <w:t>学习本课程的必要性</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_Toc28776 </w:instrText>
        </w:r>
        <w:r w:rsidR="0018040D" w:rsidRPr="002D6EE6">
          <w:rPr>
            <w:sz w:val="28"/>
            <w:szCs w:val="28"/>
          </w:rPr>
          <w:fldChar w:fldCharType="separate"/>
        </w:r>
        <w:r w:rsidR="00D51077" w:rsidRPr="002D6EE6">
          <w:rPr>
            <w:sz w:val="28"/>
            <w:szCs w:val="28"/>
          </w:rPr>
          <w:t>2</w:t>
        </w:r>
        <w:r w:rsidR="0018040D" w:rsidRPr="002D6EE6">
          <w:rPr>
            <w:sz w:val="28"/>
            <w:szCs w:val="28"/>
          </w:rPr>
          <w:fldChar w:fldCharType="end"/>
        </w:r>
      </w:hyperlink>
    </w:p>
    <w:p w:rsidR="00D51077" w:rsidRPr="002D6EE6" w:rsidRDefault="00D13134">
      <w:pPr>
        <w:pStyle w:val="10"/>
        <w:tabs>
          <w:tab w:val="right" w:leader="dot" w:pos="8306"/>
        </w:tabs>
        <w:rPr>
          <w:sz w:val="28"/>
          <w:szCs w:val="28"/>
        </w:rPr>
      </w:pPr>
      <w:hyperlink w:anchor="_Toc29114" w:history="1">
        <w:r w:rsidR="00D51077" w:rsidRPr="002D6EE6">
          <w:rPr>
            <w:sz w:val="28"/>
            <w:szCs w:val="28"/>
          </w:rPr>
          <w:t>3</w:t>
        </w:r>
        <w:r w:rsidR="00D51077" w:rsidRPr="002D6EE6">
          <w:rPr>
            <w:sz w:val="28"/>
            <w:szCs w:val="28"/>
          </w:rPr>
          <w:t>．教师简介</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_Toc29114 </w:instrText>
        </w:r>
        <w:r w:rsidR="0018040D" w:rsidRPr="002D6EE6">
          <w:rPr>
            <w:sz w:val="28"/>
            <w:szCs w:val="28"/>
          </w:rPr>
          <w:fldChar w:fldCharType="separate"/>
        </w:r>
        <w:r w:rsidR="00D51077" w:rsidRPr="002D6EE6">
          <w:rPr>
            <w:sz w:val="28"/>
            <w:szCs w:val="28"/>
          </w:rPr>
          <w:t>2</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3281" w:history="1">
        <w:r w:rsidR="00D51077" w:rsidRPr="002D6EE6">
          <w:rPr>
            <w:sz w:val="28"/>
            <w:szCs w:val="28"/>
          </w:rPr>
          <w:t xml:space="preserve">3.1 </w:t>
        </w:r>
        <w:r w:rsidR="00D51077" w:rsidRPr="002D6EE6">
          <w:rPr>
            <w:sz w:val="28"/>
            <w:szCs w:val="28"/>
          </w:rPr>
          <w:t>教师职称、学历</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_Toc23281 </w:instrText>
        </w:r>
        <w:r w:rsidR="0018040D" w:rsidRPr="002D6EE6">
          <w:rPr>
            <w:sz w:val="28"/>
            <w:szCs w:val="28"/>
          </w:rPr>
          <w:fldChar w:fldCharType="separate"/>
        </w:r>
        <w:r w:rsidR="00D51077" w:rsidRPr="002D6EE6">
          <w:rPr>
            <w:sz w:val="28"/>
            <w:szCs w:val="28"/>
          </w:rPr>
          <w:t>2</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6707" w:history="1">
        <w:r w:rsidR="00D51077" w:rsidRPr="002D6EE6">
          <w:rPr>
            <w:sz w:val="28"/>
            <w:szCs w:val="28"/>
          </w:rPr>
          <w:t xml:space="preserve">3.2 </w:t>
        </w:r>
        <w:r w:rsidR="00D51077" w:rsidRPr="002D6EE6">
          <w:rPr>
            <w:sz w:val="28"/>
            <w:szCs w:val="28"/>
          </w:rPr>
          <w:t>教育背景</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_Toc6707 </w:instrText>
        </w:r>
        <w:r w:rsidR="0018040D" w:rsidRPr="002D6EE6">
          <w:rPr>
            <w:sz w:val="28"/>
            <w:szCs w:val="28"/>
          </w:rPr>
          <w:fldChar w:fldCharType="separate"/>
        </w:r>
        <w:r w:rsidR="00D51077" w:rsidRPr="002D6EE6">
          <w:rPr>
            <w:sz w:val="28"/>
            <w:szCs w:val="28"/>
          </w:rPr>
          <w:t>2</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5706" w:history="1">
        <w:r w:rsidR="00D51077" w:rsidRPr="002D6EE6">
          <w:rPr>
            <w:sz w:val="28"/>
            <w:szCs w:val="28"/>
          </w:rPr>
          <w:t xml:space="preserve">3.3 </w:t>
        </w:r>
        <w:r w:rsidR="00D51077" w:rsidRPr="002D6EE6">
          <w:rPr>
            <w:sz w:val="28"/>
            <w:szCs w:val="28"/>
          </w:rPr>
          <w:t>研究兴趣（方向）</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_Toc25706 </w:instrText>
        </w:r>
        <w:r w:rsidR="0018040D" w:rsidRPr="002D6EE6">
          <w:rPr>
            <w:sz w:val="28"/>
            <w:szCs w:val="28"/>
          </w:rPr>
          <w:fldChar w:fldCharType="separate"/>
        </w:r>
        <w:r w:rsidR="00D51077" w:rsidRPr="002D6EE6">
          <w:rPr>
            <w:sz w:val="28"/>
            <w:szCs w:val="28"/>
          </w:rPr>
          <w:t>3</w:t>
        </w:r>
        <w:r w:rsidR="0018040D" w:rsidRPr="002D6EE6">
          <w:rPr>
            <w:sz w:val="28"/>
            <w:szCs w:val="28"/>
          </w:rPr>
          <w:fldChar w:fldCharType="end"/>
        </w:r>
      </w:hyperlink>
    </w:p>
    <w:p w:rsidR="00D51077" w:rsidRPr="002D6EE6" w:rsidRDefault="00D13134">
      <w:pPr>
        <w:pStyle w:val="10"/>
        <w:tabs>
          <w:tab w:val="right" w:leader="dot" w:pos="8306"/>
        </w:tabs>
        <w:rPr>
          <w:sz w:val="28"/>
          <w:szCs w:val="28"/>
        </w:rPr>
      </w:pPr>
      <w:hyperlink w:anchor="_Toc17343" w:history="1">
        <w:r w:rsidR="00D51077" w:rsidRPr="002D6EE6">
          <w:rPr>
            <w:sz w:val="28"/>
            <w:szCs w:val="28"/>
          </w:rPr>
          <w:t>4</w:t>
        </w:r>
        <w:r w:rsidR="00D51077" w:rsidRPr="002D6EE6">
          <w:rPr>
            <w:sz w:val="28"/>
            <w:szCs w:val="28"/>
          </w:rPr>
          <w:t>．先修课程</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_Toc17343 </w:instrText>
        </w:r>
        <w:r w:rsidR="0018040D" w:rsidRPr="002D6EE6">
          <w:rPr>
            <w:sz w:val="28"/>
            <w:szCs w:val="28"/>
          </w:rPr>
          <w:fldChar w:fldCharType="separate"/>
        </w:r>
        <w:r w:rsidR="00D51077" w:rsidRPr="002D6EE6">
          <w:rPr>
            <w:sz w:val="28"/>
            <w:szCs w:val="28"/>
          </w:rPr>
          <w:t>3</w:t>
        </w:r>
        <w:r w:rsidR="0018040D" w:rsidRPr="002D6EE6">
          <w:rPr>
            <w:sz w:val="28"/>
            <w:szCs w:val="28"/>
          </w:rPr>
          <w:fldChar w:fldCharType="end"/>
        </w:r>
      </w:hyperlink>
    </w:p>
    <w:p w:rsidR="00D51077" w:rsidRPr="002D6EE6" w:rsidRDefault="00D13134">
      <w:pPr>
        <w:pStyle w:val="10"/>
        <w:tabs>
          <w:tab w:val="right" w:leader="dot" w:pos="8306"/>
        </w:tabs>
        <w:rPr>
          <w:sz w:val="28"/>
          <w:szCs w:val="28"/>
        </w:rPr>
      </w:pPr>
      <w:hyperlink w:anchor="_Toc10753" w:history="1">
        <w:r w:rsidR="00D51077" w:rsidRPr="002D6EE6">
          <w:rPr>
            <w:sz w:val="28"/>
            <w:szCs w:val="28"/>
          </w:rPr>
          <w:t>5</w:t>
        </w:r>
        <w:r w:rsidR="00D51077" w:rsidRPr="002D6EE6">
          <w:rPr>
            <w:sz w:val="28"/>
            <w:szCs w:val="28"/>
          </w:rPr>
          <w:t>．课程目标</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_Toc10753 </w:instrText>
        </w:r>
        <w:r w:rsidR="0018040D" w:rsidRPr="002D6EE6">
          <w:rPr>
            <w:sz w:val="28"/>
            <w:szCs w:val="28"/>
          </w:rPr>
          <w:fldChar w:fldCharType="separate"/>
        </w:r>
        <w:r w:rsidR="00D51077" w:rsidRPr="002D6EE6">
          <w:rPr>
            <w:sz w:val="28"/>
            <w:szCs w:val="28"/>
          </w:rPr>
          <w:t>3</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8644" w:history="1">
        <w:r w:rsidR="00D51077" w:rsidRPr="002D6EE6">
          <w:rPr>
            <w:sz w:val="28"/>
            <w:szCs w:val="28"/>
          </w:rPr>
          <w:t>5.1</w:t>
        </w:r>
        <w:r w:rsidR="00D51077" w:rsidRPr="002D6EE6">
          <w:rPr>
            <w:sz w:val="28"/>
            <w:szCs w:val="28"/>
          </w:rPr>
          <w:t>课程的内容概要</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_Toc28644 </w:instrText>
        </w:r>
        <w:r w:rsidR="0018040D" w:rsidRPr="002D6EE6">
          <w:rPr>
            <w:sz w:val="28"/>
            <w:szCs w:val="28"/>
          </w:rPr>
          <w:fldChar w:fldCharType="separate"/>
        </w:r>
        <w:r w:rsidR="00D51077" w:rsidRPr="002D6EE6">
          <w:rPr>
            <w:sz w:val="28"/>
            <w:szCs w:val="28"/>
          </w:rPr>
          <w:t>3</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5587" w:history="1">
        <w:r w:rsidR="00D51077" w:rsidRPr="002D6EE6">
          <w:rPr>
            <w:sz w:val="28"/>
            <w:szCs w:val="28"/>
          </w:rPr>
          <w:t>5.2</w:t>
        </w:r>
        <w:r w:rsidR="00D51077" w:rsidRPr="002D6EE6">
          <w:rPr>
            <w:sz w:val="28"/>
            <w:szCs w:val="28"/>
          </w:rPr>
          <w:t>参考学时</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_Toc25587 </w:instrText>
        </w:r>
        <w:r w:rsidR="0018040D" w:rsidRPr="002D6EE6">
          <w:rPr>
            <w:sz w:val="28"/>
            <w:szCs w:val="28"/>
          </w:rPr>
          <w:fldChar w:fldCharType="separate"/>
        </w:r>
        <w:r w:rsidR="00D51077" w:rsidRPr="002D6EE6">
          <w:rPr>
            <w:sz w:val="28"/>
            <w:szCs w:val="28"/>
          </w:rPr>
          <w:t>4</w:t>
        </w:r>
        <w:r w:rsidR="0018040D" w:rsidRPr="002D6EE6">
          <w:rPr>
            <w:sz w:val="28"/>
            <w:szCs w:val="28"/>
          </w:rPr>
          <w:fldChar w:fldCharType="end"/>
        </w:r>
      </w:hyperlink>
    </w:p>
    <w:p w:rsidR="00D51077" w:rsidRPr="002D6EE6" w:rsidRDefault="00D13134">
      <w:pPr>
        <w:pStyle w:val="10"/>
        <w:tabs>
          <w:tab w:val="right" w:leader="dot" w:pos="8306"/>
        </w:tabs>
        <w:rPr>
          <w:sz w:val="28"/>
          <w:szCs w:val="28"/>
        </w:rPr>
      </w:pPr>
      <w:hyperlink w:anchor="_Toc26511" w:history="1">
        <w:r w:rsidR="00D51077" w:rsidRPr="002D6EE6">
          <w:rPr>
            <w:sz w:val="28"/>
            <w:szCs w:val="28"/>
          </w:rPr>
          <w:t>7.</w:t>
        </w:r>
        <w:r w:rsidR="00D51077" w:rsidRPr="002D6EE6">
          <w:rPr>
            <w:sz w:val="28"/>
            <w:szCs w:val="28"/>
          </w:rPr>
          <w:t>课程教学实施</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_Toc26511 </w:instrText>
        </w:r>
        <w:r w:rsidR="0018040D" w:rsidRPr="002D6EE6">
          <w:rPr>
            <w:sz w:val="28"/>
            <w:szCs w:val="28"/>
          </w:rPr>
          <w:fldChar w:fldCharType="separate"/>
        </w:r>
        <w:r w:rsidR="00D51077" w:rsidRPr="002D6EE6">
          <w:rPr>
            <w:sz w:val="28"/>
            <w:szCs w:val="28"/>
          </w:rPr>
          <w:t>4</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7280" w:history="1">
        <w:r w:rsidR="00D51077" w:rsidRPr="002D6EE6">
          <w:rPr>
            <w:bCs/>
            <w:sz w:val="28"/>
            <w:szCs w:val="28"/>
          </w:rPr>
          <w:t xml:space="preserve">7.1  </w:t>
        </w:r>
        <w:r w:rsidR="00D51077" w:rsidRPr="002D6EE6">
          <w:rPr>
            <w:bCs/>
            <w:sz w:val="28"/>
            <w:szCs w:val="28"/>
          </w:rPr>
          <w:t>绪论</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_Toc27280 </w:instrText>
        </w:r>
        <w:r w:rsidR="0018040D" w:rsidRPr="002D6EE6">
          <w:rPr>
            <w:sz w:val="28"/>
            <w:szCs w:val="28"/>
          </w:rPr>
          <w:fldChar w:fldCharType="separate"/>
        </w:r>
        <w:r w:rsidR="00D51077" w:rsidRPr="002D6EE6">
          <w:rPr>
            <w:sz w:val="28"/>
            <w:szCs w:val="28"/>
          </w:rPr>
          <w:t>4</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8802" w:history="1">
        <w:r w:rsidR="00D51077" w:rsidRPr="002D6EE6">
          <w:rPr>
            <w:sz w:val="28"/>
            <w:szCs w:val="28"/>
          </w:rPr>
          <w:t>7.2   </w:t>
        </w:r>
        <w:r w:rsidR="00D51077" w:rsidRPr="002D6EE6">
          <w:rPr>
            <w:sz w:val="28"/>
            <w:szCs w:val="28"/>
          </w:rPr>
          <w:t>表面活性剂</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_Toc28802 </w:instrText>
        </w:r>
        <w:r w:rsidR="0018040D" w:rsidRPr="002D6EE6">
          <w:rPr>
            <w:sz w:val="28"/>
            <w:szCs w:val="28"/>
          </w:rPr>
          <w:fldChar w:fldCharType="separate"/>
        </w:r>
        <w:r w:rsidR="00D51077" w:rsidRPr="002D6EE6">
          <w:rPr>
            <w:sz w:val="28"/>
            <w:szCs w:val="28"/>
          </w:rPr>
          <w:t>6</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18556" w:history="1">
        <w:r w:rsidR="00D51077" w:rsidRPr="002D6EE6">
          <w:rPr>
            <w:bCs/>
            <w:sz w:val="28"/>
            <w:szCs w:val="28"/>
          </w:rPr>
          <w:t xml:space="preserve">7.3  </w:t>
        </w:r>
        <w:r w:rsidR="00D51077" w:rsidRPr="002D6EE6">
          <w:rPr>
            <w:bCs/>
            <w:sz w:val="28"/>
            <w:szCs w:val="28"/>
          </w:rPr>
          <w:t>涂料</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_Toc18556 </w:instrText>
        </w:r>
        <w:r w:rsidR="0018040D" w:rsidRPr="002D6EE6">
          <w:rPr>
            <w:sz w:val="28"/>
            <w:szCs w:val="28"/>
          </w:rPr>
          <w:fldChar w:fldCharType="separate"/>
        </w:r>
        <w:r w:rsidR="00D51077" w:rsidRPr="002D6EE6">
          <w:rPr>
            <w:sz w:val="28"/>
            <w:szCs w:val="28"/>
          </w:rPr>
          <w:t>16</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32530" w:history="1">
        <w:r w:rsidR="00D51077" w:rsidRPr="002D6EE6">
          <w:rPr>
            <w:bCs/>
            <w:sz w:val="28"/>
            <w:szCs w:val="28"/>
          </w:rPr>
          <w:t xml:space="preserve">7.4  </w:t>
        </w:r>
        <w:r w:rsidR="00D51077" w:rsidRPr="002D6EE6">
          <w:rPr>
            <w:bCs/>
            <w:sz w:val="28"/>
            <w:szCs w:val="28"/>
          </w:rPr>
          <w:t>染料</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_Toc32530 </w:instrText>
        </w:r>
        <w:r w:rsidR="0018040D" w:rsidRPr="002D6EE6">
          <w:rPr>
            <w:sz w:val="28"/>
            <w:szCs w:val="28"/>
          </w:rPr>
          <w:fldChar w:fldCharType="separate"/>
        </w:r>
        <w:r w:rsidR="00D51077" w:rsidRPr="002D6EE6">
          <w:rPr>
            <w:sz w:val="28"/>
            <w:szCs w:val="28"/>
          </w:rPr>
          <w:t>23</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7632" w:history="1">
        <w:r w:rsidR="00D51077" w:rsidRPr="002D6EE6">
          <w:rPr>
            <w:bCs/>
            <w:sz w:val="28"/>
            <w:szCs w:val="28"/>
          </w:rPr>
          <w:t xml:space="preserve">7.5 </w:t>
        </w:r>
        <w:r w:rsidR="00D51077" w:rsidRPr="002D6EE6">
          <w:rPr>
            <w:bCs/>
            <w:sz w:val="28"/>
            <w:szCs w:val="28"/>
          </w:rPr>
          <w:t>农药化学品</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_Toc27632 </w:instrText>
        </w:r>
        <w:r w:rsidR="0018040D" w:rsidRPr="002D6EE6">
          <w:rPr>
            <w:sz w:val="28"/>
            <w:szCs w:val="28"/>
          </w:rPr>
          <w:fldChar w:fldCharType="separate"/>
        </w:r>
        <w:r w:rsidR="00D51077" w:rsidRPr="002D6EE6">
          <w:rPr>
            <w:sz w:val="28"/>
            <w:szCs w:val="28"/>
          </w:rPr>
          <w:t>34</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0198" w:history="1">
        <w:r w:rsidR="00D51077" w:rsidRPr="002D6EE6">
          <w:rPr>
            <w:bCs/>
            <w:sz w:val="28"/>
            <w:szCs w:val="28"/>
          </w:rPr>
          <w:t xml:space="preserve">7.6 </w:t>
        </w:r>
        <w:r w:rsidR="00D51077" w:rsidRPr="002D6EE6">
          <w:rPr>
            <w:bCs/>
            <w:sz w:val="28"/>
            <w:szCs w:val="28"/>
          </w:rPr>
          <w:t>香料香精</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_Toc20198 </w:instrText>
        </w:r>
        <w:r w:rsidR="0018040D" w:rsidRPr="002D6EE6">
          <w:rPr>
            <w:sz w:val="28"/>
            <w:szCs w:val="28"/>
          </w:rPr>
          <w:fldChar w:fldCharType="separate"/>
        </w:r>
        <w:r w:rsidR="00D51077" w:rsidRPr="002D6EE6">
          <w:rPr>
            <w:sz w:val="28"/>
            <w:szCs w:val="28"/>
          </w:rPr>
          <w:t>42</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2277" w:history="1">
        <w:r w:rsidR="00D51077" w:rsidRPr="002D6EE6">
          <w:rPr>
            <w:bCs/>
            <w:sz w:val="28"/>
            <w:szCs w:val="28"/>
          </w:rPr>
          <w:t xml:space="preserve">7.7 </w:t>
        </w:r>
        <w:r w:rsidR="00D51077" w:rsidRPr="002D6EE6">
          <w:rPr>
            <w:bCs/>
            <w:sz w:val="28"/>
            <w:szCs w:val="28"/>
          </w:rPr>
          <w:t>日用化学品</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_Toc22277 </w:instrText>
        </w:r>
        <w:r w:rsidR="0018040D" w:rsidRPr="002D6EE6">
          <w:rPr>
            <w:sz w:val="28"/>
            <w:szCs w:val="28"/>
          </w:rPr>
          <w:fldChar w:fldCharType="separate"/>
        </w:r>
        <w:r w:rsidR="00D51077" w:rsidRPr="002D6EE6">
          <w:rPr>
            <w:sz w:val="28"/>
            <w:szCs w:val="28"/>
          </w:rPr>
          <w:t>45</w:t>
        </w:r>
        <w:r w:rsidR="0018040D" w:rsidRPr="002D6EE6">
          <w:rPr>
            <w:sz w:val="28"/>
            <w:szCs w:val="28"/>
          </w:rPr>
          <w:fldChar w:fldCharType="end"/>
        </w:r>
      </w:hyperlink>
    </w:p>
    <w:p w:rsidR="00D51077" w:rsidRPr="002D6EE6" w:rsidRDefault="00D13134">
      <w:pPr>
        <w:pStyle w:val="10"/>
        <w:tabs>
          <w:tab w:val="right" w:leader="dot" w:pos="8306"/>
        </w:tabs>
        <w:rPr>
          <w:sz w:val="28"/>
          <w:szCs w:val="28"/>
        </w:rPr>
      </w:pPr>
      <w:hyperlink w:anchor="_Toc25237" w:history="1">
        <w:r w:rsidR="00D51077" w:rsidRPr="002D6EE6">
          <w:rPr>
            <w:sz w:val="28"/>
            <w:szCs w:val="28"/>
          </w:rPr>
          <w:t>8</w:t>
        </w:r>
        <w:r w:rsidR="00D51077" w:rsidRPr="002D6EE6">
          <w:rPr>
            <w:sz w:val="28"/>
            <w:szCs w:val="28"/>
          </w:rPr>
          <w:t>．</w:t>
        </w:r>
        <w:r w:rsidR="00D51077" w:rsidRPr="002D6EE6">
          <w:rPr>
            <w:sz w:val="28"/>
            <w:szCs w:val="28"/>
          </w:rPr>
          <w:t xml:space="preserve"> </w:t>
        </w:r>
        <w:r w:rsidR="00D51077" w:rsidRPr="002D6EE6">
          <w:rPr>
            <w:sz w:val="28"/>
            <w:szCs w:val="28"/>
          </w:rPr>
          <w:t>课程要求</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_Toc25237 </w:instrText>
        </w:r>
        <w:r w:rsidR="0018040D" w:rsidRPr="002D6EE6">
          <w:rPr>
            <w:sz w:val="28"/>
            <w:szCs w:val="28"/>
          </w:rPr>
          <w:fldChar w:fldCharType="separate"/>
        </w:r>
        <w:r w:rsidR="00D51077" w:rsidRPr="002D6EE6">
          <w:rPr>
            <w:sz w:val="28"/>
            <w:szCs w:val="28"/>
          </w:rPr>
          <w:t>51</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8494" w:history="1">
        <w:r w:rsidR="00D51077" w:rsidRPr="002D6EE6">
          <w:rPr>
            <w:sz w:val="28"/>
            <w:szCs w:val="28"/>
          </w:rPr>
          <w:t>8.1</w:t>
        </w:r>
        <w:r w:rsidR="00D51077" w:rsidRPr="002D6EE6">
          <w:rPr>
            <w:sz w:val="28"/>
            <w:szCs w:val="28"/>
          </w:rPr>
          <w:t>学生自学要求</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_Toc28494 </w:instrText>
        </w:r>
        <w:r w:rsidR="0018040D" w:rsidRPr="002D6EE6">
          <w:rPr>
            <w:sz w:val="28"/>
            <w:szCs w:val="28"/>
          </w:rPr>
          <w:fldChar w:fldCharType="separate"/>
        </w:r>
        <w:r w:rsidR="00D51077" w:rsidRPr="002D6EE6">
          <w:rPr>
            <w:sz w:val="28"/>
            <w:szCs w:val="28"/>
          </w:rPr>
          <w:t>51</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10582" w:history="1">
        <w:r w:rsidR="00D51077" w:rsidRPr="002D6EE6">
          <w:rPr>
            <w:sz w:val="28"/>
            <w:szCs w:val="28"/>
          </w:rPr>
          <w:t>8.2</w:t>
        </w:r>
        <w:r w:rsidR="00D51077" w:rsidRPr="002D6EE6">
          <w:rPr>
            <w:sz w:val="28"/>
            <w:szCs w:val="28"/>
          </w:rPr>
          <w:t>课外阅读要求</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_Toc10582 </w:instrText>
        </w:r>
        <w:r w:rsidR="0018040D" w:rsidRPr="002D6EE6">
          <w:rPr>
            <w:sz w:val="28"/>
            <w:szCs w:val="28"/>
          </w:rPr>
          <w:fldChar w:fldCharType="separate"/>
        </w:r>
        <w:r w:rsidR="00D51077" w:rsidRPr="002D6EE6">
          <w:rPr>
            <w:sz w:val="28"/>
            <w:szCs w:val="28"/>
          </w:rPr>
          <w:t>51</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0302" w:history="1">
        <w:r w:rsidR="00D51077" w:rsidRPr="002D6EE6">
          <w:rPr>
            <w:sz w:val="28"/>
            <w:szCs w:val="28"/>
          </w:rPr>
          <w:t>8.3</w:t>
        </w:r>
        <w:r w:rsidR="00D51077" w:rsidRPr="002D6EE6">
          <w:rPr>
            <w:sz w:val="28"/>
            <w:szCs w:val="28"/>
          </w:rPr>
          <w:t>课堂讨论要求</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_Toc20302 </w:instrText>
        </w:r>
        <w:r w:rsidR="0018040D" w:rsidRPr="002D6EE6">
          <w:rPr>
            <w:sz w:val="28"/>
            <w:szCs w:val="28"/>
          </w:rPr>
          <w:fldChar w:fldCharType="separate"/>
        </w:r>
        <w:r w:rsidR="00D51077" w:rsidRPr="002D6EE6">
          <w:rPr>
            <w:sz w:val="28"/>
            <w:szCs w:val="28"/>
          </w:rPr>
          <w:t>51</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17191" w:history="1">
        <w:r w:rsidR="00D51077" w:rsidRPr="002D6EE6">
          <w:rPr>
            <w:sz w:val="28"/>
            <w:szCs w:val="28"/>
          </w:rPr>
          <w:t>8.4</w:t>
        </w:r>
        <w:r w:rsidR="00D51077" w:rsidRPr="002D6EE6">
          <w:rPr>
            <w:sz w:val="28"/>
            <w:szCs w:val="28"/>
          </w:rPr>
          <w:t>课程实践要求</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_Toc17191 </w:instrText>
        </w:r>
        <w:r w:rsidR="0018040D" w:rsidRPr="002D6EE6">
          <w:rPr>
            <w:sz w:val="28"/>
            <w:szCs w:val="28"/>
          </w:rPr>
          <w:fldChar w:fldCharType="separate"/>
        </w:r>
        <w:r w:rsidR="00D51077" w:rsidRPr="002D6EE6">
          <w:rPr>
            <w:sz w:val="28"/>
            <w:szCs w:val="28"/>
          </w:rPr>
          <w:t>51</w:t>
        </w:r>
        <w:r w:rsidR="0018040D" w:rsidRPr="002D6EE6">
          <w:rPr>
            <w:sz w:val="28"/>
            <w:szCs w:val="28"/>
          </w:rPr>
          <w:fldChar w:fldCharType="end"/>
        </w:r>
      </w:hyperlink>
    </w:p>
    <w:p w:rsidR="00D51077" w:rsidRPr="002D6EE6" w:rsidRDefault="00D13134">
      <w:pPr>
        <w:pStyle w:val="10"/>
        <w:tabs>
          <w:tab w:val="right" w:leader="dot" w:pos="8306"/>
        </w:tabs>
        <w:rPr>
          <w:sz w:val="28"/>
          <w:szCs w:val="28"/>
        </w:rPr>
      </w:pPr>
      <w:hyperlink w:anchor="_Toc20618" w:history="1">
        <w:r w:rsidR="00D51077" w:rsidRPr="002D6EE6">
          <w:rPr>
            <w:sz w:val="28"/>
            <w:szCs w:val="28"/>
          </w:rPr>
          <w:t>9</w:t>
        </w:r>
        <w:r w:rsidR="00D51077" w:rsidRPr="002D6EE6">
          <w:rPr>
            <w:sz w:val="28"/>
            <w:szCs w:val="28"/>
          </w:rPr>
          <w:t>．课程考核</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_Toc20618 </w:instrText>
        </w:r>
        <w:r w:rsidR="0018040D" w:rsidRPr="002D6EE6">
          <w:rPr>
            <w:sz w:val="28"/>
            <w:szCs w:val="28"/>
          </w:rPr>
          <w:fldChar w:fldCharType="separate"/>
        </w:r>
        <w:r w:rsidR="00D51077" w:rsidRPr="002D6EE6">
          <w:rPr>
            <w:sz w:val="28"/>
            <w:szCs w:val="28"/>
          </w:rPr>
          <w:t>51</w:t>
        </w:r>
        <w:r w:rsidR="0018040D" w:rsidRPr="002D6EE6">
          <w:rPr>
            <w:sz w:val="28"/>
            <w:szCs w:val="28"/>
          </w:rPr>
          <w:fldChar w:fldCharType="end"/>
        </w:r>
      </w:hyperlink>
    </w:p>
    <w:p w:rsidR="00D51077" w:rsidRPr="002D6EE6" w:rsidRDefault="00D13134">
      <w:pPr>
        <w:pStyle w:val="10"/>
        <w:tabs>
          <w:tab w:val="right" w:leader="dot" w:pos="8306"/>
        </w:tabs>
        <w:rPr>
          <w:sz w:val="28"/>
          <w:szCs w:val="28"/>
        </w:rPr>
      </w:pPr>
      <w:hyperlink w:anchor="_Toc19523" w:history="1">
        <w:r w:rsidR="00D51077" w:rsidRPr="002D6EE6">
          <w:rPr>
            <w:sz w:val="28"/>
            <w:szCs w:val="28"/>
          </w:rPr>
          <w:t>10</w:t>
        </w:r>
        <w:r w:rsidR="00D51077" w:rsidRPr="002D6EE6">
          <w:rPr>
            <w:sz w:val="28"/>
            <w:szCs w:val="28"/>
          </w:rPr>
          <w:t>．课堂规范</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_Toc19523 </w:instrText>
        </w:r>
        <w:r w:rsidR="0018040D" w:rsidRPr="002D6EE6">
          <w:rPr>
            <w:sz w:val="28"/>
            <w:szCs w:val="28"/>
          </w:rPr>
          <w:fldChar w:fldCharType="separate"/>
        </w:r>
        <w:r w:rsidR="00D51077" w:rsidRPr="002D6EE6">
          <w:rPr>
            <w:sz w:val="28"/>
            <w:szCs w:val="28"/>
          </w:rPr>
          <w:t>52</w:t>
        </w:r>
        <w:r w:rsidR="0018040D" w:rsidRPr="002D6EE6">
          <w:rPr>
            <w:sz w:val="28"/>
            <w:szCs w:val="28"/>
          </w:rPr>
          <w:fldChar w:fldCharType="end"/>
        </w:r>
      </w:hyperlink>
    </w:p>
    <w:p w:rsidR="00D51077" w:rsidRPr="002D6EE6" w:rsidRDefault="00D13134">
      <w:pPr>
        <w:pStyle w:val="10"/>
        <w:tabs>
          <w:tab w:val="right" w:leader="dot" w:pos="8306"/>
        </w:tabs>
        <w:rPr>
          <w:sz w:val="28"/>
          <w:szCs w:val="28"/>
        </w:rPr>
      </w:pPr>
      <w:hyperlink w:anchor="_Toc12615" w:history="1">
        <w:r w:rsidR="00D51077" w:rsidRPr="002D6EE6">
          <w:rPr>
            <w:sz w:val="28"/>
            <w:szCs w:val="28"/>
          </w:rPr>
          <w:t>11</w:t>
        </w:r>
        <w:r w:rsidR="00D51077" w:rsidRPr="002D6EE6">
          <w:rPr>
            <w:sz w:val="28"/>
            <w:szCs w:val="28"/>
          </w:rPr>
          <w:t>．课程资源</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_Toc12615 </w:instrText>
        </w:r>
        <w:r w:rsidR="0018040D" w:rsidRPr="002D6EE6">
          <w:rPr>
            <w:sz w:val="28"/>
            <w:szCs w:val="28"/>
          </w:rPr>
          <w:fldChar w:fldCharType="separate"/>
        </w:r>
        <w:r w:rsidR="00D51077" w:rsidRPr="002D6EE6">
          <w:rPr>
            <w:sz w:val="28"/>
            <w:szCs w:val="28"/>
          </w:rPr>
          <w:t>52</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4290" w:history="1">
        <w:r w:rsidR="00D51077" w:rsidRPr="002D6EE6">
          <w:rPr>
            <w:sz w:val="28"/>
            <w:szCs w:val="28"/>
          </w:rPr>
          <w:t>11.1</w:t>
        </w:r>
        <w:r w:rsidR="00D51077" w:rsidRPr="002D6EE6">
          <w:rPr>
            <w:sz w:val="28"/>
            <w:szCs w:val="28"/>
          </w:rPr>
          <w:t>教材与参考书</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_Toc24290 </w:instrText>
        </w:r>
        <w:r w:rsidR="0018040D" w:rsidRPr="002D6EE6">
          <w:rPr>
            <w:sz w:val="28"/>
            <w:szCs w:val="28"/>
          </w:rPr>
          <w:fldChar w:fldCharType="separate"/>
        </w:r>
        <w:r w:rsidR="00D51077" w:rsidRPr="002D6EE6">
          <w:rPr>
            <w:sz w:val="28"/>
            <w:szCs w:val="28"/>
          </w:rPr>
          <w:t>52</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1201" w:history="1">
        <w:r w:rsidR="00D51077" w:rsidRPr="002D6EE6">
          <w:rPr>
            <w:sz w:val="28"/>
            <w:szCs w:val="28"/>
          </w:rPr>
          <w:t>11.2</w:t>
        </w:r>
        <w:r w:rsidR="00D51077" w:rsidRPr="002D6EE6">
          <w:rPr>
            <w:sz w:val="28"/>
            <w:szCs w:val="28"/>
          </w:rPr>
          <w:t>专业学术专著</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_Toc21201 </w:instrText>
        </w:r>
        <w:r w:rsidR="0018040D" w:rsidRPr="002D6EE6">
          <w:rPr>
            <w:sz w:val="28"/>
            <w:szCs w:val="28"/>
          </w:rPr>
          <w:fldChar w:fldCharType="separate"/>
        </w:r>
        <w:r w:rsidR="00D51077" w:rsidRPr="002D6EE6">
          <w:rPr>
            <w:sz w:val="28"/>
            <w:szCs w:val="28"/>
          </w:rPr>
          <w:t>53</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224" w:history="1">
        <w:r w:rsidR="00D51077" w:rsidRPr="002D6EE6">
          <w:rPr>
            <w:sz w:val="28"/>
            <w:szCs w:val="28"/>
          </w:rPr>
          <w:t>11.3</w:t>
        </w:r>
        <w:r w:rsidR="00D51077" w:rsidRPr="002D6EE6">
          <w:rPr>
            <w:sz w:val="28"/>
            <w:szCs w:val="28"/>
          </w:rPr>
          <w:t>专业刊物</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_Toc2224 </w:instrText>
        </w:r>
        <w:r w:rsidR="0018040D" w:rsidRPr="002D6EE6">
          <w:rPr>
            <w:sz w:val="28"/>
            <w:szCs w:val="28"/>
          </w:rPr>
          <w:fldChar w:fldCharType="separate"/>
        </w:r>
        <w:r w:rsidR="00D51077" w:rsidRPr="002D6EE6">
          <w:rPr>
            <w:sz w:val="28"/>
            <w:szCs w:val="28"/>
          </w:rPr>
          <w:t>53</w:t>
        </w:r>
        <w:r w:rsidR="0018040D" w:rsidRPr="002D6EE6">
          <w:rPr>
            <w:sz w:val="28"/>
            <w:szCs w:val="28"/>
          </w:rPr>
          <w:fldChar w:fldCharType="end"/>
        </w:r>
      </w:hyperlink>
    </w:p>
    <w:p w:rsidR="00D51077" w:rsidRPr="002D6EE6" w:rsidRDefault="00D13134">
      <w:pPr>
        <w:pStyle w:val="2"/>
        <w:tabs>
          <w:tab w:val="right" w:leader="dot" w:pos="8306"/>
        </w:tabs>
        <w:rPr>
          <w:sz w:val="28"/>
          <w:szCs w:val="28"/>
        </w:rPr>
      </w:pPr>
      <w:hyperlink w:anchor="_Toc23102" w:history="1">
        <w:r w:rsidR="00D51077" w:rsidRPr="002D6EE6">
          <w:rPr>
            <w:sz w:val="28"/>
            <w:szCs w:val="28"/>
          </w:rPr>
          <w:t>11.4</w:t>
        </w:r>
        <w:r w:rsidR="00D51077" w:rsidRPr="002D6EE6">
          <w:rPr>
            <w:sz w:val="28"/>
            <w:szCs w:val="28"/>
          </w:rPr>
          <w:t>课外阅读资源</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_Toc23102 </w:instrText>
        </w:r>
        <w:r w:rsidR="0018040D" w:rsidRPr="002D6EE6">
          <w:rPr>
            <w:sz w:val="28"/>
            <w:szCs w:val="28"/>
          </w:rPr>
          <w:fldChar w:fldCharType="separate"/>
        </w:r>
        <w:r w:rsidR="00D51077" w:rsidRPr="002D6EE6">
          <w:rPr>
            <w:sz w:val="28"/>
            <w:szCs w:val="28"/>
          </w:rPr>
          <w:t>53</w:t>
        </w:r>
        <w:r w:rsidR="0018040D" w:rsidRPr="002D6EE6">
          <w:rPr>
            <w:sz w:val="28"/>
            <w:szCs w:val="28"/>
          </w:rPr>
          <w:fldChar w:fldCharType="end"/>
        </w:r>
      </w:hyperlink>
    </w:p>
    <w:p w:rsidR="00D51077" w:rsidRPr="002D6EE6" w:rsidRDefault="00D13134">
      <w:pPr>
        <w:pStyle w:val="10"/>
        <w:tabs>
          <w:tab w:val="right" w:leader="dot" w:pos="8306"/>
        </w:tabs>
        <w:rPr>
          <w:sz w:val="28"/>
          <w:szCs w:val="28"/>
        </w:rPr>
      </w:pPr>
      <w:hyperlink w:anchor="_Toc21380" w:history="1">
        <w:r w:rsidR="00D51077" w:rsidRPr="002D6EE6">
          <w:rPr>
            <w:sz w:val="28"/>
            <w:szCs w:val="28"/>
          </w:rPr>
          <w:t>12</w:t>
        </w:r>
        <w:r w:rsidR="00D51077" w:rsidRPr="002D6EE6">
          <w:rPr>
            <w:sz w:val="28"/>
            <w:szCs w:val="28"/>
          </w:rPr>
          <w:t>．教学合约</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_Toc21380 </w:instrText>
        </w:r>
        <w:r w:rsidR="0018040D" w:rsidRPr="002D6EE6">
          <w:rPr>
            <w:sz w:val="28"/>
            <w:szCs w:val="28"/>
          </w:rPr>
          <w:fldChar w:fldCharType="separate"/>
        </w:r>
        <w:r w:rsidR="00D51077" w:rsidRPr="002D6EE6">
          <w:rPr>
            <w:sz w:val="28"/>
            <w:szCs w:val="28"/>
          </w:rPr>
          <w:t>53</w:t>
        </w:r>
        <w:r w:rsidR="0018040D" w:rsidRPr="002D6EE6">
          <w:rPr>
            <w:sz w:val="28"/>
            <w:szCs w:val="28"/>
          </w:rPr>
          <w:fldChar w:fldCharType="end"/>
        </w:r>
      </w:hyperlink>
    </w:p>
    <w:p w:rsidR="00D51077" w:rsidRPr="002D6EE6" w:rsidRDefault="0018040D">
      <w:pPr>
        <w:outlineLvl w:val="0"/>
        <w:rPr>
          <w:sz w:val="28"/>
          <w:szCs w:val="28"/>
        </w:rPr>
        <w:sectPr w:rsidR="00D51077" w:rsidRPr="002D6EE6">
          <w:footerReference w:type="default" r:id="rId11"/>
          <w:pgSz w:w="11906" w:h="16838"/>
          <w:pgMar w:top="1440" w:right="1800" w:bottom="1440" w:left="1800" w:header="851" w:footer="992" w:gutter="0"/>
          <w:pgNumType w:fmt="upperRoman"/>
          <w:cols w:space="720"/>
          <w:docGrid w:type="lines" w:linePitch="312"/>
        </w:sectPr>
      </w:pPr>
      <w:r w:rsidRPr="002D6EE6">
        <w:rPr>
          <w:sz w:val="28"/>
          <w:szCs w:val="28"/>
        </w:rPr>
        <w:fldChar w:fldCharType="end"/>
      </w:r>
    </w:p>
    <w:p w:rsidR="00D51077" w:rsidRPr="002D6EE6" w:rsidRDefault="00D51077">
      <w:pPr>
        <w:spacing w:line="400" w:lineRule="exact"/>
        <w:outlineLvl w:val="0"/>
        <w:rPr>
          <w:b/>
          <w:color w:val="000000"/>
          <w:sz w:val="32"/>
          <w:szCs w:val="32"/>
        </w:rPr>
      </w:pPr>
      <w:bookmarkStart w:id="0" w:name="_Toc14093"/>
      <w:r w:rsidRPr="002D6EE6">
        <w:rPr>
          <w:b/>
          <w:color w:val="000000"/>
          <w:sz w:val="32"/>
          <w:szCs w:val="32"/>
        </w:rPr>
        <w:lastRenderedPageBreak/>
        <w:t xml:space="preserve">1. </w:t>
      </w:r>
      <w:r w:rsidRPr="002D6EE6">
        <w:rPr>
          <w:b/>
          <w:color w:val="000000"/>
          <w:sz w:val="32"/>
          <w:szCs w:val="32"/>
        </w:rPr>
        <w:t>说明</w:t>
      </w:r>
      <w:bookmarkEnd w:id="0"/>
    </w:p>
    <w:p w:rsidR="00D51077" w:rsidRPr="002D6EE6" w:rsidRDefault="00D51077">
      <w:pPr>
        <w:ind w:firstLineChars="200" w:firstLine="560"/>
        <w:rPr>
          <w:color w:val="000000"/>
          <w:sz w:val="28"/>
          <w:szCs w:val="28"/>
        </w:rPr>
      </w:pPr>
      <w:r w:rsidRPr="002D6EE6">
        <w:rPr>
          <w:sz w:val="28"/>
          <w:szCs w:val="28"/>
        </w:rPr>
        <w:t>《精细化工产品化学》是针对</w:t>
      </w:r>
      <w:r w:rsidR="006E686F" w:rsidRPr="002D6EE6">
        <w:rPr>
          <w:sz w:val="28"/>
          <w:szCs w:val="28"/>
        </w:rPr>
        <w:t>应用化学专业精细</w:t>
      </w:r>
      <w:r w:rsidRPr="002D6EE6">
        <w:rPr>
          <w:sz w:val="28"/>
          <w:szCs w:val="28"/>
        </w:rPr>
        <w:t>化工</w:t>
      </w:r>
      <w:r w:rsidR="006E686F" w:rsidRPr="002D6EE6">
        <w:rPr>
          <w:sz w:val="28"/>
          <w:szCs w:val="28"/>
        </w:rPr>
        <w:t>方向学生</w:t>
      </w:r>
      <w:r w:rsidRPr="002D6EE6">
        <w:rPr>
          <w:sz w:val="28"/>
          <w:szCs w:val="28"/>
        </w:rPr>
        <w:t>开设的一门</w:t>
      </w:r>
      <w:r w:rsidR="006E686F" w:rsidRPr="002D6EE6">
        <w:rPr>
          <w:sz w:val="28"/>
          <w:szCs w:val="28"/>
        </w:rPr>
        <w:t>专业核心必修</w:t>
      </w:r>
      <w:r w:rsidRPr="002D6EE6">
        <w:rPr>
          <w:sz w:val="28"/>
          <w:szCs w:val="28"/>
        </w:rPr>
        <w:t>的理论课程，相关的专业实验将于同期在实验中心的教师负责开设和指导，理论课和实验课是相辅相成的。本</w:t>
      </w:r>
      <w:r w:rsidRPr="002D6EE6">
        <w:rPr>
          <w:color w:val="000000"/>
          <w:sz w:val="28"/>
          <w:szCs w:val="28"/>
        </w:rPr>
        <w:t>课程教学实施大纲在主要参考的精细化学品化学的教材基础上分为</w:t>
      </w:r>
      <w:r w:rsidR="0062387E" w:rsidRPr="002D6EE6">
        <w:rPr>
          <w:color w:val="000000"/>
          <w:sz w:val="28"/>
          <w:szCs w:val="28"/>
        </w:rPr>
        <w:t>七</w:t>
      </w:r>
      <w:r w:rsidRPr="002D6EE6">
        <w:rPr>
          <w:color w:val="000000"/>
          <w:sz w:val="28"/>
          <w:szCs w:val="28"/>
        </w:rPr>
        <w:t>个讲授单元，重点讲授表面活性剂章节，</w:t>
      </w:r>
      <w:r w:rsidR="0062387E" w:rsidRPr="002D6EE6">
        <w:rPr>
          <w:color w:val="000000"/>
          <w:sz w:val="28"/>
          <w:szCs w:val="28"/>
        </w:rPr>
        <w:t>涂料、染料、农药、香料香精、日用化学品等</w:t>
      </w:r>
      <w:r w:rsidRPr="002D6EE6">
        <w:rPr>
          <w:color w:val="000000"/>
          <w:sz w:val="28"/>
          <w:szCs w:val="28"/>
        </w:rPr>
        <w:t>章节讲授基本理论和典型产品，总计</w:t>
      </w:r>
      <w:r w:rsidRPr="002D6EE6">
        <w:rPr>
          <w:color w:val="000000"/>
          <w:sz w:val="28"/>
          <w:szCs w:val="28"/>
        </w:rPr>
        <w:t>3</w:t>
      </w:r>
      <w:r w:rsidR="0062387E" w:rsidRPr="002D6EE6">
        <w:rPr>
          <w:color w:val="000000"/>
          <w:sz w:val="28"/>
          <w:szCs w:val="28"/>
        </w:rPr>
        <w:t>2</w:t>
      </w:r>
      <w:r w:rsidRPr="002D6EE6">
        <w:rPr>
          <w:color w:val="000000"/>
          <w:sz w:val="28"/>
          <w:szCs w:val="28"/>
        </w:rPr>
        <w:t>学时。以教材自然章节为撰写单元，撰写内容包括教学目标</w:t>
      </w:r>
      <w:r w:rsidR="006E686F" w:rsidRPr="002D6EE6">
        <w:rPr>
          <w:color w:val="000000"/>
          <w:sz w:val="28"/>
          <w:szCs w:val="28"/>
        </w:rPr>
        <w:t>、</w:t>
      </w:r>
      <w:r w:rsidRPr="002D6EE6">
        <w:rPr>
          <w:color w:val="000000"/>
          <w:sz w:val="28"/>
          <w:szCs w:val="28"/>
        </w:rPr>
        <w:t>教学重难点</w:t>
      </w:r>
      <w:r w:rsidR="006E686F" w:rsidRPr="002D6EE6">
        <w:rPr>
          <w:color w:val="000000"/>
          <w:sz w:val="28"/>
          <w:szCs w:val="28"/>
        </w:rPr>
        <w:t>、</w:t>
      </w:r>
      <w:r w:rsidRPr="002D6EE6">
        <w:rPr>
          <w:color w:val="000000"/>
          <w:sz w:val="28"/>
          <w:szCs w:val="28"/>
        </w:rPr>
        <w:t>教学内容</w:t>
      </w:r>
      <w:r w:rsidR="006E686F" w:rsidRPr="002D6EE6">
        <w:rPr>
          <w:color w:val="000000"/>
          <w:sz w:val="28"/>
          <w:szCs w:val="28"/>
        </w:rPr>
        <w:t>和</w:t>
      </w:r>
      <w:r w:rsidRPr="002D6EE6">
        <w:rPr>
          <w:color w:val="000000"/>
          <w:sz w:val="28"/>
          <w:szCs w:val="28"/>
        </w:rPr>
        <w:t>教学过程等。</w:t>
      </w:r>
    </w:p>
    <w:p w:rsidR="00D51077" w:rsidRPr="002D6EE6" w:rsidRDefault="00D51077">
      <w:pPr>
        <w:rPr>
          <w:b/>
          <w:sz w:val="32"/>
          <w:szCs w:val="32"/>
        </w:rPr>
      </w:pPr>
      <w:r w:rsidRPr="002D6EE6">
        <w:rPr>
          <w:b/>
          <w:sz w:val="32"/>
          <w:szCs w:val="32"/>
        </w:rPr>
        <w:t>2</w:t>
      </w:r>
      <w:r w:rsidRPr="002D6EE6">
        <w:rPr>
          <w:b/>
          <w:sz w:val="32"/>
          <w:szCs w:val="32"/>
        </w:rPr>
        <w:t>．课程介绍</w:t>
      </w:r>
    </w:p>
    <w:p w:rsidR="00D51077" w:rsidRPr="002D6EE6" w:rsidRDefault="00D51077">
      <w:pPr>
        <w:outlineLvl w:val="1"/>
        <w:rPr>
          <w:sz w:val="28"/>
          <w:szCs w:val="28"/>
        </w:rPr>
      </w:pPr>
      <w:bookmarkStart w:id="1" w:name="_Toc24275"/>
      <w:r w:rsidRPr="002D6EE6">
        <w:rPr>
          <w:sz w:val="28"/>
          <w:szCs w:val="28"/>
        </w:rPr>
        <w:t>2.1</w:t>
      </w:r>
      <w:r w:rsidRPr="002D6EE6">
        <w:rPr>
          <w:sz w:val="28"/>
          <w:szCs w:val="28"/>
        </w:rPr>
        <w:t>课程的性质</w:t>
      </w:r>
      <w:bookmarkEnd w:id="1"/>
    </w:p>
    <w:p w:rsidR="00D51077" w:rsidRPr="002D6EE6" w:rsidRDefault="00D51077" w:rsidP="006E1A51">
      <w:pPr>
        <w:ind w:firstLineChars="200" w:firstLine="560"/>
        <w:rPr>
          <w:sz w:val="28"/>
          <w:szCs w:val="28"/>
        </w:rPr>
      </w:pPr>
      <w:r w:rsidRPr="002D6EE6">
        <w:rPr>
          <w:sz w:val="28"/>
          <w:szCs w:val="28"/>
        </w:rPr>
        <w:t>《精细化工产品化学》是面向应用化学</w:t>
      </w:r>
      <w:r w:rsidR="0062387E" w:rsidRPr="002D6EE6">
        <w:rPr>
          <w:sz w:val="28"/>
          <w:szCs w:val="28"/>
        </w:rPr>
        <w:t>精细化工方向</w:t>
      </w:r>
      <w:r w:rsidRPr="002D6EE6">
        <w:rPr>
          <w:sz w:val="28"/>
          <w:szCs w:val="28"/>
        </w:rPr>
        <w:t>本科学生开设的一门专业</w:t>
      </w:r>
      <w:r w:rsidR="0062387E" w:rsidRPr="002D6EE6">
        <w:rPr>
          <w:sz w:val="28"/>
          <w:szCs w:val="28"/>
        </w:rPr>
        <w:t>核心</w:t>
      </w:r>
      <w:r w:rsidRPr="002D6EE6">
        <w:rPr>
          <w:sz w:val="28"/>
          <w:szCs w:val="28"/>
        </w:rPr>
        <w:t>课程。</w:t>
      </w:r>
    </w:p>
    <w:p w:rsidR="00D51077" w:rsidRPr="002D6EE6" w:rsidRDefault="00D51077">
      <w:pPr>
        <w:outlineLvl w:val="1"/>
        <w:rPr>
          <w:sz w:val="28"/>
          <w:szCs w:val="28"/>
        </w:rPr>
      </w:pPr>
      <w:bookmarkStart w:id="2" w:name="_Toc1366"/>
      <w:r w:rsidRPr="002D6EE6">
        <w:rPr>
          <w:sz w:val="28"/>
          <w:szCs w:val="28"/>
        </w:rPr>
        <w:t>2.2</w:t>
      </w:r>
      <w:r w:rsidRPr="002D6EE6">
        <w:rPr>
          <w:sz w:val="28"/>
          <w:szCs w:val="28"/>
        </w:rPr>
        <w:t>课程在学科专业结构中的地位、作用</w:t>
      </w:r>
      <w:bookmarkEnd w:id="2"/>
    </w:p>
    <w:p w:rsidR="00D51077" w:rsidRPr="002D6EE6" w:rsidRDefault="00D51077">
      <w:pPr>
        <w:outlineLvl w:val="1"/>
        <w:rPr>
          <w:sz w:val="28"/>
          <w:szCs w:val="28"/>
        </w:rPr>
      </w:pPr>
      <w:r w:rsidRPr="002D6EE6">
        <w:rPr>
          <w:sz w:val="28"/>
          <w:szCs w:val="28"/>
        </w:rPr>
        <w:t xml:space="preserve">    </w:t>
      </w:r>
      <w:bookmarkStart w:id="3" w:name="_Toc10172"/>
      <w:r w:rsidRPr="002D6EE6">
        <w:rPr>
          <w:sz w:val="28"/>
          <w:szCs w:val="28"/>
        </w:rPr>
        <w:t>《精细化工产品化学》是应用化学</w:t>
      </w:r>
      <w:r w:rsidR="0062387E" w:rsidRPr="002D6EE6">
        <w:rPr>
          <w:sz w:val="28"/>
          <w:szCs w:val="28"/>
        </w:rPr>
        <w:t>精细化工</w:t>
      </w:r>
      <w:r w:rsidRPr="002D6EE6">
        <w:rPr>
          <w:sz w:val="28"/>
          <w:szCs w:val="28"/>
        </w:rPr>
        <w:t>专业方向的一门重要的专业</w:t>
      </w:r>
      <w:r w:rsidR="0062387E" w:rsidRPr="002D6EE6">
        <w:rPr>
          <w:sz w:val="28"/>
          <w:szCs w:val="28"/>
        </w:rPr>
        <w:t>核心</w:t>
      </w:r>
      <w:r w:rsidRPr="002D6EE6">
        <w:rPr>
          <w:sz w:val="28"/>
          <w:szCs w:val="28"/>
        </w:rPr>
        <w:t>课</w:t>
      </w:r>
      <w:r w:rsidR="0062387E" w:rsidRPr="002D6EE6">
        <w:rPr>
          <w:sz w:val="28"/>
          <w:szCs w:val="28"/>
        </w:rPr>
        <w:t>程</w:t>
      </w:r>
      <w:r w:rsidRPr="002D6EE6">
        <w:rPr>
          <w:sz w:val="28"/>
          <w:szCs w:val="28"/>
        </w:rPr>
        <w:t>，是系统阐述各类精细化学品的定义、分类、制备方法、</w:t>
      </w:r>
      <w:proofErr w:type="gramStart"/>
      <w:r w:rsidRPr="002D6EE6">
        <w:rPr>
          <w:sz w:val="28"/>
          <w:szCs w:val="28"/>
        </w:rPr>
        <w:t>构效关系</w:t>
      </w:r>
      <w:proofErr w:type="gramEnd"/>
      <w:r w:rsidRPr="002D6EE6">
        <w:rPr>
          <w:sz w:val="28"/>
          <w:szCs w:val="28"/>
        </w:rPr>
        <w:t>等理论和方法的一门学科，涉及有机合成、无机材料、分析分离技术、物理化学、生物学、材料学等诸多学科专业，学科的交叉及目标产品的商品化两大特征体现得尤为明显。精细化率已成为衡量一个国家化学工业技术水平高低的主要指标，我国的精细化工业发展亟需大批高素质的化工人才，人才的培养应以社会的需要为导向，所以，在应用化学专业高年级开设这门课程有助于学生学习和积累从</w:t>
      </w:r>
      <w:r w:rsidRPr="002D6EE6">
        <w:rPr>
          <w:sz w:val="28"/>
          <w:szCs w:val="28"/>
        </w:rPr>
        <w:lastRenderedPageBreak/>
        <w:t>事精细化工科研工作所需的知识和技能，拓宽知识面，增强就业竞争力。</w:t>
      </w:r>
      <w:bookmarkEnd w:id="3"/>
      <w:r w:rsidRPr="002D6EE6">
        <w:rPr>
          <w:sz w:val="28"/>
          <w:szCs w:val="28"/>
        </w:rPr>
        <w:t xml:space="preserve"> </w:t>
      </w:r>
    </w:p>
    <w:p w:rsidR="00D51077" w:rsidRPr="002D6EE6" w:rsidRDefault="00D51077">
      <w:pPr>
        <w:outlineLvl w:val="1"/>
        <w:rPr>
          <w:sz w:val="28"/>
          <w:szCs w:val="28"/>
        </w:rPr>
      </w:pPr>
      <w:bookmarkStart w:id="4" w:name="_Toc28776"/>
      <w:r w:rsidRPr="002D6EE6">
        <w:rPr>
          <w:sz w:val="28"/>
          <w:szCs w:val="28"/>
        </w:rPr>
        <w:t xml:space="preserve">2.3 </w:t>
      </w:r>
      <w:r w:rsidRPr="002D6EE6">
        <w:rPr>
          <w:sz w:val="28"/>
          <w:szCs w:val="28"/>
        </w:rPr>
        <w:t>学习本课程的必要性</w:t>
      </w:r>
      <w:bookmarkEnd w:id="4"/>
    </w:p>
    <w:p w:rsidR="00D51077" w:rsidRPr="002D6EE6" w:rsidRDefault="00D51077">
      <w:pPr>
        <w:ind w:firstLineChars="200" w:firstLine="560"/>
        <w:rPr>
          <w:sz w:val="28"/>
          <w:szCs w:val="28"/>
        </w:rPr>
      </w:pPr>
      <w:r w:rsidRPr="002D6EE6">
        <w:rPr>
          <w:sz w:val="28"/>
          <w:szCs w:val="28"/>
        </w:rPr>
        <w:t>通过本课程</w:t>
      </w:r>
      <w:r w:rsidR="006E686F" w:rsidRPr="002D6EE6">
        <w:rPr>
          <w:sz w:val="28"/>
          <w:szCs w:val="28"/>
        </w:rPr>
        <w:t>的学习，使学生熟悉各类精细化学品的定义、分类和</w:t>
      </w:r>
      <w:r w:rsidRPr="002D6EE6">
        <w:rPr>
          <w:sz w:val="28"/>
          <w:szCs w:val="28"/>
        </w:rPr>
        <w:t>典型品种，了解国内外精细化学品的研究现状与发展前景，掌握各大类精细化工产品的化学结构特征、理化性质、代表性合成方法与生产工艺，初步掌握研究开发精细化学品的思路与方法，为今后的择业和创业奠定专业基础。</w:t>
      </w:r>
    </w:p>
    <w:p w:rsidR="00D51077" w:rsidRPr="002D6EE6" w:rsidRDefault="00D51077">
      <w:pPr>
        <w:rPr>
          <w:sz w:val="28"/>
          <w:szCs w:val="28"/>
        </w:rPr>
      </w:pPr>
      <w:r w:rsidRPr="002D6EE6">
        <w:rPr>
          <w:sz w:val="28"/>
          <w:szCs w:val="28"/>
        </w:rPr>
        <w:t xml:space="preserve">2.4 </w:t>
      </w:r>
      <w:r w:rsidRPr="002D6EE6">
        <w:rPr>
          <w:sz w:val="28"/>
          <w:szCs w:val="28"/>
        </w:rPr>
        <w:t>教学方法</w:t>
      </w:r>
    </w:p>
    <w:p w:rsidR="00D51077" w:rsidRPr="002D6EE6" w:rsidRDefault="00D51077">
      <w:pPr>
        <w:rPr>
          <w:sz w:val="28"/>
          <w:szCs w:val="28"/>
        </w:rPr>
      </w:pPr>
      <w:r w:rsidRPr="002D6EE6">
        <w:rPr>
          <w:sz w:val="28"/>
          <w:szCs w:val="28"/>
        </w:rPr>
        <w:t xml:space="preserve">    </w:t>
      </w:r>
      <w:r w:rsidRPr="002D6EE6">
        <w:rPr>
          <w:sz w:val="28"/>
          <w:szCs w:val="28"/>
        </w:rPr>
        <w:t>在授课过程中，运用多媒体教学手段授课，加强课堂信息量，使学生在有限的学时内尽可能多地接触各类精细化学品并学习其基本知识。以</w:t>
      </w:r>
      <w:r w:rsidRPr="002D6EE6">
        <w:rPr>
          <w:sz w:val="28"/>
          <w:szCs w:val="28"/>
        </w:rPr>
        <w:t>“</w:t>
      </w:r>
      <w:r w:rsidRPr="002D6EE6">
        <w:rPr>
          <w:sz w:val="28"/>
          <w:szCs w:val="28"/>
        </w:rPr>
        <w:t>研究性学习</w:t>
      </w:r>
      <w:r w:rsidRPr="002D6EE6">
        <w:rPr>
          <w:sz w:val="28"/>
          <w:szCs w:val="28"/>
        </w:rPr>
        <w:t>”</w:t>
      </w:r>
      <w:r w:rsidRPr="002D6EE6">
        <w:rPr>
          <w:sz w:val="28"/>
          <w:szCs w:val="28"/>
        </w:rPr>
        <w:t>教育理念来指导和组织本课程的教学，以学生为教学主体，调动学生的学习积极性；采用启发式、研讨式教学方法，把理论联系实际贯穿于教学的全过程，调动学生的主观能动性，积极地阅读专业书刊和通过互联网获取知识以扩展专业知识的广度和深度。</w:t>
      </w:r>
    </w:p>
    <w:p w:rsidR="00D51077" w:rsidRPr="002D6EE6" w:rsidRDefault="00D51077">
      <w:pPr>
        <w:outlineLvl w:val="0"/>
        <w:rPr>
          <w:b/>
          <w:sz w:val="28"/>
          <w:szCs w:val="28"/>
        </w:rPr>
      </w:pPr>
      <w:bookmarkStart w:id="5" w:name="_Toc29114"/>
      <w:r w:rsidRPr="002D6EE6">
        <w:rPr>
          <w:b/>
          <w:sz w:val="32"/>
          <w:szCs w:val="32"/>
        </w:rPr>
        <w:t>3</w:t>
      </w:r>
      <w:r w:rsidRPr="002D6EE6">
        <w:rPr>
          <w:b/>
          <w:sz w:val="32"/>
          <w:szCs w:val="32"/>
        </w:rPr>
        <w:t>．教师简介</w:t>
      </w:r>
      <w:bookmarkEnd w:id="5"/>
    </w:p>
    <w:p w:rsidR="00D51077" w:rsidRPr="002D6EE6" w:rsidRDefault="00D51077">
      <w:pPr>
        <w:outlineLvl w:val="1"/>
        <w:rPr>
          <w:sz w:val="28"/>
          <w:szCs w:val="28"/>
        </w:rPr>
      </w:pPr>
      <w:bookmarkStart w:id="6" w:name="_Toc23281"/>
      <w:r w:rsidRPr="002D6EE6">
        <w:rPr>
          <w:sz w:val="28"/>
          <w:szCs w:val="28"/>
        </w:rPr>
        <w:t xml:space="preserve">3.1 </w:t>
      </w:r>
      <w:r w:rsidRPr="002D6EE6">
        <w:rPr>
          <w:sz w:val="28"/>
          <w:szCs w:val="28"/>
        </w:rPr>
        <w:t>教师职称、学历</w:t>
      </w:r>
      <w:bookmarkEnd w:id="6"/>
    </w:p>
    <w:p w:rsidR="00D51077" w:rsidRPr="002D6EE6" w:rsidRDefault="00D51077" w:rsidP="006E1A51">
      <w:pPr>
        <w:ind w:firstLineChars="200" w:firstLine="560"/>
        <w:rPr>
          <w:sz w:val="28"/>
          <w:szCs w:val="28"/>
        </w:rPr>
      </w:pPr>
      <w:r w:rsidRPr="002D6EE6">
        <w:rPr>
          <w:sz w:val="28"/>
          <w:szCs w:val="28"/>
        </w:rPr>
        <w:t>任课教师：韩建军</w:t>
      </w:r>
    </w:p>
    <w:p w:rsidR="00D51077" w:rsidRPr="002D6EE6" w:rsidRDefault="00D51077" w:rsidP="006E1A51">
      <w:pPr>
        <w:ind w:firstLineChars="200" w:firstLine="560"/>
        <w:rPr>
          <w:sz w:val="28"/>
          <w:szCs w:val="28"/>
        </w:rPr>
      </w:pPr>
      <w:r w:rsidRPr="002D6EE6">
        <w:rPr>
          <w:sz w:val="28"/>
          <w:szCs w:val="28"/>
        </w:rPr>
        <w:t>职</w:t>
      </w:r>
      <w:r w:rsidRPr="002D6EE6">
        <w:rPr>
          <w:sz w:val="28"/>
          <w:szCs w:val="28"/>
        </w:rPr>
        <w:t xml:space="preserve">    </w:t>
      </w:r>
      <w:r w:rsidRPr="002D6EE6">
        <w:rPr>
          <w:sz w:val="28"/>
          <w:szCs w:val="28"/>
        </w:rPr>
        <w:t>称：讲师</w:t>
      </w:r>
    </w:p>
    <w:p w:rsidR="00D51077" w:rsidRPr="002D6EE6" w:rsidRDefault="00D51077" w:rsidP="006E1A51">
      <w:pPr>
        <w:ind w:firstLineChars="200" w:firstLine="560"/>
        <w:rPr>
          <w:sz w:val="28"/>
          <w:szCs w:val="28"/>
        </w:rPr>
      </w:pPr>
      <w:r w:rsidRPr="002D6EE6">
        <w:rPr>
          <w:sz w:val="28"/>
          <w:szCs w:val="28"/>
        </w:rPr>
        <w:t>学</w:t>
      </w:r>
      <w:r w:rsidRPr="002D6EE6">
        <w:rPr>
          <w:sz w:val="28"/>
          <w:szCs w:val="28"/>
        </w:rPr>
        <w:t xml:space="preserve">    </w:t>
      </w:r>
      <w:r w:rsidRPr="002D6EE6">
        <w:rPr>
          <w:sz w:val="28"/>
          <w:szCs w:val="28"/>
        </w:rPr>
        <w:t>历：博士研究生</w:t>
      </w:r>
    </w:p>
    <w:p w:rsidR="00D51077" w:rsidRPr="002D6EE6" w:rsidRDefault="00D51077">
      <w:pPr>
        <w:outlineLvl w:val="1"/>
        <w:rPr>
          <w:sz w:val="28"/>
          <w:szCs w:val="28"/>
        </w:rPr>
      </w:pPr>
      <w:bookmarkStart w:id="7" w:name="_Toc6707"/>
      <w:r w:rsidRPr="002D6EE6">
        <w:rPr>
          <w:sz w:val="28"/>
          <w:szCs w:val="28"/>
        </w:rPr>
        <w:t xml:space="preserve">3.2 </w:t>
      </w:r>
      <w:r w:rsidRPr="002D6EE6">
        <w:rPr>
          <w:sz w:val="28"/>
          <w:szCs w:val="28"/>
        </w:rPr>
        <w:t>教育背景</w:t>
      </w:r>
      <w:bookmarkEnd w:id="7"/>
    </w:p>
    <w:p w:rsidR="00D51077" w:rsidRPr="002D6EE6" w:rsidRDefault="00D51077">
      <w:pPr>
        <w:ind w:firstLine="480"/>
        <w:rPr>
          <w:sz w:val="28"/>
          <w:szCs w:val="28"/>
        </w:rPr>
      </w:pPr>
      <w:r w:rsidRPr="002D6EE6">
        <w:rPr>
          <w:sz w:val="28"/>
          <w:szCs w:val="28"/>
        </w:rPr>
        <w:lastRenderedPageBreak/>
        <w:t xml:space="preserve">1996.9-2000.6    </w:t>
      </w:r>
      <w:r w:rsidRPr="002D6EE6">
        <w:rPr>
          <w:sz w:val="28"/>
          <w:szCs w:val="28"/>
        </w:rPr>
        <w:t>陕西科技大学</w:t>
      </w:r>
      <w:r w:rsidRPr="002D6EE6">
        <w:rPr>
          <w:sz w:val="28"/>
          <w:szCs w:val="28"/>
        </w:rPr>
        <w:t xml:space="preserve">  </w:t>
      </w:r>
      <w:r w:rsidRPr="002D6EE6">
        <w:rPr>
          <w:sz w:val="28"/>
          <w:szCs w:val="28"/>
        </w:rPr>
        <w:t>化学工程与工艺</w:t>
      </w:r>
      <w:r w:rsidRPr="002D6EE6">
        <w:rPr>
          <w:sz w:val="28"/>
          <w:szCs w:val="28"/>
        </w:rPr>
        <w:t xml:space="preserve">    </w:t>
      </w:r>
      <w:r w:rsidRPr="002D6EE6">
        <w:rPr>
          <w:sz w:val="28"/>
          <w:szCs w:val="28"/>
        </w:rPr>
        <w:t>工学学士</w:t>
      </w:r>
    </w:p>
    <w:p w:rsidR="00D51077" w:rsidRPr="002D6EE6" w:rsidRDefault="00D51077">
      <w:pPr>
        <w:ind w:firstLine="480"/>
        <w:rPr>
          <w:sz w:val="28"/>
          <w:szCs w:val="28"/>
        </w:rPr>
      </w:pPr>
      <w:r w:rsidRPr="002D6EE6">
        <w:rPr>
          <w:sz w:val="28"/>
          <w:szCs w:val="28"/>
        </w:rPr>
        <w:t xml:space="preserve">2003.9-2006.6    </w:t>
      </w:r>
      <w:r w:rsidRPr="002D6EE6">
        <w:rPr>
          <w:sz w:val="28"/>
          <w:szCs w:val="28"/>
        </w:rPr>
        <w:t>陕西科技大学</w:t>
      </w:r>
      <w:r w:rsidRPr="002D6EE6">
        <w:rPr>
          <w:sz w:val="28"/>
          <w:szCs w:val="28"/>
        </w:rPr>
        <w:t xml:space="preserve">  </w:t>
      </w:r>
      <w:r w:rsidRPr="002D6EE6">
        <w:rPr>
          <w:sz w:val="28"/>
          <w:szCs w:val="28"/>
        </w:rPr>
        <w:t>应用化学</w:t>
      </w:r>
      <w:r w:rsidRPr="002D6EE6">
        <w:rPr>
          <w:sz w:val="28"/>
          <w:szCs w:val="28"/>
        </w:rPr>
        <w:t xml:space="preserve">          </w:t>
      </w:r>
      <w:r w:rsidRPr="002D6EE6">
        <w:rPr>
          <w:sz w:val="28"/>
          <w:szCs w:val="28"/>
        </w:rPr>
        <w:t>工学硕士</w:t>
      </w:r>
    </w:p>
    <w:p w:rsidR="00D51077" w:rsidRPr="002D6EE6" w:rsidRDefault="00D51077">
      <w:pPr>
        <w:ind w:firstLine="480"/>
        <w:rPr>
          <w:sz w:val="28"/>
          <w:szCs w:val="28"/>
        </w:rPr>
      </w:pPr>
      <w:r w:rsidRPr="002D6EE6">
        <w:rPr>
          <w:sz w:val="28"/>
          <w:szCs w:val="28"/>
        </w:rPr>
        <w:t xml:space="preserve">2010.9-2014.6    </w:t>
      </w:r>
      <w:r w:rsidRPr="002D6EE6">
        <w:rPr>
          <w:sz w:val="28"/>
          <w:szCs w:val="28"/>
        </w:rPr>
        <w:t>四川大学</w:t>
      </w:r>
      <w:r w:rsidRPr="002D6EE6">
        <w:rPr>
          <w:sz w:val="28"/>
          <w:szCs w:val="28"/>
        </w:rPr>
        <w:t xml:space="preserve">      </w:t>
      </w:r>
      <w:r w:rsidRPr="002D6EE6">
        <w:rPr>
          <w:sz w:val="28"/>
          <w:szCs w:val="28"/>
        </w:rPr>
        <w:t>材料科学与工程</w:t>
      </w:r>
      <w:r w:rsidRPr="002D6EE6">
        <w:rPr>
          <w:sz w:val="28"/>
          <w:szCs w:val="28"/>
        </w:rPr>
        <w:t xml:space="preserve">    </w:t>
      </w:r>
      <w:r w:rsidRPr="002D6EE6">
        <w:rPr>
          <w:sz w:val="28"/>
          <w:szCs w:val="28"/>
        </w:rPr>
        <w:t>理学博士</w:t>
      </w:r>
    </w:p>
    <w:p w:rsidR="00D51077" w:rsidRPr="002D6EE6" w:rsidRDefault="00D51077">
      <w:pPr>
        <w:outlineLvl w:val="1"/>
        <w:rPr>
          <w:sz w:val="28"/>
          <w:szCs w:val="28"/>
        </w:rPr>
      </w:pPr>
      <w:bookmarkStart w:id="8" w:name="_Toc25706"/>
      <w:r w:rsidRPr="002D6EE6">
        <w:rPr>
          <w:sz w:val="28"/>
          <w:szCs w:val="28"/>
        </w:rPr>
        <w:t xml:space="preserve">3.3 </w:t>
      </w:r>
      <w:r w:rsidRPr="002D6EE6">
        <w:rPr>
          <w:sz w:val="28"/>
          <w:szCs w:val="28"/>
        </w:rPr>
        <w:t>研究兴趣（方向）</w:t>
      </w:r>
      <w:bookmarkEnd w:id="8"/>
    </w:p>
    <w:p w:rsidR="00D51077" w:rsidRPr="002D6EE6" w:rsidRDefault="00D51077" w:rsidP="006E1A51">
      <w:pPr>
        <w:ind w:firstLineChars="200" w:firstLine="560"/>
        <w:rPr>
          <w:sz w:val="28"/>
          <w:szCs w:val="28"/>
        </w:rPr>
      </w:pPr>
      <w:r w:rsidRPr="002D6EE6">
        <w:rPr>
          <w:sz w:val="28"/>
          <w:szCs w:val="28"/>
        </w:rPr>
        <w:t>功能高分子材料的开发与应用</w:t>
      </w:r>
    </w:p>
    <w:p w:rsidR="00D51077" w:rsidRPr="002D6EE6" w:rsidRDefault="00D51077" w:rsidP="006E1A51">
      <w:pPr>
        <w:ind w:firstLineChars="200" w:firstLine="560"/>
        <w:rPr>
          <w:sz w:val="28"/>
          <w:szCs w:val="28"/>
        </w:rPr>
      </w:pPr>
      <w:r w:rsidRPr="002D6EE6">
        <w:rPr>
          <w:sz w:val="28"/>
          <w:szCs w:val="28"/>
        </w:rPr>
        <w:t>新型表面活性剂的研发与应用</w:t>
      </w:r>
    </w:p>
    <w:p w:rsidR="00D51077" w:rsidRPr="002D6EE6" w:rsidRDefault="00D51077">
      <w:pPr>
        <w:outlineLvl w:val="0"/>
        <w:rPr>
          <w:b/>
          <w:sz w:val="32"/>
          <w:szCs w:val="32"/>
        </w:rPr>
      </w:pPr>
      <w:bookmarkStart w:id="9" w:name="_Toc17343"/>
      <w:r w:rsidRPr="002D6EE6">
        <w:rPr>
          <w:b/>
          <w:sz w:val="32"/>
          <w:szCs w:val="32"/>
        </w:rPr>
        <w:t>4</w:t>
      </w:r>
      <w:r w:rsidRPr="002D6EE6">
        <w:rPr>
          <w:b/>
          <w:sz w:val="32"/>
          <w:szCs w:val="32"/>
        </w:rPr>
        <w:t>．先修课程</w:t>
      </w:r>
      <w:bookmarkEnd w:id="9"/>
    </w:p>
    <w:p w:rsidR="00D51077" w:rsidRPr="002D6EE6" w:rsidRDefault="00D51077" w:rsidP="006E1A51">
      <w:pPr>
        <w:ind w:firstLineChars="196" w:firstLine="549"/>
        <w:rPr>
          <w:sz w:val="28"/>
          <w:szCs w:val="28"/>
        </w:rPr>
      </w:pPr>
      <w:r w:rsidRPr="002D6EE6">
        <w:rPr>
          <w:sz w:val="28"/>
          <w:szCs w:val="28"/>
        </w:rPr>
        <w:t>本课程应在有机化学、分析化学、有机合成、</w:t>
      </w:r>
      <w:r w:rsidR="006E686F" w:rsidRPr="002D6EE6">
        <w:rPr>
          <w:sz w:val="28"/>
          <w:szCs w:val="28"/>
        </w:rPr>
        <w:t>化工原理</w:t>
      </w:r>
      <w:r w:rsidRPr="002D6EE6">
        <w:rPr>
          <w:sz w:val="28"/>
          <w:szCs w:val="28"/>
        </w:rPr>
        <w:t>等课程之后开设。</w:t>
      </w:r>
    </w:p>
    <w:p w:rsidR="00D51077" w:rsidRPr="002D6EE6" w:rsidRDefault="00D51077">
      <w:pPr>
        <w:outlineLvl w:val="0"/>
        <w:rPr>
          <w:b/>
          <w:sz w:val="32"/>
          <w:szCs w:val="32"/>
        </w:rPr>
      </w:pPr>
      <w:bookmarkStart w:id="10" w:name="_Toc10753"/>
      <w:r w:rsidRPr="002D6EE6">
        <w:rPr>
          <w:b/>
          <w:sz w:val="32"/>
          <w:szCs w:val="32"/>
        </w:rPr>
        <w:t>5</w:t>
      </w:r>
      <w:r w:rsidRPr="002D6EE6">
        <w:rPr>
          <w:b/>
          <w:sz w:val="32"/>
          <w:szCs w:val="32"/>
        </w:rPr>
        <w:t>．课程目标</w:t>
      </w:r>
      <w:bookmarkEnd w:id="10"/>
    </w:p>
    <w:p w:rsidR="00D51077" w:rsidRPr="002D6EE6" w:rsidRDefault="00D51077">
      <w:pPr>
        <w:rPr>
          <w:sz w:val="28"/>
          <w:szCs w:val="28"/>
        </w:rPr>
      </w:pPr>
      <w:r w:rsidRPr="002D6EE6">
        <w:rPr>
          <w:sz w:val="28"/>
          <w:szCs w:val="28"/>
        </w:rPr>
        <w:t xml:space="preserve">    </w:t>
      </w:r>
      <w:r w:rsidRPr="002D6EE6">
        <w:rPr>
          <w:sz w:val="28"/>
          <w:szCs w:val="28"/>
        </w:rPr>
        <w:t>通过本课程的学习，要求学生熟悉各类精细化学品的定义、分类、典型品种，了解国内外精细化学品的研究现状与发展前景，掌握各大类典型精细化工产品的化学结构特征、理化性质、代表性合成方法与生产工艺，初步掌握研究开发精细化学品的思路与方法。重点掌握典型的表面活性剂、涂料、日用化学品、香料香精、染料化学品、农药化学品的性质特点和制备工艺。并对以上行业的最新发展趋势有一个全面的了解。使学生具备设计目标物质的合成方法和扩大此物质应用范畴的能力，为以后走上研究、生产技术管理岗位打下坚实的基础。</w:t>
      </w:r>
    </w:p>
    <w:p w:rsidR="00D51077" w:rsidRPr="002D6EE6" w:rsidRDefault="00D51077">
      <w:pPr>
        <w:rPr>
          <w:b/>
          <w:sz w:val="32"/>
          <w:szCs w:val="32"/>
        </w:rPr>
      </w:pPr>
      <w:r w:rsidRPr="002D6EE6">
        <w:rPr>
          <w:b/>
          <w:sz w:val="32"/>
          <w:szCs w:val="32"/>
        </w:rPr>
        <w:t>6</w:t>
      </w:r>
      <w:r w:rsidRPr="002D6EE6">
        <w:rPr>
          <w:b/>
          <w:sz w:val="32"/>
          <w:szCs w:val="32"/>
        </w:rPr>
        <w:t>．课程内容</w:t>
      </w:r>
    </w:p>
    <w:p w:rsidR="00D51077" w:rsidRPr="002D6EE6" w:rsidRDefault="00D51077">
      <w:pPr>
        <w:outlineLvl w:val="1"/>
        <w:rPr>
          <w:sz w:val="28"/>
          <w:szCs w:val="28"/>
        </w:rPr>
      </w:pPr>
      <w:bookmarkStart w:id="11" w:name="_Toc28644"/>
      <w:r w:rsidRPr="002D6EE6">
        <w:rPr>
          <w:sz w:val="28"/>
          <w:szCs w:val="28"/>
        </w:rPr>
        <w:t>6.1</w:t>
      </w:r>
      <w:r w:rsidRPr="002D6EE6">
        <w:rPr>
          <w:sz w:val="28"/>
          <w:szCs w:val="28"/>
        </w:rPr>
        <w:t>课程的内容概要</w:t>
      </w:r>
      <w:bookmarkEnd w:id="11"/>
    </w:p>
    <w:p w:rsidR="00D51077" w:rsidRPr="002D6EE6" w:rsidRDefault="00D51077" w:rsidP="006E1A51">
      <w:pPr>
        <w:ind w:firstLineChars="200" w:firstLine="560"/>
        <w:rPr>
          <w:sz w:val="28"/>
          <w:szCs w:val="28"/>
        </w:rPr>
      </w:pPr>
      <w:r w:rsidRPr="002D6EE6">
        <w:rPr>
          <w:sz w:val="28"/>
          <w:szCs w:val="28"/>
        </w:rPr>
        <w:t>介绍精细化工行业各类精细化学品的发展历史、行业现状和发展前景，以典型精细化学品为引导重点介绍表面活性剂、涂料、日用化</w:t>
      </w:r>
      <w:r w:rsidRPr="002D6EE6">
        <w:rPr>
          <w:sz w:val="28"/>
          <w:szCs w:val="28"/>
        </w:rPr>
        <w:lastRenderedPageBreak/>
        <w:t>学品、香料香精、染料化学品、农药化学品等精细化学品的理论性质、化学结构特征、应用领域、</w:t>
      </w:r>
      <w:proofErr w:type="gramStart"/>
      <w:r w:rsidRPr="002D6EE6">
        <w:rPr>
          <w:sz w:val="28"/>
          <w:szCs w:val="28"/>
        </w:rPr>
        <w:t>构效关系</w:t>
      </w:r>
      <w:proofErr w:type="gramEnd"/>
      <w:r w:rsidRPr="002D6EE6">
        <w:rPr>
          <w:sz w:val="28"/>
          <w:szCs w:val="28"/>
        </w:rPr>
        <w:t>、代表性合成方法和生产工艺。</w:t>
      </w:r>
    </w:p>
    <w:p w:rsidR="00D51077" w:rsidRPr="002D6EE6" w:rsidRDefault="00D51077">
      <w:pPr>
        <w:outlineLvl w:val="1"/>
        <w:rPr>
          <w:sz w:val="28"/>
          <w:szCs w:val="28"/>
        </w:rPr>
      </w:pPr>
      <w:bookmarkStart w:id="12" w:name="_Toc25587"/>
      <w:r w:rsidRPr="002D6EE6">
        <w:rPr>
          <w:sz w:val="28"/>
          <w:szCs w:val="28"/>
        </w:rPr>
        <w:t>6.2</w:t>
      </w:r>
      <w:r w:rsidRPr="002D6EE6">
        <w:rPr>
          <w:sz w:val="28"/>
          <w:szCs w:val="28"/>
        </w:rPr>
        <w:t>参考学时</w:t>
      </w:r>
      <w:bookmarkEnd w:id="12"/>
    </w:p>
    <w:p w:rsidR="00D51077" w:rsidRPr="002D6EE6" w:rsidRDefault="00D51077">
      <w:pPr>
        <w:jc w:val="center"/>
        <w:rPr>
          <w:sz w:val="28"/>
          <w:szCs w:val="28"/>
        </w:rPr>
      </w:pPr>
      <w:r w:rsidRPr="002D6EE6">
        <w:rPr>
          <w:sz w:val="28"/>
          <w:szCs w:val="28"/>
        </w:rPr>
        <w:t>表</w:t>
      </w:r>
      <w:r w:rsidRPr="002D6EE6">
        <w:rPr>
          <w:sz w:val="28"/>
          <w:szCs w:val="28"/>
        </w:rPr>
        <w:t xml:space="preserve">1 </w:t>
      </w:r>
      <w:r w:rsidRPr="002D6EE6">
        <w:rPr>
          <w:sz w:val="28"/>
          <w:szCs w:val="28"/>
        </w:rPr>
        <w:t>课时安排</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8"/>
        <w:gridCol w:w="3780"/>
        <w:gridCol w:w="1620"/>
      </w:tblGrid>
      <w:tr w:rsidR="00D51077" w:rsidRPr="002D6EE6">
        <w:trPr>
          <w:cantSplit/>
          <w:trHeight w:val="325"/>
          <w:jc w:val="center"/>
        </w:trPr>
        <w:tc>
          <w:tcPr>
            <w:tcW w:w="1008" w:type="dxa"/>
          </w:tcPr>
          <w:p w:rsidR="00D51077" w:rsidRPr="002D6EE6" w:rsidRDefault="00D51077">
            <w:pPr>
              <w:tabs>
                <w:tab w:val="left" w:pos="360"/>
                <w:tab w:val="center" w:pos="2142"/>
              </w:tabs>
              <w:jc w:val="center"/>
              <w:rPr>
                <w:color w:val="000000"/>
                <w:sz w:val="28"/>
                <w:szCs w:val="28"/>
              </w:rPr>
            </w:pPr>
            <w:proofErr w:type="gramStart"/>
            <w:r w:rsidRPr="002D6EE6">
              <w:rPr>
                <w:color w:val="000000"/>
                <w:sz w:val="28"/>
                <w:szCs w:val="28"/>
              </w:rPr>
              <w:t>章次</w:t>
            </w:r>
            <w:proofErr w:type="gramEnd"/>
          </w:p>
        </w:tc>
        <w:tc>
          <w:tcPr>
            <w:tcW w:w="3780" w:type="dxa"/>
          </w:tcPr>
          <w:p w:rsidR="00D51077" w:rsidRPr="002D6EE6" w:rsidRDefault="00D51077">
            <w:pPr>
              <w:tabs>
                <w:tab w:val="left" w:pos="360"/>
                <w:tab w:val="center" w:pos="2142"/>
              </w:tabs>
              <w:jc w:val="center"/>
              <w:rPr>
                <w:color w:val="000000"/>
                <w:sz w:val="28"/>
                <w:szCs w:val="28"/>
              </w:rPr>
            </w:pPr>
            <w:r w:rsidRPr="002D6EE6">
              <w:rPr>
                <w:color w:val="000000"/>
                <w:sz w:val="28"/>
                <w:szCs w:val="28"/>
              </w:rPr>
              <w:t>教学内容</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授课学时</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proofErr w:type="gramStart"/>
            <w:r w:rsidRPr="002D6EE6">
              <w:rPr>
                <w:color w:val="000000"/>
                <w:sz w:val="28"/>
                <w:szCs w:val="28"/>
              </w:rPr>
              <w:t>一</w:t>
            </w:r>
            <w:proofErr w:type="gramEnd"/>
          </w:p>
        </w:tc>
        <w:tc>
          <w:tcPr>
            <w:tcW w:w="3780" w:type="dxa"/>
          </w:tcPr>
          <w:p w:rsidR="00D51077" w:rsidRPr="002D6EE6" w:rsidRDefault="00D51077">
            <w:pPr>
              <w:tabs>
                <w:tab w:val="left" w:pos="360"/>
              </w:tabs>
              <w:rPr>
                <w:color w:val="000000"/>
                <w:sz w:val="28"/>
                <w:szCs w:val="28"/>
              </w:rPr>
            </w:pPr>
            <w:r w:rsidRPr="002D6EE6">
              <w:rPr>
                <w:color w:val="000000"/>
                <w:sz w:val="28"/>
                <w:szCs w:val="28"/>
              </w:rPr>
              <w:t>绪论</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2</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r w:rsidRPr="002D6EE6">
              <w:rPr>
                <w:color w:val="000000"/>
                <w:sz w:val="28"/>
                <w:szCs w:val="28"/>
              </w:rPr>
              <w:t>二</w:t>
            </w:r>
          </w:p>
        </w:tc>
        <w:tc>
          <w:tcPr>
            <w:tcW w:w="3780" w:type="dxa"/>
          </w:tcPr>
          <w:p w:rsidR="00D51077" w:rsidRPr="002D6EE6" w:rsidRDefault="00D51077">
            <w:pPr>
              <w:tabs>
                <w:tab w:val="left" w:pos="360"/>
              </w:tabs>
              <w:rPr>
                <w:color w:val="000000"/>
                <w:sz w:val="28"/>
                <w:szCs w:val="28"/>
              </w:rPr>
            </w:pPr>
            <w:r w:rsidRPr="002D6EE6">
              <w:rPr>
                <w:color w:val="000000"/>
                <w:sz w:val="28"/>
                <w:szCs w:val="28"/>
              </w:rPr>
              <w:t>表面活性剂</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8</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r w:rsidRPr="002D6EE6">
              <w:rPr>
                <w:color w:val="000000"/>
                <w:sz w:val="28"/>
                <w:szCs w:val="28"/>
              </w:rPr>
              <w:t>三</w:t>
            </w:r>
          </w:p>
        </w:tc>
        <w:tc>
          <w:tcPr>
            <w:tcW w:w="3780" w:type="dxa"/>
          </w:tcPr>
          <w:p w:rsidR="00D51077" w:rsidRPr="002D6EE6" w:rsidRDefault="00D51077">
            <w:pPr>
              <w:tabs>
                <w:tab w:val="left" w:pos="360"/>
              </w:tabs>
              <w:rPr>
                <w:color w:val="000000"/>
                <w:sz w:val="28"/>
                <w:szCs w:val="28"/>
              </w:rPr>
            </w:pPr>
            <w:r w:rsidRPr="002D6EE6">
              <w:rPr>
                <w:color w:val="000000"/>
                <w:sz w:val="28"/>
                <w:szCs w:val="28"/>
              </w:rPr>
              <w:t>涂料</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4</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r w:rsidRPr="002D6EE6">
              <w:rPr>
                <w:color w:val="000000"/>
                <w:sz w:val="28"/>
                <w:szCs w:val="28"/>
              </w:rPr>
              <w:t>四</w:t>
            </w:r>
          </w:p>
        </w:tc>
        <w:tc>
          <w:tcPr>
            <w:tcW w:w="3780" w:type="dxa"/>
          </w:tcPr>
          <w:p w:rsidR="00D51077" w:rsidRPr="002D6EE6" w:rsidRDefault="00D51077">
            <w:pPr>
              <w:tabs>
                <w:tab w:val="left" w:pos="360"/>
              </w:tabs>
              <w:rPr>
                <w:color w:val="000000"/>
                <w:sz w:val="28"/>
                <w:szCs w:val="28"/>
              </w:rPr>
            </w:pPr>
            <w:r w:rsidRPr="002D6EE6">
              <w:rPr>
                <w:color w:val="000000"/>
                <w:sz w:val="28"/>
                <w:szCs w:val="28"/>
              </w:rPr>
              <w:t>日用化学品</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4</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r w:rsidRPr="002D6EE6">
              <w:rPr>
                <w:color w:val="000000"/>
                <w:sz w:val="28"/>
                <w:szCs w:val="28"/>
              </w:rPr>
              <w:t>五</w:t>
            </w:r>
          </w:p>
        </w:tc>
        <w:tc>
          <w:tcPr>
            <w:tcW w:w="3780" w:type="dxa"/>
          </w:tcPr>
          <w:p w:rsidR="00D51077" w:rsidRPr="002D6EE6" w:rsidRDefault="00D51077">
            <w:pPr>
              <w:tabs>
                <w:tab w:val="left" w:pos="360"/>
              </w:tabs>
              <w:rPr>
                <w:color w:val="000000"/>
                <w:sz w:val="28"/>
                <w:szCs w:val="28"/>
              </w:rPr>
            </w:pPr>
            <w:r w:rsidRPr="002D6EE6">
              <w:rPr>
                <w:color w:val="000000"/>
                <w:sz w:val="28"/>
                <w:szCs w:val="28"/>
              </w:rPr>
              <w:t>香料香精</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4</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r w:rsidRPr="002D6EE6">
              <w:rPr>
                <w:color w:val="000000"/>
                <w:sz w:val="28"/>
                <w:szCs w:val="28"/>
              </w:rPr>
              <w:t>六</w:t>
            </w:r>
          </w:p>
        </w:tc>
        <w:tc>
          <w:tcPr>
            <w:tcW w:w="3780" w:type="dxa"/>
          </w:tcPr>
          <w:p w:rsidR="00D51077" w:rsidRPr="002D6EE6" w:rsidRDefault="00D51077">
            <w:pPr>
              <w:tabs>
                <w:tab w:val="left" w:pos="360"/>
              </w:tabs>
              <w:rPr>
                <w:color w:val="000000"/>
                <w:sz w:val="28"/>
                <w:szCs w:val="28"/>
              </w:rPr>
            </w:pPr>
            <w:r w:rsidRPr="002D6EE6">
              <w:rPr>
                <w:color w:val="000000"/>
                <w:sz w:val="28"/>
                <w:szCs w:val="28"/>
              </w:rPr>
              <w:t>染料化学品</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4</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r w:rsidRPr="002D6EE6">
              <w:rPr>
                <w:color w:val="000000"/>
                <w:sz w:val="28"/>
                <w:szCs w:val="28"/>
              </w:rPr>
              <w:t>七</w:t>
            </w:r>
          </w:p>
        </w:tc>
        <w:tc>
          <w:tcPr>
            <w:tcW w:w="3780" w:type="dxa"/>
          </w:tcPr>
          <w:p w:rsidR="00D51077" w:rsidRPr="002D6EE6" w:rsidRDefault="00D51077">
            <w:pPr>
              <w:tabs>
                <w:tab w:val="left" w:pos="360"/>
              </w:tabs>
              <w:rPr>
                <w:color w:val="000000"/>
                <w:sz w:val="28"/>
                <w:szCs w:val="28"/>
              </w:rPr>
            </w:pPr>
            <w:r w:rsidRPr="002D6EE6">
              <w:rPr>
                <w:color w:val="000000"/>
                <w:sz w:val="28"/>
                <w:szCs w:val="28"/>
              </w:rPr>
              <w:t>农药化学品</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4</w:t>
            </w:r>
          </w:p>
        </w:tc>
      </w:tr>
      <w:tr w:rsidR="0062387E" w:rsidRPr="002D6EE6">
        <w:trPr>
          <w:cantSplit/>
          <w:jc w:val="center"/>
        </w:trPr>
        <w:tc>
          <w:tcPr>
            <w:tcW w:w="1008" w:type="dxa"/>
          </w:tcPr>
          <w:p w:rsidR="0062387E" w:rsidRPr="002D6EE6" w:rsidRDefault="0062387E">
            <w:pPr>
              <w:tabs>
                <w:tab w:val="left" w:pos="360"/>
              </w:tabs>
              <w:rPr>
                <w:color w:val="000000"/>
                <w:sz w:val="28"/>
                <w:szCs w:val="28"/>
              </w:rPr>
            </w:pPr>
          </w:p>
        </w:tc>
        <w:tc>
          <w:tcPr>
            <w:tcW w:w="3780" w:type="dxa"/>
          </w:tcPr>
          <w:p w:rsidR="0062387E" w:rsidRPr="002D6EE6" w:rsidRDefault="0062387E" w:rsidP="0062387E">
            <w:pPr>
              <w:tabs>
                <w:tab w:val="left" w:pos="360"/>
              </w:tabs>
              <w:jc w:val="left"/>
              <w:rPr>
                <w:color w:val="000000"/>
                <w:sz w:val="28"/>
                <w:szCs w:val="28"/>
              </w:rPr>
            </w:pPr>
            <w:r w:rsidRPr="002D6EE6">
              <w:rPr>
                <w:color w:val="000000"/>
                <w:sz w:val="28"/>
                <w:szCs w:val="28"/>
              </w:rPr>
              <w:t>复习课</w:t>
            </w:r>
          </w:p>
        </w:tc>
        <w:tc>
          <w:tcPr>
            <w:tcW w:w="1620" w:type="dxa"/>
          </w:tcPr>
          <w:p w:rsidR="0062387E" w:rsidRPr="002D6EE6" w:rsidRDefault="0062387E" w:rsidP="0062387E">
            <w:pPr>
              <w:tabs>
                <w:tab w:val="left" w:pos="360"/>
              </w:tabs>
              <w:jc w:val="center"/>
              <w:rPr>
                <w:color w:val="000000"/>
                <w:sz w:val="28"/>
                <w:szCs w:val="28"/>
              </w:rPr>
            </w:pPr>
            <w:r w:rsidRPr="002D6EE6">
              <w:rPr>
                <w:color w:val="000000"/>
                <w:sz w:val="28"/>
                <w:szCs w:val="28"/>
              </w:rPr>
              <w:t>2</w:t>
            </w:r>
          </w:p>
        </w:tc>
      </w:tr>
      <w:tr w:rsidR="00D51077" w:rsidRPr="002D6EE6">
        <w:trPr>
          <w:cantSplit/>
          <w:jc w:val="center"/>
        </w:trPr>
        <w:tc>
          <w:tcPr>
            <w:tcW w:w="1008" w:type="dxa"/>
          </w:tcPr>
          <w:p w:rsidR="00D51077" w:rsidRPr="002D6EE6" w:rsidRDefault="00D51077">
            <w:pPr>
              <w:tabs>
                <w:tab w:val="left" w:pos="360"/>
              </w:tabs>
              <w:rPr>
                <w:color w:val="000000"/>
                <w:sz w:val="28"/>
                <w:szCs w:val="28"/>
              </w:rPr>
            </w:pPr>
          </w:p>
        </w:tc>
        <w:tc>
          <w:tcPr>
            <w:tcW w:w="3780" w:type="dxa"/>
          </w:tcPr>
          <w:p w:rsidR="00D51077" w:rsidRPr="002D6EE6" w:rsidRDefault="00D51077">
            <w:pPr>
              <w:tabs>
                <w:tab w:val="left" w:pos="360"/>
              </w:tabs>
              <w:jc w:val="center"/>
              <w:rPr>
                <w:color w:val="000000"/>
                <w:sz w:val="28"/>
                <w:szCs w:val="28"/>
              </w:rPr>
            </w:pPr>
            <w:r w:rsidRPr="002D6EE6">
              <w:rPr>
                <w:color w:val="000000"/>
                <w:sz w:val="28"/>
                <w:szCs w:val="28"/>
              </w:rPr>
              <w:t>合计</w:t>
            </w:r>
          </w:p>
        </w:tc>
        <w:tc>
          <w:tcPr>
            <w:tcW w:w="1620" w:type="dxa"/>
          </w:tcPr>
          <w:p w:rsidR="00D51077" w:rsidRPr="002D6EE6" w:rsidRDefault="00D51077" w:rsidP="0062387E">
            <w:pPr>
              <w:tabs>
                <w:tab w:val="left" w:pos="360"/>
              </w:tabs>
              <w:jc w:val="center"/>
              <w:rPr>
                <w:color w:val="000000"/>
                <w:sz w:val="28"/>
                <w:szCs w:val="28"/>
              </w:rPr>
            </w:pPr>
            <w:r w:rsidRPr="002D6EE6">
              <w:rPr>
                <w:color w:val="000000"/>
                <w:sz w:val="28"/>
                <w:szCs w:val="28"/>
              </w:rPr>
              <w:t>3</w:t>
            </w:r>
            <w:r w:rsidR="0062387E" w:rsidRPr="002D6EE6">
              <w:rPr>
                <w:color w:val="000000"/>
                <w:sz w:val="28"/>
                <w:szCs w:val="28"/>
              </w:rPr>
              <w:t>2</w:t>
            </w:r>
          </w:p>
        </w:tc>
      </w:tr>
    </w:tbl>
    <w:p w:rsidR="00D51077" w:rsidRPr="002D6EE6" w:rsidRDefault="00D51077">
      <w:pPr>
        <w:outlineLvl w:val="0"/>
        <w:rPr>
          <w:b/>
          <w:sz w:val="28"/>
          <w:szCs w:val="28"/>
        </w:rPr>
      </w:pPr>
      <w:bookmarkStart w:id="13" w:name="_Toc26511"/>
      <w:r w:rsidRPr="002D6EE6">
        <w:rPr>
          <w:b/>
          <w:sz w:val="28"/>
          <w:szCs w:val="28"/>
        </w:rPr>
        <w:t>7.</w:t>
      </w:r>
      <w:r w:rsidRPr="002D6EE6">
        <w:rPr>
          <w:b/>
          <w:sz w:val="28"/>
          <w:szCs w:val="28"/>
        </w:rPr>
        <w:t>课程教学实施</w:t>
      </w:r>
      <w:bookmarkEnd w:id="13"/>
    </w:p>
    <w:p w:rsidR="00D51077" w:rsidRPr="002D6EE6" w:rsidRDefault="00D51077" w:rsidP="006E1A51">
      <w:pPr>
        <w:ind w:firstLineChars="200" w:firstLine="560"/>
        <w:rPr>
          <w:sz w:val="28"/>
          <w:szCs w:val="28"/>
        </w:rPr>
      </w:pPr>
      <w:r w:rsidRPr="002D6EE6">
        <w:rPr>
          <w:sz w:val="28"/>
          <w:szCs w:val="28"/>
        </w:rPr>
        <w:t>课程知识的传授以</w:t>
      </w:r>
      <w:r w:rsidRPr="002D6EE6">
        <w:rPr>
          <w:b/>
          <w:bCs/>
          <w:sz w:val="28"/>
          <w:szCs w:val="28"/>
        </w:rPr>
        <w:t>讲授、举例、对比和讨论方法</w:t>
      </w:r>
      <w:r w:rsidRPr="002D6EE6">
        <w:rPr>
          <w:sz w:val="28"/>
          <w:szCs w:val="28"/>
        </w:rPr>
        <w:t>为主，</w:t>
      </w:r>
      <w:r w:rsidR="006E686F" w:rsidRPr="002D6EE6">
        <w:rPr>
          <w:sz w:val="28"/>
          <w:szCs w:val="28"/>
        </w:rPr>
        <w:t>预习、</w:t>
      </w:r>
      <w:r w:rsidRPr="002D6EE6">
        <w:rPr>
          <w:sz w:val="28"/>
          <w:szCs w:val="28"/>
        </w:rPr>
        <w:t>讲授</w:t>
      </w:r>
      <w:r w:rsidR="006E686F" w:rsidRPr="002D6EE6">
        <w:rPr>
          <w:sz w:val="28"/>
          <w:szCs w:val="28"/>
        </w:rPr>
        <w:t>和</w:t>
      </w:r>
      <w:r w:rsidRPr="002D6EE6">
        <w:rPr>
          <w:sz w:val="28"/>
          <w:szCs w:val="28"/>
        </w:rPr>
        <w:t>复习并驾齐驱，</w:t>
      </w:r>
      <w:r w:rsidR="006E686F" w:rsidRPr="002D6EE6">
        <w:rPr>
          <w:sz w:val="28"/>
          <w:szCs w:val="28"/>
        </w:rPr>
        <w:t>采用多媒体课件教学，并引入了智慧教学在线</w:t>
      </w:r>
      <w:r w:rsidR="000D165B" w:rsidRPr="002D6EE6">
        <w:rPr>
          <w:sz w:val="28"/>
          <w:szCs w:val="28"/>
        </w:rPr>
        <w:t>软件</w:t>
      </w:r>
      <w:r w:rsidR="006E686F" w:rsidRPr="002D6EE6">
        <w:rPr>
          <w:sz w:val="28"/>
          <w:szCs w:val="28"/>
        </w:rPr>
        <w:t>-</w:t>
      </w:r>
      <w:r w:rsidR="006E686F" w:rsidRPr="002D6EE6">
        <w:rPr>
          <w:sz w:val="28"/>
          <w:szCs w:val="28"/>
        </w:rPr>
        <w:t>雨课堂，通过课件实时传输、习题随时发送、弹幕和发红包等手段，</w:t>
      </w:r>
      <w:r w:rsidR="000D165B" w:rsidRPr="002D6EE6">
        <w:rPr>
          <w:sz w:val="28"/>
          <w:szCs w:val="28"/>
        </w:rPr>
        <w:t>提高学生对授课过程的参与度，</w:t>
      </w:r>
      <w:r w:rsidR="006E686F" w:rsidRPr="002D6EE6">
        <w:rPr>
          <w:sz w:val="28"/>
          <w:szCs w:val="28"/>
        </w:rPr>
        <w:t>增强师生之间的互动，活跃课堂气氛，</w:t>
      </w:r>
      <w:r w:rsidR="000D165B" w:rsidRPr="002D6EE6">
        <w:rPr>
          <w:sz w:val="28"/>
          <w:szCs w:val="28"/>
        </w:rPr>
        <w:t>力求</w:t>
      </w:r>
      <w:r w:rsidR="006E686F" w:rsidRPr="002D6EE6">
        <w:rPr>
          <w:sz w:val="28"/>
          <w:szCs w:val="28"/>
        </w:rPr>
        <w:t>把学生的注意力都吸引到</w:t>
      </w:r>
      <w:r w:rsidR="000D165B" w:rsidRPr="002D6EE6">
        <w:rPr>
          <w:sz w:val="28"/>
          <w:szCs w:val="28"/>
        </w:rPr>
        <w:t>课堂上来，使师生融为一个整体，共同学习探讨课堂知识。</w:t>
      </w:r>
    </w:p>
    <w:p w:rsidR="0062387E" w:rsidRPr="002D6EE6" w:rsidRDefault="0062387E" w:rsidP="006E1A51">
      <w:pPr>
        <w:ind w:firstLineChars="200" w:firstLine="560"/>
        <w:rPr>
          <w:sz w:val="28"/>
          <w:szCs w:val="28"/>
        </w:rPr>
      </w:pPr>
    </w:p>
    <w:p w:rsidR="00D51077" w:rsidRPr="002D6EE6" w:rsidRDefault="00D51077" w:rsidP="006E1A51">
      <w:pPr>
        <w:ind w:firstLineChars="200" w:firstLine="560"/>
        <w:jc w:val="center"/>
        <w:rPr>
          <w:sz w:val="28"/>
          <w:szCs w:val="28"/>
        </w:rPr>
      </w:pPr>
      <w:r w:rsidRPr="002D6EE6">
        <w:rPr>
          <w:sz w:val="28"/>
          <w:szCs w:val="28"/>
        </w:rPr>
        <w:lastRenderedPageBreak/>
        <w:t>表</w:t>
      </w:r>
      <w:r w:rsidRPr="002D6EE6">
        <w:rPr>
          <w:sz w:val="28"/>
          <w:szCs w:val="28"/>
        </w:rPr>
        <w:t xml:space="preserve">2 </w:t>
      </w:r>
      <w:r w:rsidRPr="002D6EE6">
        <w:rPr>
          <w:sz w:val="28"/>
          <w:szCs w:val="28"/>
        </w:rPr>
        <w:t>具体教学过程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1077" w:rsidRPr="002D6EE6" w:rsidTr="00D51077">
        <w:trPr>
          <w:trHeight w:val="800"/>
        </w:trPr>
        <w:tc>
          <w:tcPr>
            <w:tcW w:w="8522" w:type="dxa"/>
            <w:vAlign w:val="center"/>
          </w:tcPr>
          <w:p w:rsidR="00D51077" w:rsidRPr="002D6EE6" w:rsidRDefault="00D51077" w:rsidP="00D51077">
            <w:pPr>
              <w:jc w:val="center"/>
              <w:outlineLvl w:val="1"/>
              <w:rPr>
                <w:b/>
                <w:bCs/>
                <w:sz w:val="28"/>
                <w:szCs w:val="28"/>
              </w:rPr>
            </w:pPr>
            <w:bookmarkStart w:id="14" w:name="_Toc27280"/>
            <w:r w:rsidRPr="002D6EE6">
              <w:rPr>
                <w:b/>
                <w:bCs/>
                <w:sz w:val="28"/>
                <w:szCs w:val="28"/>
              </w:rPr>
              <w:t xml:space="preserve">7.1  </w:t>
            </w:r>
            <w:r w:rsidRPr="002D6EE6">
              <w:rPr>
                <w:b/>
                <w:bCs/>
                <w:sz w:val="28"/>
                <w:szCs w:val="28"/>
              </w:rPr>
              <w:t>绪论</w:t>
            </w:r>
            <w:bookmarkEnd w:id="14"/>
          </w:p>
        </w:tc>
      </w:tr>
      <w:tr w:rsidR="00D51077" w:rsidRPr="002D6EE6" w:rsidTr="00D51077">
        <w:tc>
          <w:tcPr>
            <w:tcW w:w="8522" w:type="dxa"/>
          </w:tcPr>
          <w:p w:rsidR="00D51077" w:rsidRPr="002D6EE6" w:rsidRDefault="00D51077" w:rsidP="00D51077">
            <w:pPr>
              <w:jc w:val="left"/>
              <w:rPr>
                <w:b/>
                <w:bCs/>
                <w:sz w:val="28"/>
                <w:szCs w:val="28"/>
              </w:rPr>
            </w:pPr>
            <w:r w:rsidRPr="002D6EE6">
              <w:rPr>
                <w:b/>
                <w:bCs/>
                <w:sz w:val="28"/>
                <w:szCs w:val="28"/>
              </w:rPr>
              <w:t>教学目标：</w:t>
            </w:r>
          </w:p>
          <w:p w:rsidR="00D51077" w:rsidRPr="002D6EE6" w:rsidRDefault="00D51077" w:rsidP="00D51077">
            <w:pPr>
              <w:ind w:firstLine="480"/>
              <w:rPr>
                <w:sz w:val="28"/>
                <w:szCs w:val="28"/>
              </w:rPr>
            </w:pPr>
            <w:r w:rsidRPr="002D6EE6">
              <w:rPr>
                <w:sz w:val="28"/>
                <w:szCs w:val="28"/>
              </w:rPr>
              <w:t>了解精细化学品的含义、特点、范围和精细化工在国民经济中的地位。</w:t>
            </w:r>
          </w:p>
          <w:p w:rsidR="00D51077" w:rsidRPr="002D6EE6" w:rsidRDefault="00D51077">
            <w:pPr>
              <w:rPr>
                <w:b/>
                <w:bCs/>
                <w:sz w:val="28"/>
                <w:szCs w:val="28"/>
              </w:rPr>
            </w:pPr>
            <w:r w:rsidRPr="002D6EE6">
              <w:rPr>
                <w:b/>
                <w:bCs/>
                <w:sz w:val="28"/>
                <w:szCs w:val="28"/>
              </w:rPr>
              <w:t>教学内容：</w:t>
            </w:r>
          </w:p>
          <w:p w:rsidR="00D51077" w:rsidRPr="002D6EE6" w:rsidRDefault="00D51077">
            <w:pPr>
              <w:rPr>
                <w:sz w:val="28"/>
                <w:szCs w:val="28"/>
              </w:rPr>
            </w:pPr>
            <w:r w:rsidRPr="002D6EE6">
              <w:rPr>
                <w:bCs/>
                <w:sz w:val="28"/>
                <w:szCs w:val="28"/>
              </w:rPr>
              <w:t xml:space="preserve">     </w:t>
            </w:r>
            <w:r w:rsidRPr="002D6EE6">
              <w:rPr>
                <w:sz w:val="28"/>
                <w:szCs w:val="28"/>
              </w:rPr>
              <w:t>1.1 </w:t>
            </w:r>
            <w:r w:rsidRPr="002D6EE6">
              <w:rPr>
                <w:sz w:val="28"/>
                <w:szCs w:val="28"/>
              </w:rPr>
              <w:t>精细化学品的含义和分类</w:t>
            </w:r>
          </w:p>
          <w:p w:rsidR="00D51077" w:rsidRPr="002D6EE6" w:rsidRDefault="00D51077">
            <w:pPr>
              <w:rPr>
                <w:sz w:val="28"/>
                <w:szCs w:val="28"/>
              </w:rPr>
            </w:pPr>
            <w:r w:rsidRPr="002D6EE6">
              <w:rPr>
                <w:sz w:val="28"/>
                <w:szCs w:val="28"/>
              </w:rPr>
              <w:t>     1.2 </w:t>
            </w:r>
            <w:r w:rsidRPr="002D6EE6">
              <w:rPr>
                <w:sz w:val="28"/>
                <w:szCs w:val="28"/>
              </w:rPr>
              <w:t>精细化学品的特点</w:t>
            </w:r>
          </w:p>
          <w:p w:rsidR="00D51077" w:rsidRPr="002D6EE6" w:rsidRDefault="00D51077">
            <w:pPr>
              <w:rPr>
                <w:sz w:val="28"/>
                <w:szCs w:val="28"/>
              </w:rPr>
            </w:pPr>
            <w:r w:rsidRPr="002D6EE6">
              <w:rPr>
                <w:sz w:val="28"/>
                <w:szCs w:val="28"/>
              </w:rPr>
              <w:t>     1.3 </w:t>
            </w:r>
            <w:r w:rsidRPr="002D6EE6">
              <w:rPr>
                <w:sz w:val="28"/>
                <w:szCs w:val="28"/>
              </w:rPr>
              <w:t>精细化工在国民经济中的作用及发展模式</w:t>
            </w:r>
          </w:p>
          <w:p w:rsidR="00D51077" w:rsidRPr="002D6EE6" w:rsidRDefault="00D51077">
            <w:pPr>
              <w:rPr>
                <w:b/>
                <w:bCs/>
                <w:sz w:val="28"/>
                <w:szCs w:val="28"/>
              </w:rPr>
            </w:pPr>
            <w:r w:rsidRPr="002D6EE6">
              <w:rPr>
                <w:b/>
                <w:bCs/>
                <w:sz w:val="28"/>
                <w:szCs w:val="28"/>
              </w:rPr>
              <w:t>教学重点：</w:t>
            </w:r>
          </w:p>
          <w:p w:rsidR="00D51077" w:rsidRPr="002D6EE6" w:rsidRDefault="00D51077">
            <w:pPr>
              <w:rPr>
                <w:sz w:val="28"/>
                <w:szCs w:val="28"/>
              </w:rPr>
            </w:pPr>
            <w:r w:rsidRPr="002D6EE6">
              <w:rPr>
                <w:bCs/>
                <w:sz w:val="28"/>
                <w:szCs w:val="28"/>
              </w:rPr>
              <w:t xml:space="preserve">     </w:t>
            </w:r>
            <w:r w:rsidRPr="002D6EE6">
              <w:rPr>
                <w:sz w:val="28"/>
                <w:szCs w:val="28"/>
              </w:rPr>
              <w:t>精细化学品的含义、特点、范围和精细化工在国民经济中的地位</w:t>
            </w:r>
            <w:r w:rsidR="0062387E" w:rsidRPr="002D6EE6">
              <w:rPr>
                <w:sz w:val="28"/>
                <w:szCs w:val="28"/>
              </w:rPr>
              <w:t>。</w:t>
            </w:r>
          </w:p>
          <w:p w:rsidR="00D51077" w:rsidRPr="002D6EE6" w:rsidRDefault="00D51077">
            <w:pPr>
              <w:rPr>
                <w:b/>
                <w:bCs/>
                <w:sz w:val="28"/>
                <w:szCs w:val="28"/>
              </w:rPr>
            </w:pPr>
            <w:r w:rsidRPr="002D6EE6">
              <w:rPr>
                <w:b/>
                <w:bCs/>
                <w:sz w:val="28"/>
                <w:szCs w:val="28"/>
              </w:rPr>
              <w:t>考核要点：</w:t>
            </w:r>
          </w:p>
          <w:p w:rsidR="00D51077" w:rsidRPr="002D6EE6" w:rsidRDefault="00D51077">
            <w:pPr>
              <w:rPr>
                <w:sz w:val="28"/>
                <w:szCs w:val="28"/>
              </w:rPr>
            </w:pPr>
            <w:r w:rsidRPr="002D6EE6">
              <w:rPr>
                <w:b/>
                <w:bCs/>
                <w:sz w:val="28"/>
                <w:szCs w:val="28"/>
              </w:rPr>
              <w:t xml:space="preserve">     </w:t>
            </w:r>
            <w:r w:rsidRPr="002D6EE6">
              <w:rPr>
                <w:sz w:val="28"/>
                <w:szCs w:val="28"/>
              </w:rPr>
              <w:t>掌握精细化学品的含义、特点、范围。</w:t>
            </w:r>
          </w:p>
        </w:tc>
      </w:tr>
      <w:tr w:rsidR="00D51077" w:rsidRPr="002D6EE6" w:rsidTr="00D51077">
        <w:tc>
          <w:tcPr>
            <w:tcW w:w="8522" w:type="dxa"/>
          </w:tcPr>
          <w:p w:rsidR="00D51077" w:rsidRPr="002D6EE6" w:rsidRDefault="00D51077">
            <w:pPr>
              <w:rPr>
                <w:b/>
                <w:bCs/>
                <w:sz w:val="28"/>
                <w:szCs w:val="28"/>
              </w:rPr>
            </w:pPr>
            <w:r w:rsidRPr="002D6EE6">
              <w:rPr>
                <w:b/>
                <w:bCs/>
                <w:sz w:val="28"/>
                <w:szCs w:val="28"/>
              </w:rPr>
              <w:t>教学过程：</w:t>
            </w:r>
          </w:p>
          <w:p w:rsidR="00D51077" w:rsidRPr="002D6EE6" w:rsidRDefault="00D51077">
            <w:pPr>
              <w:rPr>
                <w:bCs/>
                <w:sz w:val="28"/>
                <w:szCs w:val="28"/>
              </w:rPr>
            </w:pPr>
            <w:r w:rsidRPr="002D6EE6">
              <w:rPr>
                <w:sz w:val="28"/>
                <w:szCs w:val="28"/>
              </w:rPr>
              <w:t xml:space="preserve">§ </w:t>
            </w:r>
            <w:r w:rsidRPr="002D6EE6">
              <w:rPr>
                <w:bCs/>
                <w:sz w:val="28"/>
                <w:szCs w:val="28"/>
              </w:rPr>
              <w:t xml:space="preserve">1.1 </w:t>
            </w:r>
            <w:r w:rsidRPr="002D6EE6">
              <w:rPr>
                <w:bCs/>
                <w:sz w:val="28"/>
                <w:szCs w:val="28"/>
              </w:rPr>
              <w:t>精细化学品的范围（举例法、对比讲授法）</w:t>
            </w:r>
          </w:p>
          <w:p w:rsidR="00D51077" w:rsidRPr="002D6EE6" w:rsidRDefault="00D51077" w:rsidP="00D51077">
            <w:pPr>
              <w:numPr>
                <w:ilvl w:val="0"/>
                <w:numId w:val="1"/>
              </w:numPr>
              <w:rPr>
                <w:bCs/>
                <w:sz w:val="28"/>
                <w:szCs w:val="28"/>
              </w:rPr>
            </w:pPr>
            <w:r w:rsidRPr="002D6EE6">
              <w:rPr>
                <w:bCs/>
                <w:sz w:val="28"/>
                <w:szCs w:val="28"/>
              </w:rPr>
              <w:t>列举生活中的精细化学品的实例引出精细化学品的概念，注意区分精细化学品和通用化学品的概念。</w:t>
            </w:r>
            <w:r w:rsidR="0062387E" w:rsidRPr="002D6EE6">
              <w:rPr>
                <w:bCs/>
                <w:sz w:val="28"/>
                <w:szCs w:val="28"/>
              </w:rPr>
              <w:t>如表</w:t>
            </w:r>
            <w:r w:rsidR="0062387E" w:rsidRPr="002D6EE6">
              <w:rPr>
                <w:bCs/>
                <w:sz w:val="28"/>
                <w:szCs w:val="28"/>
              </w:rPr>
              <w:t>1</w:t>
            </w:r>
            <w:r w:rsidR="000D165B" w:rsidRPr="002D6EE6">
              <w:rPr>
                <w:bCs/>
                <w:sz w:val="28"/>
                <w:szCs w:val="28"/>
              </w:rPr>
              <w:t>.1</w:t>
            </w:r>
            <w:r w:rsidR="0062387E" w:rsidRPr="002D6EE6">
              <w:rPr>
                <w:bCs/>
                <w:sz w:val="28"/>
                <w:szCs w:val="28"/>
              </w:rPr>
              <w:t>所示。</w:t>
            </w:r>
          </w:p>
          <w:p w:rsidR="0062387E" w:rsidRPr="002D6EE6" w:rsidRDefault="0062387E" w:rsidP="0062387E">
            <w:pPr>
              <w:numPr>
                <w:ilvl w:val="0"/>
                <w:numId w:val="1"/>
              </w:numPr>
              <w:rPr>
                <w:bCs/>
                <w:sz w:val="28"/>
                <w:szCs w:val="28"/>
              </w:rPr>
            </w:pPr>
            <w:r w:rsidRPr="002D6EE6">
              <w:rPr>
                <w:bCs/>
                <w:sz w:val="28"/>
                <w:szCs w:val="28"/>
              </w:rPr>
              <w:t>从国内和国外两方面讲授精细化学品的分类。</w:t>
            </w:r>
          </w:p>
          <w:p w:rsidR="0062387E" w:rsidRPr="002D6EE6" w:rsidRDefault="0062387E" w:rsidP="0062387E">
            <w:pPr>
              <w:ind w:left="480"/>
              <w:jc w:val="center"/>
              <w:rPr>
                <w:bCs/>
                <w:szCs w:val="21"/>
              </w:rPr>
            </w:pPr>
            <w:r w:rsidRPr="002D6EE6">
              <w:rPr>
                <w:bCs/>
                <w:szCs w:val="21"/>
              </w:rPr>
              <w:t>表</w:t>
            </w:r>
            <w:r w:rsidRPr="002D6EE6">
              <w:rPr>
                <w:bCs/>
                <w:szCs w:val="21"/>
              </w:rPr>
              <w:t>1</w:t>
            </w:r>
            <w:r w:rsidR="000D165B" w:rsidRPr="002D6EE6">
              <w:rPr>
                <w:bCs/>
                <w:szCs w:val="21"/>
              </w:rPr>
              <w:t>.1</w:t>
            </w:r>
            <w:r w:rsidRPr="002D6EE6">
              <w:rPr>
                <w:bCs/>
                <w:szCs w:val="21"/>
              </w:rPr>
              <w:t xml:space="preserve"> </w:t>
            </w:r>
            <w:r w:rsidRPr="002D6EE6">
              <w:rPr>
                <w:bCs/>
                <w:szCs w:val="21"/>
              </w:rPr>
              <w:t>通用化学品和精细化学品的比较</w:t>
            </w:r>
          </w:p>
          <w:tbl>
            <w:tblPr>
              <w:tblW w:w="0" w:type="auto"/>
              <w:jc w:val="center"/>
              <w:tblCellSpacing w:w="0" w:type="dxa"/>
              <w:tblBorders>
                <w:top w:val="single" w:sz="4" w:space="0" w:color="auto"/>
                <w:left w:val="single" w:sz="6" w:space="0" w:color="auto"/>
                <w:bottom w:val="single" w:sz="6" w:space="0" w:color="auto"/>
                <w:right w:val="single" w:sz="6"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420"/>
              <w:gridCol w:w="3240"/>
              <w:gridCol w:w="3245"/>
            </w:tblGrid>
            <w:tr w:rsidR="00D51077" w:rsidRPr="002D6EE6">
              <w:trPr>
                <w:trHeight w:val="420"/>
                <w:tblCellSpacing w:w="0" w:type="dxa"/>
                <w:jc w:val="center"/>
              </w:trPr>
              <w:tc>
                <w:tcPr>
                  <w:tcW w:w="1420" w:type="dxa"/>
                </w:tcPr>
                <w:p w:rsidR="00D51077" w:rsidRPr="002D6EE6" w:rsidRDefault="00D51077">
                  <w:pPr>
                    <w:rPr>
                      <w:sz w:val="28"/>
                      <w:szCs w:val="28"/>
                    </w:rPr>
                  </w:pPr>
                  <w:r w:rsidRPr="002D6EE6">
                    <w:rPr>
                      <w:sz w:val="28"/>
                      <w:szCs w:val="28"/>
                    </w:rPr>
                    <w:t> </w:t>
                  </w:r>
                </w:p>
              </w:tc>
              <w:tc>
                <w:tcPr>
                  <w:tcW w:w="3240" w:type="dxa"/>
                </w:tcPr>
                <w:p w:rsidR="00D51077" w:rsidRPr="002D6EE6" w:rsidRDefault="00D51077">
                  <w:pPr>
                    <w:rPr>
                      <w:sz w:val="28"/>
                      <w:szCs w:val="28"/>
                    </w:rPr>
                  </w:pPr>
                  <w:r w:rsidRPr="002D6EE6">
                    <w:rPr>
                      <w:sz w:val="28"/>
                      <w:szCs w:val="28"/>
                    </w:rPr>
                    <w:t xml:space="preserve">   </w:t>
                  </w:r>
                  <w:r w:rsidRPr="002D6EE6">
                    <w:rPr>
                      <w:sz w:val="28"/>
                      <w:szCs w:val="28"/>
                    </w:rPr>
                    <w:t>通</w:t>
                  </w:r>
                  <w:r w:rsidRPr="002D6EE6">
                    <w:rPr>
                      <w:sz w:val="28"/>
                      <w:szCs w:val="28"/>
                    </w:rPr>
                    <w:t xml:space="preserve"> </w:t>
                  </w:r>
                  <w:r w:rsidRPr="002D6EE6">
                    <w:rPr>
                      <w:sz w:val="28"/>
                      <w:szCs w:val="28"/>
                    </w:rPr>
                    <w:t>用</w:t>
                  </w:r>
                  <w:r w:rsidRPr="002D6EE6">
                    <w:rPr>
                      <w:sz w:val="28"/>
                      <w:szCs w:val="28"/>
                    </w:rPr>
                    <w:t xml:space="preserve"> </w:t>
                  </w:r>
                  <w:r w:rsidRPr="002D6EE6">
                    <w:rPr>
                      <w:sz w:val="28"/>
                      <w:szCs w:val="28"/>
                    </w:rPr>
                    <w:t>化</w:t>
                  </w:r>
                  <w:r w:rsidRPr="002D6EE6">
                    <w:rPr>
                      <w:sz w:val="28"/>
                      <w:szCs w:val="28"/>
                    </w:rPr>
                    <w:t xml:space="preserve"> </w:t>
                  </w:r>
                  <w:r w:rsidRPr="002D6EE6">
                    <w:rPr>
                      <w:sz w:val="28"/>
                      <w:szCs w:val="28"/>
                    </w:rPr>
                    <w:t>学</w:t>
                  </w:r>
                  <w:r w:rsidRPr="002D6EE6">
                    <w:rPr>
                      <w:sz w:val="28"/>
                      <w:szCs w:val="28"/>
                    </w:rPr>
                    <w:t xml:space="preserve"> </w:t>
                  </w:r>
                  <w:r w:rsidRPr="002D6EE6">
                    <w:rPr>
                      <w:sz w:val="28"/>
                      <w:szCs w:val="28"/>
                    </w:rPr>
                    <w:t>品</w:t>
                  </w:r>
                  <w:r w:rsidRPr="002D6EE6">
                    <w:rPr>
                      <w:sz w:val="28"/>
                      <w:szCs w:val="28"/>
                    </w:rPr>
                    <w:t xml:space="preserve"> </w:t>
                  </w:r>
                </w:p>
              </w:tc>
              <w:tc>
                <w:tcPr>
                  <w:tcW w:w="3245" w:type="dxa"/>
                </w:tcPr>
                <w:p w:rsidR="00D51077" w:rsidRPr="002D6EE6" w:rsidRDefault="00D51077">
                  <w:pPr>
                    <w:rPr>
                      <w:sz w:val="28"/>
                      <w:szCs w:val="28"/>
                    </w:rPr>
                  </w:pPr>
                  <w:r w:rsidRPr="002D6EE6">
                    <w:rPr>
                      <w:sz w:val="28"/>
                      <w:szCs w:val="28"/>
                    </w:rPr>
                    <w:t>精</w:t>
                  </w:r>
                  <w:r w:rsidRPr="002D6EE6">
                    <w:rPr>
                      <w:sz w:val="28"/>
                      <w:szCs w:val="28"/>
                    </w:rPr>
                    <w:t xml:space="preserve"> </w:t>
                  </w:r>
                  <w:r w:rsidRPr="002D6EE6">
                    <w:rPr>
                      <w:sz w:val="28"/>
                      <w:szCs w:val="28"/>
                    </w:rPr>
                    <w:t>细</w:t>
                  </w:r>
                  <w:r w:rsidRPr="002D6EE6">
                    <w:rPr>
                      <w:sz w:val="28"/>
                      <w:szCs w:val="28"/>
                    </w:rPr>
                    <w:t xml:space="preserve"> </w:t>
                  </w:r>
                  <w:r w:rsidRPr="002D6EE6">
                    <w:rPr>
                      <w:sz w:val="28"/>
                      <w:szCs w:val="28"/>
                    </w:rPr>
                    <w:t>化</w:t>
                  </w:r>
                  <w:r w:rsidRPr="002D6EE6">
                    <w:rPr>
                      <w:sz w:val="28"/>
                      <w:szCs w:val="28"/>
                    </w:rPr>
                    <w:t xml:space="preserve"> </w:t>
                  </w:r>
                  <w:r w:rsidRPr="002D6EE6">
                    <w:rPr>
                      <w:sz w:val="28"/>
                      <w:szCs w:val="28"/>
                    </w:rPr>
                    <w:t>学</w:t>
                  </w:r>
                  <w:r w:rsidRPr="002D6EE6">
                    <w:rPr>
                      <w:sz w:val="28"/>
                      <w:szCs w:val="28"/>
                    </w:rPr>
                    <w:t xml:space="preserve"> </w:t>
                  </w:r>
                  <w:r w:rsidRPr="002D6EE6">
                    <w:rPr>
                      <w:sz w:val="28"/>
                      <w:szCs w:val="28"/>
                    </w:rPr>
                    <w:t>品</w:t>
                  </w:r>
                  <w:r w:rsidRPr="002D6EE6">
                    <w:rPr>
                      <w:sz w:val="28"/>
                      <w:szCs w:val="28"/>
                    </w:rPr>
                    <w:t xml:space="preserve"> </w:t>
                  </w:r>
                </w:p>
              </w:tc>
            </w:tr>
            <w:tr w:rsidR="00D51077" w:rsidRPr="002D6EE6">
              <w:trPr>
                <w:trHeight w:val="435"/>
                <w:tblCellSpacing w:w="0" w:type="dxa"/>
                <w:jc w:val="center"/>
              </w:trPr>
              <w:tc>
                <w:tcPr>
                  <w:tcW w:w="1420" w:type="dxa"/>
                </w:tcPr>
                <w:p w:rsidR="00D51077" w:rsidRPr="002D6EE6" w:rsidRDefault="00D51077">
                  <w:pPr>
                    <w:rPr>
                      <w:sz w:val="28"/>
                      <w:szCs w:val="28"/>
                    </w:rPr>
                  </w:pPr>
                  <w:r w:rsidRPr="002D6EE6">
                    <w:rPr>
                      <w:sz w:val="28"/>
                      <w:szCs w:val="28"/>
                    </w:rPr>
                    <w:t>原</w:t>
                  </w:r>
                  <w:r w:rsidRPr="002D6EE6">
                    <w:rPr>
                      <w:sz w:val="28"/>
                      <w:szCs w:val="28"/>
                    </w:rPr>
                    <w:t xml:space="preserve">      </w:t>
                  </w:r>
                  <w:r w:rsidRPr="002D6EE6">
                    <w:rPr>
                      <w:sz w:val="28"/>
                      <w:szCs w:val="28"/>
                    </w:rPr>
                    <w:t>料</w:t>
                  </w:r>
                </w:p>
              </w:tc>
              <w:tc>
                <w:tcPr>
                  <w:tcW w:w="3240" w:type="dxa"/>
                </w:tcPr>
                <w:p w:rsidR="00D51077" w:rsidRPr="002D6EE6" w:rsidRDefault="00D51077">
                  <w:pPr>
                    <w:rPr>
                      <w:sz w:val="28"/>
                      <w:szCs w:val="28"/>
                    </w:rPr>
                  </w:pPr>
                  <w:r w:rsidRPr="002D6EE6">
                    <w:rPr>
                      <w:sz w:val="28"/>
                      <w:szCs w:val="28"/>
                    </w:rPr>
                    <w:t>廉价、易得的天然资源</w:t>
                  </w:r>
                </w:p>
              </w:tc>
              <w:tc>
                <w:tcPr>
                  <w:tcW w:w="3245" w:type="dxa"/>
                </w:tcPr>
                <w:p w:rsidR="00D51077" w:rsidRPr="002D6EE6" w:rsidRDefault="00D51077">
                  <w:pPr>
                    <w:rPr>
                      <w:sz w:val="28"/>
                      <w:szCs w:val="28"/>
                    </w:rPr>
                  </w:pPr>
                  <w:r w:rsidRPr="002D6EE6">
                    <w:rPr>
                      <w:sz w:val="28"/>
                      <w:szCs w:val="28"/>
                    </w:rPr>
                    <w:t>通用化学品</w:t>
                  </w:r>
                </w:p>
              </w:tc>
            </w:tr>
            <w:tr w:rsidR="00D51077" w:rsidRPr="002D6EE6">
              <w:trPr>
                <w:trHeight w:val="420"/>
                <w:tblCellSpacing w:w="0" w:type="dxa"/>
                <w:jc w:val="center"/>
              </w:trPr>
              <w:tc>
                <w:tcPr>
                  <w:tcW w:w="1420" w:type="dxa"/>
                </w:tcPr>
                <w:p w:rsidR="00D51077" w:rsidRPr="002D6EE6" w:rsidRDefault="00D51077">
                  <w:pPr>
                    <w:rPr>
                      <w:sz w:val="28"/>
                      <w:szCs w:val="28"/>
                    </w:rPr>
                  </w:pPr>
                  <w:r w:rsidRPr="002D6EE6">
                    <w:rPr>
                      <w:sz w:val="28"/>
                      <w:szCs w:val="28"/>
                    </w:rPr>
                    <w:lastRenderedPageBreak/>
                    <w:t>加</w:t>
                  </w:r>
                  <w:r w:rsidRPr="002D6EE6">
                    <w:rPr>
                      <w:sz w:val="28"/>
                      <w:szCs w:val="28"/>
                    </w:rPr>
                    <w:t xml:space="preserve">      </w:t>
                  </w:r>
                  <w:r w:rsidRPr="002D6EE6">
                    <w:rPr>
                      <w:sz w:val="28"/>
                      <w:szCs w:val="28"/>
                    </w:rPr>
                    <w:t>工</w:t>
                  </w:r>
                </w:p>
              </w:tc>
              <w:tc>
                <w:tcPr>
                  <w:tcW w:w="3240" w:type="dxa"/>
                </w:tcPr>
                <w:p w:rsidR="00D51077" w:rsidRPr="002D6EE6" w:rsidRDefault="00D51077">
                  <w:pPr>
                    <w:rPr>
                      <w:sz w:val="28"/>
                      <w:szCs w:val="28"/>
                    </w:rPr>
                  </w:pPr>
                  <w:r w:rsidRPr="002D6EE6">
                    <w:rPr>
                      <w:sz w:val="28"/>
                      <w:szCs w:val="28"/>
                    </w:rPr>
                    <w:t>一次或数次化学加工</w:t>
                  </w:r>
                  <w:r w:rsidRPr="002D6EE6">
                    <w:rPr>
                      <w:sz w:val="28"/>
                      <w:szCs w:val="28"/>
                    </w:rPr>
                    <w:t xml:space="preserve"> </w:t>
                  </w:r>
                </w:p>
              </w:tc>
              <w:tc>
                <w:tcPr>
                  <w:tcW w:w="3245" w:type="dxa"/>
                </w:tcPr>
                <w:p w:rsidR="00D51077" w:rsidRPr="002D6EE6" w:rsidRDefault="00D51077">
                  <w:pPr>
                    <w:rPr>
                      <w:sz w:val="28"/>
                      <w:szCs w:val="28"/>
                    </w:rPr>
                  </w:pPr>
                  <w:r w:rsidRPr="002D6EE6">
                    <w:rPr>
                      <w:sz w:val="28"/>
                      <w:szCs w:val="28"/>
                    </w:rPr>
                    <w:t>步骤繁多，反应复杂</w:t>
                  </w:r>
                </w:p>
              </w:tc>
            </w:tr>
            <w:tr w:rsidR="00D51077" w:rsidRPr="002D6EE6">
              <w:trPr>
                <w:trHeight w:val="765"/>
                <w:tblCellSpacing w:w="0" w:type="dxa"/>
                <w:jc w:val="center"/>
              </w:trPr>
              <w:tc>
                <w:tcPr>
                  <w:tcW w:w="1420" w:type="dxa"/>
                </w:tcPr>
                <w:p w:rsidR="00D51077" w:rsidRPr="002D6EE6" w:rsidRDefault="00D51077">
                  <w:pPr>
                    <w:rPr>
                      <w:sz w:val="28"/>
                      <w:szCs w:val="28"/>
                    </w:rPr>
                  </w:pPr>
                  <w:r w:rsidRPr="002D6EE6">
                    <w:rPr>
                      <w:sz w:val="28"/>
                      <w:szCs w:val="28"/>
                    </w:rPr>
                    <w:t>产品特点</w:t>
                  </w:r>
                </w:p>
              </w:tc>
              <w:tc>
                <w:tcPr>
                  <w:tcW w:w="3240" w:type="dxa"/>
                </w:tcPr>
                <w:p w:rsidR="00D51077" w:rsidRPr="002D6EE6" w:rsidRDefault="00D51077">
                  <w:pPr>
                    <w:rPr>
                      <w:sz w:val="28"/>
                      <w:szCs w:val="28"/>
                    </w:rPr>
                  </w:pPr>
                  <w:r w:rsidRPr="002D6EE6">
                    <w:rPr>
                      <w:sz w:val="28"/>
                      <w:szCs w:val="28"/>
                    </w:rPr>
                    <w:t>技术要求很高，产量大，</w:t>
                  </w:r>
                </w:p>
                <w:p w:rsidR="00D51077" w:rsidRPr="002D6EE6" w:rsidRDefault="00D51077">
                  <w:pPr>
                    <w:rPr>
                      <w:sz w:val="28"/>
                      <w:szCs w:val="28"/>
                    </w:rPr>
                  </w:pPr>
                  <w:r w:rsidRPr="002D6EE6">
                    <w:rPr>
                      <w:sz w:val="28"/>
                      <w:szCs w:val="28"/>
                    </w:rPr>
                    <w:t>附加价值低</w:t>
                  </w:r>
                  <w:r w:rsidRPr="002D6EE6">
                    <w:rPr>
                      <w:sz w:val="28"/>
                      <w:szCs w:val="28"/>
                    </w:rPr>
                    <w:t xml:space="preserve"> </w:t>
                  </w:r>
                </w:p>
              </w:tc>
              <w:tc>
                <w:tcPr>
                  <w:tcW w:w="3245" w:type="dxa"/>
                </w:tcPr>
                <w:p w:rsidR="00D51077" w:rsidRPr="002D6EE6" w:rsidRDefault="00D51077">
                  <w:pPr>
                    <w:rPr>
                      <w:sz w:val="28"/>
                      <w:szCs w:val="28"/>
                    </w:rPr>
                  </w:pPr>
                  <w:r w:rsidRPr="002D6EE6">
                    <w:rPr>
                      <w:sz w:val="28"/>
                      <w:szCs w:val="28"/>
                    </w:rPr>
                    <w:t>产量小，产值高，纯度高，特定的应用性能</w:t>
                  </w:r>
                </w:p>
              </w:tc>
            </w:tr>
          </w:tbl>
          <w:p w:rsidR="00D51077" w:rsidRPr="002D6EE6" w:rsidRDefault="00D51077">
            <w:pPr>
              <w:rPr>
                <w:bCs/>
                <w:sz w:val="28"/>
                <w:szCs w:val="28"/>
              </w:rPr>
            </w:pPr>
            <w:r w:rsidRPr="002D6EE6">
              <w:rPr>
                <w:sz w:val="28"/>
                <w:szCs w:val="28"/>
              </w:rPr>
              <w:t xml:space="preserve">§ </w:t>
            </w:r>
            <w:r w:rsidRPr="002D6EE6">
              <w:rPr>
                <w:bCs/>
                <w:sz w:val="28"/>
                <w:szCs w:val="28"/>
              </w:rPr>
              <w:t xml:space="preserve">1.2 </w:t>
            </w:r>
            <w:r w:rsidRPr="002D6EE6">
              <w:rPr>
                <w:bCs/>
                <w:sz w:val="28"/>
                <w:szCs w:val="28"/>
              </w:rPr>
              <w:t>精细化学品的特点（举例法）</w:t>
            </w:r>
          </w:p>
          <w:p w:rsidR="00D51077" w:rsidRPr="002D6EE6" w:rsidRDefault="00D51077" w:rsidP="00D51077">
            <w:pPr>
              <w:ind w:firstLineChars="200" w:firstLine="560"/>
              <w:rPr>
                <w:bCs/>
                <w:sz w:val="28"/>
                <w:szCs w:val="28"/>
              </w:rPr>
            </w:pPr>
            <w:r w:rsidRPr="002D6EE6">
              <w:rPr>
                <w:bCs/>
                <w:sz w:val="28"/>
                <w:szCs w:val="28"/>
              </w:rPr>
              <w:t>从具有典型特点的精细化学品角度，如药品、化妆品等，详细讲授精细化学品的特点，加深学生对精细化学品含义的理解。</w:t>
            </w:r>
          </w:p>
          <w:p w:rsidR="00D51077" w:rsidRPr="002D6EE6" w:rsidRDefault="00D51077" w:rsidP="00D51077">
            <w:pPr>
              <w:ind w:firstLineChars="200" w:firstLine="560"/>
              <w:jc w:val="left"/>
              <w:rPr>
                <w:sz w:val="28"/>
                <w:szCs w:val="28"/>
              </w:rPr>
            </w:pPr>
            <w:r w:rsidRPr="002D6EE6">
              <w:rPr>
                <w:sz w:val="28"/>
                <w:szCs w:val="28"/>
              </w:rPr>
              <w:t>1</w:t>
            </w:r>
            <w:r w:rsidRPr="002D6EE6">
              <w:rPr>
                <w:sz w:val="28"/>
                <w:szCs w:val="28"/>
              </w:rPr>
              <w:t>、精细化学品在量和</w:t>
            </w:r>
            <w:proofErr w:type="gramStart"/>
            <w:r w:rsidRPr="002D6EE6">
              <w:rPr>
                <w:sz w:val="28"/>
                <w:szCs w:val="28"/>
              </w:rPr>
              <w:t>质上</w:t>
            </w:r>
            <w:proofErr w:type="gramEnd"/>
            <w:r w:rsidRPr="002D6EE6">
              <w:rPr>
                <w:sz w:val="28"/>
                <w:szCs w:val="28"/>
              </w:rPr>
              <w:t>的基本特征：</w:t>
            </w:r>
            <w:r w:rsidRPr="002D6EE6">
              <w:rPr>
                <w:sz w:val="28"/>
                <w:szCs w:val="28"/>
              </w:rPr>
              <w:br/>
              <w:t xml:space="preserve">       </w:t>
            </w:r>
            <w:r w:rsidRPr="002D6EE6">
              <w:rPr>
                <w:sz w:val="28"/>
                <w:szCs w:val="28"/>
              </w:rPr>
              <w:t>小批量、多品种、具有特定功能、专用性质</w:t>
            </w:r>
            <w:r w:rsidRPr="002D6EE6">
              <w:rPr>
                <w:sz w:val="28"/>
                <w:szCs w:val="28"/>
              </w:rPr>
              <w:br/>
              <w:t xml:space="preserve">    2</w:t>
            </w:r>
            <w:r w:rsidRPr="002D6EE6">
              <w:rPr>
                <w:sz w:val="28"/>
                <w:szCs w:val="28"/>
              </w:rPr>
              <w:t>、精细化学品生产过程：</w:t>
            </w:r>
            <w:r w:rsidRPr="002D6EE6">
              <w:rPr>
                <w:sz w:val="28"/>
                <w:szCs w:val="28"/>
              </w:rPr>
              <w:br/>
              <w:t xml:space="preserve">       </w:t>
            </w:r>
            <w:r w:rsidRPr="002D6EE6">
              <w:rPr>
                <w:sz w:val="28"/>
                <w:szCs w:val="28"/>
              </w:rPr>
              <w:t>化学合成</w:t>
            </w:r>
            <w:r w:rsidRPr="002D6EE6">
              <w:rPr>
                <w:sz w:val="28"/>
                <w:szCs w:val="28"/>
              </w:rPr>
              <w:t xml:space="preserve">      </w:t>
            </w:r>
            <w:r w:rsidRPr="002D6EE6">
              <w:rPr>
                <w:sz w:val="28"/>
                <w:szCs w:val="28"/>
              </w:rPr>
              <w:t xml:space="preserve">分离提纯　</w:t>
            </w:r>
            <w:r w:rsidRPr="002D6EE6">
              <w:rPr>
                <w:sz w:val="28"/>
                <w:szCs w:val="28"/>
              </w:rPr>
              <w:t xml:space="preserve"> </w:t>
            </w:r>
            <w:r w:rsidRPr="002D6EE6">
              <w:rPr>
                <w:sz w:val="28"/>
                <w:szCs w:val="28"/>
              </w:rPr>
              <w:t>剂型加工</w:t>
            </w:r>
            <w:r w:rsidRPr="002D6EE6">
              <w:rPr>
                <w:sz w:val="28"/>
                <w:szCs w:val="28"/>
              </w:rPr>
              <w:t xml:space="preserve">     </w:t>
            </w:r>
            <w:r w:rsidRPr="002D6EE6">
              <w:rPr>
                <w:sz w:val="28"/>
                <w:szCs w:val="28"/>
              </w:rPr>
              <w:t>商品化</w:t>
            </w:r>
          </w:p>
          <w:p w:rsidR="00D51077" w:rsidRPr="002D6EE6" w:rsidRDefault="00D51077">
            <w:pPr>
              <w:rPr>
                <w:bCs/>
                <w:sz w:val="28"/>
                <w:szCs w:val="28"/>
              </w:rPr>
            </w:pPr>
            <w:r w:rsidRPr="002D6EE6">
              <w:rPr>
                <w:sz w:val="28"/>
                <w:szCs w:val="28"/>
              </w:rPr>
              <w:t xml:space="preserve">§ </w:t>
            </w:r>
            <w:r w:rsidRPr="002D6EE6">
              <w:rPr>
                <w:bCs/>
                <w:sz w:val="28"/>
                <w:szCs w:val="28"/>
              </w:rPr>
              <w:t xml:space="preserve">1.3 </w:t>
            </w:r>
            <w:r w:rsidRPr="002D6EE6">
              <w:rPr>
                <w:bCs/>
                <w:sz w:val="28"/>
                <w:szCs w:val="28"/>
              </w:rPr>
              <w:t>精细化工在国民经济中的作用及发展模式（讨论法、讲述法）</w:t>
            </w:r>
          </w:p>
          <w:p w:rsidR="00D51077" w:rsidRPr="002D6EE6" w:rsidRDefault="00D51077" w:rsidP="00D51077">
            <w:pPr>
              <w:ind w:left="480"/>
              <w:rPr>
                <w:bCs/>
                <w:sz w:val="28"/>
                <w:szCs w:val="28"/>
              </w:rPr>
            </w:pPr>
            <w:r w:rsidRPr="002D6EE6">
              <w:rPr>
                <w:bCs/>
                <w:sz w:val="28"/>
                <w:szCs w:val="28"/>
              </w:rPr>
              <w:t xml:space="preserve">1. </w:t>
            </w:r>
            <w:r w:rsidRPr="002D6EE6">
              <w:rPr>
                <w:bCs/>
                <w:sz w:val="28"/>
                <w:szCs w:val="28"/>
              </w:rPr>
              <w:t>讲授精细化工在国民经济中的作用，组织学生讨论</w:t>
            </w:r>
            <w:r w:rsidRPr="002D6EE6">
              <w:rPr>
                <w:bCs/>
                <w:sz w:val="28"/>
                <w:szCs w:val="28"/>
              </w:rPr>
              <w:t>“</w:t>
            </w:r>
            <w:r w:rsidRPr="002D6EE6">
              <w:rPr>
                <w:bCs/>
                <w:sz w:val="28"/>
                <w:szCs w:val="28"/>
              </w:rPr>
              <w:t>为什么国内的精细化学品的类别比日本的少？</w:t>
            </w:r>
            <w:r w:rsidRPr="002D6EE6">
              <w:rPr>
                <w:bCs/>
                <w:sz w:val="28"/>
                <w:szCs w:val="28"/>
              </w:rPr>
              <w:t>”</w:t>
            </w:r>
            <w:r w:rsidRPr="002D6EE6">
              <w:rPr>
                <w:bCs/>
                <w:sz w:val="28"/>
                <w:szCs w:val="28"/>
              </w:rPr>
              <w:t>。</w:t>
            </w:r>
          </w:p>
          <w:p w:rsidR="00D51077" w:rsidRPr="002D6EE6" w:rsidRDefault="00D51077" w:rsidP="00D51077">
            <w:pPr>
              <w:ind w:left="480"/>
              <w:rPr>
                <w:bCs/>
                <w:sz w:val="28"/>
                <w:szCs w:val="28"/>
              </w:rPr>
            </w:pPr>
            <w:r w:rsidRPr="002D6EE6">
              <w:rPr>
                <w:bCs/>
                <w:sz w:val="28"/>
                <w:szCs w:val="28"/>
              </w:rPr>
              <w:t xml:space="preserve">2. </w:t>
            </w:r>
            <w:r w:rsidRPr="002D6EE6">
              <w:rPr>
                <w:bCs/>
                <w:sz w:val="28"/>
                <w:szCs w:val="28"/>
              </w:rPr>
              <w:t>讲授精细化工主要的发展模式，引申我国目前的精细化工的发展情况及发展的趋势，激发学生对精细化工专业学习的兴趣。</w:t>
            </w:r>
          </w:p>
        </w:tc>
      </w:tr>
      <w:tr w:rsidR="00D51077" w:rsidRPr="002D6EE6" w:rsidTr="00D51077">
        <w:tc>
          <w:tcPr>
            <w:tcW w:w="8522" w:type="dxa"/>
          </w:tcPr>
          <w:p w:rsidR="00D51077" w:rsidRPr="002D6EE6" w:rsidRDefault="00D51077">
            <w:pPr>
              <w:rPr>
                <w:b/>
                <w:bCs/>
                <w:sz w:val="28"/>
                <w:szCs w:val="28"/>
              </w:rPr>
            </w:pPr>
            <w:r w:rsidRPr="002D6EE6">
              <w:rPr>
                <w:b/>
                <w:bCs/>
                <w:sz w:val="28"/>
                <w:szCs w:val="28"/>
              </w:rPr>
              <w:lastRenderedPageBreak/>
              <w:t>教学方法：</w:t>
            </w:r>
            <w:r w:rsidRPr="002D6EE6">
              <w:rPr>
                <w:bCs/>
                <w:sz w:val="28"/>
                <w:szCs w:val="28"/>
              </w:rPr>
              <w:t>课堂讲授、案例分析、讨论与探究法</w:t>
            </w:r>
          </w:p>
        </w:tc>
      </w:tr>
      <w:tr w:rsidR="00D51077" w:rsidRPr="002D6EE6" w:rsidTr="00D51077">
        <w:trPr>
          <w:trHeight w:val="233"/>
        </w:trPr>
        <w:tc>
          <w:tcPr>
            <w:tcW w:w="8522" w:type="dxa"/>
          </w:tcPr>
          <w:p w:rsidR="00D51077" w:rsidRPr="002D6EE6" w:rsidRDefault="00D51077">
            <w:pPr>
              <w:rPr>
                <w:b/>
                <w:bCs/>
                <w:sz w:val="28"/>
                <w:szCs w:val="28"/>
              </w:rPr>
            </w:pPr>
            <w:r w:rsidRPr="002D6EE6">
              <w:rPr>
                <w:b/>
                <w:bCs/>
                <w:sz w:val="28"/>
                <w:szCs w:val="28"/>
              </w:rPr>
              <w:t>课业内容：</w:t>
            </w:r>
          </w:p>
          <w:p w:rsidR="00D51077" w:rsidRPr="002D6EE6" w:rsidRDefault="00D51077" w:rsidP="00D51077">
            <w:pPr>
              <w:ind w:left="480"/>
              <w:rPr>
                <w:bCs/>
                <w:sz w:val="28"/>
                <w:szCs w:val="28"/>
              </w:rPr>
            </w:pPr>
            <w:r w:rsidRPr="002D6EE6">
              <w:rPr>
                <w:bCs/>
                <w:sz w:val="28"/>
                <w:szCs w:val="28"/>
              </w:rPr>
              <w:t>课堂讨论：为什么国内的精细化学品的类别比日本的少？</w:t>
            </w:r>
          </w:p>
          <w:p w:rsidR="00D51077" w:rsidRPr="002D6EE6" w:rsidRDefault="00D51077">
            <w:pPr>
              <w:rPr>
                <w:b/>
                <w:bCs/>
                <w:sz w:val="28"/>
                <w:szCs w:val="28"/>
              </w:rPr>
            </w:pPr>
            <w:r w:rsidRPr="002D6EE6">
              <w:rPr>
                <w:bCs/>
                <w:sz w:val="28"/>
                <w:szCs w:val="28"/>
              </w:rPr>
              <w:t xml:space="preserve">    </w:t>
            </w:r>
            <w:r w:rsidRPr="002D6EE6">
              <w:rPr>
                <w:bCs/>
                <w:sz w:val="28"/>
                <w:szCs w:val="28"/>
              </w:rPr>
              <w:t>课后复习：精细化学品的特点</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课前准备：</w:t>
            </w:r>
            <w:r w:rsidRPr="002D6EE6">
              <w:rPr>
                <w:sz w:val="28"/>
                <w:szCs w:val="28"/>
              </w:rPr>
              <w:t>通过网络等媒介了解</w:t>
            </w:r>
            <w:r w:rsidRPr="002D6EE6">
              <w:rPr>
                <w:sz w:val="28"/>
                <w:szCs w:val="28"/>
              </w:rPr>
              <w:t>“</w:t>
            </w:r>
            <w:r w:rsidRPr="002D6EE6">
              <w:rPr>
                <w:sz w:val="28"/>
                <w:szCs w:val="28"/>
              </w:rPr>
              <w:t>什么是精细化工</w:t>
            </w:r>
            <w:r w:rsidRPr="002D6EE6">
              <w:rPr>
                <w:sz w:val="28"/>
                <w:szCs w:val="28"/>
              </w:rPr>
              <w:t>”</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参考资料：</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备注：</w:t>
            </w:r>
            <w:r w:rsidRPr="002D6EE6">
              <w:rPr>
                <w:sz w:val="28"/>
                <w:szCs w:val="28"/>
              </w:rPr>
              <w:t>激发学生的兴趣，注意引导。</w:t>
            </w:r>
          </w:p>
        </w:tc>
      </w:tr>
      <w:tr w:rsidR="00D51077" w:rsidRPr="002D6EE6" w:rsidTr="00D51077">
        <w:trPr>
          <w:trHeight w:val="800"/>
        </w:trPr>
        <w:tc>
          <w:tcPr>
            <w:tcW w:w="8522" w:type="dxa"/>
            <w:vAlign w:val="center"/>
          </w:tcPr>
          <w:p w:rsidR="00D51077" w:rsidRPr="002D6EE6" w:rsidRDefault="00D51077" w:rsidP="00D51077">
            <w:pPr>
              <w:jc w:val="center"/>
              <w:outlineLvl w:val="1"/>
              <w:rPr>
                <w:b/>
                <w:bCs/>
                <w:sz w:val="28"/>
                <w:szCs w:val="28"/>
              </w:rPr>
            </w:pPr>
            <w:bookmarkStart w:id="15" w:name="_Toc28802"/>
            <w:r w:rsidRPr="002D6EE6">
              <w:rPr>
                <w:b/>
                <w:sz w:val="28"/>
                <w:szCs w:val="28"/>
              </w:rPr>
              <w:lastRenderedPageBreak/>
              <w:t>7.2   </w:t>
            </w:r>
            <w:r w:rsidRPr="002D6EE6">
              <w:rPr>
                <w:b/>
                <w:sz w:val="28"/>
                <w:szCs w:val="28"/>
              </w:rPr>
              <w:t>表面活性剂</w:t>
            </w:r>
            <w:bookmarkEnd w:id="15"/>
          </w:p>
        </w:tc>
      </w:tr>
      <w:tr w:rsidR="00D51077" w:rsidRPr="002D6EE6" w:rsidTr="00D51077">
        <w:tc>
          <w:tcPr>
            <w:tcW w:w="8522" w:type="dxa"/>
          </w:tcPr>
          <w:p w:rsidR="00D51077" w:rsidRPr="002D6EE6" w:rsidRDefault="00D51077">
            <w:pPr>
              <w:rPr>
                <w:b/>
                <w:bCs/>
                <w:sz w:val="28"/>
                <w:szCs w:val="28"/>
              </w:rPr>
            </w:pPr>
            <w:r w:rsidRPr="002D6EE6">
              <w:rPr>
                <w:b/>
                <w:bCs/>
                <w:sz w:val="28"/>
                <w:szCs w:val="28"/>
              </w:rPr>
              <w:t>教学目标：</w:t>
            </w:r>
          </w:p>
          <w:p w:rsidR="00D51077" w:rsidRPr="002D6EE6" w:rsidRDefault="00D51077">
            <w:pPr>
              <w:rPr>
                <w:sz w:val="28"/>
                <w:szCs w:val="28"/>
              </w:rPr>
            </w:pPr>
            <w:r w:rsidRPr="002D6EE6">
              <w:rPr>
                <w:sz w:val="28"/>
                <w:szCs w:val="28"/>
              </w:rPr>
              <w:t xml:space="preserve">    1. </w:t>
            </w:r>
            <w:r w:rsidRPr="002D6EE6">
              <w:rPr>
                <w:sz w:val="28"/>
                <w:szCs w:val="28"/>
              </w:rPr>
              <w:t>了解表面活性剂的定义，化学结构、分类及应用；</w:t>
            </w:r>
            <w:r w:rsidRPr="002D6EE6">
              <w:rPr>
                <w:sz w:val="28"/>
                <w:szCs w:val="28"/>
              </w:rPr>
              <w:t xml:space="preserve"> </w:t>
            </w:r>
          </w:p>
          <w:p w:rsidR="00D51077" w:rsidRPr="002D6EE6" w:rsidRDefault="00D51077">
            <w:pPr>
              <w:rPr>
                <w:sz w:val="28"/>
                <w:szCs w:val="28"/>
              </w:rPr>
            </w:pPr>
            <w:r w:rsidRPr="002D6EE6">
              <w:rPr>
                <w:sz w:val="28"/>
                <w:szCs w:val="28"/>
              </w:rPr>
              <w:t xml:space="preserve">    2. </w:t>
            </w:r>
            <w:r w:rsidRPr="002D6EE6">
              <w:rPr>
                <w:sz w:val="28"/>
                <w:szCs w:val="28"/>
              </w:rPr>
              <w:t>掌握表面活性剂的物理化学性质，</w:t>
            </w:r>
            <w:r w:rsidRPr="002D6EE6">
              <w:rPr>
                <w:sz w:val="28"/>
                <w:szCs w:val="28"/>
              </w:rPr>
              <w:t>HLB</w:t>
            </w:r>
            <w:r w:rsidRPr="002D6EE6">
              <w:rPr>
                <w:sz w:val="28"/>
                <w:szCs w:val="28"/>
              </w:rPr>
              <w:t>值的计算，表面张力、起泡性、润湿性及乳化力等性质与化学结构的关系；</w:t>
            </w:r>
          </w:p>
          <w:p w:rsidR="00D51077" w:rsidRPr="002D6EE6" w:rsidRDefault="00D51077">
            <w:pPr>
              <w:rPr>
                <w:sz w:val="28"/>
                <w:szCs w:val="28"/>
              </w:rPr>
            </w:pPr>
            <w:r w:rsidRPr="002D6EE6">
              <w:rPr>
                <w:sz w:val="28"/>
                <w:szCs w:val="28"/>
              </w:rPr>
              <w:t xml:space="preserve">    3. </w:t>
            </w:r>
            <w:r w:rsidRPr="002D6EE6">
              <w:rPr>
                <w:sz w:val="28"/>
                <w:szCs w:val="28"/>
              </w:rPr>
              <w:t>熟悉阴离子表面活性剂、阳离子表面活性剂、非离子表面活性剂和两性表面活性剂的合成方法；</w:t>
            </w:r>
          </w:p>
          <w:p w:rsidR="00D51077" w:rsidRPr="002D6EE6" w:rsidRDefault="00D51077">
            <w:pPr>
              <w:rPr>
                <w:b/>
                <w:bCs/>
                <w:sz w:val="28"/>
                <w:szCs w:val="28"/>
              </w:rPr>
            </w:pPr>
            <w:r w:rsidRPr="002D6EE6">
              <w:rPr>
                <w:b/>
                <w:bCs/>
                <w:sz w:val="28"/>
                <w:szCs w:val="28"/>
              </w:rPr>
              <w:t>教学内容：</w:t>
            </w:r>
          </w:p>
          <w:p w:rsidR="00D51077" w:rsidRPr="002D6EE6" w:rsidRDefault="00D51077" w:rsidP="00D51077">
            <w:pPr>
              <w:ind w:firstLineChars="200" w:firstLine="560"/>
              <w:rPr>
                <w:sz w:val="28"/>
                <w:szCs w:val="28"/>
              </w:rPr>
            </w:pPr>
            <w:r w:rsidRPr="002D6EE6">
              <w:rPr>
                <w:sz w:val="28"/>
                <w:szCs w:val="28"/>
              </w:rPr>
              <w:t>2.1</w:t>
            </w:r>
            <w:r w:rsidRPr="002D6EE6">
              <w:rPr>
                <w:sz w:val="28"/>
                <w:szCs w:val="28"/>
              </w:rPr>
              <w:t>概述</w:t>
            </w:r>
          </w:p>
          <w:p w:rsidR="00D51077" w:rsidRPr="002D6EE6" w:rsidRDefault="00D51077" w:rsidP="00D51077">
            <w:pPr>
              <w:ind w:firstLineChars="200" w:firstLine="560"/>
              <w:rPr>
                <w:sz w:val="28"/>
                <w:szCs w:val="28"/>
              </w:rPr>
            </w:pPr>
            <w:r w:rsidRPr="002D6EE6">
              <w:rPr>
                <w:sz w:val="28"/>
                <w:szCs w:val="28"/>
              </w:rPr>
              <w:t xml:space="preserve">2.2 </w:t>
            </w:r>
            <w:r w:rsidRPr="002D6EE6">
              <w:rPr>
                <w:sz w:val="28"/>
                <w:szCs w:val="28"/>
              </w:rPr>
              <w:t>阴离子表面活性剂</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2.3</w:t>
            </w:r>
            <w:r w:rsidRPr="002D6EE6">
              <w:rPr>
                <w:sz w:val="28"/>
                <w:szCs w:val="28"/>
              </w:rPr>
              <w:t>阳离子表面活性剂</w:t>
            </w:r>
          </w:p>
          <w:p w:rsidR="00D51077" w:rsidRPr="002D6EE6" w:rsidRDefault="00D51077" w:rsidP="00D51077">
            <w:pPr>
              <w:ind w:firstLineChars="200" w:firstLine="560"/>
              <w:rPr>
                <w:sz w:val="28"/>
                <w:szCs w:val="28"/>
              </w:rPr>
            </w:pPr>
            <w:r w:rsidRPr="002D6EE6">
              <w:rPr>
                <w:sz w:val="28"/>
                <w:szCs w:val="28"/>
              </w:rPr>
              <w:t>2.4</w:t>
            </w:r>
            <w:r w:rsidRPr="002D6EE6">
              <w:rPr>
                <w:sz w:val="28"/>
                <w:szCs w:val="28"/>
              </w:rPr>
              <w:t>非离子表面活性剂</w:t>
            </w:r>
          </w:p>
          <w:p w:rsidR="00D51077" w:rsidRPr="002D6EE6" w:rsidRDefault="00D51077" w:rsidP="00D51077">
            <w:pPr>
              <w:ind w:firstLineChars="200" w:firstLine="560"/>
              <w:rPr>
                <w:sz w:val="28"/>
                <w:szCs w:val="28"/>
              </w:rPr>
            </w:pPr>
            <w:r w:rsidRPr="002D6EE6">
              <w:rPr>
                <w:sz w:val="28"/>
                <w:szCs w:val="28"/>
              </w:rPr>
              <w:t>2.5</w:t>
            </w:r>
            <w:r w:rsidRPr="002D6EE6">
              <w:rPr>
                <w:sz w:val="28"/>
                <w:szCs w:val="28"/>
              </w:rPr>
              <w:t>两性表面活性剂</w:t>
            </w:r>
          </w:p>
          <w:p w:rsidR="00D51077" w:rsidRPr="002D6EE6" w:rsidRDefault="00D51077" w:rsidP="00D51077">
            <w:pPr>
              <w:ind w:firstLineChars="200" w:firstLine="560"/>
              <w:rPr>
                <w:sz w:val="28"/>
                <w:szCs w:val="28"/>
              </w:rPr>
            </w:pPr>
            <w:r w:rsidRPr="002D6EE6">
              <w:rPr>
                <w:sz w:val="28"/>
                <w:szCs w:val="28"/>
              </w:rPr>
              <w:t>2.6</w:t>
            </w:r>
            <w:r w:rsidRPr="002D6EE6">
              <w:rPr>
                <w:sz w:val="28"/>
                <w:szCs w:val="28"/>
              </w:rPr>
              <w:t>其他表面活性剂</w:t>
            </w:r>
            <w:r w:rsidRPr="002D6EE6">
              <w:rPr>
                <w:sz w:val="28"/>
                <w:szCs w:val="28"/>
              </w:rPr>
              <w:t xml:space="preserve"> </w:t>
            </w:r>
          </w:p>
          <w:p w:rsidR="00D51077" w:rsidRPr="002D6EE6" w:rsidRDefault="00D51077">
            <w:pPr>
              <w:rPr>
                <w:b/>
                <w:bCs/>
                <w:sz w:val="28"/>
                <w:szCs w:val="28"/>
              </w:rPr>
            </w:pPr>
            <w:r w:rsidRPr="002D6EE6">
              <w:rPr>
                <w:b/>
                <w:bCs/>
                <w:sz w:val="28"/>
                <w:szCs w:val="28"/>
              </w:rPr>
              <w:t>教学重点：</w:t>
            </w:r>
          </w:p>
          <w:p w:rsidR="00D51077" w:rsidRPr="002D6EE6" w:rsidRDefault="00D51077">
            <w:pPr>
              <w:rPr>
                <w:bCs/>
                <w:sz w:val="28"/>
                <w:szCs w:val="28"/>
              </w:rPr>
            </w:pPr>
            <w:r w:rsidRPr="002D6EE6">
              <w:rPr>
                <w:bCs/>
                <w:sz w:val="28"/>
                <w:szCs w:val="28"/>
              </w:rPr>
              <w:t xml:space="preserve">     </w:t>
            </w:r>
            <w:r w:rsidRPr="002D6EE6">
              <w:rPr>
                <w:bCs/>
                <w:sz w:val="28"/>
                <w:szCs w:val="28"/>
              </w:rPr>
              <w:t>表面活性剂的定义、化学结构与分类；表面活性剂的应用。</w:t>
            </w:r>
          </w:p>
          <w:p w:rsidR="00D51077" w:rsidRPr="002D6EE6" w:rsidRDefault="00D51077">
            <w:pPr>
              <w:rPr>
                <w:b/>
                <w:sz w:val="28"/>
                <w:szCs w:val="28"/>
              </w:rPr>
            </w:pPr>
            <w:r w:rsidRPr="002D6EE6">
              <w:rPr>
                <w:b/>
                <w:sz w:val="28"/>
                <w:szCs w:val="28"/>
              </w:rPr>
              <w:t>教学难点：</w:t>
            </w:r>
            <w:r w:rsidRPr="002D6EE6">
              <w:rPr>
                <w:b/>
                <w:sz w:val="28"/>
                <w:szCs w:val="28"/>
              </w:rPr>
              <w:t xml:space="preserve">  </w:t>
            </w:r>
          </w:p>
          <w:p w:rsidR="00D51077" w:rsidRPr="002D6EE6" w:rsidRDefault="00D51077">
            <w:pPr>
              <w:rPr>
                <w:sz w:val="28"/>
                <w:szCs w:val="28"/>
              </w:rPr>
            </w:pPr>
            <w:r w:rsidRPr="002D6EE6">
              <w:rPr>
                <w:sz w:val="28"/>
                <w:szCs w:val="28"/>
              </w:rPr>
              <w:t xml:space="preserve">     </w:t>
            </w:r>
            <w:r w:rsidRPr="002D6EE6">
              <w:rPr>
                <w:sz w:val="28"/>
                <w:szCs w:val="28"/>
              </w:rPr>
              <w:t>表面活性剂的物理化学知识。</w:t>
            </w:r>
          </w:p>
          <w:p w:rsidR="00D51077" w:rsidRPr="002D6EE6" w:rsidRDefault="00D51077">
            <w:pPr>
              <w:rPr>
                <w:b/>
                <w:bCs/>
                <w:sz w:val="28"/>
                <w:szCs w:val="28"/>
              </w:rPr>
            </w:pPr>
            <w:r w:rsidRPr="002D6EE6">
              <w:rPr>
                <w:b/>
                <w:bCs/>
                <w:sz w:val="28"/>
                <w:szCs w:val="28"/>
              </w:rPr>
              <w:t>考核要点：</w:t>
            </w:r>
          </w:p>
          <w:p w:rsidR="00D51077" w:rsidRPr="002D6EE6" w:rsidRDefault="00D51077" w:rsidP="00D51077">
            <w:pPr>
              <w:ind w:firstLineChars="200" w:firstLine="560"/>
              <w:rPr>
                <w:sz w:val="28"/>
                <w:szCs w:val="28"/>
              </w:rPr>
            </w:pPr>
            <w:r w:rsidRPr="002D6EE6">
              <w:rPr>
                <w:sz w:val="28"/>
                <w:szCs w:val="28"/>
              </w:rPr>
              <w:t xml:space="preserve">1. </w:t>
            </w:r>
            <w:r w:rsidRPr="002D6EE6">
              <w:rPr>
                <w:bCs/>
                <w:sz w:val="28"/>
                <w:szCs w:val="28"/>
              </w:rPr>
              <w:t>表面活性剂的定义、化学结构与分类。</w:t>
            </w:r>
          </w:p>
          <w:p w:rsidR="00D51077" w:rsidRPr="002D6EE6" w:rsidRDefault="00D51077" w:rsidP="00D51077">
            <w:pPr>
              <w:ind w:firstLineChars="200" w:firstLine="560"/>
              <w:rPr>
                <w:sz w:val="28"/>
                <w:szCs w:val="28"/>
              </w:rPr>
            </w:pPr>
            <w:r w:rsidRPr="002D6EE6">
              <w:rPr>
                <w:sz w:val="28"/>
                <w:szCs w:val="28"/>
              </w:rPr>
              <w:t xml:space="preserve">2. </w:t>
            </w:r>
            <w:r w:rsidRPr="002D6EE6">
              <w:rPr>
                <w:sz w:val="28"/>
                <w:szCs w:val="28"/>
              </w:rPr>
              <w:t>各类表面活性剂的结构特点、性质和合成方法。</w:t>
            </w:r>
            <w:r w:rsidRPr="002D6EE6">
              <w:rPr>
                <w:sz w:val="28"/>
                <w:szCs w:val="28"/>
              </w:rPr>
              <w:t xml:space="preserve">  </w:t>
            </w:r>
          </w:p>
          <w:p w:rsidR="00D51077" w:rsidRPr="002D6EE6" w:rsidRDefault="00D51077" w:rsidP="00D51077">
            <w:pPr>
              <w:ind w:firstLineChars="200" w:firstLine="560"/>
              <w:rPr>
                <w:sz w:val="28"/>
                <w:szCs w:val="28"/>
              </w:rPr>
            </w:pPr>
            <w:r w:rsidRPr="002D6EE6">
              <w:rPr>
                <w:sz w:val="28"/>
                <w:szCs w:val="28"/>
              </w:rPr>
              <w:t xml:space="preserve">3. </w:t>
            </w:r>
            <w:r w:rsidRPr="002D6EE6">
              <w:rPr>
                <w:sz w:val="28"/>
                <w:szCs w:val="28"/>
              </w:rPr>
              <w:t>表面活性剂的物理化学性质，</w:t>
            </w:r>
            <w:r w:rsidRPr="002D6EE6">
              <w:rPr>
                <w:sz w:val="28"/>
                <w:szCs w:val="28"/>
              </w:rPr>
              <w:t>HLB</w:t>
            </w:r>
            <w:r w:rsidRPr="002D6EE6">
              <w:rPr>
                <w:sz w:val="28"/>
                <w:szCs w:val="28"/>
              </w:rPr>
              <w:t>值的计算，表面张力、起</w:t>
            </w:r>
            <w:r w:rsidRPr="002D6EE6">
              <w:rPr>
                <w:sz w:val="28"/>
                <w:szCs w:val="28"/>
              </w:rPr>
              <w:lastRenderedPageBreak/>
              <w:t>泡性、润湿性及乳化力等性质与化学结构的关系。</w:t>
            </w:r>
          </w:p>
        </w:tc>
      </w:tr>
      <w:tr w:rsidR="00D51077" w:rsidRPr="002D6EE6" w:rsidTr="00D51077">
        <w:tc>
          <w:tcPr>
            <w:tcW w:w="8522" w:type="dxa"/>
          </w:tcPr>
          <w:p w:rsidR="00D51077" w:rsidRPr="002D6EE6" w:rsidRDefault="00D51077">
            <w:pPr>
              <w:rPr>
                <w:b/>
                <w:bCs/>
                <w:sz w:val="28"/>
                <w:szCs w:val="28"/>
              </w:rPr>
            </w:pPr>
            <w:r w:rsidRPr="002D6EE6">
              <w:rPr>
                <w:b/>
                <w:bCs/>
                <w:sz w:val="28"/>
                <w:szCs w:val="28"/>
              </w:rPr>
              <w:lastRenderedPageBreak/>
              <w:t>教学过程：</w:t>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2.1 </w:t>
            </w:r>
            <w:r w:rsidRPr="002D6EE6">
              <w:rPr>
                <w:b/>
                <w:bCs/>
                <w:sz w:val="28"/>
                <w:szCs w:val="28"/>
              </w:rPr>
              <w:t>概述（引导法、举例法、对比讲授法）</w:t>
            </w:r>
          </w:p>
          <w:p w:rsidR="00D51077" w:rsidRPr="002D6EE6" w:rsidRDefault="00D51077">
            <w:pPr>
              <w:rPr>
                <w:b/>
                <w:sz w:val="28"/>
                <w:szCs w:val="28"/>
              </w:rPr>
            </w:pPr>
            <w:r w:rsidRPr="002D6EE6">
              <w:rPr>
                <w:b/>
                <w:sz w:val="28"/>
                <w:szCs w:val="28"/>
              </w:rPr>
              <w:t xml:space="preserve">§ </w:t>
            </w:r>
            <w:r w:rsidRPr="002D6EE6">
              <w:rPr>
                <w:b/>
                <w:bCs/>
                <w:sz w:val="28"/>
                <w:szCs w:val="28"/>
              </w:rPr>
              <w:t>2.1.1</w:t>
            </w:r>
            <w:r w:rsidRPr="002D6EE6">
              <w:rPr>
                <w:b/>
                <w:bCs/>
                <w:sz w:val="28"/>
                <w:szCs w:val="28"/>
              </w:rPr>
              <w:t>表面活性剂的定义、结构</w:t>
            </w:r>
          </w:p>
          <w:p w:rsidR="00D51077" w:rsidRPr="002D6EE6" w:rsidRDefault="00D51077" w:rsidP="00D51077">
            <w:pPr>
              <w:ind w:firstLineChars="200" w:firstLine="560"/>
              <w:rPr>
                <w:bCs/>
                <w:sz w:val="28"/>
                <w:szCs w:val="28"/>
              </w:rPr>
            </w:pPr>
            <w:r w:rsidRPr="002D6EE6">
              <w:rPr>
                <w:bCs/>
                <w:sz w:val="28"/>
                <w:szCs w:val="28"/>
              </w:rPr>
              <w:t>表面活性剂：表面活性剂是这样一类物质，它在加入量很少时即能大大降低溶剂（一般为水）表面张力（或液</w:t>
            </w:r>
            <w:r w:rsidRPr="002D6EE6">
              <w:rPr>
                <w:bCs/>
                <w:sz w:val="28"/>
                <w:szCs w:val="28"/>
              </w:rPr>
              <w:t>/</w:t>
            </w:r>
            <w:r w:rsidRPr="002D6EE6">
              <w:rPr>
                <w:bCs/>
                <w:sz w:val="28"/>
                <w:szCs w:val="28"/>
              </w:rPr>
              <w:t>液界面张力），改变体系界面状态，从而产生润湿或反润湿、乳化或破乳、起泡或消泡、以及</w:t>
            </w:r>
            <w:proofErr w:type="gramStart"/>
            <w:r w:rsidRPr="002D6EE6">
              <w:rPr>
                <w:bCs/>
                <w:sz w:val="28"/>
                <w:szCs w:val="28"/>
              </w:rPr>
              <w:t>加溶等</w:t>
            </w:r>
            <w:proofErr w:type="gramEnd"/>
            <w:r w:rsidRPr="002D6EE6">
              <w:rPr>
                <w:bCs/>
                <w:sz w:val="28"/>
                <w:szCs w:val="28"/>
              </w:rPr>
              <w:t>一系列作用，以达到实际应用要求。</w:t>
            </w:r>
          </w:p>
          <w:p w:rsidR="00D51077" w:rsidRPr="002D6EE6" w:rsidRDefault="00D51077" w:rsidP="00D51077">
            <w:pPr>
              <w:ind w:firstLineChars="200" w:firstLine="560"/>
              <w:rPr>
                <w:bCs/>
                <w:sz w:val="28"/>
                <w:szCs w:val="28"/>
              </w:rPr>
            </w:pPr>
            <w:r w:rsidRPr="002D6EE6">
              <w:rPr>
                <w:bCs/>
                <w:sz w:val="28"/>
                <w:szCs w:val="28"/>
              </w:rPr>
              <w:t>表面活性剂分子一般总是由非极性的、亲油（疏水）的碳氢链部分和极性的、亲水（疏油）的基团构成，而且两部分</w:t>
            </w:r>
            <w:proofErr w:type="gramStart"/>
            <w:r w:rsidRPr="002D6EE6">
              <w:rPr>
                <w:bCs/>
                <w:sz w:val="28"/>
                <w:szCs w:val="28"/>
              </w:rPr>
              <w:t>分</w:t>
            </w:r>
            <w:proofErr w:type="gramEnd"/>
            <w:r w:rsidRPr="002D6EE6">
              <w:rPr>
                <w:bCs/>
                <w:sz w:val="28"/>
                <w:szCs w:val="28"/>
              </w:rPr>
              <w:t>处于两端，形成不对称的结构，因此，表面活性剂分子</w:t>
            </w:r>
            <w:proofErr w:type="gramStart"/>
            <w:r w:rsidRPr="002D6EE6">
              <w:rPr>
                <w:bCs/>
                <w:sz w:val="28"/>
                <w:szCs w:val="28"/>
              </w:rPr>
              <w:t>一种两亲分子</w:t>
            </w:r>
            <w:proofErr w:type="gramEnd"/>
            <w:r w:rsidRPr="002D6EE6">
              <w:rPr>
                <w:bCs/>
                <w:sz w:val="28"/>
                <w:szCs w:val="28"/>
              </w:rPr>
              <w:t>，具有又亲油又亲水</w:t>
            </w:r>
            <w:proofErr w:type="gramStart"/>
            <w:r w:rsidRPr="002D6EE6">
              <w:rPr>
                <w:bCs/>
                <w:sz w:val="28"/>
                <w:szCs w:val="28"/>
              </w:rPr>
              <w:t>的两亲性质</w:t>
            </w:r>
            <w:proofErr w:type="gramEnd"/>
            <w:r w:rsidRPr="002D6EE6">
              <w:rPr>
                <w:bCs/>
                <w:sz w:val="28"/>
                <w:szCs w:val="28"/>
              </w:rPr>
              <w:t>。</w:t>
            </w:r>
          </w:p>
          <w:p w:rsidR="00D51077" w:rsidRPr="002D6EE6" w:rsidRDefault="00D51077">
            <w:pPr>
              <w:rPr>
                <w:b/>
                <w:sz w:val="28"/>
                <w:szCs w:val="28"/>
              </w:rPr>
            </w:pPr>
            <w:r w:rsidRPr="002D6EE6">
              <w:rPr>
                <w:b/>
                <w:sz w:val="28"/>
                <w:szCs w:val="28"/>
              </w:rPr>
              <w:t xml:space="preserve">§ </w:t>
            </w:r>
            <w:r w:rsidRPr="002D6EE6">
              <w:rPr>
                <w:b/>
                <w:bCs/>
                <w:sz w:val="28"/>
                <w:szCs w:val="28"/>
              </w:rPr>
              <w:t xml:space="preserve">2.1.2 </w:t>
            </w:r>
            <w:r w:rsidRPr="002D6EE6">
              <w:rPr>
                <w:b/>
                <w:bCs/>
                <w:sz w:val="28"/>
                <w:szCs w:val="28"/>
              </w:rPr>
              <w:t>表面活性剂的分类</w:t>
            </w:r>
          </w:p>
          <w:p w:rsidR="00D51077" w:rsidRPr="002D6EE6" w:rsidRDefault="00D51077" w:rsidP="00D51077">
            <w:pPr>
              <w:ind w:firstLineChars="250" w:firstLine="700"/>
              <w:rPr>
                <w:sz w:val="28"/>
                <w:szCs w:val="28"/>
              </w:rPr>
            </w:pPr>
            <w:r w:rsidRPr="002D6EE6">
              <w:rPr>
                <w:sz w:val="28"/>
                <w:szCs w:val="28"/>
              </w:rPr>
              <w:t>1.</w:t>
            </w:r>
            <w:r w:rsidRPr="002D6EE6">
              <w:rPr>
                <w:sz w:val="28"/>
                <w:szCs w:val="28"/>
              </w:rPr>
              <w:t>按溶解性分为水溶性和油溶性</w:t>
            </w:r>
          </w:p>
          <w:p w:rsidR="00D51077" w:rsidRPr="002D6EE6" w:rsidRDefault="00D51077" w:rsidP="00D51077">
            <w:pPr>
              <w:ind w:firstLineChars="250" w:firstLine="700"/>
              <w:rPr>
                <w:sz w:val="28"/>
                <w:szCs w:val="28"/>
              </w:rPr>
            </w:pPr>
            <w:r w:rsidRPr="002D6EE6">
              <w:rPr>
                <w:sz w:val="28"/>
                <w:szCs w:val="28"/>
              </w:rPr>
              <w:t>2.</w:t>
            </w:r>
            <w:r w:rsidRPr="002D6EE6">
              <w:rPr>
                <w:sz w:val="28"/>
                <w:szCs w:val="28"/>
              </w:rPr>
              <w:t>按在水中的离解性分为非离子型和离子型，其中离子型分为阴离子型、阳离子型和两性离子型。</w:t>
            </w:r>
          </w:p>
          <w:p w:rsidR="00D51077" w:rsidRPr="002D6EE6" w:rsidRDefault="00D51077" w:rsidP="00D51077">
            <w:pPr>
              <w:ind w:firstLineChars="250" w:firstLine="525"/>
            </w:pPr>
            <w:r w:rsidRPr="002D6EE6">
              <w:object w:dxaOrig="5136" w:dyaOrig="1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 o:spid="_x0000_i1025" type="#_x0000_t75" style="width:198pt;height:76.8pt;mso-position-horizontal-relative:page;mso-position-vertical-relative:page" o:ole="">
                  <v:imagedata r:id="rId12" o:title=""/>
                </v:shape>
                <o:OLEObject Type="Embed" ProgID="ChemWindow.Document" ShapeID="Picture 37" DrawAspect="Content" ObjectID="_1755253758" r:id="rId13"/>
              </w:object>
            </w:r>
          </w:p>
          <w:p w:rsidR="00D51077" w:rsidRPr="002D6EE6" w:rsidRDefault="00D51077" w:rsidP="00D51077">
            <w:pPr>
              <w:ind w:firstLineChars="250" w:firstLine="525"/>
            </w:pPr>
            <w:r w:rsidRPr="002D6EE6">
              <w:object w:dxaOrig="5693" w:dyaOrig="2509">
                <v:shape id="Picture 39" o:spid="_x0000_i1026" type="#_x0000_t75" style="width:3in;height:94.8pt;mso-position-horizontal-relative:page;mso-position-vertical-relative:page" o:ole="">
                  <v:imagedata r:id="rId14" o:title=""/>
                </v:shape>
                <o:OLEObject Type="Embed" ProgID="ChemWindow.Document" ShapeID="Picture 39" DrawAspect="Content" ObjectID="_1755253759" r:id="rId15"/>
              </w:object>
            </w:r>
          </w:p>
          <w:p w:rsidR="00D51077" w:rsidRPr="002D6EE6" w:rsidRDefault="00D51077" w:rsidP="00D51077">
            <w:pPr>
              <w:ind w:firstLineChars="250" w:firstLine="525"/>
            </w:pPr>
            <w:r w:rsidRPr="002D6EE6">
              <w:object w:dxaOrig="5798" w:dyaOrig="1743">
                <v:shape id="Picture 43" o:spid="_x0000_i1027" type="#_x0000_t75" style="width:198pt;height:59.4pt;mso-position-horizontal-relative:page;mso-position-vertical-relative:page" o:ole="">
                  <v:imagedata r:id="rId16" o:title=""/>
                </v:shape>
                <o:OLEObject Type="Embed" ProgID="ChemWindow.Document" ShapeID="Picture 43" DrawAspect="Content" ObjectID="_1755253760" r:id="rId17"/>
              </w:object>
            </w:r>
          </w:p>
          <w:p w:rsidR="00D51077" w:rsidRPr="002D6EE6" w:rsidRDefault="00D51077" w:rsidP="00D51077">
            <w:pPr>
              <w:ind w:firstLineChars="250" w:firstLine="525"/>
            </w:pPr>
            <w:r w:rsidRPr="002D6EE6">
              <w:object w:dxaOrig="5948" w:dyaOrig="1669">
                <v:shape id="Picture 42" o:spid="_x0000_i1028" type="#_x0000_t75" style="width:3in;height:60pt;mso-position-horizontal-relative:page;mso-position-vertical-relative:page" o:ole="">
                  <v:imagedata r:id="rId18" o:title=""/>
                </v:shape>
                <o:OLEObject Type="Embed" ProgID="ChemWindow.Document" ShapeID="Picture 42" DrawAspect="Content" ObjectID="_1755253761" r:id="rId19"/>
              </w:object>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2.1.3 </w:t>
            </w:r>
            <w:r w:rsidRPr="002D6EE6">
              <w:rPr>
                <w:b/>
                <w:bCs/>
                <w:sz w:val="28"/>
                <w:szCs w:val="28"/>
              </w:rPr>
              <w:t>表面活性剂的性质</w:t>
            </w:r>
          </w:p>
          <w:p w:rsidR="00D51077" w:rsidRPr="002D6EE6" w:rsidRDefault="00D51077" w:rsidP="00D51077">
            <w:pPr>
              <w:numPr>
                <w:ilvl w:val="0"/>
                <w:numId w:val="2"/>
              </w:numPr>
              <w:rPr>
                <w:sz w:val="28"/>
                <w:szCs w:val="28"/>
              </w:rPr>
            </w:pPr>
            <w:r w:rsidRPr="002D6EE6">
              <w:rPr>
                <w:sz w:val="28"/>
                <w:szCs w:val="28"/>
              </w:rPr>
              <w:t>临界胶束浓度（</w:t>
            </w:r>
            <w:r w:rsidR="0062387E" w:rsidRPr="002D6EE6">
              <w:rPr>
                <w:sz w:val="28"/>
                <w:szCs w:val="28"/>
              </w:rPr>
              <w:t>CMC</w:t>
            </w:r>
            <w:r w:rsidRPr="002D6EE6">
              <w:rPr>
                <w:sz w:val="28"/>
                <w:szCs w:val="28"/>
              </w:rPr>
              <w:t>）</w:t>
            </w:r>
          </w:p>
          <w:p w:rsidR="00D51077" w:rsidRPr="002D6EE6" w:rsidRDefault="00D51077" w:rsidP="00D51077">
            <w:pPr>
              <w:ind w:firstLineChars="200" w:firstLine="560"/>
              <w:rPr>
                <w:sz w:val="28"/>
                <w:szCs w:val="28"/>
              </w:rPr>
            </w:pPr>
            <w:r w:rsidRPr="002D6EE6">
              <w:rPr>
                <w:sz w:val="28"/>
                <w:szCs w:val="28"/>
              </w:rPr>
              <w:t>临界胶束浓度：表面活性剂在溶液中（超过一定浓度时）会从单体（单个离子或分子）缔合成为胶态聚合物，即形成胶团。溶液性质发生突变时的浓度，即形成胶团时的浓度，称为临界胶束浓度（简写为</w:t>
            </w:r>
            <w:proofErr w:type="spellStart"/>
            <w:r w:rsidRPr="002D6EE6">
              <w:rPr>
                <w:sz w:val="28"/>
                <w:szCs w:val="28"/>
              </w:rPr>
              <w:t>cmc</w:t>
            </w:r>
            <w:proofErr w:type="spellEnd"/>
            <w:r w:rsidRPr="002D6EE6">
              <w:rPr>
                <w:sz w:val="28"/>
                <w:szCs w:val="28"/>
              </w:rPr>
              <w:t>）。</w:t>
            </w:r>
          </w:p>
          <w:p w:rsidR="00D51077" w:rsidRPr="002D6EE6" w:rsidRDefault="00D51077" w:rsidP="00D51077">
            <w:pPr>
              <w:numPr>
                <w:ilvl w:val="0"/>
                <w:numId w:val="2"/>
              </w:numPr>
              <w:rPr>
                <w:sz w:val="28"/>
                <w:szCs w:val="28"/>
              </w:rPr>
            </w:pPr>
            <w:r w:rsidRPr="002D6EE6">
              <w:rPr>
                <w:sz w:val="28"/>
                <w:szCs w:val="28"/>
              </w:rPr>
              <w:t>表面活性剂的</w:t>
            </w:r>
            <w:r w:rsidRPr="002D6EE6">
              <w:rPr>
                <w:sz w:val="28"/>
                <w:szCs w:val="28"/>
              </w:rPr>
              <w:t>HLB</w:t>
            </w:r>
            <w:r w:rsidRPr="002D6EE6">
              <w:rPr>
                <w:sz w:val="28"/>
                <w:szCs w:val="28"/>
              </w:rPr>
              <w:t>值（</w:t>
            </w:r>
            <w:r w:rsidRPr="002D6EE6">
              <w:rPr>
                <w:sz w:val="28"/>
                <w:szCs w:val="28"/>
              </w:rPr>
              <w:t>Hydrophilic-Lipophilic-Balance,</w:t>
            </w:r>
            <w:r w:rsidRPr="002D6EE6">
              <w:rPr>
                <w:sz w:val="28"/>
                <w:szCs w:val="28"/>
              </w:rPr>
              <w:t>简写为</w:t>
            </w:r>
            <w:r w:rsidRPr="002D6EE6">
              <w:rPr>
                <w:sz w:val="28"/>
                <w:szCs w:val="28"/>
              </w:rPr>
              <w:t>HLB</w:t>
            </w:r>
            <w:r w:rsidRPr="002D6EE6">
              <w:rPr>
                <w:sz w:val="28"/>
                <w:szCs w:val="28"/>
              </w:rPr>
              <w:t>）</w:t>
            </w:r>
          </w:p>
          <w:p w:rsidR="00D51077" w:rsidRPr="002D6EE6" w:rsidRDefault="00D51077">
            <w:pPr>
              <w:rPr>
                <w:sz w:val="28"/>
                <w:szCs w:val="28"/>
              </w:rPr>
            </w:pPr>
            <w:r w:rsidRPr="002D6EE6">
              <w:rPr>
                <w:sz w:val="28"/>
                <w:szCs w:val="28"/>
              </w:rPr>
              <w:t xml:space="preserve">    </w:t>
            </w:r>
            <w:r w:rsidRPr="002D6EE6">
              <w:rPr>
                <w:sz w:val="28"/>
                <w:szCs w:val="28"/>
              </w:rPr>
              <w:t>表面活性剂的亲水－亲油平衡值：是用来表示表面活性剂亲水性大小的一个估算值，又</w:t>
            </w:r>
            <w:proofErr w:type="gramStart"/>
            <w:r w:rsidRPr="002D6EE6">
              <w:rPr>
                <w:sz w:val="28"/>
                <w:szCs w:val="28"/>
              </w:rPr>
              <w:t>叫亲憎</w:t>
            </w:r>
            <w:proofErr w:type="gramEnd"/>
            <w:r w:rsidRPr="002D6EE6">
              <w:rPr>
                <w:sz w:val="28"/>
                <w:szCs w:val="28"/>
              </w:rPr>
              <w:t>平衡值。</w:t>
            </w:r>
            <w:r w:rsidRPr="002D6EE6">
              <w:rPr>
                <w:sz w:val="28"/>
                <w:szCs w:val="28"/>
              </w:rPr>
              <w:t>HLB</w:t>
            </w:r>
            <w:r w:rsidRPr="002D6EE6">
              <w:rPr>
                <w:sz w:val="28"/>
                <w:szCs w:val="28"/>
              </w:rPr>
              <w:t>值是根据表面活性剂分子结构来估算的，因此与表面活性剂的化学及物理性质密切相关。</w:t>
            </w:r>
          </w:p>
          <w:p w:rsidR="00D51077" w:rsidRPr="002D6EE6" w:rsidRDefault="00D51077">
            <w:pPr>
              <w:rPr>
                <w:sz w:val="28"/>
                <w:szCs w:val="28"/>
              </w:rPr>
            </w:pPr>
            <w:r w:rsidRPr="002D6EE6">
              <w:rPr>
                <w:sz w:val="28"/>
                <w:szCs w:val="28"/>
              </w:rPr>
              <w:t>A</w:t>
            </w:r>
            <w:r w:rsidRPr="002D6EE6">
              <w:rPr>
                <w:sz w:val="28"/>
                <w:szCs w:val="28"/>
              </w:rPr>
              <w:t>非离子类表面活性剂（重量百分数法）</w:t>
            </w:r>
          </w:p>
          <w:p w:rsidR="00D51077" w:rsidRPr="002D6EE6" w:rsidRDefault="00D51077" w:rsidP="00D51077">
            <w:pPr>
              <w:jc w:val="center"/>
              <w:rPr>
                <w:sz w:val="28"/>
                <w:szCs w:val="28"/>
              </w:rPr>
            </w:pPr>
            <w:r w:rsidRPr="002D6EE6">
              <w:rPr>
                <w:sz w:val="28"/>
                <w:szCs w:val="28"/>
              </w:rPr>
              <w:t>HLB</w:t>
            </w:r>
            <w:r w:rsidRPr="002D6EE6">
              <w:rPr>
                <w:sz w:val="28"/>
                <w:szCs w:val="28"/>
              </w:rPr>
              <w:t>值＝</w:t>
            </w:r>
            <w:r w:rsidRPr="002D6EE6">
              <w:rPr>
                <w:sz w:val="28"/>
                <w:szCs w:val="28"/>
              </w:rPr>
              <w:object w:dxaOrig="2600" w:dyaOrig="660">
                <v:shape id="Picture 44" o:spid="_x0000_i1029" type="#_x0000_t75" style="width:117pt;height:30pt;mso-position-horizontal-relative:page;mso-position-vertical-relative:page" o:ole="">
                  <v:imagedata r:id="rId20" o:title=""/>
                </v:shape>
                <o:OLEObject Type="Embed" ProgID="Equation.3" ShapeID="Picture 44" DrawAspect="Content" ObjectID="_1755253762" r:id="rId21"/>
              </w:object>
            </w:r>
            <w:r w:rsidRPr="002D6EE6">
              <w:rPr>
                <w:sz w:val="28"/>
                <w:szCs w:val="28"/>
              </w:rPr>
              <w:t>＝</w:t>
            </w:r>
            <w:r w:rsidRPr="002D6EE6">
              <w:rPr>
                <w:sz w:val="28"/>
                <w:szCs w:val="28"/>
              </w:rPr>
              <w:object w:dxaOrig="2600" w:dyaOrig="660">
                <v:shape id="Picture 45" o:spid="_x0000_i1030" type="#_x0000_t75" style="width:124.8pt;height:31.8pt;mso-position-horizontal-relative:page;mso-position-vertical-relative:page" o:ole="">
                  <v:imagedata r:id="rId22" o:title=""/>
                </v:shape>
                <o:OLEObject Type="Embed" ProgID="Equation.3" ShapeID="Picture 45" DrawAspect="Content" ObjectID="_1755253763" r:id="rId23"/>
              </w:object>
            </w:r>
          </w:p>
          <w:p w:rsidR="00D51077" w:rsidRPr="002D6EE6" w:rsidRDefault="00D51077" w:rsidP="00D51077">
            <w:pPr>
              <w:jc w:val="center"/>
              <w:rPr>
                <w:sz w:val="28"/>
                <w:szCs w:val="28"/>
              </w:rPr>
            </w:pPr>
            <w:r w:rsidRPr="002D6EE6">
              <w:rPr>
                <w:sz w:val="28"/>
                <w:szCs w:val="28"/>
              </w:rPr>
              <w:t>＝亲水基质量百分数</w:t>
            </w:r>
            <w:r w:rsidRPr="002D6EE6">
              <w:rPr>
                <w:sz w:val="28"/>
                <w:szCs w:val="28"/>
              </w:rPr>
              <w:t>×</w:t>
            </w:r>
            <w:r w:rsidR="006E1A51" w:rsidRPr="002D6EE6">
              <w:rPr>
                <w:sz w:val="28"/>
                <w:szCs w:val="28"/>
              </w:rPr>
              <w:t>20</w:t>
            </w:r>
          </w:p>
          <w:p w:rsidR="00D51077" w:rsidRPr="002D6EE6" w:rsidRDefault="00D51077">
            <w:pPr>
              <w:rPr>
                <w:sz w:val="28"/>
                <w:szCs w:val="28"/>
              </w:rPr>
            </w:pPr>
            <w:r w:rsidRPr="002D6EE6">
              <w:rPr>
                <w:sz w:val="28"/>
                <w:szCs w:val="28"/>
              </w:rPr>
              <w:t>B</w:t>
            </w:r>
            <w:r w:rsidRPr="002D6EE6">
              <w:rPr>
                <w:sz w:val="28"/>
                <w:szCs w:val="28"/>
              </w:rPr>
              <w:t>离子类表面活性剂（基数法）</w:t>
            </w:r>
          </w:p>
          <w:p w:rsidR="00D51077" w:rsidRPr="002D6EE6" w:rsidRDefault="00D51077">
            <w:pPr>
              <w:rPr>
                <w:sz w:val="28"/>
                <w:szCs w:val="28"/>
              </w:rPr>
            </w:pPr>
            <w:r w:rsidRPr="002D6EE6">
              <w:rPr>
                <w:sz w:val="28"/>
                <w:szCs w:val="28"/>
              </w:rPr>
              <w:t xml:space="preserve">       HLB</w:t>
            </w:r>
            <w:r w:rsidRPr="002D6EE6">
              <w:rPr>
                <w:sz w:val="28"/>
                <w:szCs w:val="28"/>
              </w:rPr>
              <w:t>＝</w:t>
            </w:r>
            <w:r w:rsidRPr="002D6EE6">
              <w:rPr>
                <w:sz w:val="28"/>
                <w:szCs w:val="28"/>
              </w:rPr>
              <w:t>∑</w:t>
            </w:r>
            <w:r w:rsidRPr="002D6EE6">
              <w:rPr>
                <w:sz w:val="28"/>
                <w:szCs w:val="28"/>
              </w:rPr>
              <w:t>（亲水基）－</w:t>
            </w:r>
            <w:r w:rsidRPr="002D6EE6">
              <w:rPr>
                <w:sz w:val="28"/>
                <w:szCs w:val="28"/>
              </w:rPr>
              <w:t>∑</w:t>
            </w:r>
            <w:r w:rsidRPr="002D6EE6">
              <w:rPr>
                <w:sz w:val="28"/>
                <w:szCs w:val="28"/>
              </w:rPr>
              <w:t>（亲油基）＋</w:t>
            </w:r>
            <w:r w:rsidRPr="002D6EE6">
              <w:rPr>
                <w:sz w:val="28"/>
                <w:szCs w:val="28"/>
              </w:rPr>
              <w:t>7</w:t>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2.1.4 </w:t>
            </w:r>
            <w:r w:rsidRPr="002D6EE6">
              <w:rPr>
                <w:b/>
                <w:bCs/>
                <w:sz w:val="28"/>
                <w:szCs w:val="28"/>
              </w:rPr>
              <w:t>表面活性剂的基本作用</w:t>
            </w:r>
          </w:p>
          <w:p w:rsidR="00D51077" w:rsidRPr="002D6EE6" w:rsidRDefault="00D51077" w:rsidP="00D51077">
            <w:pPr>
              <w:numPr>
                <w:ilvl w:val="0"/>
                <w:numId w:val="3"/>
              </w:numPr>
              <w:rPr>
                <w:sz w:val="28"/>
                <w:szCs w:val="28"/>
              </w:rPr>
            </w:pPr>
            <w:r w:rsidRPr="002D6EE6">
              <w:rPr>
                <w:sz w:val="28"/>
                <w:szCs w:val="28"/>
              </w:rPr>
              <w:t>润湿作用</w:t>
            </w:r>
          </w:p>
          <w:p w:rsidR="00D51077" w:rsidRPr="002D6EE6" w:rsidRDefault="00D51077">
            <w:pPr>
              <w:rPr>
                <w:sz w:val="28"/>
                <w:szCs w:val="28"/>
              </w:rPr>
            </w:pPr>
            <w:r w:rsidRPr="002D6EE6">
              <w:rPr>
                <w:sz w:val="28"/>
                <w:szCs w:val="28"/>
              </w:rPr>
              <w:lastRenderedPageBreak/>
              <w:t>润湿方程</w:t>
            </w:r>
            <w:r w:rsidRPr="002D6EE6">
              <w:rPr>
                <w:sz w:val="28"/>
                <w:szCs w:val="28"/>
              </w:rPr>
              <w:t xml:space="preserve">  </w:t>
            </w:r>
            <w:r w:rsidR="00CD253E" w:rsidRPr="002D6EE6">
              <w:rPr>
                <w:noProof/>
                <w:sz w:val="28"/>
                <w:szCs w:val="28"/>
              </w:rPr>
              <w:drawing>
                <wp:inline distT="0" distB="0" distL="0" distR="0">
                  <wp:extent cx="1874520" cy="251460"/>
                  <wp:effectExtent l="19050" t="0" r="0" b="0"/>
                  <wp:docPr id="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 cstate="print"/>
                          <a:srcRect/>
                          <a:stretch>
                            <a:fillRect/>
                          </a:stretch>
                        </pic:blipFill>
                        <pic:spPr bwMode="auto">
                          <a:xfrm>
                            <a:off x="0" y="0"/>
                            <a:ext cx="1874520" cy="251460"/>
                          </a:xfrm>
                          <a:prstGeom prst="rect">
                            <a:avLst/>
                          </a:prstGeom>
                          <a:noFill/>
                          <a:ln w="9525">
                            <a:noFill/>
                            <a:miter lim="800000"/>
                            <a:headEnd/>
                            <a:tailEnd/>
                          </a:ln>
                        </pic:spPr>
                      </pic:pic>
                    </a:graphicData>
                  </a:graphic>
                </wp:inline>
              </w:drawing>
            </w:r>
          </w:p>
          <w:p w:rsidR="00D51077" w:rsidRPr="002D6EE6" w:rsidRDefault="00D51077" w:rsidP="00D51077">
            <w:pPr>
              <w:numPr>
                <w:ilvl w:val="0"/>
                <w:numId w:val="3"/>
              </w:numPr>
              <w:rPr>
                <w:sz w:val="28"/>
                <w:szCs w:val="28"/>
              </w:rPr>
            </w:pPr>
            <w:r w:rsidRPr="002D6EE6">
              <w:rPr>
                <w:sz w:val="28"/>
                <w:szCs w:val="28"/>
              </w:rPr>
              <w:t>乳化和破乳</w:t>
            </w:r>
          </w:p>
          <w:p w:rsidR="00D51077" w:rsidRPr="002D6EE6" w:rsidRDefault="00D51077" w:rsidP="00D51077">
            <w:pPr>
              <w:ind w:firstLineChars="200" w:firstLine="560"/>
              <w:rPr>
                <w:sz w:val="28"/>
                <w:szCs w:val="28"/>
              </w:rPr>
            </w:pPr>
            <w:r w:rsidRPr="002D6EE6">
              <w:rPr>
                <w:sz w:val="28"/>
                <w:szCs w:val="28"/>
              </w:rPr>
              <w:t>一种以微粒（液滴或液晶）形式分散与另一种中形成的体系称为乳状液。</w:t>
            </w:r>
          </w:p>
          <w:p w:rsidR="00D51077" w:rsidRPr="002D6EE6" w:rsidRDefault="00D51077">
            <w:pPr>
              <w:rPr>
                <w:sz w:val="28"/>
                <w:szCs w:val="28"/>
              </w:rPr>
            </w:pPr>
            <w:r w:rsidRPr="002D6EE6">
              <w:rPr>
                <w:sz w:val="28"/>
                <w:szCs w:val="28"/>
              </w:rPr>
              <w:t>水包油型（</w:t>
            </w:r>
            <w:r w:rsidRPr="002D6EE6">
              <w:rPr>
                <w:sz w:val="28"/>
                <w:szCs w:val="28"/>
              </w:rPr>
              <w:t>O/W</w:t>
            </w:r>
            <w:r w:rsidRPr="002D6EE6">
              <w:rPr>
                <w:sz w:val="28"/>
                <w:szCs w:val="28"/>
              </w:rPr>
              <w:t>）：油分散在水中</w:t>
            </w:r>
            <w:r w:rsidRPr="002D6EE6">
              <w:rPr>
                <w:sz w:val="28"/>
                <w:szCs w:val="28"/>
              </w:rPr>
              <w:t xml:space="preserve"> </w:t>
            </w:r>
          </w:p>
          <w:p w:rsidR="00D51077" w:rsidRPr="002D6EE6" w:rsidRDefault="00D51077">
            <w:pPr>
              <w:rPr>
                <w:sz w:val="28"/>
                <w:szCs w:val="28"/>
              </w:rPr>
            </w:pPr>
            <w:r w:rsidRPr="002D6EE6">
              <w:rPr>
                <w:sz w:val="28"/>
                <w:szCs w:val="28"/>
              </w:rPr>
              <w:t>油包水型（</w:t>
            </w:r>
            <w:r w:rsidRPr="002D6EE6">
              <w:rPr>
                <w:sz w:val="28"/>
                <w:szCs w:val="28"/>
              </w:rPr>
              <w:t>W/O</w:t>
            </w:r>
            <w:r w:rsidRPr="002D6EE6">
              <w:rPr>
                <w:sz w:val="28"/>
                <w:szCs w:val="28"/>
              </w:rPr>
              <w:t>）：水分散在油中</w:t>
            </w:r>
          </w:p>
          <w:p w:rsidR="00D51077" w:rsidRPr="002D6EE6" w:rsidRDefault="00D51077" w:rsidP="00D51077">
            <w:pPr>
              <w:numPr>
                <w:ilvl w:val="0"/>
                <w:numId w:val="3"/>
              </w:numPr>
              <w:rPr>
                <w:sz w:val="28"/>
                <w:szCs w:val="28"/>
              </w:rPr>
            </w:pPr>
            <w:r w:rsidRPr="002D6EE6">
              <w:rPr>
                <w:sz w:val="28"/>
                <w:szCs w:val="28"/>
              </w:rPr>
              <w:t>增溶作用</w:t>
            </w:r>
          </w:p>
          <w:p w:rsidR="00D51077" w:rsidRPr="002D6EE6" w:rsidRDefault="00D51077" w:rsidP="00D51077">
            <w:pPr>
              <w:ind w:firstLineChars="200" w:firstLine="560"/>
              <w:rPr>
                <w:sz w:val="28"/>
                <w:szCs w:val="28"/>
              </w:rPr>
            </w:pPr>
            <w:r w:rsidRPr="002D6EE6">
              <w:rPr>
                <w:sz w:val="28"/>
                <w:szCs w:val="28"/>
              </w:rPr>
              <w:t>表面活性剂能够使难溶或微溶于水的有机物在水中的溶解度显著增加的作用叫做表面活性剂的增溶作用。</w:t>
            </w:r>
          </w:p>
          <w:p w:rsidR="00D51077" w:rsidRPr="002D6EE6" w:rsidRDefault="00D51077" w:rsidP="00D51077">
            <w:pPr>
              <w:numPr>
                <w:ilvl w:val="0"/>
                <w:numId w:val="3"/>
              </w:numPr>
              <w:rPr>
                <w:sz w:val="28"/>
                <w:szCs w:val="28"/>
              </w:rPr>
            </w:pPr>
            <w:r w:rsidRPr="002D6EE6">
              <w:rPr>
                <w:sz w:val="28"/>
                <w:szCs w:val="28"/>
              </w:rPr>
              <w:t>起泡和消泡作用</w:t>
            </w:r>
          </w:p>
          <w:p w:rsidR="00D51077" w:rsidRPr="002D6EE6" w:rsidRDefault="00D51077" w:rsidP="00D51077">
            <w:pPr>
              <w:ind w:firstLineChars="200" w:firstLine="560"/>
              <w:rPr>
                <w:sz w:val="28"/>
                <w:szCs w:val="28"/>
              </w:rPr>
            </w:pPr>
            <w:r w:rsidRPr="002D6EE6">
              <w:rPr>
                <w:sz w:val="28"/>
                <w:szCs w:val="28"/>
              </w:rPr>
              <w:t>在液体泡沫中，液体和气体的界面起重要作用，液膜上的表面活性剂分子对液膜起着表面修复的作用，使泡沫不易破坏，从而具有良好的稳定性。</w:t>
            </w:r>
          </w:p>
          <w:p w:rsidR="00D51077" w:rsidRPr="002D6EE6" w:rsidRDefault="00D51077" w:rsidP="00D51077">
            <w:pPr>
              <w:numPr>
                <w:ilvl w:val="0"/>
                <w:numId w:val="3"/>
              </w:numPr>
              <w:rPr>
                <w:sz w:val="28"/>
                <w:szCs w:val="28"/>
              </w:rPr>
            </w:pPr>
            <w:r w:rsidRPr="002D6EE6">
              <w:rPr>
                <w:sz w:val="28"/>
                <w:szCs w:val="28"/>
              </w:rPr>
              <w:t>柔软平滑作用</w:t>
            </w:r>
          </w:p>
          <w:p w:rsidR="00D51077" w:rsidRPr="002D6EE6" w:rsidRDefault="00D51077">
            <w:pPr>
              <w:rPr>
                <w:sz w:val="28"/>
                <w:szCs w:val="28"/>
              </w:rPr>
            </w:pPr>
            <w:r w:rsidRPr="002D6EE6">
              <w:rPr>
                <w:sz w:val="28"/>
                <w:szCs w:val="28"/>
              </w:rPr>
              <w:t xml:space="preserve">    </w:t>
            </w:r>
            <w:r w:rsidRPr="002D6EE6">
              <w:rPr>
                <w:sz w:val="28"/>
                <w:szCs w:val="28"/>
              </w:rPr>
              <w:t>能降低纤维间的摩擦系数，使纤维制品增加柔软性的特殊表面活性剂。原理：纤维在使用某种含表面活性剂为主要成分的油剂后，纤维就具有良好的亲水性，且表面活性剂的亲水端排列在纤维的表面，减少了纤维表面的摩擦而产生柔软平滑作用。</w:t>
            </w:r>
          </w:p>
          <w:p w:rsidR="00D51077" w:rsidRPr="002D6EE6" w:rsidRDefault="00D51077" w:rsidP="00D51077">
            <w:pPr>
              <w:numPr>
                <w:ilvl w:val="0"/>
                <w:numId w:val="3"/>
              </w:numPr>
              <w:rPr>
                <w:sz w:val="28"/>
                <w:szCs w:val="28"/>
              </w:rPr>
            </w:pPr>
            <w:r w:rsidRPr="002D6EE6">
              <w:rPr>
                <w:sz w:val="28"/>
                <w:szCs w:val="28"/>
              </w:rPr>
              <w:t>抗静电作用</w:t>
            </w:r>
          </w:p>
          <w:p w:rsidR="00D51077" w:rsidRPr="002D6EE6" w:rsidRDefault="00D51077" w:rsidP="00D51077">
            <w:pPr>
              <w:ind w:firstLineChars="200" w:firstLine="560"/>
              <w:rPr>
                <w:sz w:val="28"/>
                <w:szCs w:val="28"/>
              </w:rPr>
            </w:pPr>
            <w:r w:rsidRPr="002D6EE6">
              <w:rPr>
                <w:sz w:val="28"/>
                <w:szCs w:val="28"/>
              </w:rPr>
              <w:t>具有抗静电作用的表面活性剂称为抗静电剂。</w:t>
            </w:r>
          </w:p>
          <w:p w:rsidR="00D51077" w:rsidRPr="002D6EE6" w:rsidRDefault="00D51077" w:rsidP="00D51077">
            <w:pPr>
              <w:numPr>
                <w:ilvl w:val="0"/>
                <w:numId w:val="3"/>
              </w:numPr>
              <w:rPr>
                <w:sz w:val="28"/>
                <w:szCs w:val="28"/>
              </w:rPr>
            </w:pPr>
            <w:r w:rsidRPr="002D6EE6">
              <w:rPr>
                <w:sz w:val="28"/>
                <w:szCs w:val="28"/>
              </w:rPr>
              <w:t>杀菌作用</w:t>
            </w:r>
          </w:p>
          <w:p w:rsidR="00D51077" w:rsidRPr="002D6EE6" w:rsidRDefault="00D51077">
            <w:pPr>
              <w:rPr>
                <w:sz w:val="28"/>
                <w:szCs w:val="28"/>
              </w:rPr>
            </w:pPr>
            <w:r w:rsidRPr="002D6EE6">
              <w:rPr>
                <w:sz w:val="28"/>
                <w:szCs w:val="28"/>
              </w:rPr>
              <w:t xml:space="preserve">     </w:t>
            </w:r>
            <w:r w:rsidRPr="002D6EE6">
              <w:rPr>
                <w:sz w:val="28"/>
                <w:szCs w:val="28"/>
              </w:rPr>
              <w:t>能与蛋白质发生作用的一类表面活性剂，杀菌机理：首先表面</w:t>
            </w:r>
            <w:r w:rsidRPr="002D6EE6">
              <w:rPr>
                <w:sz w:val="28"/>
                <w:szCs w:val="28"/>
              </w:rPr>
              <w:lastRenderedPageBreak/>
              <w:t>活性剂吸附于菌体，然后浸透菌体的细胞膜并破坏之。</w:t>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2.2 </w:t>
            </w:r>
            <w:r w:rsidRPr="002D6EE6">
              <w:rPr>
                <w:b/>
                <w:bCs/>
                <w:sz w:val="28"/>
                <w:szCs w:val="28"/>
              </w:rPr>
              <w:t>阴离子表面活性剂（举例法、对比讲授法）</w:t>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2.2.1 </w:t>
            </w:r>
            <w:r w:rsidRPr="002D6EE6">
              <w:rPr>
                <w:b/>
                <w:bCs/>
                <w:sz w:val="28"/>
                <w:szCs w:val="28"/>
              </w:rPr>
              <w:t>阴离子表面活性剂的性质</w:t>
            </w:r>
          </w:p>
          <w:p w:rsidR="00D51077" w:rsidRPr="002D6EE6" w:rsidRDefault="00D51077" w:rsidP="00D51077">
            <w:pPr>
              <w:ind w:firstLineChars="200" w:firstLine="560"/>
              <w:rPr>
                <w:bCs/>
                <w:sz w:val="28"/>
                <w:szCs w:val="28"/>
              </w:rPr>
            </w:pPr>
            <w:r w:rsidRPr="002D6EE6">
              <w:rPr>
                <w:sz w:val="28"/>
                <w:szCs w:val="28"/>
              </w:rPr>
              <w:t>亲水性基团是阴离子的表面活性剂叫阴离子型表面活性剂。</w:t>
            </w:r>
            <w:r w:rsidRPr="002D6EE6">
              <w:rPr>
                <w:bCs/>
                <w:sz w:val="28"/>
                <w:szCs w:val="28"/>
              </w:rPr>
              <w:t>阴离子表面活性剂结构较为简单，性质比较稳定。</w:t>
            </w:r>
          </w:p>
          <w:p w:rsidR="00D51077" w:rsidRPr="002D6EE6" w:rsidRDefault="00D51077" w:rsidP="00D51077">
            <w:pPr>
              <w:ind w:firstLineChars="200" w:firstLine="560"/>
              <w:rPr>
                <w:bCs/>
                <w:sz w:val="28"/>
                <w:szCs w:val="28"/>
              </w:rPr>
            </w:pPr>
          </w:p>
          <w:p w:rsidR="00D51077" w:rsidRPr="002D6EE6" w:rsidRDefault="000D165B" w:rsidP="00D51077">
            <w:pPr>
              <w:ind w:firstLineChars="200" w:firstLine="420"/>
              <w:jc w:val="center"/>
              <w:rPr>
                <w:bCs/>
                <w:sz w:val="28"/>
                <w:szCs w:val="28"/>
              </w:rPr>
            </w:pPr>
            <w:r w:rsidRPr="002D6EE6">
              <w:rPr>
                <w:bCs/>
                <w:szCs w:val="21"/>
              </w:rPr>
              <w:t>表</w:t>
            </w:r>
            <w:r w:rsidRPr="002D6EE6">
              <w:rPr>
                <w:bCs/>
                <w:szCs w:val="21"/>
              </w:rPr>
              <w:t>2.1</w:t>
            </w:r>
            <w:r w:rsidR="00D51077" w:rsidRPr="002D6EE6">
              <w:rPr>
                <w:bCs/>
                <w:szCs w:val="21"/>
              </w:rPr>
              <w:t>阴离子表面活性剂的分类</w:t>
            </w:r>
          </w:p>
          <w:p w:rsidR="00D51077" w:rsidRPr="002D6EE6" w:rsidRDefault="00D51077">
            <w:pPr>
              <w:rPr>
                <w:bCs/>
                <w:sz w:val="28"/>
                <w:szCs w:val="28"/>
              </w:rPr>
            </w:pPr>
            <w:r w:rsidRPr="002D6EE6">
              <w:t xml:space="preserve"> </w:t>
            </w:r>
            <w:r w:rsidR="00CD253E" w:rsidRPr="002D6EE6">
              <w:rPr>
                <w:noProof/>
              </w:rPr>
              <w:drawing>
                <wp:inline distT="0" distB="0" distL="0" distR="0">
                  <wp:extent cx="5082540" cy="3528060"/>
                  <wp:effectExtent l="19050" t="0" r="3810" b="0"/>
                  <wp:docPr id="9" name="图片 30" descr="未标题-1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未标题-1 拷贝"/>
                          <pic:cNvPicPr>
                            <a:picLocks noChangeAspect="1" noChangeArrowheads="1"/>
                          </pic:cNvPicPr>
                        </pic:nvPicPr>
                        <pic:blipFill>
                          <a:blip r:embed="rId25" cstate="print"/>
                          <a:srcRect/>
                          <a:stretch>
                            <a:fillRect/>
                          </a:stretch>
                        </pic:blipFill>
                        <pic:spPr bwMode="auto">
                          <a:xfrm>
                            <a:off x="0" y="0"/>
                            <a:ext cx="5082540" cy="3528060"/>
                          </a:xfrm>
                          <a:prstGeom prst="rect">
                            <a:avLst/>
                          </a:prstGeom>
                          <a:noFill/>
                          <a:ln w="9525">
                            <a:noFill/>
                            <a:miter lim="800000"/>
                            <a:headEnd/>
                            <a:tailEnd/>
                          </a:ln>
                          <a:effectLst/>
                        </pic:spPr>
                      </pic:pic>
                    </a:graphicData>
                  </a:graphic>
                </wp:inline>
              </w:drawing>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2.2.2 </w:t>
            </w:r>
            <w:r w:rsidRPr="002D6EE6">
              <w:rPr>
                <w:b/>
                <w:bCs/>
                <w:sz w:val="28"/>
                <w:szCs w:val="28"/>
              </w:rPr>
              <w:t>常见的几种阴离子表面活性剂</w:t>
            </w:r>
          </w:p>
          <w:p w:rsidR="00D51077" w:rsidRPr="002D6EE6" w:rsidRDefault="00D51077" w:rsidP="00D51077">
            <w:pPr>
              <w:ind w:firstLineChars="200" w:firstLine="560"/>
              <w:rPr>
                <w:bCs/>
                <w:sz w:val="28"/>
                <w:szCs w:val="28"/>
              </w:rPr>
            </w:pPr>
            <w:r w:rsidRPr="002D6EE6">
              <w:rPr>
                <w:bCs/>
                <w:sz w:val="28"/>
                <w:szCs w:val="28"/>
              </w:rPr>
              <w:t xml:space="preserve">1. </w:t>
            </w:r>
            <w:r w:rsidRPr="002D6EE6">
              <w:rPr>
                <w:bCs/>
                <w:sz w:val="28"/>
                <w:szCs w:val="28"/>
              </w:rPr>
              <w:t>十二烷基苯磺酸钠</w:t>
            </w:r>
          </w:p>
          <w:p w:rsidR="00D51077" w:rsidRPr="002D6EE6" w:rsidRDefault="00CD253E" w:rsidP="00D51077">
            <w:pPr>
              <w:jc w:val="center"/>
              <w:rPr>
                <w:bCs/>
                <w:sz w:val="28"/>
                <w:szCs w:val="28"/>
              </w:rPr>
            </w:pPr>
            <w:r w:rsidRPr="002D6EE6">
              <w:rPr>
                <w:noProof/>
              </w:rPr>
              <w:drawing>
                <wp:inline distT="0" distB="0" distL="0" distR="0">
                  <wp:extent cx="2072640" cy="518160"/>
                  <wp:effectExtent l="19050" t="0" r="3810" b="0"/>
                  <wp:docPr id="10" name="图片 31" descr="未标题-1 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未标题-1 贝"/>
                          <pic:cNvPicPr>
                            <a:picLocks noChangeAspect="1" noChangeArrowheads="1"/>
                          </pic:cNvPicPr>
                        </pic:nvPicPr>
                        <pic:blipFill>
                          <a:blip r:embed="rId26" cstate="print"/>
                          <a:srcRect/>
                          <a:stretch>
                            <a:fillRect/>
                          </a:stretch>
                        </pic:blipFill>
                        <pic:spPr bwMode="auto">
                          <a:xfrm>
                            <a:off x="0" y="0"/>
                            <a:ext cx="2072640" cy="518160"/>
                          </a:xfrm>
                          <a:prstGeom prst="rect">
                            <a:avLst/>
                          </a:prstGeom>
                          <a:noFill/>
                          <a:ln w="9525">
                            <a:noFill/>
                            <a:miter lim="800000"/>
                            <a:headEnd/>
                            <a:tailEnd/>
                          </a:ln>
                          <a:effectLst/>
                        </pic:spPr>
                      </pic:pic>
                    </a:graphicData>
                  </a:graphic>
                </wp:inline>
              </w:drawing>
            </w:r>
          </w:p>
          <w:p w:rsidR="00D51077" w:rsidRPr="002D6EE6" w:rsidRDefault="00D51077" w:rsidP="00D51077">
            <w:pPr>
              <w:ind w:firstLineChars="200" w:firstLine="560"/>
              <w:rPr>
                <w:bCs/>
                <w:sz w:val="28"/>
                <w:szCs w:val="28"/>
              </w:rPr>
            </w:pPr>
            <w:r w:rsidRPr="002D6EE6">
              <w:rPr>
                <w:bCs/>
                <w:sz w:val="28"/>
                <w:szCs w:val="28"/>
              </w:rPr>
              <w:t>简称</w:t>
            </w:r>
            <w:r w:rsidRPr="002D6EE6">
              <w:rPr>
                <w:bCs/>
                <w:sz w:val="28"/>
                <w:szCs w:val="28"/>
              </w:rPr>
              <w:t>LAS</w:t>
            </w:r>
            <w:r w:rsidRPr="002D6EE6">
              <w:rPr>
                <w:bCs/>
                <w:sz w:val="28"/>
                <w:szCs w:val="28"/>
              </w:rPr>
              <w:t>，是一种黄色油状液体，经纯化后可形成六角形或斜方型薄片状结晶。理想的</w:t>
            </w:r>
            <w:r w:rsidRPr="002D6EE6">
              <w:rPr>
                <w:bCs/>
                <w:sz w:val="28"/>
                <w:szCs w:val="28"/>
              </w:rPr>
              <w:t>LAS</w:t>
            </w:r>
            <w:r w:rsidRPr="002D6EE6">
              <w:rPr>
                <w:bCs/>
                <w:sz w:val="28"/>
                <w:szCs w:val="28"/>
              </w:rPr>
              <w:t>结构应该是</w:t>
            </w:r>
            <w:r w:rsidRPr="002D6EE6">
              <w:rPr>
                <w:bCs/>
                <w:sz w:val="28"/>
                <w:szCs w:val="28"/>
              </w:rPr>
              <w:t>C10</w:t>
            </w:r>
            <w:r w:rsidRPr="002D6EE6">
              <w:rPr>
                <w:bCs/>
                <w:sz w:val="28"/>
                <w:szCs w:val="28"/>
              </w:rPr>
              <w:t>～</w:t>
            </w:r>
            <w:r w:rsidRPr="002D6EE6">
              <w:rPr>
                <w:bCs/>
                <w:sz w:val="28"/>
                <w:szCs w:val="28"/>
              </w:rPr>
              <w:t>C14</w:t>
            </w:r>
            <w:r w:rsidRPr="002D6EE6">
              <w:rPr>
                <w:bCs/>
                <w:sz w:val="28"/>
                <w:szCs w:val="28"/>
              </w:rPr>
              <w:t>的直链烷基，苯环在烷基的第三或第四个碳原子上连接，亲水基为苯环对位单磺酸基</w:t>
            </w:r>
            <w:r w:rsidRPr="002D6EE6">
              <w:rPr>
                <w:bCs/>
                <w:sz w:val="28"/>
                <w:szCs w:val="28"/>
              </w:rPr>
              <w:lastRenderedPageBreak/>
              <w:t>团。</w:t>
            </w:r>
          </w:p>
          <w:p w:rsidR="00D51077" w:rsidRPr="002D6EE6" w:rsidRDefault="00D51077" w:rsidP="00D51077">
            <w:pPr>
              <w:ind w:firstLineChars="200" w:firstLine="560"/>
              <w:rPr>
                <w:bCs/>
                <w:sz w:val="28"/>
                <w:szCs w:val="28"/>
              </w:rPr>
            </w:pPr>
            <w:r w:rsidRPr="002D6EE6">
              <w:rPr>
                <w:bCs/>
                <w:sz w:val="28"/>
                <w:szCs w:val="28"/>
              </w:rPr>
              <w:t>LAS</w:t>
            </w:r>
            <w:r w:rsidRPr="002D6EE6">
              <w:rPr>
                <w:bCs/>
                <w:sz w:val="28"/>
                <w:szCs w:val="28"/>
              </w:rPr>
              <w:t>溶于水后呈中性，对水的硬度较敏感，对酸碱水解的稳定性好，不易氧化。表面活性作用表现为起泡能力强、去污能力高，易与各种助剂复配，兼容性好，且成本较低，合成工艺成熟，因此应用领域广泛。</w:t>
            </w:r>
          </w:p>
          <w:p w:rsidR="00D51077" w:rsidRPr="002D6EE6" w:rsidRDefault="00D51077" w:rsidP="00D51077">
            <w:pPr>
              <w:ind w:firstLineChars="200" w:firstLine="560"/>
              <w:rPr>
                <w:bCs/>
                <w:sz w:val="28"/>
                <w:szCs w:val="28"/>
              </w:rPr>
            </w:pPr>
            <w:r w:rsidRPr="002D6EE6">
              <w:rPr>
                <w:bCs/>
                <w:sz w:val="28"/>
                <w:szCs w:val="28"/>
              </w:rPr>
              <w:t>合成方法：</w:t>
            </w:r>
          </w:p>
          <w:p w:rsidR="00D51077" w:rsidRPr="002D6EE6" w:rsidRDefault="00D51077" w:rsidP="00D51077">
            <w:pPr>
              <w:ind w:firstLineChars="200" w:firstLine="560"/>
              <w:rPr>
                <w:bCs/>
                <w:sz w:val="28"/>
                <w:szCs w:val="28"/>
              </w:rPr>
            </w:pPr>
            <w:r w:rsidRPr="002D6EE6">
              <w:rPr>
                <w:bCs/>
                <w:sz w:val="28"/>
                <w:szCs w:val="28"/>
              </w:rPr>
              <w:t>三氧化硫磺化法</w:t>
            </w:r>
          </w:p>
          <w:p w:rsidR="00D51077" w:rsidRPr="002D6EE6" w:rsidRDefault="00CD253E" w:rsidP="00D51077">
            <w:pPr>
              <w:ind w:firstLineChars="200" w:firstLine="420"/>
            </w:pPr>
            <w:r w:rsidRPr="002D6EE6">
              <w:rPr>
                <w:noProof/>
              </w:rPr>
              <w:drawing>
                <wp:inline distT="0" distB="0" distL="0" distR="0">
                  <wp:extent cx="4251960" cy="510540"/>
                  <wp:effectExtent l="19050" t="0" r="0" b="0"/>
                  <wp:docPr id="1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27" cstate="print"/>
                          <a:srcRect/>
                          <a:stretch>
                            <a:fillRect/>
                          </a:stretch>
                        </pic:blipFill>
                        <pic:spPr bwMode="auto">
                          <a:xfrm>
                            <a:off x="0" y="0"/>
                            <a:ext cx="4251960" cy="510540"/>
                          </a:xfrm>
                          <a:prstGeom prst="rect">
                            <a:avLst/>
                          </a:prstGeom>
                          <a:noFill/>
                          <a:ln w="9525">
                            <a:noFill/>
                            <a:miter lim="800000"/>
                            <a:headEnd/>
                            <a:tailEnd/>
                          </a:ln>
                          <a:effectLst/>
                        </pic:spPr>
                      </pic:pic>
                    </a:graphicData>
                  </a:graphic>
                </wp:inline>
              </w:drawing>
            </w:r>
          </w:p>
          <w:p w:rsidR="00D51077" w:rsidRPr="002D6EE6" w:rsidRDefault="00D51077" w:rsidP="00D51077">
            <w:pPr>
              <w:ind w:firstLineChars="200" w:firstLine="560"/>
              <w:rPr>
                <w:sz w:val="28"/>
                <w:szCs w:val="28"/>
              </w:rPr>
            </w:pPr>
            <w:r w:rsidRPr="002D6EE6">
              <w:rPr>
                <w:sz w:val="28"/>
                <w:szCs w:val="28"/>
              </w:rPr>
              <w:t>发烟硫酸磺化法</w:t>
            </w:r>
          </w:p>
          <w:p w:rsidR="00D51077" w:rsidRPr="002D6EE6" w:rsidRDefault="00CD253E" w:rsidP="00D51077">
            <w:pPr>
              <w:ind w:firstLineChars="200" w:firstLine="420"/>
            </w:pPr>
            <w:r w:rsidRPr="002D6EE6">
              <w:rPr>
                <w:noProof/>
              </w:rPr>
              <w:drawing>
                <wp:inline distT="0" distB="0" distL="0" distR="0">
                  <wp:extent cx="4450080" cy="533400"/>
                  <wp:effectExtent l="19050" t="0" r="7620" b="0"/>
                  <wp:docPr id="1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8" cstate="print"/>
                          <a:srcRect/>
                          <a:stretch>
                            <a:fillRect/>
                          </a:stretch>
                        </pic:blipFill>
                        <pic:spPr bwMode="auto">
                          <a:xfrm>
                            <a:off x="0" y="0"/>
                            <a:ext cx="4450080" cy="533400"/>
                          </a:xfrm>
                          <a:prstGeom prst="rect">
                            <a:avLst/>
                          </a:prstGeom>
                          <a:noFill/>
                          <a:ln w="9525">
                            <a:noFill/>
                            <a:miter lim="800000"/>
                            <a:headEnd/>
                            <a:tailEnd/>
                          </a:ln>
                          <a:effectLst/>
                        </pic:spPr>
                      </pic:pic>
                    </a:graphicData>
                  </a:graphic>
                </wp:inline>
              </w:drawing>
            </w:r>
          </w:p>
          <w:p w:rsidR="00D51077" w:rsidRPr="002D6EE6" w:rsidRDefault="00D51077" w:rsidP="00D51077">
            <w:pPr>
              <w:numPr>
                <w:ilvl w:val="0"/>
                <w:numId w:val="4"/>
              </w:numPr>
              <w:ind w:firstLineChars="200" w:firstLine="560"/>
              <w:rPr>
                <w:sz w:val="28"/>
                <w:szCs w:val="28"/>
              </w:rPr>
            </w:pPr>
            <w:r w:rsidRPr="002D6EE6">
              <w:rPr>
                <w:sz w:val="28"/>
                <w:szCs w:val="28"/>
              </w:rPr>
              <w:t>月桂</w:t>
            </w:r>
            <w:proofErr w:type="gramStart"/>
            <w:r w:rsidRPr="002D6EE6">
              <w:rPr>
                <w:sz w:val="28"/>
                <w:szCs w:val="28"/>
              </w:rPr>
              <w:t>醇聚氧</w:t>
            </w:r>
            <w:proofErr w:type="gramEnd"/>
            <w:r w:rsidRPr="002D6EE6">
              <w:rPr>
                <w:sz w:val="28"/>
                <w:szCs w:val="28"/>
              </w:rPr>
              <w:t>乙烯醚硫酸钠</w:t>
            </w:r>
          </w:p>
          <w:p w:rsidR="00D51077" w:rsidRPr="002D6EE6" w:rsidRDefault="00CD253E" w:rsidP="00D51077">
            <w:pPr>
              <w:jc w:val="center"/>
            </w:pPr>
            <w:r w:rsidRPr="002D6EE6">
              <w:rPr>
                <w:noProof/>
              </w:rPr>
              <w:drawing>
                <wp:inline distT="0" distB="0" distL="0" distR="0">
                  <wp:extent cx="2834640" cy="320040"/>
                  <wp:effectExtent l="19050" t="0" r="3810" b="0"/>
                  <wp:docPr id="1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9" cstate="print"/>
                          <a:srcRect/>
                          <a:stretch>
                            <a:fillRect/>
                          </a:stretch>
                        </pic:blipFill>
                        <pic:spPr bwMode="auto">
                          <a:xfrm>
                            <a:off x="0" y="0"/>
                            <a:ext cx="2834640" cy="320040"/>
                          </a:xfrm>
                          <a:prstGeom prst="rect">
                            <a:avLst/>
                          </a:prstGeom>
                          <a:noFill/>
                          <a:ln w="9525">
                            <a:noFill/>
                            <a:miter lim="800000"/>
                            <a:headEnd/>
                            <a:tailEnd/>
                          </a:ln>
                          <a:effectLst/>
                        </pic:spPr>
                      </pic:pic>
                    </a:graphicData>
                  </a:graphic>
                </wp:inline>
              </w:drawing>
            </w:r>
          </w:p>
          <w:p w:rsidR="00D51077" w:rsidRPr="002D6EE6" w:rsidRDefault="00D51077" w:rsidP="00D51077">
            <w:pPr>
              <w:ind w:firstLineChars="200" w:firstLine="560"/>
              <w:rPr>
                <w:sz w:val="28"/>
                <w:szCs w:val="28"/>
              </w:rPr>
            </w:pPr>
            <w:r w:rsidRPr="002D6EE6">
              <w:rPr>
                <w:sz w:val="28"/>
                <w:szCs w:val="28"/>
              </w:rPr>
              <w:t>简称</w:t>
            </w:r>
            <w:r w:rsidRPr="002D6EE6">
              <w:rPr>
                <w:sz w:val="28"/>
                <w:szCs w:val="28"/>
              </w:rPr>
              <w:t>AES</w:t>
            </w:r>
            <w:r w:rsidRPr="002D6EE6">
              <w:rPr>
                <w:sz w:val="28"/>
                <w:szCs w:val="28"/>
              </w:rPr>
              <w:t>，淡黄色至无色</w:t>
            </w:r>
            <w:proofErr w:type="gramStart"/>
            <w:r w:rsidRPr="002D6EE6">
              <w:rPr>
                <w:sz w:val="28"/>
                <w:szCs w:val="28"/>
              </w:rPr>
              <w:t>黏</w:t>
            </w:r>
            <w:proofErr w:type="gramEnd"/>
            <w:r w:rsidRPr="002D6EE6">
              <w:rPr>
                <w:sz w:val="28"/>
                <w:szCs w:val="28"/>
              </w:rPr>
              <w:t>稠液体、活性物含量一般为</w:t>
            </w:r>
            <w:r w:rsidRPr="002D6EE6">
              <w:rPr>
                <w:sz w:val="28"/>
                <w:szCs w:val="28"/>
              </w:rPr>
              <w:t>70</w:t>
            </w:r>
            <w:r w:rsidRPr="002D6EE6">
              <w:rPr>
                <w:sz w:val="28"/>
                <w:szCs w:val="28"/>
              </w:rPr>
              <w:t>％，未硫酸化物含量小于</w:t>
            </w:r>
            <w:r w:rsidRPr="002D6EE6">
              <w:rPr>
                <w:sz w:val="28"/>
                <w:szCs w:val="28"/>
              </w:rPr>
              <w:t>2</w:t>
            </w:r>
            <w:r w:rsidRPr="002D6EE6">
              <w:rPr>
                <w:sz w:val="28"/>
                <w:szCs w:val="28"/>
              </w:rPr>
              <w:t>％，硫酸钠含量小于</w:t>
            </w:r>
            <w:r w:rsidRPr="002D6EE6">
              <w:rPr>
                <w:sz w:val="28"/>
                <w:szCs w:val="28"/>
              </w:rPr>
              <w:t>2</w:t>
            </w:r>
            <w:r w:rsidRPr="002D6EE6">
              <w:rPr>
                <w:sz w:val="28"/>
                <w:szCs w:val="28"/>
              </w:rPr>
              <w:t>％，</w:t>
            </w:r>
            <w:r w:rsidRPr="002D6EE6">
              <w:rPr>
                <w:sz w:val="28"/>
                <w:szCs w:val="28"/>
              </w:rPr>
              <w:t>pH</w:t>
            </w:r>
            <w:r w:rsidRPr="002D6EE6">
              <w:rPr>
                <w:sz w:val="28"/>
                <w:szCs w:val="28"/>
              </w:rPr>
              <w:t>值在</w:t>
            </w:r>
            <w:r w:rsidRPr="002D6EE6">
              <w:rPr>
                <w:sz w:val="28"/>
                <w:szCs w:val="28"/>
              </w:rPr>
              <w:t>7</w:t>
            </w:r>
            <w:r w:rsidRPr="002D6EE6">
              <w:rPr>
                <w:sz w:val="28"/>
                <w:szCs w:val="28"/>
              </w:rPr>
              <w:t>～</w:t>
            </w:r>
            <w:r w:rsidRPr="002D6EE6">
              <w:rPr>
                <w:sz w:val="28"/>
                <w:szCs w:val="28"/>
              </w:rPr>
              <w:t>8.5</w:t>
            </w:r>
            <w:r w:rsidRPr="002D6EE6">
              <w:rPr>
                <w:sz w:val="28"/>
                <w:szCs w:val="28"/>
              </w:rPr>
              <w:t>之间，总生物降解度大于</w:t>
            </w:r>
            <w:r w:rsidRPr="002D6EE6">
              <w:rPr>
                <w:sz w:val="28"/>
                <w:szCs w:val="28"/>
              </w:rPr>
              <w:t>90</w:t>
            </w:r>
            <w:r w:rsidRPr="002D6EE6">
              <w:rPr>
                <w:sz w:val="28"/>
                <w:szCs w:val="28"/>
              </w:rPr>
              <w:t>％，无毒。</w:t>
            </w:r>
          </w:p>
          <w:p w:rsidR="00D51077" w:rsidRPr="002D6EE6" w:rsidRDefault="00D51077" w:rsidP="00D51077">
            <w:pPr>
              <w:ind w:firstLineChars="200" w:firstLine="560"/>
              <w:rPr>
                <w:sz w:val="28"/>
                <w:szCs w:val="28"/>
              </w:rPr>
            </w:pPr>
            <w:r w:rsidRPr="002D6EE6">
              <w:rPr>
                <w:sz w:val="28"/>
                <w:szCs w:val="28"/>
              </w:rPr>
              <w:t>AES</w:t>
            </w:r>
            <w:r w:rsidRPr="002D6EE6">
              <w:rPr>
                <w:sz w:val="28"/>
                <w:szCs w:val="28"/>
              </w:rPr>
              <w:t>在碱性介质中是稳定的，在酸性介质中容易水解，在中性介质中，由于自动催化作用，也会引发水解反应，磷酸盐或柠檬酸盐缓冲剂，防止水解。</w:t>
            </w:r>
            <w:r w:rsidRPr="002D6EE6">
              <w:rPr>
                <w:sz w:val="28"/>
                <w:szCs w:val="28"/>
              </w:rPr>
              <w:t>AES</w:t>
            </w:r>
            <w:r w:rsidRPr="002D6EE6">
              <w:rPr>
                <w:sz w:val="28"/>
                <w:szCs w:val="28"/>
              </w:rPr>
              <w:t>在碱性介质中是稳定的，易于配成透明溶液；且其丝毫不会受到水硬度的影响，具备了优异</w:t>
            </w:r>
            <w:proofErr w:type="gramStart"/>
            <w:r w:rsidRPr="002D6EE6">
              <w:rPr>
                <w:sz w:val="28"/>
                <w:szCs w:val="28"/>
              </w:rPr>
              <w:t>的抗钙镁</w:t>
            </w:r>
            <w:proofErr w:type="gramEnd"/>
            <w:r w:rsidRPr="002D6EE6">
              <w:rPr>
                <w:sz w:val="28"/>
                <w:szCs w:val="28"/>
              </w:rPr>
              <w:t>离子作用的能力。售价低，去污能力、润湿性、乳化性、钙皂分散性</w:t>
            </w:r>
            <w:proofErr w:type="gramStart"/>
            <w:r w:rsidRPr="002D6EE6">
              <w:rPr>
                <w:sz w:val="28"/>
                <w:szCs w:val="28"/>
              </w:rPr>
              <w:t>及增溶性</w:t>
            </w:r>
            <w:proofErr w:type="gramEnd"/>
            <w:r w:rsidRPr="002D6EE6">
              <w:rPr>
                <w:sz w:val="28"/>
                <w:szCs w:val="28"/>
              </w:rPr>
              <w:t>等方面都较强。</w:t>
            </w:r>
          </w:p>
          <w:p w:rsidR="00D51077" w:rsidRPr="002D6EE6" w:rsidRDefault="00D13134" w:rsidP="00D51077">
            <w:pPr>
              <w:numPr>
                <w:ilvl w:val="0"/>
                <w:numId w:val="4"/>
              </w:numPr>
              <w:ind w:firstLineChars="200" w:firstLine="420"/>
              <w:rPr>
                <w:sz w:val="28"/>
                <w:szCs w:val="28"/>
              </w:rPr>
            </w:pPr>
            <w:r>
              <w:lastRenderedPageBreak/>
              <w:pict>
                <v:rect id="矩形 36" o:spid="_x0000_s1026" style="position:absolute;left:0;text-align:left;margin-left:148.75pt;margin-top:5.3pt;width:137.6pt;height:60.55pt;z-index:251657216;mso-position-horizontal-relative:page;mso-position-vertical-relative:page;v-text-anchor:top-baseline" filled="f" fillcolor="#c90" stroked="f">
                  <v:shadow color="black"/>
                  <v:textbox>
                    <w:txbxContent>
                      <w:p w:rsidR="006E686F" w:rsidRDefault="006E686F">
                        <w:pPr>
                          <w:rPr>
                            <w:sz w:val="28"/>
                            <w:szCs w:val="28"/>
                          </w:rPr>
                        </w:pPr>
                        <w:r>
                          <w:rPr>
                            <w:sz w:val="28"/>
                            <w:szCs w:val="28"/>
                          </w:rPr>
                          <w:t>CH</w:t>
                        </w:r>
                        <w:r>
                          <w:rPr>
                            <w:sz w:val="28"/>
                            <w:szCs w:val="28"/>
                            <w:vertAlign w:val="subscript"/>
                          </w:rPr>
                          <w:t>3</w:t>
                        </w:r>
                        <w:r>
                          <w:rPr>
                            <w:sz w:val="28"/>
                            <w:szCs w:val="28"/>
                          </w:rPr>
                          <w:t>(CH</w:t>
                        </w:r>
                        <w:r>
                          <w:rPr>
                            <w:sz w:val="28"/>
                            <w:szCs w:val="28"/>
                            <w:vertAlign w:val="subscript"/>
                          </w:rPr>
                          <w:t>2</w:t>
                        </w:r>
                        <w:r>
                          <w:rPr>
                            <w:sz w:val="28"/>
                            <w:szCs w:val="28"/>
                          </w:rPr>
                          <w:t>)</w:t>
                        </w:r>
                        <w:r>
                          <w:rPr>
                            <w:sz w:val="28"/>
                            <w:szCs w:val="28"/>
                            <w:vertAlign w:val="subscript"/>
                          </w:rPr>
                          <w:t>11</w:t>
                        </w:r>
                        <w:r>
                          <w:rPr>
                            <w:sz w:val="28"/>
                            <w:szCs w:val="28"/>
                          </w:rPr>
                          <w:t>OSO</w:t>
                        </w:r>
                        <w:r>
                          <w:rPr>
                            <w:sz w:val="28"/>
                            <w:szCs w:val="28"/>
                            <w:vertAlign w:val="subscript"/>
                          </w:rPr>
                          <w:t>3</w:t>
                        </w:r>
                        <w:r>
                          <w:rPr>
                            <w:sz w:val="28"/>
                            <w:szCs w:val="28"/>
                          </w:rPr>
                          <w:t>Na</w:t>
                        </w:r>
                        <w:r>
                          <w:rPr>
                            <w:sz w:val="28"/>
                            <w:szCs w:val="28"/>
                          </w:rPr>
                          <w:t>，</w:t>
                        </w:r>
                      </w:p>
                    </w:txbxContent>
                  </v:textbox>
                  <w10:wrap anchorx="page" anchory="page"/>
                </v:rect>
              </w:pict>
            </w:r>
            <w:r w:rsidR="00D51077" w:rsidRPr="002D6EE6">
              <w:rPr>
                <w:sz w:val="28"/>
                <w:szCs w:val="28"/>
              </w:rPr>
              <w:t>十二烷基硫酸钠</w:t>
            </w:r>
          </w:p>
          <w:p w:rsidR="00D51077" w:rsidRPr="002D6EE6" w:rsidRDefault="00D51077">
            <w:pPr>
              <w:rPr>
                <w:sz w:val="28"/>
                <w:szCs w:val="28"/>
              </w:rPr>
            </w:pPr>
            <w:r w:rsidRPr="002D6EE6">
              <w:rPr>
                <w:sz w:val="28"/>
                <w:szCs w:val="28"/>
              </w:rPr>
              <w:t xml:space="preserve">    </w:t>
            </w:r>
            <w:r w:rsidRPr="002D6EE6">
              <w:rPr>
                <w:sz w:val="28"/>
                <w:szCs w:val="28"/>
              </w:rPr>
              <w:t>月桂</w:t>
            </w:r>
            <w:proofErr w:type="gramStart"/>
            <w:r w:rsidRPr="002D6EE6">
              <w:rPr>
                <w:sz w:val="28"/>
                <w:szCs w:val="28"/>
              </w:rPr>
              <w:t>醇</w:t>
            </w:r>
            <w:proofErr w:type="gramEnd"/>
            <w:r w:rsidRPr="002D6EE6">
              <w:rPr>
                <w:sz w:val="28"/>
                <w:szCs w:val="28"/>
              </w:rPr>
              <w:t>硫酸钠，简称</w:t>
            </w:r>
            <w:r w:rsidRPr="002D6EE6">
              <w:rPr>
                <w:sz w:val="28"/>
                <w:szCs w:val="28"/>
              </w:rPr>
              <w:t>K12</w:t>
            </w:r>
            <w:r w:rsidRPr="002D6EE6">
              <w:rPr>
                <w:sz w:val="28"/>
                <w:szCs w:val="28"/>
              </w:rPr>
              <w:t>。白色至微黄色粉末，微有特殊气体，易溶于水，起泡力强，有优良的乳化能力可作为发泡剂用。</w:t>
            </w:r>
          </w:p>
          <w:p w:rsidR="00D51077" w:rsidRPr="002D6EE6" w:rsidRDefault="00D51077">
            <w:pPr>
              <w:rPr>
                <w:sz w:val="28"/>
                <w:szCs w:val="28"/>
              </w:rPr>
            </w:pPr>
            <w:r w:rsidRPr="002D6EE6">
              <w:rPr>
                <w:sz w:val="28"/>
                <w:szCs w:val="28"/>
              </w:rPr>
              <w:t xml:space="preserve">   4.</w:t>
            </w:r>
            <w:r w:rsidRPr="002D6EE6">
              <w:rPr>
                <w:sz w:val="28"/>
                <w:szCs w:val="28"/>
              </w:rPr>
              <w:t>羧酸盐型阴离子表面活性剂</w:t>
            </w:r>
            <w:r w:rsidRPr="002D6EE6">
              <w:rPr>
                <w:sz w:val="28"/>
                <w:szCs w:val="28"/>
              </w:rPr>
              <w:t xml:space="preserve"> (R</w:t>
            </w:r>
            <w:r w:rsidRPr="002D6EE6">
              <w:rPr>
                <w:sz w:val="28"/>
                <w:szCs w:val="28"/>
              </w:rPr>
              <w:t>－</w:t>
            </w:r>
            <w:proofErr w:type="spellStart"/>
            <w:r w:rsidRPr="002D6EE6">
              <w:rPr>
                <w:sz w:val="28"/>
                <w:szCs w:val="28"/>
              </w:rPr>
              <w:t>COONa</w:t>
            </w:r>
            <w:proofErr w:type="spellEnd"/>
            <w:r w:rsidRPr="002D6EE6">
              <w:rPr>
                <w:sz w:val="28"/>
                <w:szCs w:val="28"/>
              </w:rPr>
              <w:t>)</w:t>
            </w:r>
          </w:p>
          <w:p w:rsidR="00D51077" w:rsidRPr="002D6EE6" w:rsidRDefault="00D51077">
            <w:pPr>
              <w:rPr>
                <w:sz w:val="28"/>
                <w:szCs w:val="28"/>
              </w:rPr>
            </w:pPr>
            <w:r w:rsidRPr="002D6EE6">
              <w:rPr>
                <w:sz w:val="28"/>
                <w:szCs w:val="28"/>
              </w:rPr>
              <w:t xml:space="preserve">    </w:t>
            </w:r>
            <w:r w:rsidRPr="002D6EE6">
              <w:rPr>
                <w:sz w:val="28"/>
                <w:szCs w:val="28"/>
              </w:rPr>
              <w:t>肥皂－－脂肪酸盐</w:t>
            </w:r>
            <w:r w:rsidRPr="002D6EE6">
              <w:rPr>
                <w:sz w:val="28"/>
                <w:szCs w:val="28"/>
              </w:rPr>
              <w:t>(</w:t>
            </w:r>
            <w:r w:rsidRPr="002D6EE6">
              <w:rPr>
                <w:sz w:val="28"/>
                <w:szCs w:val="28"/>
              </w:rPr>
              <w:t>钠盐为多</w:t>
            </w:r>
            <w:r w:rsidRPr="002D6EE6">
              <w:rPr>
                <w:sz w:val="28"/>
                <w:szCs w:val="28"/>
              </w:rPr>
              <w:t>)</w:t>
            </w:r>
            <w:r w:rsidRPr="002D6EE6">
              <w:rPr>
                <w:sz w:val="28"/>
                <w:szCs w:val="28"/>
              </w:rPr>
              <w:t>，是一种最古老的表面活性剂，现在仍大量应用于日常生活和生产中。肥皂比较容易制造，油脂与碱作用即生成脂肪酸钠与甘油。</w:t>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2.3 </w:t>
            </w:r>
            <w:r w:rsidRPr="002D6EE6">
              <w:rPr>
                <w:b/>
                <w:bCs/>
                <w:sz w:val="28"/>
                <w:szCs w:val="28"/>
              </w:rPr>
              <w:t>阳离子表面活性剂（举例法、对比讲授法）</w:t>
            </w:r>
          </w:p>
          <w:p w:rsidR="00D51077" w:rsidRPr="002D6EE6" w:rsidRDefault="00D51077" w:rsidP="00D51077">
            <w:pPr>
              <w:ind w:firstLineChars="200" w:firstLine="560"/>
              <w:rPr>
                <w:sz w:val="28"/>
                <w:szCs w:val="28"/>
              </w:rPr>
            </w:pPr>
            <w:r w:rsidRPr="002D6EE6">
              <w:rPr>
                <w:sz w:val="28"/>
                <w:szCs w:val="28"/>
              </w:rPr>
              <w:t>亲水性基团是阳离子的表面活性剂叫阳离子型表面活性剂。阳离子表面活性剂带正电荷，因而对带有负电荷的表面的物质有较强的吸附能力，易在其表面上形成亲油性膜或产生正电性，广泛用作纺织品的防水剂、柔软剂、抗静电剂、染料的固色剂。</w:t>
            </w:r>
          </w:p>
          <w:p w:rsidR="00D51077" w:rsidRPr="002D6EE6" w:rsidRDefault="00D51077" w:rsidP="00D51077">
            <w:pPr>
              <w:ind w:firstLineChars="200" w:firstLine="560"/>
              <w:rPr>
                <w:sz w:val="28"/>
                <w:szCs w:val="28"/>
              </w:rPr>
            </w:pPr>
            <w:r w:rsidRPr="002D6EE6">
              <w:rPr>
                <w:sz w:val="28"/>
                <w:szCs w:val="28"/>
              </w:rPr>
              <w:t xml:space="preserve">1. </w:t>
            </w:r>
            <w:r w:rsidRPr="002D6EE6">
              <w:rPr>
                <w:sz w:val="28"/>
                <w:szCs w:val="28"/>
              </w:rPr>
              <w:t>胺盐型</w:t>
            </w:r>
            <w:r w:rsidRPr="002D6EE6">
              <w:rPr>
                <w:sz w:val="28"/>
                <w:szCs w:val="28"/>
              </w:rPr>
              <w:t>-</w:t>
            </w:r>
            <w:r w:rsidRPr="002D6EE6">
              <w:rPr>
                <w:sz w:val="28"/>
                <w:szCs w:val="28"/>
              </w:rPr>
              <w:t>伯胺盐、仲胺盐、叔胺盐</w:t>
            </w:r>
            <w:r w:rsidRPr="002D6EE6">
              <w:rPr>
                <w:sz w:val="28"/>
                <w:szCs w:val="28"/>
              </w:rPr>
              <w:t xml:space="preserve">    </w:t>
            </w:r>
            <w:r w:rsidRPr="002D6EE6">
              <w:rPr>
                <w:sz w:val="28"/>
                <w:szCs w:val="28"/>
              </w:rPr>
              <w:t>该类产物是弱酸的盐，在酸性条件下具有表面活性，在碱性条件下，胺游离出来而失去表面活性，因面使它的使用受到限制。</w:t>
            </w:r>
          </w:p>
          <w:p w:rsidR="00D51077" w:rsidRPr="002D6EE6" w:rsidRDefault="00D51077" w:rsidP="00D51077">
            <w:pPr>
              <w:ind w:firstLineChars="200" w:firstLine="560"/>
              <w:rPr>
                <w:sz w:val="28"/>
                <w:szCs w:val="28"/>
              </w:rPr>
            </w:pPr>
            <w:r w:rsidRPr="002D6EE6">
              <w:rPr>
                <w:sz w:val="28"/>
                <w:szCs w:val="28"/>
              </w:rPr>
              <w:t xml:space="preserve">2. </w:t>
            </w:r>
            <w:r w:rsidRPr="002D6EE6">
              <w:rPr>
                <w:sz w:val="28"/>
                <w:szCs w:val="28"/>
              </w:rPr>
              <w:t>季铵盐</w:t>
            </w:r>
            <w:r w:rsidRPr="002D6EE6">
              <w:rPr>
                <w:sz w:val="28"/>
                <w:szCs w:val="28"/>
              </w:rPr>
              <w:t xml:space="preserve">     </w:t>
            </w:r>
            <w:r w:rsidRPr="002D6EE6">
              <w:rPr>
                <w:sz w:val="28"/>
                <w:szCs w:val="28"/>
              </w:rPr>
              <w:t>季铵盐与胺盐不同，它在碱性和酸性介质中都能溶解，且离解为带正电荷的表面活性离子。季铵盐洗涤能力差但杀菌能力强，在阳离子表面活性剂中的地位最为重要，产量也最大。</w:t>
            </w:r>
          </w:p>
          <w:p w:rsidR="00D51077" w:rsidRPr="002D6EE6" w:rsidRDefault="00D51077" w:rsidP="00D51077">
            <w:pPr>
              <w:ind w:firstLineChars="200" w:firstLine="560"/>
              <w:rPr>
                <w:sz w:val="28"/>
                <w:szCs w:val="28"/>
              </w:rPr>
            </w:pPr>
          </w:p>
          <w:p w:rsidR="00D51077" w:rsidRPr="002D6EE6" w:rsidRDefault="00D13134" w:rsidP="00D51077">
            <w:pPr>
              <w:ind w:firstLineChars="200" w:firstLine="420"/>
              <w:rPr>
                <w:sz w:val="28"/>
                <w:szCs w:val="28"/>
              </w:rPr>
            </w:pPr>
            <w:r>
              <w:pict>
                <v:group id="组合 46" o:spid="_x0000_s1027" alt="" style="position:absolute;left:0;text-align:left;margin-left:7.65pt;margin-top:575.55pt;width:448.1pt;height:57.95pt;z-index:251658240;mso-position-horizontal-relative:page;mso-position-vertical-relative:page" coordsize="3538,836">
                  <v:shape id="图片 47" o:spid="_x0000_s1028" type="#_x0000_t75" style="position:absolute;width:3538;height:836" fillcolor="#c90">
                    <v:imagedata r:id="rId30" o:title=""/>
                    <v:shadow color="black"/>
                  </v:shape>
                  <v:shapetype id="_x0000_t202" coordsize="21600,21600" o:spt="202" path="m,l,21600r21600,l21600,xe">
                    <v:stroke joinstyle="miter"/>
                    <v:path gradientshapeok="t" o:connecttype="rect"/>
                  </v:shapetype>
                  <v:shape id="文本框 48" o:spid="_x0000_s1029" type="#_x0000_t202" style="position:absolute;left:1271;top:182;width:635;height:329" filled="f" fillcolor="#c90" stroked="f">
                    <v:shadow color="black"/>
                    <v:textbox style="mso-fit-shape-to-text:t">
                      <w:txbxContent>
                        <w:p w:rsidR="006E686F" w:rsidRDefault="006E686F">
                          <w:proofErr w:type="gramStart"/>
                          <w:r>
                            <w:t>醇</w:t>
                          </w:r>
                          <w:proofErr w:type="gramEnd"/>
                          <w:r>
                            <w:t>介质</w:t>
                          </w:r>
                        </w:p>
                      </w:txbxContent>
                    </v:textbox>
                  </v:shape>
                  <v:shape id="文本框 49" o:spid="_x0000_s1030" type="#_x0000_t202" style="position:absolute;left:1316;top:454;width:453;height:329" filled="f" fillcolor="#c90" stroked="f">
                    <v:shadow color="black"/>
                    <v:textbox style="mso-fit-shape-to-text:t">
                      <w:txbxContent>
                        <w:p w:rsidR="006E686F" w:rsidRDefault="006E686F">
                          <w:r>
                            <w:t>回流</w:t>
                          </w:r>
                        </w:p>
                      </w:txbxContent>
                    </v:textbox>
                  </v:shape>
                  <w10:wrap anchorx="page" anchory="page"/>
                </v:group>
              </w:pict>
            </w:r>
          </w:p>
          <w:p w:rsidR="00D51077" w:rsidRPr="002D6EE6" w:rsidRDefault="00D51077" w:rsidP="00D51077">
            <w:pPr>
              <w:ind w:firstLineChars="200" w:firstLine="560"/>
              <w:rPr>
                <w:sz w:val="28"/>
                <w:szCs w:val="28"/>
              </w:rPr>
            </w:pPr>
          </w:p>
          <w:p w:rsidR="00D51077" w:rsidRPr="002D6EE6" w:rsidRDefault="00D51077"/>
          <w:p w:rsidR="00D51077" w:rsidRPr="002D6EE6" w:rsidRDefault="00D51077" w:rsidP="00D51077">
            <w:pPr>
              <w:jc w:val="left"/>
              <w:rPr>
                <w:b/>
                <w:bCs/>
                <w:sz w:val="28"/>
                <w:szCs w:val="28"/>
              </w:rPr>
            </w:pPr>
            <w:r w:rsidRPr="002D6EE6">
              <w:rPr>
                <w:b/>
                <w:sz w:val="28"/>
                <w:szCs w:val="28"/>
              </w:rPr>
              <w:t xml:space="preserve">§ </w:t>
            </w:r>
            <w:r w:rsidRPr="002D6EE6">
              <w:rPr>
                <w:b/>
                <w:bCs/>
                <w:sz w:val="28"/>
                <w:szCs w:val="28"/>
              </w:rPr>
              <w:t xml:space="preserve">2.4 </w:t>
            </w:r>
            <w:r w:rsidRPr="002D6EE6">
              <w:rPr>
                <w:b/>
                <w:bCs/>
                <w:sz w:val="28"/>
                <w:szCs w:val="28"/>
              </w:rPr>
              <w:t>非离子表面活性剂（举例法、对比讲授法）</w:t>
            </w:r>
          </w:p>
          <w:p w:rsidR="00D51077" w:rsidRPr="002D6EE6" w:rsidRDefault="00D51077" w:rsidP="00D51077">
            <w:pPr>
              <w:ind w:firstLineChars="200" w:firstLine="560"/>
              <w:jc w:val="left"/>
              <w:rPr>
                <w:bCs/>
                <w:sz w:val="28"/>
                <w:szCs w:val="28"/>
              </w:rPr>
            </w:pPr>
            <w:r w:rsidRPr="002D6EE6">
              <w:rPr>
                <w:bCs/>
                <w:sz w:val="28"/>
                <w:szCs w:val="28"/>
              </w:rPr>
              <w:lastRenderedPageBreak/>
              <w:t>亲水</w:t>
            </w:r>
            <w:proofErr w:type="gramStart"/>
            <w:r w:rsidRPr="002D6EE6">
              <w:rPr>
                <w:bCs/>
                <w:sz w:val="28"/>
                <w:szCs w:val="28"/>
              </w:rPr>
              <w:t>基主要</w:t>
            </w:r>
            <w:proofErr w:type="gramEnd"/>
            <w:r w:rsidRPr="002D6EE6">
              <w:rPr>
                <w:bCs/>
                <w:sz w:val="28"/>
                <w:szCs w:val="28"/>
              </w:rPr>
              <w:t>是由具有一定数量的含氧基团（</w:t>
            </w:r>
            <w:proofErr w:type="gramStart"/>
            <w:r w:rsidRPr="002D6EE6">
              <w:rPr>
                <w:bCs/>
                <w:sz w:val="28"/>
                <w:szCs w:val="28"/>
              </w:rPr>
              <w:t>醚基或</w:t>
            </w:r>
            <w:proofErr w:type="gramEnd"/>
            <w:r w:rsidRPr="002D6EE6">
              <w:rPr>
                <w:bCs/>
                <w:sz w:val="28"/>
                <w:szCs w:val="28"/>
              </w:rPr>
              <w:t>羟基）与水构成氢键实现溶解的一类表面活性剂。它在水溶液中不电离。</w:t>
            </w:r>
          </w:p>
          <w:p w:rsidR="00D51077" w:rsidRPr="002D6EE6" w:rsidRDefault="00D51077" w:rsidP="00D51077">
            <w:pPr>
              <w:ind w:firstLineChars="200" w:firstLine="560"/>
              <w:jc w:val="left"/>
              <w:rPr>
                <w:bCs/>
                <w:sz w:val="28"/>
                <w:szCs w:val="28"/>
              </w:rPr>
            </w:pPr>
            <w:r w:rsidRPr="002D6EE6">
              <w:rPr>
                <w:bCs/>
                <w:sz w:val="28"/>
                <w:szCs w:val="28"/>
              </w:rPr>
              <w:t>1.</w:t>
            </w:r>
            <w:proofErr w:type="gramStart"/>
            <w:r w:rsidRPr="002D6EE6">
              <w:rPr>
                <w:bCs/>
                <w:sz w:val="28"/>
                <w:szCs w:val="28"/>
              </w:rPr>
              <w:t>聚氧乙烯</w:t>
            </w:r>
            <w:proofErr w:type="gramEnd"/>
            <w:r w:rsidRPr="002D6EE6">
              <w:rPr>
                <w:bCs/>
                <w:sz w:val="28"/>
                <w:szCs w:val="28"/>
              </w:rPr>
              <w:t>型非离子表面活性剂</w:t>
            </w:r>
          </w:p>
          <w:p w:rsidR="00D51077" w:rsidRPr="002D6EE6" w:rsidRDefault="00D51077" w:rsidP="00D51077">
            <w:pPr>
              <w:ind w:firstLineChars="200" w:firstLine="420"/>
              <w:jc w:val="left"/>
            </w:pPr>
            <w:r w:rsidRPr="002D6EE6">
              <w:object w:dxaOrig="7509" w:dyaOrig="1998">
                <v:shape id="Picture 33" o:spid="_x0000_i1031" type="#_x0000_t75" style="width:306pt;height:81pt;mso-position-horizontal-relative:page;mso-position-vertical-relative:page" o:ole="">
                  <v:imagedata r:id="rId31" o:title=""/>
                </v:shape>
                <o:OLEObject Type="Embed" ProgID="ChemWindow.Document" ShapeID="Picture 33" DrawAspect="Content" ObjectID="_1755253764" r:id="rId32"/>
              </w:object>
            </w:r>
          </w:p>
          <w:p w:rsidR="00D51077" w:rsidRPr="002D6EE6" w:rsidRDefault="00D51077" w:rsidP="00D51077">
            <w:pPr>
              <w:numPr>
                <w:ilvl w:val="0"/>
                <w:numId w:val="5"/>
              </w:numPr>
              <w:ind w:firstLineChars="200" w:firstLine="560"/>
              <w:jc w:val="left"/>
              <w:rPr>
                <w:sz w:val="28"/>
                <w:szCs w:val="28"/>
              </w:rPr>
            </w:pPr>
            <w:r w:rsidRPr="002D6EE6">
              <w:rPr>
                <w:sz w:val="28"/>
                <w:szCs w:val="28"/>
              </w:rPr>
              <w:t>脂肪酸多元</w:t>
            </w:r>
            <w:proofErr w:type="gramStart"/>
            <w:r w:rsidRPr="002D6EE6">
              <w:rPr>
                <w:sz w:val="28"/>
                <w:szCs w:val="28"/>
              </w:rPr>
              <w:t>醇酯型</w:t>
            </w:r>
            <w:proofErr w:type="gramEnd"/>
            <w:r w:rsidRPr="002D6EE6">
              <w:rPr>
                <w:sz w:val="28"/>
                <w:szCs w:val="28"/>
              </w:rPr>
              <w:t>非离子表面活性剂</w:t>
            </w:r>
          </w:p>
          <w:p w:rsidR="00D51077" w:rsidRPr="002D6EE6" w:rsidRDefault="00D51077" w:rsidP="00D51077">
            <w:pPr>
              <w:jc w:val="left"/>
              <w:rPr>
                <w:sz w:val="28"/>
                <w:szCs w:val="28"/>
              </w:rPr>
            </w:pPr>
            <w:r w:rsidRPr="002D6EE6">
              <w:rPr>
                <w:sz w:val="28"/>
                <w:szCs w:val="28"/>
              </w:rPr>
              <w:t xml:space="preserve">    </w:t>
            </w:r>
            <w:r w:rsidRPr="002D6EE6">
              <w:rPr>
                <w:sz w:val="28"/>
                <w:szCs w:val="28"/>
              </w:rPr>
              <w:t>多羟基化合物如甘油、季戊四醇、蔗糖、葡萄糖、山梨醇等与脂肪酸反应，来制得一系列在亲水基中含多个羟基的非离子表面活性剂。</w:t>
            </w:r>
          </w:p>
          <w:p w:rsidR="00D51077" w:rsidRPr="002D6EE6" w:rsidRDefault="00CD253E" w:rsidP="00D51077">
            <w:pPr>
              <w:jc w:val="center"/>
              <w:rPr>
                <w:sz w:val="28"/>
                <w:szCs w:val="28"/>
              </w:rPr>
            </w:pPr>
            <w:r w:rsidRPr="002D6EE6">
              <w:rPr>
                <w:noProof/>
              </w:rPr>
              <w:drawing>
                <wp:inline distT="0" distB="0" distL="0" distR="0">
                  <wp:extent cx="3451860" cy="1280160"/>
                  <wp:effectExtent l="0" t="0" r="0" b="0"/>
                  <wp:docPr id="15"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33" cstate="print"/>
                          <a:srcRect/>
                          <a:stretch>
                            <a:fillRect/>
                          </a:stretch>
                        </pic:blipFill>
                        <pic:spPr bwMode="auto">
                          <a:xfrm>
                            <a:off x="0" y="0"/>
                            <a:ext cx="3451860" cy="1280160"/>
                          </a:xfrm>
                          <a:prstGeom prst="rect">
                            <a:avLst/>
                          </a:prstGeom>
                          <a:noFill/>
                          <a:ln w="9525">
                            <a:noFill/>
                            <a:miter lim="800000"/>
                            <a:headEnd/>
                            <a:tailEnd/>
                          </a:ln>
                          <a:effectLst/>
                        </pic:spPr>
                      </pic:pic>
                    </a:graphicData>
                  </a:graphic>
                </wp:inline>
              </w:drawing>
            </w:r>
          </w:p>
          <w:p w:rsidR="00D51077" w:rsidRPr="002D6EE6" w:rsidRDefault="00D51077" w:rsidP="00D51077">
            <w:pPr>
              <w:jc w:val="left"/>
              <w:rPr>
                <w:b/>
                <w:bCs/>
                <w:sz w:val="28"/>
                <w:szCs w:val="28"/>
              </w:rPr>
            </w:pPr>
            <w:r w:rsidRPr="002D6EE6">
              <w:rPr>
                <w:b/>
                <w:sz w:val="28"/>
                <w:szCs w:val="28"/>
              </w:rPr>
              <w:t xml:space="preserve">§ </w:t>
            </w:r>
            <w:r w:rsidRPr="002D6EE6">
              <w:rPr>
                <w:b/>
                <w:bCs/>
                <w:sz w:val="28"/>
                <w:szCs w:val="28"/>
              </w:rPr>
              <w:t xml:space="preserve">2.5 </w:t>
            </w:r>
            <w:r w:rsidRPr="002D6EE6">
              <w:rPr>
                <w:b/>
                <w:bCs/>
                <w:sz w:val="28"/>
                <w:szCs w:val="28"/>
              </w:rPr>
              <w:t>两性表面活性剂（举例法、对比讲授法）</w:t>
            </w:r>
          </w:p>
          <w:p w:rsidR="00D51077" w:rsidRPr="002D6EE6" w:rsidRDefault="00D51077" w:rsidP="00D51077">
            <w:pPr>
              <w:ind w:firstLineChars="200" w:firstLine="560"/>
              <w:jc w:val="left"/>
              <w:rPr>
                <w:bCs/>
                <w:sz w:val="28"/>
                <w:szCs w:val="28"/>
              </w:rPr>
            </w:pPr>
            <w:r w:rsidRPr="002D6EE6">
              <w:rPr>
                <w:bCs/>
                <w:sz w:val="28"/>
                <w:szCs w:val="28"/>
              </w:rPr>
              <w:t>两性离子表面活性剂分子的亲水基上同时存在碱性基团和酸性基团。碱性基团主要是胺基</w:t>
            </w:r>
            <w:proofErr w:type="gramStart"/>
            <w:r w:rsidRPr="002D6EE6">
              <w:rPr>
                <w:bCs/>
                <w:sz w:val="28"/>
                <w:szCs w:val="28"/>
              </w:rPr>
              <w:t>或季铵基</w:t>
            </w:r>
            <w:proofErr w:type="gramEnd"/>
            <w:r w:rsidRPr="002D6EE6">
              <w:rPr>
                <w:bCs/>
                <w:sz w:val="28"/>
                <w:szCs w:val="28"/>
              </w:rPr>
              <w:t>，酸性基团主要是羧基和磺酸基</w:t>
            </w:r>
            <w:r w:rsidRPr="002D6EE6">
              <w:rPr>
                <w:bCs/>
                <w:sz w:val="28"/>
                <w:szCs w:val="28"/>
              </w:rPr>
              <w:t>(</w:t>
            </w:r>
            <w:r w:rsidRPr="002D6EE6">
              <w:rPr>
                <w:bCs/>
                <w:sz w:val="28"/>
                <w:szCs w:val="28"/>
              </w:rPr>
              <w:t>也有磷酸基等</w:t>
            </w:r>
            <w:r w:rsidRPr="002D6EE6">
              <w:rPr>
                <w:bCs/>
                <w:sz w:val="28"/>
                <w:szCs w:val="28"/>
              </w:rPr>
              <w:t>)</w:t>
            </w:r>
            <w:r w:rsidRPr="002D6EE6">
              <w:rPr>
                <w:bCs/>
                <w:sz w:val="28"/>
                <w:szCs w:val="28"/>
              </w:rPr>
              <w:t>。</w:t>
            </w:r>
            <w:proofErr w:type="gramStart"/>
            <w:r w:rsidRPr="002D6EE6">
              <w:rPr>
                <w:bCs/>
                <w:sz w:val="28"/>
                <w:szCs w:val="28"/>
              </w:rPr>
              <w:t>硫水基</w:t>
            </w:r>
            <w:proofErr w:type="gramEnd"/>
            <w:r w:rsidRPr="002D6EE6">
              <w:rPr>
                <w:bCs/>
                <w:sz w:val="28"/>
                <w:szCs w:val="28"/>
              </w:rPr>
              <w:t>通常是长短烷基、芳基或其他有机基团。在溶液中能以两性离子形式存在，所以称作两性离子表面活性剂。</w:t>
            </w:r>
          </w:p>
          <w:p w:rsidR="00D51077" w:rsidRPr="002D6EE6" w:rsidRDefault="00D51077" w:rsidP="00D51077">
            <w:pPr>
              <w:ind w:firstLineChars="200" w:firstLine="560"/>
              <w:jc w:val="left"/>
              <w:rPr>
                <w:bCs/>
                <w:sz w:val="28"/>
                <w:szCs w:val="28"/>
              </w:rPr>
            </w:pPr>
            <w:r w:rsidRPr="002D6EE6">
              <w:rPr>
                <w:bCs/>
                <w:sz w:val="28"/>
                <w:szCs w:val="28"/>
              </w:rPr>
              <w:t>两性离子表面活性剂在溶液中的带电状态，与溶液的</w:t>
            </w:r>
            <w:r w:rsidRPr="002D6EE6">
              <w:rPr>
                <w:bCs/>
                <w:sz w:val="28"/>
                <w:szCs w:val="28"/>
              </w:rPr>
              <w:t>pH</w:t>
            </w:r>
            <w:r w:rsidRPr="002D6EE6">
              <w:rPr>
                <w:bCs/>
                <w:sz w:val="28"/>
                <w:szCs w:val="28"/>
              </w:rPr>
              <w:t>有关。在碱性条件下，主要以阴离子形式存在，表现出阴离子表面活性剂的特性；在酸性条件下，主要以阳离子形式存在，表现出阳离子表面活性剂的特征。</w:t>
            </w:r>
          </w:p>
          <w:p w:rsidR="00D51077" w:rsidRPr="002D6EE6" w:rsidRDefault="00D51077" w:rsidP="00D51077">
            <w:pPr>
              <w:numPr>
                <w:ilvl w:val="0"/>
                <w:numId w:val="6"/>
              </w:numPr>
              <w:ind w:firstLineChars="200" w:firstLine="560"/>
              <w:jc w:val="left"/>
              <w:rPr>
                <w:bCs/>
                <w:sz w:val="28"/>
                <w:szCs w:val="28"/>
              </w:rPr>
            </w:pPr>
            <w:r w:rsidRPr="002D6EE6">
              <w:rPr>
                <w:bCs/>
                <w:sz w:val="28"/>
                <w:szCs w:val="28"/>
              </w:rPr>
              <w:lastRenderedPageBreak/>
              <w:t>甜菜碱型</w:t>
            </w:r>
          </w:p>
          <w:p w:rsidR="00D51077" w:rsidRPr="002D6EE6" w:rsidRDefault="00CD253E" w:rsidP="00D51077">
            <w:pPr>
              <w:jc w:val="center"/>
            </w:pPr>
            <w:r w:rsidRPr="002D6EE6">
              <w:rPr>
                <w:noProof/>
              </w:rPr>
              <w:drawing>
                <wp:inline distT="0" distB="0" distL="0" distR="0">
                  <wp:extent cx="2857500" cy="1272540"/>
                  <wp:effectExtent l="19050" t="0" r="0" b="0"/>
                  <wp:docPr id="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srcRect/>
                          <a:stretch>
                            <a:fillRect/>
                          </a:stretch>
                        </pic:blipFill>
                        <pic:spPr bwMode="auto">
                          <a:xfrm>
                            <a:off x="0" y="0"/>
                            <a:ext cx="2857500" cy="1272540"/>
                          </a:xfrm>
                          <a:prstGeom prst="rect">
                            <a:avLst/>
                          </a:prstGeom>
                          <a:noFill/>
                          <a:ln w="9525">
                            <a:noFill/>
                            <a:miter lim="800000"/>
                            <a:headEnd/>
                            <a:tailEnd/>
                          </a:ln>
                        </pic:spPr>
                      </pic:pic>
                    </a:graphicData>
                  </a:graphic>
                </wp:inline>
              </w:drawing>
            </w:r>
          </w:p>
          <w:p w:rsidR="00D51077" w:rsidRPr="002D6EE6" w:rsidRDefault="00D51077" w:rsidP="00D51077">
            <w:pPr>
              <w:ind w:firstLineChars="200" w:firstLine="560"/>
              <w:jc w:val="left"/>
              <w:rPr>
                <w:sz w:val="28"/>
                <w:szCs w:val="28"/>
              </w:rPr>
            </w:pPr>
            <w:r w:rsidRPr="002D6EE6">
              <w:rPr>
                <w:sz w:val="28"/>
                <w:szCs w:val="28"/>
              </w:rPr>
              <w:t>2.</w:t>
            </w:r>
            <w:r w:rsidRPr="002D6EE6">
              <w:rPr>
                <w:sz w:val="28"/>
                <w:szCs w:val="28"/>
              </w:rPr>
              <w:t>氨基酸型</w:t>
            </w:r>
          </w:p>
          <w:p w:rsidR="00D51077" w:rsidRPr="002D6EE6" w:rsidRDefault="00CD253E" w:rsidP="00D51077">
            <w:pPr>
              <w:ind w:firstLineChars="200" w:firstLine="420"/>
              <w:jc w:val="left"/>
            </w:pPr>
            <w:r w:rsidRPr="002D6EE6">
              <w:rPr>
                <w:noProof/>
              </w:rPr>
              <w:drawing>
                <wp:inline distT="0" distB="0" distL="0" distR="0">
                  <wp:extent cx="3771900" cy="655320"/>
                  <wp:effectExtent l="19050" t="0" r="0" b="0"/>
                  <wp:docPr id="17"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cstate="print"/>
                          <a:srcRect/>
                          <a:stretch>
                            <a:fillRect/>
                          </a:stretch>
                        </pic:blipFill>
                        <pic:spPr bwMode="auto">
                          <a:xfrm>
                            <a:off x="0" y="0"/>
                            <a:ext cx="3771900" cy="655320"/>
                          </a:xfrm>
                          <a:prstGeom prst="rect">
                            <a:avLst/>
                          </a:prstGeom>
                          <a:noFill/>
                          <a:ln w="9525">
                            <a:noFill/>
                            <a:miter lim="800000"/>
                            <a:headEnd/>
                            <a:tailEnd/>
                          </a:ln>
                        </pic:spPr>
                      </pic:pic>
                    </a:graphicData>
                  </a:graphic>
                </wp:inline>
              </w:drawing>
            </w:r>
          </w:p>
          <w:p w:rsidR="00D51077" w:rsidRPr="002D6EE6" w:rsidRDefault="00D51077" w:rsidP="00D51077">
            <w:pPr>
              <w:jc w:val="left"/>
              <w:rPr>
                <w:b/>
                <w:bCs/>
                <w:sz w:val="28"/>
                <w:szCs w:val="28"/>
              </w:rPr>
            </w:pPr>
            <w:r w:rsidRPr="002D6EE6">
              <w:rPr>
                <w:b/>
                <w:sz w:val="28"/>
                <w:szCs w:val="28"/>
              </w:rPr>
              <w:t xml:space="preserve">§ </w:t>
            </w:r>
            <w:r w:rsidRPr="002D6EE6">
              <w:rPr>
                <w:b/>
                <w:bCs/>
                <w:sz w:val="28"/>
                <w:szCs w:val="28"/>
              </w:rPr>
              <w:t xml:space="preserve">2.6 </w:t>
            </w:r>
            <w:r w:rsidRPr="002D6EE6">
              <w:rPr>
                <w:b/>
                <w:bCs/>
                <w:sz w:val="28"/>
                <w:szCs w:val="28"/>
              </w:rPr>
              <w:t>其他表面活性剂（举例法、对比讲授法）</w:t>
            </w:r>
          </w:p>
          <w:p w:rsidR="00D51077" w:rsidRPr="002D6EE6" w:rsidRDefault="00D51077" w:rsidP="00D51077">
            <w:pPr>
              <w:ind w:firstLineChars="200" w:firstLine="560"/>
              <w:rPr>
                <w:sz w:val="28"/>
                <w:szCs w:val="28"/>
              </w:rPr>
            </w:pPr>
            <w:r w:rsidRPr="002D6EE6">
              <w:rPr>
                <w:sz w:val="28"/>
                <w:szCs w:val="28"/>
              </w:rPr>
              <w:t>1.</w:t>
            </w:r>
            <w:r w:rsidRPr="002D6EE6">
              <w:rPr>
                <w:sz w:val="28"/>
                <w:szCs w:val="28"/>
              </w:rPr>
              <w:t>碳氟表面活性剂</w:t>
            </w:r>
          </w:p>
          <w:p w:rsidR="00D51077" w:rsidRPr="002D6EE6" w:rsidRDefault="00D51077" w:rsidP="00D51077">
            <w:pPr>
              <w:ind w:firstLineChars="200" w:firstLine="560"/>
              <w:rPr>
                <w:sz w:val="28"/>
                <w:szCs w:val="28"/>
              </w:rPr>
            </w:pPr>
            <w:r w:rsidRPr="002D6EE6">
              <w:rPr>
                <w:sz w:val="28"/>
                <w:szCs w:val="28"/>
              </w:rPr>
              <w:t>含氟表面活性剂是指碳氢链中</w:t>
            </w:r>
            <w:proofErr w:type="gramStart"/>
            <w:r w:rsidRPr="002D6EE6">
              <w:rPr>
                <w:sz w:val="28"/>
                <w:szCs w:val="28"/>
              </w:rPr>
              <w:t>氢原子被氟取代</w:t>
            </w:r>
            <w:proofErr w:type="gramEnd"/>
            <w:r w:rsidRPr="002D6EE6">
              <w:rPr>
                <w:sz w:val="28"/>
                <w:szCs w:val="28"/>
              </w:rPr>
              <w:t>了的表面活性剂。这类表面活性剂性能特殊，具有憎水、憎油的双重特性，降低表面张力的能力极为显著，其应用越来越引人注目。</w:t>
            </w:r>
          </w:p>
          <w:p w:rsidR="00D51077" w:rsidRPr="002D6EE6" w:rsidRDefault="00D51077" w:rsidP="00D51077">
            <w:pPr>
              <w:numPr>
                <w:ilvl w:val="0"/>
                <w:numId w:val="6"/>
              </w:numPr>
              <w:ind w:firstLineChars="200" w:firstLine="560"/>
              <w:rPr>
                <w:sz w:val="28"/>
                <w:szCs w:val="28"/>
              </w:rPr>
            </w:pPr>
            <w:r w:rsidRPr="002D6EE6">
              <w:rPr>
                <w:sz w:val="28"/>
                <w:szCs w:val="28"/>
              </w:rPr>
              <w:t>含硅表面活性剂</w:t>
            </w:r>
          </w:p>
          <w:p w:rsidR="00D51077" w:rsidRPr="002D6EE6" w:rsidRDefault="00D51077">
            <w:pPr>
              <w:rPr>
                <w:bCs/>
                <w:sz w:val="28"/>
                <w:szCs w:val="28"/>
              </w:rPr>
            </w:pPr>
            <w:r w:rsidRPr="002D6EE6">
              <w:rPr>
                <w:sz w:val="28"/>
                <w:szCs w:val="28"/>
              </w:rPr>
              <w:t xml:space="preserve">    </w:t>
            </w:r>
            <w:r w:rsidRPr="002D6EE6">
              <w:rPr>
                <w:sz w:val="28"/>
                <w:szCs w:val="28"/>
              </w:rPr>
              <w:t>含硅表面活性剂具有较高的耐热稳定性。硅氧烷表面活性剂具有化妆品配方要求的润滑性、光泽、调理性、耐水性和特殊触感等良好特性在这一领域应用前景很好。</w:t>
            </w:r>
            <w:r w:rsidRPr="002D6EE6">
              <w:rPr>
                <w:sz w:val="28"/>
                <w:szCs w:val="28"/>
              </w:rPr>
              <w:t xml:space="preserve"> </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lastRenderedPageBreak/>
              <w:t>课后作业：</w:t>
            </w:r>
          </w:p>
          <w:p w:rsidR="00D51077" w:rsidRPr="002D6EE6" w:rsidRDefault="00D51077" w:rsidP="00D51077">
            <w:pPr>
              <w:ind w:firstLineChars="200" w:firstLine="560"/>
              <w:rPr>
                <w:sz w:val="28"/>
                <w:szCs w:val="28"/>
              </w:rPr>
            </w:pPr>
            <w:r w:rsidRPr="002D6EE6">
              <w:rPr>
                <w:sz w:val="28"/>
                <w:szCs w:val="28"/>
              </w:rPr>
              <w:t>1.</w:t>
            </w:r>
            <w:r w:rsidRPr="002D6EE6">
              <w:rPr>
                <w:sz w:val="28"/>
                <w:szCs w:val="28"/>
              </w:rPr>
              <w:t>表面活性剂的定义、分类及化学结构。</w:t>
            </w:r>
          </w:p>
          <w:p w:rsidR="00D51077" w:rsidRPr="002D6EE6" w:rsidRDefault="00D51077" w:rsidP="00D51077">
            <w:pPr>
              <w:ind w:firstLineChars="200" w:firstLine="560"/>
              <w:rPr>
                <w:sz w:val="28"/>
                <w:szCs w:val="28"/>
              </w:rPr>
            </w:pPr>
            <w:r w:rsidRPr="002D6EE6">
              <w:rPr>
                <w:sz w:val="28"/>
                <w:szCs w:val="28"/>
              </w:rPr>
              <w:t>2.</w:t>
            </w:r>
            <w:r w:rsidRPr="002D6EE6">
              <w:rPr>
                <w:sz w:val="28"/>
                <w:szCs w:val="28"/>
              </w:rPr>
              <w:t>临界胶束浓度的定义，影响临界胶束浓度的因素有哪些？</w:t>
            </w:r>
          </w:p>
          <w:p w:rsidR="00D51077" w:rsidRPr="002D6EE6" w:rsidRDefault="00D51077" w:rsidP="00D51077">
            <w:pPr>
              <w:ind w:firstLineChars="200" w:firstLine="560"/>
              <w:rPr>
                <w:sz w:val="28"/>
                <w:szCs w:val="28"/>
              </w:rPr>
            </w:pPr>
            <w:r w:rsidRPr="002D6EE6">
              <w:rPr>
                <w:sz w:val="28"/>
                <w:szCs w:val="28"/>
              </w:rPr>
              <w:t>3.</w:t>
            </w:r>
            <w:r w:rsidRPr="002D6EE6">
              <w:rPr>
                <w:sz w:val="28"/>
                <w:szCs w:val="28"/>
              </w:rPr>
              <w:t>查阅资料写出一种表面活性剂的结构、性质和制备方法。</w:t>
            </w:r>
          </w:p>
          <w:p w:rsidR="00D51077" w:rsidRPr="002D6EE6" w:rsidRDefault="00D51077" w:rsidP="00D51077">
            <w:pPr>
              <w:ind w:firstLineChars="200" w:firstLine="560"/>
              <w:rPr>
                <w:sz w:val="28"/>
                <w:szCs w:val="28"/>
              </w:rPr>
            </w:pPr>
            <w:r w:rsidRPr="002D6EE6">
              <w:rPr>
                <w:sz w:val="28"/>
                <w:szCs w:val="28"/>
              </w:rPr>
              <w:t>4.</w:t>
            </w:r>
            <w:r w:rsidRPr="002D6EE6">
              <w:rPr>
                <w:sz w:val="28"/>
                <w:szCs w:val="28"/>
              </w:rPr>
              <w:t>名词解释</w:t>
            </w:r>
            <w:r w:rsidRPr="002D6EE6">
              <w:rPr>
                <w:sz w:val="28"/>
                <w:szCs w:val="28"/>
              </w:rPr>
              <w:t>-</w:t>
            </w:r>
            <w:r w:rsidRPr="002D6EE6">
              <w:rPr>
                <w:sz w:val="28"/>
                <w:szCs w:val="28"/>
              </w:rPr>
              <w:t>浊点</w:t>
            </w:r>
            <w:r w:rsidRPr="002D6EE6">
              <w:rPr>
                <w:sz w:val="28"/>
                <w:szCs w:val="28"/>
              </w:rPr>
              <w:t xml:space="preserve">  </w:t>
            </w:r>
            <w:r w:rsidRPr="002D6EE6">
              <w:rPr>
                <w:sz w:val="28"/>
                <w:szCs w:val="28"/>
              </w:rPr>
              <w:t>等电点</w:t>
            </w:r>
            <w:r w:rsidRPr="002D6EE6">
              <w:rPr>
                <w:sz w:val="28"/>
                <w:szCs w:val="28"/>
              </w:rPr>
              <w:t xml:space="preserve">   </w:t>
            </w:r>
            <w:r w:rsidRPr="002D6EE6">
              <w:rPr>
                <w:sz w:val="28"/>
                <w:szCs w:val="28"/>
              </w:rPr>
              <w:t>增溶作用</w:t>
            </w:r>
            <w:r w:rsidRPr="002D6EE6">
              <w:rPr>
                <w:sz w:val="28"/>
                <w:szCs w:val="28"/>
              </w:rPr>
              <w:t xml:space="preserve">  </w:t>
            </w:r>
            <w:r w:rsidRPr="002D6EE6">
              <w:rPr>
                <w:sz w:val="28"/>
                <w:szCs w:val="28"/>
              </w:rPr>
              <w:t>乳化作用</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lastRenderedPageBreak/>
              <w:t>参考资料：</w:t>
            </w:r>
          </w:p>
          <w:p w:rsidR="00D51077" w:rsidRPr="002D6EE6" w:rsidRDefault="00D51077">
            <w:pPr>
              <w:rPr>
                <w:sz w:val="28"/>
                <w:szCs w:val="28"/>
              </w:rPr>
            </w:pPr>
            <w:r w:rsidRPr="002D6EE6">
              <w:rPr>
                <w:b/>
                <w:bCs/>
                <w:sz w:val="28"/>
                <w:szCs w:val="28"/>
              </w:rPr>
              <w:t xml:space="preserve">    </w:t>
            </w:r>
            <w:r w:rsidRPr="002D6EE6">
              <w:rPr>
                <w:sz w:val="28"/>
                <w:szCs w:val="28"/>
              </w:rPr>
              <w:t>周立国等，《精细化学品化学》</w:t>
            </w:r>
            <w:r w:rsidRPr="002D6EE6">
              <w:rPr>
                <w:sz w:val="28"/>
                <w:szCs w:val="28"/>
              </w:rPr>
              <w:t xml:space="preserve">. </w:t>
            </w:r>
            <w:r w:rsidRPr="002D6EE6">
              <w:rPr>
                <w:sz w:val="28"/>
                <w:szCs w:val="28"/>
              </w:rPr>
              <w:t>化学工业出版社，</w:t>
            </w:r>
            <w:r w:rsidRPr="002D6EE6">
              <w:rPr>
                <w:sz w:val="28"/>
                <w:szCs w:val="28"/>
              </w:rPr>
              <w:t>2013</w:t>
            </w:r>
            <w:r w:rsidRPr="002D6EE6">
              <w:rPr>
                <w:sz w:val="28"/>
                <w:szCs w:val="28"/>
              </w:rPr>
              <w:t>，第二章</w:t>
            </w:r>
            <w:r w:rsidRPr="002D6EE6">
              <w:rPr>
                <w:sz w:val="28"/>
                <w:szCs w:val="28"/>
              </w:rPr>
              <w:t xml:space="preserve">  </w:t>
            </w:r>
            <w:r w:rsidRPr="002D6EE6">
              <w:rPr>
                <w:sz w:val="28"/>
                <w:szCs w:val="28"/>
              </w:rPr>
              <w:t>表面活性剂</w:t>
            </w:r>
            <w:r w:rsidRPr="002D6EE6">
              <w:rPr>
                <w:sz w:val="28"/>
                <w:szCs w:val="28"/>
              </w:rPr>
              <w:t xml:space="preserve">  P8-31</w:t>
            </w:r>
          </w:p>
        </w:tc>
      </w:tr>
    </w:tbl>
    <w:p w:rsidR="00D51077" w:rsidRPr="002D6EE6" w:rsidRDefault="00D51077">
      <w:pPr>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1077" w:rsidRPr="002D6EE6" w:rsidTr="00D51077">
        <w:trPr>
          <w:trHeight w:val="800"/>
        </w:trPr>
        <w:tc>
          <w:tcPr>
            <w:tcW w:w="8522" w:type="dxa"/>
            <w:vAlign w:val="center"/>
          </w:tcPr>
          <w:p w:rsidR="00D51077" w:rsidRPr="002D6EE6" w:rsidRDefault="00D51077" w:rsidP="00D51077">
            <w:pPr>
              <w:jc w:val="center"/>
              <w:outlineLvl w:val="1"/>
              <w:rPr>
                <w:b/>
                <w:bCs/>
                <w:sz w:val="28"/>
                <w:szCs w:val="28"/>
              </w:rPr>
            </w:pPr>
            <w:bookmarkStart w:id="16" w:name="_Toc18556"/>
            <w:r w:rsidRPr="002D6EE6">
              <w:rPr>
                <w:b/>
                <w:bCs/>
                <w:sz w:val="28"/>
                <w:szCs w:val="28"/>
              </w:rPr>
              <w:t xml:space="preserve">7.3 </w:t>
            </w:r>
            <w:r w:rsidRPr="002D6EE6">
              <w:rPr>
                <w:b/>
                <w:bCs/>
                <w:sz w:val="28"/>
                <w:szCs w:val="28"/>
              </w:rPr>
              <w:t>涂料</w:t>
            </w:r>
            <w:bookmarkEnd w:id="16"/>
          </w:p>
        </w:tc>
      </w:tr>
      <w:tr w:rsidR="00D51077" w:rsidRPr="002D6EE6" w:rsidTr="00D51077">
        <w:tc>
          <w:tcPr>
            <w:tcW w:w="8522" w:type="dxa"/>
          </w:tcPr>
          <w:p w:rsidR="00D51077" w:rsidRPr="002D6EE6" w:rsidRDefault="00D51077">
            <w:pPr>
              <w:rPr>
                <w:b/>
                <w:sz w:val="28"/>
                <w:szCs w:val="28"/>
              </w:rPr>
            </w:pPr>
            <w:r w:rsidRPr="002D6EE6">
              <w:rPr>
                <w:b/>
                <w:sz w:val="28"/>
                <w:szCs w:val="28"/>
              </w:rPr>
              <w:t>教学目标：</w:t>
            </w:r>
            <w:r w:rsidRPr="002D6EE6">
              <w:rPr>
                <w:b/>
                <w:sz w:val="28"/>
                <w:szCs w:val="28"/>
              </w:rPr>
              <w:t> </w:t>
            </w:r>
          </w:p>
          <w:p w:rsidR="00D51077" w:rsidRPr="002D6EE6" w:rsidRDefault="00D51077">
            <w:pPr>
              <w:rPr>
                <w:bCs/>
                <w:sz w:val="28"/>
                <w:szCs w:val="28"/>
              </w:rPr>
            </w:pPr>
            <w:r w:rsidRPr="002D6EE6">
              <w:rPr>
                <w:bCs/>
                <w:sz w:val="28"/>
                <w:szCs w:val="28"/>
              </w:rPr>
              <w:t xml:space="preserve">    1. </w:t>
            </w:r>
            <w:r w:rsidRPr="002D6EE6">
              <w:rPr>
                <w:bCs/>
                <w:sz w:val="28"/>
                <w:szCs w:val="28"/>
              </w:rPr>
              <w:t>了解涂料的定义、分类、组成及命名；</w:t>
            </w:r>
          </w:p>
          <w:p w:rsidR="00D51077" w:rsidRPr="002D6EE6" w:rsidRDefault="00D51077">
            <w:pPr>
              <w:rPr>
                <w:bCs/>
                <w:sz w:val="28"/>
                <w:szCs w:val="28"/>
              </w:rPr>
            </w:pPr>
            <w:r w:rsidRPr="002D6EE6">
              <w:rPr>
                <w:bCs/>
                <w:sz w:val="28"/>
                <w:szCs w:val="28"/>
              </w:rPr>
              <w:t xml:space="preserve">    2. </w:t>
            </w:r>
            <w:r w:rsidRPr="002D6EE6">
              <w:rPr>
                <w:bCs/>
                <w:sz w:val="28"/>
                <w:szCs w:val="28"/>
              </w:rPr>
              <w:t>掌握涂膜形成机理；</w:t>
            </w:r>
          </w:p>
          <w:p w:rsidR="00D51077" w:rsidRPr="002D6EE6" w:rsidRDefault="00D51077" w:rsidP="00D51077">
            <w:pPr>
              <w:ind w:firstLineChars="200" w:firstLine="560"/>
              <w:rPr>
                <w:bCs/>
                <w:sz w:val="28"/>
                <w:szCs w:val="28"/>
              </w:rPr>
            </w:pPr>
            <w:r w:rsidRPr="002D6EE6">
              <w:rPr>
                <w:bCs/>
                <w:sz w:val="28"/>
                <w:szCs w:val="28"/>
              </w:rPr>
              <w:t xml:space="preserve">3. </w:t>
            </w:r>
            <w:r w:rsidRPr="002D6EE6">
              <w:rPr>
                <w:bCs/>
                <w:sz w:val="28"/>
                <w:szCs w:val="28"/>
              </w:rPr>
              <w:t>熟悉按成膜物质分类的重要涂料。</w:t>
            </w:r>
          </w:p>
          <w:p w:rsidR="00D51077" w:rsidRPr="002D6EE6" w:rsidRDefault="00D51077">
            <w:pPr>
              <w:rPr>
                <w:b/>
                <w:sz w:val="28"/>
                <w:szCs w:val="28"/>
              </w:rPr>
            </w:pPr>
            <w:r w:rsidRPr="002D6EE6">
              <w:rPr>
                <w:b/>
                <w:sz w:val="28"/>
                <w:szCs w:val="28"/>
              </w:rPr>
              <w:t>教学内容：</w:t>
            </w:r>
          </w:p>
          <w:p w:rsidR="00D51077" w:rsidRPr="002D6EE6" w:rsidRDefault="00D51077">
            <w:pPr>
              <w:rPr>
                <w:sz w:val="28"/>
                <w:szCs w:val="28"/>
              </w:rPr>
            </w:pPr>
            <w:r w:rsidRPr="002D6EE6">
              <w:rPr>
                <w:sz w:val="28"/>
                <w:szCs w:val="28"/>
              </w:rPr>
              <w:t>     3.1 </w:t>
            </w:r>
            <w:r w:rsidRPr="002D6EE6">
              <w:rPr>
                <w:sz w:val="28"/>
                <w:szCs w:val="28"/>
              </w:rPr>
              <w:t>概述</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3.2 </w:t>
            </w:r>
            <w:r w:rsidRPr="002D6EE6">
              <w:rPr>
                <w:sz w:val="28"/>
                <w:szCs w:val="28"/>
              </w:rPr>
              <w:t>油类漆料</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3.3</w:t>
            </w:r>
            <w:r w:rsidRPr="002D6EE6">
              <w:rPr>
                <w:sz w:val="28"/>
                <w:szCs w:val="28"/>
              </w:rPr>
              <w:t>醇酸树脂漆</w:t>
            </w:r>
          </w:p>
          <w:p w:rsidR="00D51077" w:rsidRPr="002D6EE6" w:rsidRDefault="00D51077" w:rsidP="00D51077">
            <w:pPr>
              <w:ind w:firstLineChars="200" w:firstLine="560"/>
              <w:rPr>
                <w:sz w:val="28"/>
                <w:szCs w:val="28"/>
              </w:rPr>
            </w:pPr>
            <w:r w:rsidRPr="002D6EE6">
              <w:rPr>
                <w:sz w:val="28"/>
                <w:szCs w:val="28"/>
              </w:rPr>
              <w:t>3.4 </w:t>
            </w:r>
            <w:r w:rsidRPr="002D6EE6">
              <w:rPr>
                <w:sz w:val="28"/>
                <w:szCs w:val="28"/>
              </w:rPr>
              <w:t>氨基树脂漆</w:t>
            </w:r>
          </w:p>
          <w:p w:rsidR="00D51077" w:rsidRPr="002D6EE6" w:rsidRDefault="00D51077" w:rsidP="00D51077">
            <w:pPr>
              <w:ind w:firstLineChars="200" w:firstLine="560"/>
              <w:rPr>
                <w:sz w:val="28"/>
                <w:szCs w:val="28"/>
              </w:rPr>
            </w:pPr>
            <w:r w:rsidRPr="002D6EE6">
              <w:rPr>
                <w:sz w:val="28"/>
                <w:szCs w:val="28"/>
              </w:rPr>
              <w:t>3.5</w:t>
            </w:r>
            <w:r w:rsidRPr="002D6EE6">
              <w:rPr>
                <w:sz w:val="28"/>
                <w:szCs w:val="28"/>
              </w:rPr>
              <w:t>环氧树脂漆</w:t>
            </w:r>
          </w:p>
          <w:p w:rsidR="00D51077" w:rsidRPr="002D6EE6" w:rsidRDefault="00D51077" w:rsidP="00D51077">
            <w:pPr>
              <w:ind w:firstLineChars="200" w:firstLine="560"/>
              <w:rPr>
                <w:sz w:val="28"/>
                <w:szCs w:val="28"/>
              </w:rPr>
            </w:pPr>
            <w:r w:rsidRPr="002D6EE6">
              <w:rPr>
                <w:sz w:val="28"/>
                <w:szCs w:val="28"/>
              </w:rPr>
              <w:t>3.6</w:t>
            </w:r>
            <w:r w:rsidRPr="002D6EE6">
              <w:rPr>
                <w:sz w:val="28"/>
                <w:szCs w:val="28"/>
              </w:rPr>
              <w:t>聚氨酯漆</w:t>
            </w:r>
          </w:p>
          <w:p w:rsidR="00D51077" w:rsidRPr="002D6EE6" w:rsidRDefault="00D51077" w:rsidP="00D51077">
            <w:pPr>
              <w:ind w:firstLineChars="200" w:firstLine="560"/>
              <w:rPr>
                <w:sz w:val="28"/>
                <w:szCs w:val="28"/>
              </w:rPr>
            </w:pPr>
            <w:r w:rsidRPr="002D6EE6">
              <w:rPr>
                <w:sz w:val="28"/>
                <w:szCs w:val="28"/>
              </w:rPr>
              <w:t>3.7</w:t>
            </w:r>
            <w:r w:rsidRPr="002D6EE6">
              <w:rPr>
                <w:sz w:val="28"/>
                <w:szCs w:val="28"/>
              </w:rPr>
              <w:t>丙烯酸漆</w:t>
            </w:r>
          </w:p>
          <w:p w:rsidR="00D51077" w:rsidRPr="002D6EE6" w:rsidRDefault="00D51077" w:rsidP="00D51077">
            <w:pPr>
              <w:ind w:firstLineChars="200" w:firstLine="560"/>
              <w:rPr>
                <w:sz w:val="28"/>
                <w:szCs w:val="28"/>
              </w:rPr>
            </w:pPr>
            <w:r w:rsidRPr="002D6EE6">
              <w:rPr>
                <w:sz w:val="28"/>
                <w:szCs w:val="28"/>
              </w:rPr>
              <w:t>3.8</w:t>
            </w:r>
            <w:r w:rsidRPr="002D6EE6">
              <w:rPr>
                <w:sz w:val="28"/>
                <w:szCs w:val="28"/>
              </w:rPr>
              <w:t>聚酯漆</w:t>
            </w:r>
          </w:p>
          <w:p w:rsidR="00D51077" w:rsidRPr="002D6EE6" w:rsidRDefault="00D51077" w:rsidP="00D51077">
            <w:pPr>
              <w:ind w:firstLineChars="200" w:firstLine="560"/>
              <w:rPr>
                <w:sz w:val="28"/>
                <w:szCs w:val="28"/>
              </w:rPr>
            </w:pPr>
            <w:r w:rsidRPr="002D6EE6">
              <w:rPr>
                <w:sz w:val="28"/>
                <w:szCs w:val="28"/>
              </w:rPr>
              <w:t>3.9</w:t>
            </w:r>
            <w:r w:rsidRPr="002D6EE6">
              <w:rPr>
                <w:sz w:val="28"/>
                <w:szCs w:val="28"/>
              </w:rPr>
              <w:t>水性漆</w:t>
            </w:r>
          </w:p>
          <w:p w:rsidR="00D51077" w:rsidRPr="002D6EE6" w:rsidRDefault="00D51077">
            <w:pPr>
              <w:rPr>
                <w:b/>
                <w:sz w:val="28"/>
                <w:szCs w:val="28"/>
              </w:rPr>
            </w:pPr>
            <w:r w:rsidRPr="002D6EE6">
              <w:rPr>
                <w:b/>
                <w:sz w:val="28"/>
                <w:szCs w:val="28"/>
              </w:rPr>
              <w:t>教学重点：</w:t>
            </w:r>
            <w:r w:rsidRPr="002D6EE6">
              <w:rPr>
                <w:b/>
                <w:sz w:val="28"/>
                <w:szCs w:val="28"/>
              </w:rPr>
              <w:t> </w:t>
            </w:r>
          </w:p>
          <w:p w:rsidR="00D51077" w:rsidRPr="002D6EE6" w:rsidRDefault="00D51077" w:rsidP="00D51077">
            <w:pPr>
              <w:ind w:firstLineChars="200" w:firstLine="560"/>
              <w:rPr>
                <w:bCs/>
                <w:sz w:val="28"/>
                <w:szCs w:val="28"/>
              </w:rPr>
            </w:pPr>
            <w:r w:rsidRPr="002D6EE6">
              <w:rPr>
                <w:bCs/>
                <w:sz w:val="28"/>
                <w:szCs w:val="28"/>
              </w:rPr>
              <w:t>掌握涂膜形成机理；熟悉按成膜物质分类的重要涂料</w:t>
            </w:r>
          </w:p>
          <w:p w:rsidR="00D51077" w:rsidRPr="002D6EE6" w:rsidRDefault="00D51077">
            <w:pPr>
              <w:rPr>
                <w:b/>
                <w:sz w:val="28"/>
                <w:szCs w:val="28"/>
              </w:rPr>
            </w:pPr>
            <w:r w:rsidRPr="002D6EE6">
              <w:rPr>
                <w:b/>
                <w:sz w:val="28"/>
                <w:szCs w:val="28"/>
              </w:rPr>
              <w:t>教学难点：</w:t>
            </w:r>
            <w:r w:rsidRPr="002D6EE6">
              <w:rPr>
                <w:b/>
                <w:sz w:val="28"/>
                <w:szCs w:val="28"/>
              </w:rPr>
              <w:t> </w:t>
            </w:r>
          </w:p>
          <w:p w:rsidR="00D51077" w:rsidRPr="002D6EE6" w:rsidRDefault="00D51077">
            <w:pPr>
              <w:rPr>
                <w:b/>
                <w:sz w:val="28"/>
                <w:szCs w:val="28"/>
              </w:rPr>
            </w:pPr>
            <w:r w:rsidRPr="002D6EE6">
              <w:rPr>
                <w:bCs/>
                <w:sz w:val="28"/>
                <w:szCs w:val="28"/>
              </w:rPr>
              <w:lastRenderedPageBreak/>
              <w:t xml:space="preserve">    </w:t>
            </w:r>
            <w:r w:rsidRPr="002D6EE6">
              <w:rPr>
                <w:bCs/>
                <w:sz w:val="28"/>
                <w:szCs w:val="28"/>
              </w:rPr>
              <w:t>涂料的涂膜形成机理</w:t>
            </w:r>
          </w:p>
          <w:p w:rsidR="00D51077" w:rsidRPr="002D6EE6" w:rsidRDefault="00D51077">
            <w:pPr>
              <w:rPr>
                <w:b/>
                <w:sz w:val="28"/>
                <w:szCs w:val="28"/>
              </w:rPr>
            </w:pPr>
            <w:r w:rsidRPr="002D6EE6">
              <w:rPr>
                <w:b/>
                <w:sz w:val="28"/>
                <w:szCs w:val="28"/>
              </w:rPr>
              <w:t>考核要点：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涂料的组成、涂料的成膜机理</w:t>
            </w:r>
          </w:p>
          <w:p w:rsidR="00D51077" w:rsidRPr="002D6EE6" w:rsidRDefault="00D51077">
            <w:pPr>
              <w:rPr>
                <w:b/>
                <w:bCs/>
                <w:sz w:val="28"/>
                <w:szCs w:val="28"/>
              </w:rPr>
            </w:pPr>
            <w:r w:rsidRPr="002D6EE6">
              <w:rPr>
                <w:b/>
                <w:bCs/>
                <w:sz w:val="28"/>
                <w:szCs w:val="28"/>
              </w:rPr>
              <w:t>教学过程：</w:t>
            </w:r>
          </w:p>
          <w:p w:rsidR="00D51077" w:rsidRPr="002D6EE6" w:rsidRDefault="00D51077">
            <w:pPr>
              <w:rPr>
                <w:b/>
                <w:bCs/>
                <w:sz w:val="28"/>
                <w:szCs w:val="28"/>
              </w:rPr>
            </w:pPr>
            <w:r w:rsidRPr="002D6EE6">
              <w:rPr>
                <w:sz w:val="28"/>
                <w:szCs w:val="28"/>
              </w:rPr>
              <w:t>§ 3.1</w:t>
            </w:r>
            <w:r w:rsidRPr="002D6EE6">
              <w:rPr>
                <w:bCs/>
                <w:sz w:val="28"/>
                <w:szCs w:val="28"/>
              </w:rPr>
              <w:t xml:space="preserve"> </w:t>
            </w:r>
            <w:r w:rsidRPr="002D6EE6">
              <w:rPr>
                <w:bCs/>
                <w:sz w:val="28"/>
                <w:szCs w:val="28"/>
              </w:rPr>
              <w:t>概述</w:t>
            </w:r>
          </w:p>
          <w:p w:rsidR="00D51077" w:rsidRPr="002D6EE6" w:rsidRDefault="00D51077" w:rsidP="00D51077">
            <w:pPr>
              <w:ind w:firstLineChars="200" w:firstLine="560"/>
              <w:rPr>
                <w:bCs/>
                <w:sz w:val="28"/>
                <w:szCs w:val="28"/>
              </w:rPr>
            </w:pPr>
            <w:r w:rsidRPr="002D6EE6">
              <w:rPr>
                <w:bCs/>
                <w:sz w:val="28"/>
                <w:szCs w:val="28"/>
              </w:rPr>
              <w:t>涂料是指用特定的施工方法涂覆到物体表面后，经固化使物体表面形成美观而有一定强度的连续性保护膜、或者形成具有某种特殊功能涂膜的一种精细化工产品。</w:t>
            </w:r>
          </w:p>
          <w:p w:rsidR="00D51077" w:rsidRPr="002D6EE6" w:rsidRDefault="00D51077" w:rsidP="00D51077">
            <w:pPr>
              <w:ind w:firstLineChars="200" w:firstLine="560"/>
              <w:rPr>
                <w:bCs/>
                <w:sz w:val="28"/>
                <w:szCs w:val="28"/>
              </w:rPr>
            </w:pPr>
            <w:r w:rsidRPr="002D6EE6">
              <w:rPr>
                <w:bCs/>
                <w:sz w:val="28"/>
                <w:szCs w:val="28"/>
              </w:rPr>
              <w:t>涂料的作用</w:t>
            </w:r>
          </w:p>
          <w:p w:rsidR="00D51077" w:rsidRPr="002D6EE6" w:rsidRDefault="00D51077" w:rsidP="00D51077">
            <w:pPr>
              <w:ind w:firstLineChars="200" w:firstLine="560"/>
              <w:rPr>
                <w:bCs/>
                <w:sz w:val="28"/>
                <w:szCs w:val="28"/>
              </w:rPr>
            </w:pPr>
            <w:r w:rsidRPr="002D6EE6">
              <w:rPr>
                <w:bCs/>
                <w:sz w:val="28"/>
                <w:szCs w:val="28"/>
              </w:rPr>
              <w:t>保护，装饰，色彩标志，特殊功能（电绝缘、防污、隔热、耐辐射、导电、导磁）</w:t>
            </w:r>
          </w:p>
          <w:p w:rsidR="00D51077" w:rsidRPr="002D6EE6" w:rsidRDefault="00D51077" w:rsidP="00D51077">
            <w:pPr>
              <w:ind w:firstLineChars="200" w:firstLine="560"/>
              <w:rPr>
                <w:bCs/>
                <w:sz w:val="28"/>
                <w:szCs w:val="28"/>
              </w:rPr>
            </w:pPr>
            <w:r w:rsidRPr="002D6EE6">
              <w:rPr>
                <w:bCs/>
                <w:sz w:val="28"/>
                <w:szCs w:val="28"/>
              </w:rPr>
              <w:t>命名原则</w:t>
            </w:r>
          </w:p>
          <w:p w:rsidR="00D51077" w:rsidRPr="002D6EE6" w:rsidRDefault="00D51077" w:rsidP="00CD253E">
            <w:pPr>
              <w:ind w:firstLineChars="200" w:firstLine="560"/>
              <w:rPr>
                <w:bCs/>
                <w:sz w:val="28"/>
                <w:szCs w:val="28"/>
              </w:rPr>
            </w:pPr>
            <w:r w:rsidRPr="002D6EE6">
              <w:rPr>
                <w:bCs/>
                <w:sz w:val="28"/>
                <w:szCs w:val="28"/>
              </w:rPr>
              <w:t>全名</w:t>
            </w:r>
            <w:r w:rsidRPr="002D6EE6">
              <w:rPr>
                <w:bCs/>
                <w:sz w:val="28"/>
                <w:szCs w:val="28"/>
              </w:rPr>
              <w:t xml:space="preserve">= </w:t>
            </w:r>
            <w:r w:rsidRPr="002D6EE6">
              <w:rPr>
                <w:bCs/>
                <w:sz w:val="28"/>
                <w:szCs w:val="28"/>
              </w:rPr>
              <w:t>颜料或颜色名称</w:t>
            </w:r>
            <w:r w:rsidRPr="002D6EE6">
              <w:rPr>
                <w:bCs/>
                <w:sz w:val="28"/>
                <w:szCs w:val="28"/>
              </w:rPr>
              <w:t>+</w:t>
            </w:r>
            <w:r w:rsidRPr="002D6EE6">
              <w:rPr>
                <w:bCs/>
                <w:sz w:val="28"/>
                <w:szCs w:val="28"/>
              </w:rPr>
              <w:t>成膜物质名称</w:t>
            </w:r>
            <w:r w:rsidRPr="002D6EE6">
              <w:rPr>
                <w:bCs/>
                <w:sz w:val="28"/>
                <w:szCs w:val="28"/>
              </w:rPr>
              <w:t>+</w:t>
            </w:r>
            <w:r w:rsidRPr="002D6EE6">
              <w:rPr>
                <w:bCs/>
                <w:sz w:val="28"/>
                <w:szCs w:val="28"/>
              </w:rPr>
              <w:t>基本名称</w:t>
            </w:r>
          </w:p>
        </w:tc>
      </w:tr>
      <w:tr w:rsidR="00D51077" w:rsidRPr="002D6EE6" w:rsidTr="00D51077">
        <w:trPr>
          <w:trHeight w:val="758"/>
        </w:trPr>
        <w:tc>
          <w:tcPr>
            <w:tcW w:w="8522" w:type="dxa"/>
          </w:tcPr>
          <w:p w:rsidR="00D51077" w:rsidRPr="002D6EE6" w:rsidRDefault="00D51077">
            <w:pPr>
              <w:rPr>
                <w:bCs/>
                <w:sz w:val="28"/>
                <w:szCs w:val="28"/>
              </w:rPr>
            </w:pPr>
            <w:r w:rsidRPr="002D6EE6">
              <w:rPr>
                <w:sz w:val="28"/>
                <w:szCs w:val="28"/>
              </w:rPr>
              <w:lastRenderedPageBreak/>
              <w:t xml:space="preserve">§ </w:t>
            </w:r>
            <w:r w:rsidRPr="002D6EE6">
              <w:rPr>
                <w:bCs/>
                <w:sz w:val="28"/>
                <w:szCs w:val="28"/>
              </w:rPr>
              <w:t xml:space="preserve">3.2 </w:t>
            </w:r>
            <w:r w:rsidRPr="002D6EE6">
              <w:rPr>
                <w:bCs/>
                <w:sz w:val="28"/>
                <w:szCs w:val="28"/>
              </w:rPr>
              <w:t>涂料组成</w:t>
            </w:r>
            <w:r w:rsidRPr="002D6EE6">
              <w:rPr>
                <w:b/>
                <w:bCs/>
                <w:sz w:val="28"/>
                <w:szCs w:val="28"/>
              </w:rPr>
              <w:t>（举例法）</w:t>
            </w:r>
          </w:p>
          <w:p w:rsidR="00D51077" w:rsidRPr="002D6EE6" w:rsidRDefault="00D51077">
            <w:pPr>
              <w:rPr>
                <w:sz w:val="28"/>
                <w:szCs w:val="28"/>
              </w:rPr>
            </w:pPr>
            <w:r w:rsidRPr="002D6EE6">
              <w:rPr>
                <w:sz w:val="28"/>
                <w:szCs w:val="28"/>
              </w:rPr>
              <w:t xml:space="preserve">    </w:t>
            </w:r>
            <w:r w:rsidRPr="002D6EE6">
              <w:rPr>
                <w:sz w:val="28"/>
                <w:szCs w:val="28"/>
              </w:rPr>
              <w:t>涂料的基本组成：成膜物质、颜料、溶剂、助剂</w:t>
            </w:r>
          </w:p>
          <w:p w:rsidR="00D51077" w:rsidRPr="002D6EE6" w:rsidRDefault="00D51077" w:rsidP="00D51077">
            <w:pPr>
              <w:numPr>
                <w:ilvl w:val="0"/>
                <w:numId w:val="7"/>
              </w:numPr>
              <w:rPr>
                <w:sz w:val="28"/>
                <w:szCs w:val="28"/>
              </w:rPr>
            </w:pPr>
            <w:r w:rsidRPr="002D6EE6">
              <w:rPr>
                <w:sz w:val="28"/>
                <w:szCs w:val="28"/>
              </w:rPr>
              <w:t>成膜物质：具有能粘着于物面形成膜的能力，是涂料的基础，也称基料或漆料。</w:t>
            </w:r>
          </w:p>
          <w:p w:rsidR="00D51077" w:rsidRPr="002D6EE6" w:rsidRDefault="00D51077">
            <w:pPr>
              <w:rPr>
                <w:sz w:val="28"/>
                <w:szCs w:val="28"/>
              </w:rPr>
            </w:pPr>
            <w:r w:rsidRPr="002D6EE6">
              <w:rPr>
                <w:sz w:val="28"/>
                <w:szCs w:val="28"/>
              </w:rPr>
              <w:t>主要有油脂、天然树脂、天然高分子化合物加工产品、合成树脂</w:t>
            </w:r>
          </w:p>
          <w:p w:rsidR="00D51077" w:rsidRPr="002D6EE6" w:rsidRDefault="00D51077">
            <w:pPr>
              <w:rPr>
                <w:sz w:val="28"/>
                <w:szCs w:val="28"/>
              </w:rPr>
            </w:pPr>
            <w:r w:rsidRPr="002D6EE6">
              <w:rPr>
                <w:sz w:val="28"/>
                <w:szCs w:val="28"/>
              </w:rPr>
              <w:t>2.</w:t>
            </w:r>
            <w:r w:rsidRPr="002D6EE6">
              <w:rPr>
                <w:sz w:val="28"/>
                <w:szCs w:val="28"/>
              </w:rPr>
              <w:t>颜料</w:t>
            </w:r>
            <w:r w:rsidRPr="002D6EE6">
              <w:rPr>
                <w:sz w:val="28"/>
                <w:szCs w:val="28"/>
              </w:rPr>
              <w:t xml:space="preserve">  </w:t>
            </w:r>
            <w:r w:rsidRPr="002D6EE6">
              <w:rPr>
                <w:sz w:val="28"/>
                <w:szCs w:val="28"/>
              </w:rPr>
              <w:t>固体粉末，本身不能成膜，但始终留在涂膜中，赋予涂膜许多特殊的性质。例如，使</w:t>
            </w:r>
            <w:r w:rsidR="002D6EE6">
              <w:rPr>
                <w:rFonts w:hint="eastAsia"/>
                <w:sz w:val="28"/>
                <w:szCs w:val="28"/>
              </w:rPr>
              <w:t>涂膜</w:t>
            </w:r>
            <w:r w:rsidRPr="002D6EE6">
              <w:rPr>
                <w:sz w:val="28"/>
                <w:szCs w:val="28"/>
              </w:rPr>
              <w:t>呈现色彩，遮盖</w:t>
            </w:r>
            <w:proofErr w:type="gramStart"/>
            <w:r w:rsidRPr="002D6EE6">
              <w:rPr>
                <w:sz w:val="28"/>
                <w:szCs w:val="28"/>
              </w:rPr>
              <w:t>被涂物的</w:t>
            </w:r>
            <w:proofErr w:type="gramEnd"/>
            <w:r w:rsidRPr="002D6EE6">
              <w:rPr>
                <w:sz w:val="28"/>
                <w:szCs w:val="28"/>
              </w:rPr>
              <w:t>表而，增加厚度，提高机械强度、耐磨性、附着力和耐腐蚀性能等。</w:t>
            </w:r>
          </w:p>
          <w:p w:rsidR="00D51077" w:rsidRPr="002D6EE6" w:rsidRDefault="00D51077">
            <w:pPr>
              <w:rPr>
                <w:sz w:val="28"/>
                <w:szCs w:val="28"/>
              </w:rPr>
            </w:pPr>
            <w:r w:rsidRPr="002D6EE6">
              <w:rPr>
                <w:sz w:val="28"/>
                <w:szCs w:val="28"/>
              </w:rPr>
              <w:t>3.</w:t>
            </w:r>
            <w:r w:rsidRPr="002D6EE6">
              <w:rPr>
                <w:sz w:val="28"/>
                <w:szCs w:val="28"/>
              </w:rPr>
              <w:t>溶剂</w:t>
            </w:r>
            <w:r w:rsidRPr="002D6EE6">
              <w:rPr>
                <w:sz w:val="28"/>
                <w:szCs w:val="28"/>
              </w:rPr>
              <w:t xml:space="preserve">  </w:t>
            </w:r>
            <w:r w:rsidRPr="002D6EE6">
              <w:rPr>
                <w:sz w:val="28"/>
                <w:szCs w:val="28"/>
              </w:rPr>
              <w:t>在涂料中使用溶剂，为的是降低成膜物质的粘稠度，以便于</w:t>
            </w:r>
            <w:r w:rsidRPr="002D6EE6">
              <w:rPr>
                <w:sz w:val="28"/>
                <w:szCs w:val="28"/>
              </w:rPr>
              <w:lastRenderedPageBreak/>
              <w:t>施工得到均匀而连续的涂膜。溶剂最后并不留在干结的涂膜中，而全部挥发掉，所以又称挥发组分。</w:t>
            </w:r>
          </w:p>
          <w:p w:rsidR="00D51077" w:rsidRPr="002D6EE6" w:rsidRDefault="00D51077">
            <w:pPr>
              <w:rPr>
                <w:sz w:val="28"/>
                <w:szCs w:val="28"/>
              </w:rPr>
            </w:pPr>
            <w:r w:rsidRPr="002D6EE6">
              <w:rPr>
                <w:sz w:val="28"/>
                <w:szCs w:val="28"/>
              </w:rPr>
              <w:t>4.</w:t>
            </w:r>
            <w:r w:rsidRPr="002D6EE6">
              <w:rPr>
                <w:sz w:val="28"/>
                <w:szCs w:val="28"/>
              </w:rPr>
              <w:t>助剂</w:t>
            </w:r>
            <w:r w:rsidRPr="002D6EE6">
              <w:rPr>
                <w:sz w:val="28"/>
                <w:szCs w:val="28"/>
              </w:rPr>
              <w:t xml:space="preserve"> </w:t>
            </w:r>
            <w:r w:rsidRPr="002D6EE6">
              <w:rPr>
                <w:sz w:val="28"/>
                <w:szCs w:val="28"/>
              </w:rPr>
              <w:t>在涂料中应用的助剂越来越多，它们的用量往往很小，占总配方的百分之几，甚至万分之几，但它们在改善性能、延长贮存期限、扩大应用范围和便于施工等方面常常起很大的作用。</w:t>
            </w:r>
            <w:r w:rsidR="00CD253E" w:rsidRPr="002D6EE6">
              <w:rPr>
                <w:sz w:val="28"/>
                <w:szCs w:val="28"/>
              </w:rPr>
              <w:t>如表</w:t>
            </w:r>
            <w:r w:rsidR="00CD253E" w:rsidRPr="002D6EE6">
              <w:rPr>
                <w:sz w:val="28"/>
                <w:szCs w:val="28"/>
              </w:rPr>
              <w:t>1</w:t>
            </w:r>
            <w:r w:rsidR="00CD253E" w:rsidRPr="002D6EE6">
              <w:rPr>
                <w:sz w:val="28"/>
                <w:szCs w:val="28"/>
              </w:rPr>
              <w:t>所示。</w:t>
            </w:r>
          </w:p>
          <w:p w:rsidR="00CD253E" w:rsidRPr="002D6EE6" w:rsidRDefault="00CD253E">
            <w:pPr>
              <w:rPr>
                <w:sz w:val="28"/>
                <w:szCs w:val="28"/>
              </w:rPr>
            </w:pPr>
          </w:p>
          <w:p w:rsidR="00CD253E" w:rsidRPr="002D6EE6" w:rsidRDefault="00CD253E" w:rsidP="00CD253E">
            <w:pPr>
              <w:jc w:val="center"/>
              <w:rPr>
                <w:szCs w:val="21"/>
              </w:rPr>
            </w:pPr>
            <w:r w:rsidRPr="002D6EE6">
              <w:rPr>
                <w:szCs w:val="21"/>
              </w:rPr>
              <w:t>表</w:t>
            </w:r>
            <w:r w:rsidR="000D165B" w:rsidRPr="002D6EE6">
              <w:rPr>
                <w:szCs w:val="21"/>
              </w:rPr>
              <w:t>3.</w:t>
            </w:r>
            <w:r w:rsidRPr="002D6EE6">
              <w:rPr>
                <w:szCs w:val="21"/>
              </w:rPr>
              <w:t xml:space="preserve">1 </w:t>
            </w:r>
            <w:r w:rsidRPr="002D6EE6">
              <w:rPr>
                <w:szCs w:val="21"/>
              </w:rPr>
              <w:t>涂料的用途</w:t>
            </w:r>
          </w:p>
          <w:tbl>
            <w:tblPr>
              <w:tblW w:w="0" w:type="auto"/>
              <w:tblCellSpacing w:w="0" w:type="dxa"/>
              <w:tblLayout w:type="fixed"/>
              <w:tblCellMar>
                <w:left w:w="0" w:type="dxa"/>
                <w:right w:w="0" w:type="dxa"/>
              </w:tblCellMar>
              <w:tblLook w:val="0000" w:firstRow="0" w:lastRow="0" w:firstColumn="0" w:lastColumn="0" w:noHBand="0" w:noVBand="0"/>
            </w:tblPr>
            <w:tblGrid>
              <w:gridCol w:w="1836"/>
              <w:gridCol w:w="8483"/>
            </w:tblGrid>
            <w:tr w:rsidR="00D51077" w:rsidRPr="002D6EE6">
              <w:trPr>
                <w:trHeight w:val="475"/>
                <w:tblCellSpacing w:w="0" w:type="dxa"/>
              </w:trPr>
              <w:tc>
                <w:tcPr>
                  <w:tcW w:w="1836" w:type="dxa"/>
                  <w:tcBorders>
                    <w:top w:val="single" w:sz="12"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center"/>
                    <w:rPr>
                      <w:rFonts w:ascii="Times New Roman" w:hAnsi="Times New Roman" w:cs="Times New Roman"/>
                      <w:bCs/>
                    </w:rPr>
                  </w:pPr>
                  <w:r w:rsidRPr="002D6EE6">
                    <w:rPr>
                      <w:rFonts w:ascii="Times New Roman" w:hAnsi="Times New Roman" w:cs="Times New Roman"/>
                      <w:bCs/>
                      <w:color w:val="080001"/>
                    </w:rPr>
                    <w:t>品种</w:t>
                  </w:r>
                </w:p>
              </w:tc>
              <w:tc>
                <w:tcPr>
                  <w:tcW w:w="8483" w:type="dxa"/>
                  <w:tcBorders>
                    <w:top w:val="single" w:sz="12"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center"/>
                    <w:rPr>
                      <w:rFonts w:ascii="Times New Roman" w:hAnsi="Times New Roman" w:cs="Times New Roman"/>
                      <w:bCs/>
                    </w:rPr>
                  </w:pPr>
                  <w:r w:rsidRPr="002D6EE6">
                    <w:rPr>
                      <w:rFonts w:ascii="Times New Roman" w:hAnsi="Times New Roman" w:cs="Times New Roman"/>
                      <w:bCs/>
                      <w:color w:val="080001"/>
                    </w:rPr>
                    <w:t>主要用途</w:t>
                  </w:r>
                </w:p>
              </w:tc>
            </w:tr>
            <w:tr w:rsidR="00D51077" w:rsidRPr="002D6EE6">
              <w:trPr>
                <w:trHeight w:val="630"/>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醇酸树脂漆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一般金属、木器、家庭装修、农机、汽车、建筑等的涂装</w:t>
                  </w:r>
                </w:p>
              </w:tc>
            </w:tr>
            <w:tr w:rsidR="00D51077" w:rsidRPr="002D6EE6">
              <w:trPr>
                <w:trHeight w:val="675"/>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丙烯酸乳胶漆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内外墙涂装、皮革涂装、木器家具涂装，地坪涂装</w:t>
                  </w:r>
                  <w:r w:rsidRPr="002D6EE6">
                    <w:rPr>
                      <w:rFonts w:ascii="Times New Roman" w:hAnsi="Times New Roman" w:cs="Times New Roman"/>
                      <w:bCs/>
                      <w:color w:val="080001"/>
                    </w:rPr>
                    <w:t> </w:t>
                  </w:r>
                  <w:r w:rsidRPr="002D6EE6">
                    <w:rPr>
                      <w:rFonts w:ascii="Times New Roman" w:hAnsi="Times New Roman" w:cs="Times New Roman"/>
                      <w:bCs/>
                      <w:color w:val="080001"/>
                    </w:rPr>
                    <w:t>溶剂型</w:t>
                  </w:r>
                </w:p>
              </w:tc>
            </w:tr>
            <w:tr w:rsidR="00D51077" w:rsidRPr="002D6EE6">
              <w:trPr>
                <w:trHeight w:val="820"/>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丙烯酸漆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color w:val="080001"/>
                    </w:rPr>
                  </w:pPr>
                  <w:r w:rsidRPr="002D6EE6">
                    <w:rPr>
                      <w:rFonts w:ascii="Times New Roman" w:hAnsi="Times New Roman" w:cs="Times New Roman"/>
                      <w:bCs/>
                      <w:color w:val="080001"/>
                    </w:rPr>
                    <w:t>汽车、家具、电器、塑料、电子、建筑、</w:t>
                  </w:r>
                </w:p>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地坪</w:t>
                  </w:r>
                  <w:proofErr w:type="gramStart"/>
                  <w:r w:rsidRPr="002D6EE6">
                    <w:rPr>
                      <w:rFonts w:ascii="Times New Roman" w:hAnsi="Times New Roman" w:cs="Times New Roman"/>
                      <w:bCs/>
                      <w:color w:val="080001"/>
                    </w:rPr>
                    <w:t>涂装环氧</w:t>
                  </w:r>
                  <w:proofErr w:type="gramEnd"/>
                  <w:r w:rsidRPr="002D6EE6">
                    <w:rPr>
                      <w:rFonts w:ascii="Times New Roman" w:hAnsi="Times New Roman" w:cs="Times New Roman"/>
                      <w:bCs/>
                      <w:color w:val="080001"/>
                    </w:rPr>
                    <w:t>漆金属防腐、地坪、汽车底漆、化学防腐</w:t>
                  </w:r>
                </w:p>
              </w:tc>
            </w:tr>
            <w:tr w:rsidR="00D51077" w:rsidRPr="002D6EE6">
              <w:trPr>
                <w:trHeight w:val="580"/>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聚氨酯漆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color w:val="080001"/>
                    </w:rPr>
                  </w:pPr>
                  <w:r w:rsidRPr="002D6EE6">
                    <w:rPr>
                      <w:rFonts w:ascii="Times New Roman" w:hAnsi="Times New Roman" w:cs="Times New Roman"/>
                      <w:bCs/>
                      <w:color w:val="080001"/>
                    </w:rPr>
                    <w:t>汽车、木器家具、装修、金属防腐、化学防腐、绝缘涂料、</w:t>
                  </w:r>
                </w:p>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仪器仪表的涂装</w:t>
                  </w:r>
                </w:p>
              </w:tc>
            </w:tr>
            <w:tr w:rsidR="00D51077" w:rsidRPr="002D6EE6">
              <w:trPr>
                <w:trHeight w:val="565"/>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硝基漆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木器家具、装修、金属装饰</w:t>
                  </w:r>
                </w:p>
              </w:tc>
            </w:tr>
            <w:tr w:rsidR="00D51077" w:rsidRPr="002D6EE6">
              <w:trPr>
                <w:trHeight w:val="495"/>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氨基漆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汽车、电器、仪器仪表、木器家具、金属防护</w:t>
                  </w:r>
                </w:p>
              </w:tc>
            </w:tr>
            <w:tr w:rsidR="00D51077" w:rsidRPr="002D6EE6">
              <w:trPr>
                <w:trHeight w:val="955"/>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不饱和聚酯漆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color w:val="080001"/>
                    </w:rPr>
                  </w:pPr>
                  <w:r w:rsidRPr="002D6EE6">
                    <w:rPr>
                      <w:rFonts w:ascii="Times New Roman" w:hAnsi="Times New Roman" w:cs="Times New Roman"/>
                      <w:bCs/>
                      <w:color w:val="080001"/>
                    </w:rPr>
                    <w:t>木器家具、化学防腐、金属防护、地坪</w:t>
                  </w:r>
                  <w:r w:rsidRPr="002D6EE6">
                    <w:rPr>
                      <w:rFonts w:ascii="Times New Roman" w:hAnsi="Times New Roman" w:cs="Times New Roman"/>
                      <w:bCs/>
                      <w:color w:val="080001"/>
                    </w:rPr>
                    <w:t> </w:t>
                  </w:r>
                  <w:r w:rsidRPr="002D6EE6">
                    <w:rPr>
                      <w:rFonts w:ascii="Times New Roman" w:hAnsi="Times New Roman" w:cs="Times New Roman"/>
                      <w:bCs/>
                      <w:color w:val="080001"/>
                    </w:rPr>
                    <w:t>酚醛漆绝缘、</w:t>
                  </w:r>
                </w:p>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金属防腐、化学防腐、一般装饰</w:t>
                  </w:r>
                </w:p>
              </w:tc>
            </w:tr>
            <w:tr w:rsidR="00D51077" w:rsidRPr="002D6EE6">
              <w:trPr>
                <w:trHeight w:val="705"/>
                <w:tblCellSpacing w:w="0" w:type="dxa"/>
              </w:trPr>
              <w:tc>
                <w:tcPr>
                  <w:tcW w:w="1836" w:type="dxa"/>
                  <w:tcBorders>
                    <w:top w:val="single" w:sz="6" w:space="0" w:color="080001"/>
                    <w:left w:val="single" w:sz="12" w:space="0" w:color="080001"/>
                    <w:bottom w:val="single" w:sz="12"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乙烯基漆</w:t>
                  </w:r>
                </w:p>
              </w:tc>
              <w:tc>
                <w:tcPr>
                  <w:tcW w:w="8483" w:type="dxa"/>
                  <w:tcBorders>
                    <w:top w:val="single" w:sz="6" w:space="0" w:color="080001"/>
                    <w:left w:val="single" w:sz="6" w:space="0" w:color="080001"/>
                    <w:bottom w:val="single" w:sz="12"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化学防腐、金属防腐、绝缘、金属底漆、外用涂料</w:t>
                  </w:r>
                  <w:r w:rsidRPr="002D6EE6">
                    <w:rPr>
                      <w:rFonts w:ascii="Times New Roman" w:hAnsi="Times New Roman" w:cs="Times New Roman"/>
                      <w:bCs/>
                      <w:color w:val="080001"/>
                    </w:rPr>
                    <w:t> </w:t>
                  </w:r>
                </w:p>
              </w:tc>
            </w:tr>
          </w:tbl>
          <w:p w:rsidR="00D51077" w:rsidRPr="002D6EE6" w:rsidRDefault="00D51077">
            <w:pPr>
              <w:rPr>
                <w:sz w:val="28"/>
                <w:szCs w:val="28"/>
              </w:rPr>
            </w:pPr>
            <w:r w:rsidRPr="002D6EE6">
              <w:rPr>
                <w:sz w:val="28"/>
                <w:szCs w:val="28"/>
              </w:rPr>
              <w:t xml:space="preserve">§ </w:t>
            </w:r>
            <w:r w:rsidRPr="002D6EE6">
              <w:rPr>
                <w:bCs/>
                <w:sz w:val="28"/>
                <w:szCs w:val="28"/>
              </w:rPr>
              <w:t>3.3</w:t>
            </w:r>
            <w:r w:rsidRPr="002D6EE6">
              <w:rPr>
                <w:sz w:val="28"/>
                <w:szCs w:val="28"/>
              </w:rPr>
              <w:t>涂料的成膜机理</w:t>
            </w:r>
          </w:p>
          <w:p w:rsidR="00D51077" w:rsidRPr="002D6EE6" w:rsidRDefault="00D51077">
            <w:pPr>
              <w:rPr>
                <w:sz w:val="28"/>
                <w:szCs w:val="28"/>
              </w:rPr>
            </w:pPr>
            <w:r w:rsidRPr="002D6EE6">
              <w:rPr>
                <w:sz w:val="28"/>
                <w:szCs w:val="28"/>
              </w:rPr>
              <w:t xml:space="preserve">    </w:t>
            </w:r>
            <w:r w:rsidRPr="002D6EE6">
              <w:rPr>
                <w:sz w:val="28"/>
                <w:szCs w:val="28"/>
              </w:rPr>
              <w:t>涂膜的干燥或固化：涂料涂布于物体表面上后，由液体或不连续</w:t>
            </w:r>
            <w:r w:rsidRPr="002D6EE6">
              <w:rPr>
                <w:sz w:val="28"/>
                <w:szCs w:val="28"/>
              </w:rPr>
              <w:lastRenderedPageBreak/>
              <w:t>的粉末状态转变为致密的固体连续薄膜的过程。</w:t>
            </w:r>
          </w:p>
          <w:p w:rsidR="00D51077" w:rsidRPr="002D6EE6" w:rsidRDefault="00D51077">
            <w:pPr>
              <w:rPr>
                <w:sz w:val="28"/>
                <w:szCs w:val="28"/>
              </w:rPr>
            </w:pPr>
            <w:r w:rsidRPr="002D6EE6">
              <w:rPr>
                <w:sz w:val="28"/>
                <w:szCs w:val="28"/>
              </w:rPr>
              <w:t>1.</w:t>
            </w:r>
            <w:r w:rsidRPr="002D6EE6">
              <w:rPr>
                <w:sz w:val="28"/>
                <w:szCs w:val="28"/>
              </w:rPr>
              <w:t>物理机理固化</w:t>
            </w:r>
          </w:p>
          <w:p w:rsidR="00D51077" w:rsidRPr="002D6EE6" w:rsidRDefault="00D51077">
            <w:pPr>
              <w:rPr>
                <w:sz w:val="28"/>
                <w:szCs w:val="28"/>
              </w:rPr>
            </w:pPr>
            <w:r w:rsidRPr="002D6EE6">
              <w:rPr>
                <w:sz w:val="28"/>
                <w:szCs w:val="28"/>
              </w:rPr>
              <w:t xml:space="preserve">    </w:t>
            </w:r>
            <w:r w:rsidRPr="002D6EE6">
              <w:rPr>
                <w:sz w:val="28"/>
                <w:szCs w:val="28"/>
              </w:rPr>
              <w:t>依靠涂料中溶剂的蒸发或热熔的方式而得到干硬涂膜的干燥过程称为物理机理固化。这是一般可塑性涂料的成膜形式。</w:t>
            </w:r>
          </w:p>
          <w:p w:rsidR="00D51077" w:rsidRPr="002D6EE6" w:rsidRDefault="00D51077" w:rsidP="00D51077">
            <w:pPr>
              <w:ind w:firstLineChars="200" w:firstLine="560"/>
              <w:rPr>
                <w:sz w:val="28"/>
                <w:szCs w:val="28"/>
              </w:rPr>
            </w:pPr>
            <w:r w:rsidRPr="002D6EE6">
              <w:rPr>
                <w:sz w:val="28"/>
                <w:szCs w:val="28"/>
              </w:rPr>
              <w:t>为了得到平整光滑的漆膜，必须选择好溶剂。如果溶剂挥发太快，浓度很快升高，表面的涂料会因粘度过高失去流动性，结果漆膜不平整；另外溶剂不同会影响漆膜中聚合物分子的形态，导致漆膜的微观形态出现很大差异。</w:t>
            </w:r>
          </w:p>
          <w:p w:rsidR="00D51077" w:rsidRPr="002D6EE6" w:rsidRDefault="00D51077">
            <w:pPr>
              <w:rPr>
                <w:sz w:val="28"/>
                <w:szCs w:val="28"/>
              </w:rPr>
            </w:pPr>
            <w:r w:rsidRPr="002D6EE6">
              <w:rPr>
                <w:sz w:val="28"/>
                <w:szCs w:val="28"/>
              </w:rPr>
              <w:t>2.</w:t>
            </w:r>
            <w:r w:rsidRPr="002D6EE6">
              <w:rPr>
                <w:sz w:val="28"/>
                <w:szCs w:val="28"/>
              </w:rPr>
              <w:t>化学成膜方式</w:t>
            </w:r>
          </w:p>
          <w:p w:rsidR="00D51077" w:rsidRPr="002D6EE6" w:rsidRDefault="00D51077" w:rsidP="00D51077">
            <w:pPr>
              <w:ind w:firstLineChars="200" w:firstLine="560"/>
              <w:rPr>
                <w:sz w:val="28"/>
                <w:szCs w:val="28"/>
              </w:rPr>
            </w:pPr>
            <w:r w:rsidRPr="002D6EE6">
              <w:rPr>
                <w:sz w:val="28"/>
                <w:szCs w:val="28"/>
              </w:rPr>
              <w:t>化学成膜是指先将可溶的</w:t>
            </w:r>
            <w:r w:rsidRPr="002D6EE6">
              <w:rPr>
                <w:sz w:val="28"/>
                <w:szCs w:val="28"/>
              </w:rPr>
              <w:t>(</w:t>
            </w:r>
            <w:r w:rsidRPr="002D6EE6">
              <w:rPr>
                <w:sz w:val="28"/>
                <w:szCs w:val="28"/>
              </w:rPr>
              <w:t>或可熔的</w:t>
            </w:r>
            <w:r w:rsidRPr="002D6EE6">
              <w:rPr>
                <w:sz w:val="28"/>
                <w:szCs w:val="28"/>
              </w:rPr>
              <w:t>)</w:t>
            </w:r>
            <w:proofErr w:type="gramStart"/>
            <w:r w:rsidRPr="002D6EE6">
              <w:rPr>
                <w:sz w:val="28"/>
                <w:szCs w:val="28"/>
              </w:rPr>
              <w:t>低相对</w:t>
            </w:r>
            <w:proofErr w:type="gramEnd"/>
            <w:r w:rsidRPr="002D6EE6">
              <w:rPr>
                <w:sz w:val="28"/>
                <w:szCs w:val="28"/>
              </w:rPr>
              <w:t>分子质量的聚合物涂覆在基材表面以后，在加温或其他条件下，分子间发生反应而使相对分子质量进一步增加或发生交联而成坚韧的薄膜的过程，这种成膜方式是热固性涂料的成膜方式。</w:t>
            </w:r>
          </w:p>
          <w:p w:rsidR="00D51077" w:rsidRPr="002D6EE6" w:rsidRDefault="00D51077" w:rsidP="00D51077">
            <w:pPr>
              <w:ind w:firstLineChars="200" w:firstLine="560"/>
              <w:rPr>
                <w:sz w:val="28"/>
                <w:szCs w:val="28"/>
              </w:rPr>
            </w:pPr>
            <w:r w:rsidRPr="002D6EE6">
              <w:rPr>
                <w:sz w:val="28"/>
                <w:szCs w:val="28"/>
              </w:rPr>
              <w:t>如：干性油和醇酸树脂通过和氧气的作用成膜，氨基</w:t>
            </w:r>
            <w:proofErr w:type="gramStart"/>
            <w:r w:rsidRPr="002D6EE6">
              <w:rPr>
                <w:sz w:val="28"/>
                <w:szCs w:val="28"/>
              </w:rPr>
              <w:t>树酯</w:t>
            </w:r>
            <w:proofErr w:type="gramEnd"/>
            <w:r w:rsidRPr="002D6EE6">
              <w:rPr>
                <w:sz w:val="28"/>
                <w:szCs w:val="28"/>
              </w:rPr>
              <w:t>与含羟基的醇酸</w:t>
            </w:r>
            <w:proofErr w:type="gramStart"/>
            <w:r w:rsidRPr="002D6EE6">
              <w:rPr>
                <w:sz w:val="28"/>
                <w:szCs w:val="28"/>
              </w:rPr>
              <w:t>树酯</w:t>
            </w:r>
            <w:proofErr w:type="gramEnd"/>
            <w:r w:rsidRPr="002D6EE6">
              <w:rPr>
                <w:sz w:val="28"/>
                <w:szCs w:val="28"/>
              </w:rPr>
              <w:t>、聚酯和丙烯酸树脂通过</w:t>
            </w:r>
            <w:proofErr w:type="gramStart"/>
            <w:r w:rsidRPr="002D6EE6">
              <w:rPr>
                <w:sz w:val="28"/>
                <w:szCs w:val="28"/>
              </w:rPr>
              <w:t>醚</w:t>
            </w:r>
            <w:proofErr w:type="gramEnd"/>
            <w:r w:rsidRPr="002D6EE6">
              <w:rPr>
                <w:sz w:val="28"/>
                <w:szCs w:val="28"/>
              </w:rPr>
              <w:t>交换反应成膜，环氧</w:t>
            </w:r>
            <w:proofErr w:type="gramStart"/>
            <w:r w:rsidRPr="002D6EE6">
              <w:rPr>
                <w:sz w:val="28"/>
                <w:szCs w:val="28"/>
              </w:rPr>
              <w:t>树酯</w:t>
            </w:r>
            <w:proofErr w:type="gramEnd"/>
            <w:r w:rsidRPr="002D6EE6">
              <w:rPr>
                <w:sz w:val="28"/>
                <w:szCs w:val="28"/>
              </w:rPr>
              <w:t>与多元</w:t>
            </w:r>
            <w:proofErr w:type="gramStart"/>
            <w:r w:rsidRPr="002D6EE6">
              <w:rPr>
                <w:sz w:val="28"/>
                <w:szCs w:val="28"/>
              </w:rPr>
              <w:t>胺</w:t>
            </w:r>
            <w:proofErr w:type="gramEnd"/>
            <w:r w:rsidRPr="002D6EE6">
              <w:rPr>
                <w:sz w:val="28"/>
                <w:szCs w:val="28"/>
              </w:rPr>
              <w:t>交联成膜等都是利用化学反应方式成膜的。</w:t>
            </w:r>
          </w:p>
          <w:p w:rsidR="00D51077" w:rsidRPr="002D6EE6" w:rsidRDefault="00D51077">
            <w:pPr>
              <w:rPr>
                <w:sz w:val="28"/>
                <w:szCs w:val="28"/>
              </w:rPr>
            </w:pPr>
            <w:r w:rsidRPr="002D6EE6">
              <w:rPr>
                <w:sz w:val="28"/>
                <w:szCs w:val="28"/>
              </w:rPr>
              <w:t>3.</w:t>
            </w:r>
            <w:r w:rsidRPr="002D6EE6">
              <w:rPr>
                <w:sz w:val="28"/>
                <w:szCs w:val="28"/>
              </w:rPr>
              <w:t>乳胶的成膜</w:t>
            </w:r>
          </w:p>
          <w:p w:rsidR="00D51077" w:rsidRPr="002D6EE6" w:rsidRDefault="00D51077">
            <w:pPr>
              <w:rPr>
                <w:sz w:val="28"/>
                <w:szCs w:val="28"/>
              </w:rPr>
            </w:pPr>
            <w:r w:rsidRPr="002D6EE6">
              <w:rPr>
                <w:sz w:val="28"/>
                <w:szCs w:val="28"/>
              </w:rPr>
              <w:t xml:space="preserve">    </w:t>
            </w:r>
            <w:r w:rsidRPr="002D6EE6">
              <w:rPr>
                <w:sz w:val="28"/>
                <w:szCs w:val="28"/>
              </w:rPr>
              <w:t>乳胶是通过乳液聚合制备的，是固体颗粒分散在连续相水中，乳胶的黏度和聚合物的相对分子质量无关，</w:t>
            </w:r>
            <w:proofErr w:type="gramStart"/>
            <w:r w:rsidRPr="002D6EE6">
              <w:rPr>
                <w:sz w:val="28"/>
                <w:szCs w:val="28"/>
              </w:rPr>
              <w:t>因此当固含量</w:t>
            </w:r>
            <w:proofErr w:type="gramEnd"/>
            <w:r w:rsidRPr="002D6EE6">
              <w:rPr>
                <w:sz w:val="28"/>
                <w:szCs w:val="28"/>
              </w:rPr>
              <w:t>高达</w:t>
            </w:r>
            <w:r w:rsidRPr="002D6EE6">
              <w:rPr>
                <w:sz w:val="28"/>
                <w:szCs w:val="28"/>
              </w:rPr>
              <w:t>50%</w:t>
            </w:r>
            <w:r w:rsidRPr="002D6EE6">
              <w:rPr>
                <w:sz w:val="28"/>
                <w:szCs w:val="28"/>
              </w:rPr>
              <w:t>以上时，即使相对分子质量很高也有较低的黏度。乳胶在涂布以后，随着水分的蒸发，胶粒互相靠近，依靠分子间作用力可形成透明、坚韧、连续的薄膜。</w:t>
            </w:r>
          </w:p>
          <w:p w:rsidR="00D51077" w:rsidRPr="002D6EE6" w:rsidRDefault="00D51077">
            <w:pPr>
              <w:rPr>
                <w:bCs/>
                <w:sz w:val="28"/>
                <w:szCs w:val="28"/>
              </w:rPr>
            </w:pPr>
            <w:r w:rsidRPr="002D6EE6">
              <w:rPr>
                <w:sz w:val="28"/>
                <w:szCs w:val="28"/>
              </w:rPr>
              <w:lastRenderedPageBreak/>
              <w:t xml:space="preserve">§ </w:t>
            </w:r>
            <w:r w:rsidRPr="002D6EE6">
              <w:rPr>
                <w:bCs/>
                <w:sz w:val="28"/>
                <w:szCs w:val="28"/>
              </w:rPr>
              <w:t xml:space="preserve">3.4 </w:t>
            </w:r>
            <w:r w:rsidRPr="002D6EE6">
              <w:rPr>
                <w:bCs/>
                <w:sz w:val="28"/>
                <w:szCs w:val="28"/>
              </w:rPr>
              <w:t>醇酸树脂漆</w:t>
            </w:r>
          </w:p>
          <w:p w:rsidR="00D51077" w:rsidRPr="002D6EE6" w:rsidRDefault="00D51077" w:rsidP="00D51077">
            <w:pPr>
              <w:ind w:firstLineChars="200" w:firstLine="560"/>
              <w:rPr>
                <w:bCs/>
                <w:sz w:val="28"/>
                <w:szCs w:val="28"/>
              </w:rPr>
            </w:pPr>
            <w:r w:rsidRPr="002D6EE6">
              <w:rPr>
                <w:bCs/>
                <w:sz w:val="28"/>
                <w:szCs w:val="28"/>
              </w:rPr>
              <w:t>醇酸树脂漆主要是由醇酸树脂组成。</w:t>
            </w:r>
          </w:p>
          <w:p w:rsidR="00D51077" w:rsidRPr="002D6EE6" w:rsidRDefault="00D51077" w:rsidP="00D51077">
            <w:pPr>
              <w:ind w:firstLineChars="200" w:firstLine="560"/>
              <w:rPr>
                <w:bCs/>
                <w:sz w:val="28"/>
                <w:szCs w:val="28"/>
              </w:rPr>
            </w:pPr>
            <w:r w:rsidRPr="002D6EE6">
              <w:rPr>
                <w:bCs/>
                <w:sz w:val="28"/>
                <w:szCs w:val="28"/>
              </w:rPr>
              <w:t>具有价格便宜、施工简单、对施工环境要求不高、涂膜丰满坚硬、耐久性和耐候性较好、装饰性和保护性都比较好等优点。缺点是干燥较慢、涂膜不易达到较高的要求，不适于高装饰性的场合。醇酸漆主要用于一般木器、家具及家庭装修的涂装，一般金属装饰涂装、要求不高的金属防腐涂装、一般农机、汽车、仪器仪表、工业设备的涂装等方面。</w:t>
            </w:r>
          </w:p>
          <w:p w:rsidR="00CD253E" w:rsidRPr="002D6EE6" w:rsidRDefault="00D51077" w:rsidP="00CD253E">
            <w:pPr>
              <w:ind w:firstLineChars="200" w:firstLine="560"/>
              <w:rPr>
                <w:bCs/>
                <w:sz w:val="28"/>
                <w:szCs w:val="28"/>
              </w:rPr>
            </w:pPr>
            <w:r w:rsidRPr="002D6EE6">
              <w:rPr>
                <w:bCs/>
                <w:sz w:val="28"/>
                <w:szCs w:val="28"/>
              </w:rPr>
              <w:t>醇酸树脂是以多元醇和多元酸形成的酯为主链，醇中剩余的羟基与脂肪酸作用形成的聚酯为侧链，其构成比例</w:t>
            </w:r>
            <w:proofErr w:type="gramStart"/>
            <w:r w:rsidRPr="002D6EE6">
              <w:rPr>
                <w:bCs/>
                <w:sz w:val="28"/>
                <w:szCs w:val="28"/>
              </w:rPr>
              <w:t>随油度而</w:t>
            </w:r>
            <w:proofErr w:type="gramEnd"/>
            <w:r w:rsidRPr="002D6EE6">
              <w:rPr>
                <w:bCs/>
                <w:sz w:val="28"/>
                <w:szCs w:val="28"/>
              </w:rPr>
              <w:t>变化。</w:t>
            </w:r>
            <w:r w:rsidR="00CD253E" w:rsidRPr="002D6EE6">
              <w:rPr>
                <w:bCs/>
                <w:sz w:val="28"/>
                <w:szCs w:val="28"/>
              </w:rPr>
              <w:t>如表</w:t>
            </w:r>
            <w:r w:rsidR="00CD253E" w:rsidRPr="002D6EE6">
              <w:rPr>
                <w:bCs/>
                <w:sz w:val="28"/>
                <w:szCs w:val="28"/>
              </w:rPr>
              <w:t>2</w:t>
            </w:r>
            <w:r w:rsidR="00CD253E" w:rsidRPr="002D6EE6">
              <w:rPr>
                <w:bCs/>
                <w:sz w:val="28"/>
                <w:szCs w:val="28"/>
              </w:rPr>
              <w:t>所示。</w:t>
            </w:r>
          </w:p>
          <w:p w:rsidR="00CD253E" w:rsidRPr="002D6EE6" w:rsidRDefault="00CD253E" w:rsidP="00CD253E">
            <w:pPr>
              <w:ind w:firstLineChars="200" w:firstLine="420"/>
              <w:jc w:val="center"/>
              <w:rPr>
                <w:bCs/>
                <w:szCs w:val="21"/>
              </w:rPr>
            </w:pPr>
            <w:r w:rsidRPr="002D6EE6">
              <w:rPr>
                <w:bCs/>
                <w:szCs w:val="21"/>
              </w:rPr>
              <w:t>表</w:t>
            </w:r>
            <w:r w:rsidR="000D165B" w:rsidRPr="002D6EE6">
              <w:rPr>
                <w:bCs/>
                <w:szCs w:val="21"/>
              </w:rPr>
              <w:t>3.</w:t>
            </w:r>
            <w:r w:rsidRPr="002D6EE6">
              <w:rPr>
                <w:bCs/>
                <w:szCs w:val="21"/>
              </w:rPr>
              <w:t xml:space="preserve">2 </w:t>
            </w:r>
            <w:proofErr w:type="gramStart"/>
            <w:r w:rsidRPr="002D6EE6">
              <w:rPr>
                <w:bCs/>
                <w:szCs w:val="21"/>
              </w:rPr>
              <w:t>不同油度醇酸树脂</w:t>
            </w:r>
            <w:proofErr w:type="gramEnd"/>
            <w:r w:rsidRPr="002D6EE6">
              <w:rPr>
                <w:bCs/>
                <w:szCs w:val="21"/>
              </w:rPr>
              <w:t>的性质</w:t>
            </w:r>
          </w:p>
          <w:p w:rsidR="00D51077" w:rsidRPr="002D6EE6" w:rsidRDefault="00CD253E" w:rsidP="00CD253E">
            <w:pPr>
              <w:rPr>
                <w:bCs/>
                <w:sz w:val="28"/>
                <w:szCs w:val="28"/>
              </w:rPr>
            </w:pPr>
            <w:r w:rsidRPr="002D6EE6">
              <w:rPr>
                <w:noProof/>
              </w:rPr>
              <w:drawing>
                <wp:inline distT="0" distB="0" distL="0" distR="0">
                  <wp:extent cx="5814060" cy="1584960"/>
                  <wp:effectExtent l="19050" t="0" r="0" b="0"/>
                  <wp:docPr id="6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srcRect/>
                          <a:stretch>
                            <a:fillRect/>
                          </a:stretch>
                        </pic:blipFill>
                        <pic:spPr bwMode="auto">
                          <a:xfrm>
                            <a:off x="0" y="0"/>
                            <a:ext cx="5814060" cy="1584960"/>
                          </a:xfrm>
                          <a:prstGeom prst="rect">
                            <a:avLst/>
                          </a:prstGeom>
                          <a:noFill/>
                          <a:ln w="9525">
                            <a:noFill/>
                            <a:miter lim="800000"/>
                            <a:headEnd/>
                            <a:tailEnd/>
                          </a:ln>
                        </pic:spPr>
                      </pic:pic>
                    </a:graphicData>
                  </a:graphic>
                </wp:inline>
              </w:drawing>
            </w:r>
          </w:p>
          <w:p w:rsidR="00D51077" w:rsidRPr="002D6EE6" w:rsidRDefault="00D51077" w:rsidP="00D51077">
            <w:pPr>
              <w:ind w:firstLineChars="200" w:firstLine="560"/>
              <w:rPr>
                <w:bCs/>
                <w:sz w:val="28"/>
                <w:szCs w:val="28"/>
              </w:rPr>
            </w:pPr>
            <w:r w:rsidRPr="002D6EE6">
              <w:rPr>
                <w:bCs/>
                <w:sz w:val="28"/>
                <w:szCs w:val="28"/>
              </w:rPr>
              <w:t>多元醇有乙二醇、新戊二醇、丙三醛</w:t>
            </w:r>
            <w:r w:rsidRPr="002D6EE6">
              <w:rPr>
                <w:bCs/>
                <w:sz w:val="28"/>
                <w:szCs w:val="28"/>
              </w:rPr>
              <w:t>(</w:t>
            </w:r>
            <w:r w:rsidRPr="002D6EE6">
              <w:rPr>
                <w:bCs/>
                <w:sz w:val="28"/>
                <w:szCs w:val="28"/>
              </w:rPr>
              <w:t>甘油</w:t>
            </w:r>
            <w:r w:rsidRPr="002D6EE6">
              <w:rPr>
                <w:bCs/>
                <w:sz w:val="28"/>
                <w:szCs w:val="28"/>
              </w:rPr>
              <w:t>)</w:t>
            </w:r>
            <w:r w:rsidRPr="002D6EE6">
              <w:rPr>
                <w:bCs/>
                <w:sz w:val="28"/>
                <w:szCs w:val="28"/>
              </w:rPr>
              <w:t>、三羟甲基丙烷、季戊四醇等。多元酸有邻苯二甲酸酐、间苯二甲酸、对苯二甲酸、顺丁烯二酸酐、偏苯三甲酸酐等。脂肪酸一般来源于植物油，所以在生产中大都直接采用各种植物油，如桐油、亚麻油、拌油、豆油等。</w:t>
            </w:r>
          </w:p>
          <w:p w:rsidR="00D51077" w:rsidRPr="002D6EE6" w:rsidRDefault="00D51077">
            <w:pPr>
              <w:rPr>
                <w:bCs/>
                <w:sz w:val="28"/>
                <w:szCs w:val="28"/>
              </w:rPr>
            </w:pPr>
            <w:r w:rsidRPr="002D6EE6">
              <w:rPr>
                <w:sz w:val="28"/>
                <w:szCs w:val="28"/>
              </w:rPr>
              <w:t xml:space="preserve">§ </w:t>
            </w:r>
            <w:r w:rsidRPr="002D6EE6">
              <w:rPr>
                <w:bCs/>
                <w:sz w:val="28"/>
                <w:szCs w:val="28"/>
              </w:rPr>
              <w:t xml:space="preserve">3.5 </w:t>
            </w:r>
            <w:r w:rsidRPr="002D6EE6">
              <w:rPr>
                <w:bCs/>
                <w:sz w:val="28"/>
                <w:szCs w:val="28"/>
              </w:rPr>
              <w:t>环氧树脂涂料</w:t>
            </w:r>
          </w:p>
          <w:p w:rsidR="00D51077" w:rsidRPr="002D6EE6" w:rsidRDefault="00D51077" w:rsidP="00D51077">
            <w:pPr>
              <w:ind w:firstLineChars="200" w:firstLine="560"/>
              <w:rPr>
                <w:bCs/>
                <w:sz w:val="28"/>
                <w:szCs w:val="28"/>
              </w:rPr>
            </w:pPr>
            <w:r w:rsidRPr="002D6EE6">
              <w:rPr>
                <w:bCs/>
                <w:sz w:val="28"/>
                <w:szCs w:val="28"/>
              </w:rPr>
              <w:t>对组成中含有较多环氧基团的涂料统称为环氧漆。环氧漆的主要</w:t>
            </w:r>
            <w:r w:rsidRPr="002D6EE6">
              <w:rPr>
                <w:bCs/>
                <w:sz w:val="28"/>
                <w:szCs w:val="28"/>
              </w:rPr>
              <w:lastRenderedPageBreak/>
              <w:t>品种是双组分涂料，由环氧树脂和固化剂组成。其他还有一些单组分自干型的品种，不过其性能与双组分涂料比较有一定的差距。环氧漆的主要优点是对水泥、金属等无机材料的附着力很强；涂料本身非常耐腐蚀；机械性能优良，耐磨，耐冲击；可制成无溶剂或高固体份涂料；耐有机溶剂，耐热，耐水；涂膜无毒。</w:t>
            </w:r>
          </w:p>
          <w:p w:rsidR="00D51077" w:rsidRPr="002D6EE6" w:rsidRDefault="00D51077" w:rsidP="00D51077">
            <w:pPr>
              <w:ind w:firstLineChars="200" w:firstLine="560"/>
              <w:rPr>
                <w:bCs/>
                <w:sz w:val="28"/>
                <w:szCs w:val="28"/>
              </w:rPr>
            </w:pPr>
            <w:r w:rsidRPr="002D6EE6">
              <w:rPr>
                <w:bCs/>
                <w:sz w:val="28"/>
                <w:szCs w:val="28"/>
              </w:rPr>
              <w:t>环氧树脂是分子中含有两个以上环氧基团的一类聚合物的总称。环氧树脂是双酚</w:t>
            </w:r>
            <w:r w:rsidRPr="002D6EE6">
              <w:rPr>
                <w:bCs/>
                <w:sz w:val="28"/>
                <w:szCs w:val="28"/>
              </w:rPr>
              <w:t>A</w:t>
            </w:r>
            <w:r w:rsidRPr="002D6EE6">
              <w:rPr>
                <w:bCs/>
                <w:sz w:val="28"/>
                <w:szCs w:val="28"/>
              </w:rPr>
              <w:t>或多元醇的缩聚产物。常用固化胺脑、酸酐、多元酸、</w:t>
            </w:r>
            <w:proofErr w:type="gramStart"/>
            <w:r w:rsidRPr="002D6EE6">
              <w:rPr>
                <w:bCs/>
                <w:sz w:val="28"/>
                <w:szCs w:val="28"/>
              </w:rPr>
              <w:t>多硫化合物</w:t>
            </w:r>
            <w:proofErr w:type="gramEnd"/>
            <w:r w:rsidRPr="002D6EE6">
              <w:rPr>
                <w:bCs/>
                <w:sz w:val="28"/>
                <w:szCs w:val="28"/>
              </w:rPr>
              <w:t>、咪唑等来固化，发生交联反应。</w:t>
            </w:r>
          </w:p>
          <w:p w:rsidR="00D51077" w:rsidRPr="002D6EE6" w:rsidRDefault="00CD253E" w:rsidP="00D51077">
            <w:pPr>
              <w:ind w:firstLineChars="200" w:firstLine="420"/>
              <w:rPr>
                <w:bCs/>
                <w:sz w:val="28"/>
                <w:szCs w:val="28"/>
              </w:rPr>
            </w:pPr>
            <w:r w:rsidRPr="002D6EE6">
              <w:rPr>
                <w:noProof/>
              </w:rPr>
              <w:drawing>
                <wp:inline distT="0" distB="0" distL="0" distR="0">
                  <wp:extent cx="3817620" cy="1767840"/>
                  <wp:effectExtent l="19050" t="0" r="0" b="0"/>
                  <wp:docPr id="1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srcRect/>
                          <a:stretch>
                            <a:fillRect/>
                          </a:stretch>
                        </pic:blipFill>
                        <pic:spPr bwMode="auto">
                          <a:xfrm>
                            <a:off x="0" y="0"/>
                            <a:ext cx="3817620" cy="1767840"/>
                          </a:xfrm>
                          <a:prstGeom prst="rect">
                            <a:avLst/>
                          </a:prstGeom>
                          <a:noFill/>
                          <a:ln w="9525">
                            <a:noFill/>
                            <a:miter lim="800000"/>
                            <a:headEnd/>
                            <a:tailEnd/>
                          </a:ln>
                        </pic:spPr>
                      </pic:pic>
                    </a:graphicData>
                  </a:graphic>
                </wp:inline>
              </w:drawing>
            </w:r>
          </w:p>
          <w:p w:rsidR="00D51077" w:rsidRPr="002D6EE6" w:rsidRDefault="00D51077" w:rsidP="00D51077">
            <w:pPr>
              <w:ind w:firstLineChars="200" w:firstLine="560"/>
              <w:rPr>
                <w:bCs/>
                <w:sz w:val="28"/>
                <w:szCs w:val="28"/>
              </w:rPr>
            </w:pPr>
            <w:r w:rsidRPr="002D6EE6">
              <w:rPr>
                <w:bCs/>
                <w:sz w:val="28"/>
                <w:szCs w:val="28"/>
              </w:rPr>
              <w:t>脂肪族</w:t>
            </w:r>
            <w:proofErr w:type="gramStart"/>
            <w:r w:rsidRPr="002D6EE6">
              <w:rPr>
                <w:bCs/>
                <w:sz w:val="28"/>
                <w:szCs w:val="28"/>
              </w:rPr>
              <w:t>多元胺如乙</w:t>
            </w:r>
            <w:proofErr w:type="gramEnd"/>
            <w:r w:rsidRPr="002D6EE6">
              <w:rPr>
                <w:bCs/>
                <w:sz w:val="28"/>
                <w:szCs w:val="28"/>
              </w:rPr>
              <w:t>二胺、己二胺、二乙烯三胺、三乙烯四胺等活性较大，能在室温使环氧树脂交联固化；而芳香族多元</w:t>
            </w:r>
            <w:proofErr w:type="gramStart"/>
            <w:r w:rsidRPr="002D6EE6">
              <w:rPr>
                <w:bCs/>
                <w:sz w:val="28"/>
                <w:szCs w:val="28"/>
              </w:rPr>
              <w:t>胺</w:t>
            </w:r>
            <w:proofErr w:type="gramEnd"/>
            <w:r w:rsidRPr="002D6EE6">
              <w:rPr>
                <w:bCs/>
                <w:sz w:val="28"/>
                <w:szCs w:val="28"/>
              </w:rPr>
              <w:t>活性较低，</w:t>
            </w:r>
            <w:proofErr w:type="gramStart"/>
            <w:r w:rsidRPr="002D6EE6">
              <w:rPr>
                <w:bCs/>
                <w:sz w:val="28"/>
                <w:szCs w:val="28"/>
              </w:rPr>
              <w:t>如间苯</w:t>
            </w:r>
            <w:proofErr w:type="gramEnd"/>
            <w:r w:rsidRPr="002D6EE6">
              <w:rPr>
                <w:bCs/>
                <w:sz w:val="28"/>
                <w:szCs w:val="28"/>
              </w:rPr>
              <w:t>二胺，得在</w:t>
            </w:r>
            <w:r w:rsidRPr="002D6EE6">
              <w:rPr>
                <w:bCs/>
                <w:sz w:val="28"/>
                <w:szCs w:val="28"/>
              </w:rPr>
              <w:t>150</w:t>
            </w:r>
            <w:r w:rsidRPr="002D6EE6">
              <w:rPr>
                <w:rFonts w:ascii="宋体" w:hAnsi="宋体" w:cs="宋体" w:hint="eastAsia"/>
                <w:bCs/>
                <w:sz w:val="28"/>
                <w:szCs w:val="28"/>
              </w:rPr>
              <w:t>℃</w:t>
            </w:r>
            <w:r w:rsidRPr="002D6EE6">
              <w:rPr>
                <w:bCs/>
                <w:sz w:val="28"/>
                <w:szCs w:val="28"/>
              </w:rPr>
              <w:t>固化才能完全。</w:t>
            </w:r>
          </w:p>
          <w:p w:rsidR="00D51077" w:rsidRPr="002D6EE6" w:rsidRDefault="00D51077">
            <w:pPr>
              <w:rPr>
                <w:bCs/>
                <w:sz w:val="28"/>
                <w:szCs w:val="28"/>
              </w:rPr>
            </w:pPr>
            <w:r w:rsidRPr="002D6EE6">
              <w:rPr>
                <w:sz w:val="28"/>
                <w:szCs w:val="28"/>
              </w:rPr>
              <w:t xml:space="preserve">§ </w:t>
            </w:r>
            <w:r w:rsidRPr="002D6EE6">
              <w:rPr>
                <w:bCs/>
                <w:sz w:val="28"/>
                <w:szCs w:val="28"/>
              </w:rPr>
              <w:t xml:space="preserve">3.6 </w:t>
            </w:r>
            <w:r w:rsidRPr="002D6EE6">
              <w:rPr>
                <w:bCs/>
                <w:sz w:val="28"/>
                <w:szCs w:val="28"/>
              </w:rPr>
              <w:t>聚氨酯涂料</w:t>
            </w:r>
            <w:r w:rsidRPr="002D6EE6">
              <w:rPr>
                <w:b/>
                <w:bCs/>
                <w:sz w:val="28"/>
                <w:szCs w:val="28"/>
              </w:rPr>
              <w:t>（举例法）</w:t>
            </w:r>
          </w:p>
          <w:p w:rsidR="00D51077" w:rsidRPr="002D6EE6" w:rsidRDefault="00D51077" w:rsidP="00D51077">
            <w:pPr>
              <w:ind w:firstLineChars="200" w:firstLine="560"/>
              <w:rPr>
                <w:sz w:val="28"/>
                <w:szCs w:val="28"/>
              </w:rPr>
            </w:pPr>
            <w:r w:rsidRPr="002D6EE6">
              <w:rPr>
                <w:sz w:val="28"/>
                <w:szCs w:val="28"/>
              </w:rPr>
              <w:t>是目前较常见的一类涂料，可以分为双组分聚氨酯涂料和单组分聚氨酯涂料。双组分聚氨酯涂料一般是由异氰酸</w:t>
            </w:r>
            <w:proofErr w:type="gramStart"/>
            <w:r w:rsidRPr="002D6EE6">
              <w:rPr>
                <w:sz w:val="28"/>
                <w:szCs w:val="28"/>
              </w:rPr>
              <w:t>酯</w:t>
            </w:r>
            <w:proofErr w:type="gramEnd"/>
            <w:r w:rsidRPr="002D6EE6">
              <w:rPr>
                <w:sz w:val="28"/>
                <w:szCs w:val="28"/>
              </w:rPr>
              <w:t>预聚物（也叫低分子氨基甲酸酯聚合物）和含羟基树脂两部分组成，通常称为固化剂组分和主剂组分。主要应用方向有木器涂料、汽车修补涂料、防腐涂料、地坪涂料、电子涂料、特种涂料等。缺点是施工工序复杂，对施工环</w:t>
            </w:r>
            <w:r w:rsidRPr="002D6EE6">
              <w:rPr>
                <w:sz w:val="28"/>
                <w:szCs w:val="28"/>
              </w:rPr>
              <w:lastRenderedPageBreak/>
              <w:t>境要求很高，漆膜容易产生弊病。单组分聚氨酯涂料主要有</w:t>
            </w:r>
            <w:proofErr w:type="gramStart"/>
            <w:r w:rsidRPr="002D6EE6">
              <w:rPr>
                <w:sz w:val="28"/>
                <w:szCs w:val="28"/>
              </w:rPr>
              <w:t>氨酯油涂料</w:t>
            </w:r>
            <w:proofErr w:type="gramEnd"/>
            <w:r w:rsidRPr="002D6EE6">
              <w:rPr>
                <w:sz w:val="28"/>
                <w:szCs w:val="28"/>
              </w:rPr>
              <w:t>、潮气固化聚氨酯涂料、封闭型聚氨酯涂料等品种。应用面不如双组分涂料广，主要用于地板涂料、防腐涂料、预卷材涂料等，其总体性能不如双组分涂料全面。</w:t>
            </w:r>
          </w:p>
          <w:p w:rsidR="00D51077" w:rsidRPr="002D6EE6" w:rsidRDefault="00CD253E" w:rsidP="00D51077">
            <w:pPr>
              <w:ind w:firstLineChars="200" w:firstLine="420"/>
            </w:pPr>
            <w:r w:rsidRPr="002D6EE6">
              <w:rPr>
                <w:noProof/>
              </w:rPr>
              <w:drawing>
                <wp:inline distT="0" distB="0" distL="0" distR="0">
                  <wp:extent cx="3543300" cy="472440"/>
                  <wp:effectExtent l="19050" t="0" r="0" b="0"/>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srcRect/>
                          <a:stretch>
                            <a:fillRect/>
                          </a:stretch>
                        </pic:blipFill>
                        <pic:spPr bwMode="auto">
                          <a:xfrm>
                            <a:off x="0" y="0"/>
                            <a:ext cx="3543300" cy="472440"/>
                          </a:xfrm>
                          <a:prstGeom prst="rect">
                            <a:avLst/>
                          </a:prstGeom>
                          <a:noFill/>
                          <a:ln w="9525">
                            <a:noFill/>
                            <a:miter lim="800000"/>
                            <a:headEnd/>
                            <a:tailEnd/>
                          </a:ln>
                        </pic:spPr>
                      </pic:pic>
                    </a:graphicData>
                  </a:graphic>
                </wp:inline>
              </w:drawing>
            </w:r>
          </w:p>
          <w:p w:rsidR="00D51077" w:rsidRPr="002D6EE6" w:rsidRDefault="00CD253E" w:rsidP="00D51077">
            <w:pPr>
              <w:ind w:firstLineChars="200" w:firstLine="420"/>
            </w:pPr>
            <w:r w:rsidRPr="002D6EE6">
              <w:rPr>
                <w:noProof/>
              </w:rPr>
              <w:drawing>
                <wp:inline distT="0" distB="0" distL="0" distR="0">
                  <wp:extent cx="3200400" cy="480060"/>
                  <wp:effectExtent l="19050" t="0" r="0" b="0"/>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srcRect/>
                          <a:stretch>
                            <a:fillRect/>
                          </a:stretch>
                        </pic:blipFill>
                        <pic:spPr bwMode="auto">
                          <a:xfrm>
                            <a:off x="0" y="0"/>
                            <a:ext cx="3200400" cy="480060"/>
                          </a:xfrm>
                          <a:prstGeom prst="rect">
                            <a:avLst/>
                          </a:prstGeom>
                          <a:noFill/>
                          <a:ln w="9525">
                            <a:noFill/>
                            <a:miter lim="800000"/>
                            <a:headEnd/>
                            <a:tailEnd/>
                          </a:ln>
                        </pic:spPr>
                      </pic:pic>
                    </a:graphicData>
                  </a:graphic>
                </wp:inline>
              </w:drawing>
            </w:r>
          </w:p>
          <w:p w:rsidR="00D51077" w:rsidRPr="002D6EE6" w:rsidRDefault="00CD253E" w:rsidP="00D51077">
            <w:pPr>
              <w:ind w:firstLineChars="200" w:firstLine="420"/>
            </w:pPr>
            <w:r w:rsidRPr="002D6EE6">
              <w:rPr>
                <w:noProof/>
              </w:rPr>
              <w:drawing>
                <wp:inline distT="0" distB="0" distL="0" distR="0">
                  <wp:extent cx="2971800" cy="518160"/>
                  <wp:effectExtent l="19050" t="0" r="0" b="0"/>
                  <wp:docPr id="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cstate="print"/>
                          <a:srcRect/>
                          <a:stretch>
                            <a:fillRect/>
                          </a:stretch>
                        </pic:blipFill>
                        <pic:spPr bwMode="auto">
                          <a:xfrm>
                            <a:off x="0" y="0"/>
                            <a:ext cx="2971800" cy="518160"/>
                          </a:xfrm>
                          <a:prstGeom prst="rect">
                            <a:avLst/>
                          </a:prstGeom>
                          <a:noFill/>
                          <a:ln w="9525">
                            <a:noFill/>
                            <a:miter lim="800000"/>
                            <a:headEnd/>
                            <a:tailEnd/>
                          </a:ln>
                        </pic:spPr>
                      </pic:pic>
                    </a:graphicData>
                  </a:graphic>
                </wp:inline>
              </w:drawing>
            </w:r>
          </w:p>
          <w:p w:rsidR="00D51077" w:rsidRPr="002D6EE6" w:rsidRDefault="00CD253E" w:rsidP="00D51077">
            <w:pPr>
              <w:ind w:firstLineChars="200" w:firstLine="420"/>
            </w:pPr>
            <w:r w:rsidRPr="002D6EE6">
              <w:rPr>
                <w:noProof/>
              </w:rPr>
              <w:drawing>
                <wp:inline distT="0" distB="0" distL="0" distR="0">
                  <wp:extent cx="2057400" cy="388620"/>
                  <wp:effectExtent l="19050" t="0" r="0" b="0"/>
                  <wp:docPr id="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cstate="print"/>
                          <a:srcRect/>
                          <a:stretch>
                            <a:fillRect/>
                          </a:stretch>
                        </pic:blipFill>
                        <pic:spPr bwMode="auto">
                          <a:xfrm>
                            <a:off x="0" y="0"/>
                            <a:ext cx="2057400" cy="388620"/>
                          </a:xfrm>
                          <a:prstGeom prst="rect">
                            <a:avLst/>
                          </a:prstGeom>
                          <a:noFill/>
                          <a:ln w="9525">
                            <a:noFill/>
                            <a:miter lim="800000"/>
                            <a:headEnd/>
                            <a:tailEnd/>
                          </a:ln>
                        </pic:spPr>
                      </pic:pic>
                    </a:graphicData>
                  </a:graphic>
                </wp:inline>
              </w:drawing>
            </w:r>
          </w:p>
          <w:p w:rsidR="00D51077" w:rsidRPr="002D6EE6" w:rsidRDefault="00D51077">
            <w:pPr>
              <w:rPr>
                <w:bCs/>
                <w:sz w:val="28"/>
                <w:szCs w:val="28"/>
              </w:rPr>
            </w:pPr>
            <w:r w:rsidRPr="002D6EE6">
              <w:rPr>
                <w:sz w:val="28"/>
                <w:szCs w:val="28"/>
              </w:rPr>
              <w:t xml:space="preserve">§ </w:t>
            </w:r>
            <w:r w:rsidRPr="002D6EE6">
              <w:rPr>
                <w:bCs/>
                <w:sz w:val="28"/>
                <w:szCs w:val="28"/>
              </w:rPr>
              <w:t xml:space="preserve">3.7 </w:t>
            </w:r>
            <w:r w:rsidRPr="002D6EE6">
              <w:rPr>
                <w:bCs/>
                <w:sz w:val="28"/>
                <w:szCs w:val="28"/>
              </w:rPr>
              <w:t>丙烯酸树脂涂料</w:t>
            </w:r>
          </w:p>
          <w:p w:rsidR="00D51077" w:rsidRPr="002D6EE6" w:rsidRDefault="00D51077">
            <w:pPr>
              <w:rPr>
                <w:bCs/>
                <w:sz w:val="28"/>
                <w:szCs w:val="28"/>
              </w:rPr>
            </w:pPr>
            <w:r w:rsidRPr="002D6EE6">
              <w:rPr>
                <w:bCs/>
                <w:sz w:val="28"/>
                <w:szCs w:val="28"/>
              </w:rPr>
              <w:t xml:space="preserve">    </w:t>
            </w:r>
            <w:r w:rsidRPr="002D6EE6">
              <w:rPr>
                <w:bCs/>
                <w:sz w:val="28"/>
                <w:szCs w:val="28"/>
              </w:rPr>
              <w:t>丙烯酸乳胶漆一般由丙烯酸类乳液、颜填料、水、助剂组成。具有成本适中，耐候性优良、性能可调整性好，无有机溶剂释放等优点，是近来发展十分迅速的一类涂料产品。主要用于建筑物的内外墙涂装，皮革涂装等。近来又出现了木器用乳胶漆、自交联型乳胶漆等新品种。</w:t>
            </w:r>
            <w:r w:rsidRPr="002D6EE6">
              <w:rPr>
                <w:bCs/>
                <w:sz w:val="28"/>
                <w:szCs w:val="28"/>
              </w:rPr>
              <w:t xml:space="preserve"> </w:t>
            </w:r>
            <w:r w:rsidRPr="002D6EE6">
              <w:rPr>
                <w:bCs/>
                <w:sz w:val="28"/>
                <w:szCs w:val="28"/>
              </w:rPr>
              <w:t>丙烯酸乳胶漆根据乳液的不同可分为纯丙、苯丙、硅丙、醋丙等品种。</w:t>
            </w:r>
          </w:p>
        </w:tc>
      </w:tr>
      <w:tr w:rsidR="00D51077" w:rsidRPr="002D6EE6" w:rsidTr="00D51077">
        <w:trPr>
          <w:trHeight w:val="233"/>
        </w:trPr>
        <w:tc>
          <w:tcPr>
            <w:tcW w:w="8522" w:type="dxa"/>
          </w:tcPr>
          <w:p w:rsidR="00D51077" w:rsidRPr="002D6EE6" w:rsidRDefault="00D51077">
            <w:pPr>
              <w:rPr>
                <w:b/>
                <w:bCs/>
                <w:sz w:val="28"/>
                <w:szCs w:val="28"/>
              </w:rPr>
            </w:pPr>
            <w:r w:rsidRPr="002D6EE6">
              <w:rPr>
                <w:b/>
                <w:bCs/>
                <w:sz w:val="28"/>
                <w:szCs w:val="28"/>
              </w:rPr>
              <w:lastRenderedPageBreak/>
              <w:t>课业内容：</w:t>
            </w:r>
          </w:p>
          <w:p w:rsidR="00D51077" w:rsidRPr="002D6EE6" w:rsidRDefault="00D51077" w:rsidP="00D51077">
            <w:pPr>
              <w:numPr>
                <w:ilvl w:val="0"/>
                <w:numId w:val="8"/>
              </w:numPr>
              <w:ind w:firstLineChars="200" w:firstLine="560"/>
              <w:rPr>
                <w:bCs/>
                <w:sz w:val="28"/>
                <w:szCs w:val="28"/>
              </w:rPr>
            </w:pPr>
            <w:r w:rsidRPr="002D6EE6">
              <w:rPr>
                <w:bCs/>
                <w:sz w:val="28"/>
                <w:szCs w:val="28"/>
              </w:rPr>
              <w:t>涂料的定义、组成、各组分的作用</w:t>
            </w:r>
          </w:p>
          <w:p w:rsidR="00D51077" w:rsidRPr="002D6EE6" w:rsidRDefault="00D51077" w:rsidP="00D51077">
            <w:pPr>
              <w:numPr>
                <w:ilvl w:val="0"/>
                <w:numId w:val="8"/>
              </w:numPr>
              <w:ind w:firstLineChars="200" w:firstLine="560"/>
              <w:rPr>
                <w:bCs/>
                <w:sz w:val="28"/>
                <w:szCs w:val="28"/>
              </w:rPr>
            </w:pPr>
            <w:r w:rsidRPr="002D6EE6">
              <w:rPr>
                <w:bCs/>
                <w:sz w:val="28"/>
                <w:szCs w:val="28"/>
              </w:rPr>
              <w:t>涂料的成膜机理</w:t>
            </w:r>
          </w:p>
          <w:p w:rsidR="00D51077" w:rsidRPr="002D6EE6" w:rsidRDefault="00D51077" w:rsidP="00D51077">
            <w:pPr>
              <w:numPr>
                <w:ilvl w:val="0"/>
                <w:numId w:val="8"/>
              </w:numPr>
              <w:ind w:firstLineChars="200" w:firstLine="560"/>
              <w:rPr>
                <w:bCs/>
                <w:sz w:val="28"/>
                <w:szCs w:val="28"/>
              </w:rPr>
            </w:pPr>
            <w:r w:rsidRPr="002D6EE6">
              <w:rPr>
                <w:bCs/>
                <w:sz w:val="28"/>
                <w:szCs w:val="28"/>
              </w:rPr>
              <w:t>各类涂料的主要成膜物质和成膜机理</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参考资料：</w:t>
            </w:r>
          </w:p>
          <w:p w:rsidR="00D51077" w:rsidRPr="002D6EE6" w:rsidRDefault="00D51077">
            <w:pPr>
              <w:rPr>
                <w:b/>
                <w:bCs/>
                <w:sz w:val="28"/>
                <w:szCs w:val="28"/>
              </w:rPr>
            </w:pPr>
            <w:r w:rsidRPr="002D6EE6">
              <w:rPr>
                <w:b/>
                <w:bCs/>
                <w:sz w:val="28"/>
                <w:szCs w:val="28"/>
              </w:rPr>
              <w:lastRenderedPageBreak/>
              <w:t xml:space="preserve">   </w:t>
            </w:r>
            <w:r w:rsidRPr="002D6EE6">
              <w:rPr>
                <w:sz w:val="28"/>
                <w:szCs w:val="28"/>
              </w:rPr>
              <w:t>周立国等，《精细化学品化学》</w:t>
            </w:r>
            <w:r w:rsidRPr="002D6EE6">
              <w:rPr>
                <w:sz w:val="28"/>
                <w:szCs w:val="28"/>
              </w:rPr>
              <w:t xml:space="preserve">. </w:t>
            </w:r>
            <w:r w:rsidRPr="002D6EE6">
              <w:rPr>
                <w:sz w:val="28"/>
                <w:szCs w:val="28"/>
              </w:rPr>
              <w:t>化学工业出版社，</w:t>
            </w:r>
            <w:r w:rsidRPr="002D6EE6">
              <w:rPr>
                <w:sz w:val="28"/>
                <w:szCs w:val="28"/>
              </w:rPr>
              <w:t>2013</w:t>
            </w:r>
            <w:r w:rsidRPr="002D6EE6">
              <w:rPr>
                <w:sz w:val="28"/>
                <w:szCs w:val="28"/>
              </w:rPr>
              <w:t>，第十章</w:t>
            </w:r>
            <w:r w:rsidRPr="002D6EE6">
              <w:rPr>
                <w:sz w:val="28"/>
                <w:szCs w:val="28"/>
              </w:rPr>
              <w:t xml:space="preserve">  </w:t>
            </w:r>
            <w:r w:rsidRPr="002D6EE6">
              <w:rPr>
                <w:sz w:val="28"/>
                <w:szCs w:val="28"/>
              </w:rPr>
              <w:t>涂料</w:t>
            </w:r>
            <w:r w:rsidRPr="002D6EE6">
              <w:rPr>
                <w:sz w:val="28"/>
                <w:szCs w:val="28"/>
              </w:rPr>
              <w:t xml:space="preserve">  P249-282</w:t>
            </w:r>
          </w:p>
        </w:tc>
      </w:tr>
    </w:tbl>
    <w:p w:rsidR="00D51077" w:rsidRPr="002D6EE6" w:rsidRDefault="00D5107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1077" w:rsidRPr="002D6EE6" w:rsidTr="00D51077">
        <w:trPr>
          <w:trHeight w:val="800"/>
        </w:trPr>
        <w:tc>
          <w:tcPr>
            <w:tcW w:w="8522" w:type="dxa"/>
            <w:vAlign w:val="center"/>
          </w:tcPr>
          <w:p w:rsidR="00D51077" w:rsidRPr="002D6EE6" w:rsidRDefault="00D51077" w:rsidP="00D51077">
            <w:pPr>
              <w:jc w:val="center"/>
              <w:outlineLvl w:val="1"/>
              <w:rPr>
                <w:b/>
                <w:bCs/>
                <w:sz w:val="28"/>
                <w:szCs w:val="28"/>
              </w:rPr>
            </w:pPr>
            <w:bookmarkStart w:id="17" w:name="_Toc32530"/>
            <w:r w:rsidRPr="002D6EE6">
              <w:rPr>
                <w:b/>
                <w:bCs/>
                <w:sz w:val="28"/>
                <w:szCs w:val="28"/>
              </w:rPr>
              <w:t xml:space="preserve">7.4 </w:t>
            </w:r>
            <w:r w:rsidRPr="002D6EE6">
              <w:rPr>
                <w:b/>
                <w:bCs/>
                <w:sz w:val="28"/>
                <w:szCs w:val="28"/>
              </w:rPr>
              <w:t>染料</w:t>
            </w:r>
            <w:bookmarkEnd w:id="17"/>
          </w:p>
        </w:tc>
      </w:tr>
      <w:tr w:rsidR="00D51077" w:rsidRPr="002D6EE6" w:rsidTr="00D51077">
        <w:tc>
          <w:tcPr>
            <w:tcW w:w="8522" w:type="dxa"/>
          </w:tcPr>
          <w:p w:rsidR="00D51077" w:rsidRPr="002D6EE6" w:rsidRDefault="00D51077">
            <w:pPr>
              <w:rPr>
                <w:b/>
                <w:sz w:val="28"/>
                <w:szCs w:val="28"/>
              </w:rPr>
            </w:pPr>
            <w:r w:rsidRPr="002D6EE6">
              <w:rPr>
                <w:b/>
                <w:sz w:val="28"/>
                <w:szCs w:val="28"/>
              </w:rPr>
              <w:t>教学目标：</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 xml:space="preserve">1. </w:t>
            </w:r>
            <w:r w:rsidRPr="002D6EE6">
              <w:rPr>
                <w:sz w:val="28"/>
                <w:szCs w:val="28"/>
              </w:rPr>
              <w:t>了解染料的定义、分类，光与颜色理论；</w:t>
            </w:r>
            <w:r w:rsidRPr="002D6EE6">
              <w:rPr>
                <w:sz w:val="28"/>
                <w:szCs w:val="28"/>
              </w:rPr>
              <w:t xml:space="preserve"> </w:t>
            </w:r>
          </w:p>
          <w:p w:rsidR="00D51077" w:rsidRPr="002D6EE6" w:rsidRDefault="00D51077" w:rsidP="00D51077">
            <w:pPr>
              <w:ind w:firstLineChars="200" w:firstLine="560"/>
              <w:rPr>
                <w:sz w:val="28"/>
                <w:szCs w:val="28"/>
              </w:rPr>
            </w:pPr>
            <w:r w:rsidRPr="002D6EE6">
              <w:rPr>
                <w:sz w:val="28"/>
                <w:szCs w:val="28"/>
              </w:rPr>
              <w:t xml:space="preserve">2. </w:t>
            </w:r>
            <w:r w:rsidRPr="002D6EE6">
              <w:rPr>
                <w:sz w:val="28"/>
                <w:szCs w:val="28"/>
              </w:rPr>
              <w:t>掌握重氮化与偶合反应；</w:t>
            </w:r>
            <w:r w:rsidRPr="002D6EE6">
              <w:rPr>
                <w:sz w:val="28"/>
                <w:szCs w:val="28"/>
              </w:rPr>
              <w:t xml:space="preserve"> </w:t>
            </w:r>
          </w:p>
          <w:p w:rsidR="00D51077" w:rsidRPr="002D6EE6" w:rsidRDefault="00D51077" w:rsidP="00D51077">
            <w:pPr>
              <w:ind w:firstLineChars="200" w:firstLine="560"/>
              <w:rPr>
                <w:sz w:val="28"/>
                <w:szCs w:val="28"/>
              </w:rPr>
            </w:pPr>
            <w:r w:rsidRPr="002D6EE6">
              <w:rPr>
                <w:sz w:val="28"/>
                <w:szCs w:val="28"/>
              </w:rPr>
              <w:t xml:space="preserve">3. </w:t>
            </w:r>
            <w:r w:rsidRPr="002D6EE6">
              <w:rPr>
                <w:sz w:val="28"/>
                <w:szCs w:val="28"/>
              </w:rPr>
              <w:t>熟悉酸性染料、活性染料、分散染料、还原染料的染色机理，结构及适用范围</w:t>
            </w:r>
            <w:r w:rsidRPr="002D6EE6">
              <w:rPr>
                <w:sz w:val="28"/>
                <w:szCs w:val="28"/>
              </w:rPr>
              <w:t> </w:t>
            </w:r>
          </w:p>
          <w:p w:rsidR="00D51077" w:rsidRPr="002D6EE6" w:rsidRDefault="00D51077">
            <w:pPr>
              <w:rPr>
                <w:b/>
                <w:sz w:val="28"/>
                <w:szCs w:val="28"/>
              </w:rPr>
            </w:pPr>
            <w:r w:rsidRPr="002D6EE6">
              <w:rPr>
                <w:b/>
                <w:sz w:val="28"/>
                <w:szCs w:val="28"/>
              </w:rPr>
              <w:t>教学内容：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4.1 </w:t>
            </w:r>
            <w:r w:rsidRPr="002D6EE6">
              <w:rPr>
                <w:sz w:val="28"/>
                <w:szCs w:val="28"/>
              </w:rPr>
              <w:t>概述</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4.2 </w:t>
            </w:r>
            <w:r w:rsidRPr="002D6EE6">
              <w:rPr>
                <w:sz w:val="28"/>
                <w:szCs w:val="28"/>
              </w:rPr>
              <w:t>重氮化和偶合反应</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4.3 </w:t>
            </w:r>
            <w:r w:rsidRPr="002D6EE6">
              <w:rPr>
                <w:sz w:val="28"/>
                <w:szCs w:val="28"/>
              </w:rPr>
              <w:t>酸性染料</w:t>
            </w:r>
          </w:p>
          <w:p w:rsidR="00D51077" w:rsidRPr="002D6EE6" w:rsidRDefault="00D51077" w:rsidP="00D51077">
            <w:pPr>
              <w:ind w:firstLineChars="200" w:firstLine="560"/>
              <w:rPr>
                <w:sz w:val="28"/>
                <w:szCs w:val="28"/>
              </w:rPr>
            </w:pPr>
            <w:r w:rsidRPr="002D6EE6">
              <w:rPr>
                <w:sz w:val="28"/>
                <w:szCs w:val="28"/>
              </w:rPr>
              <w:t xml:space="preserve">4.4 </w:t>
            </w:r>
            <w:r w:rsidRPr="002D6EE6">
              <w:rPr>
                <w:sz w:val="28"/>
                <w:szCs w:val="28"/>
              </w:rPr>
              <w:t>活性染料</w:t>
            </w:r>
          </w:p>
          <w:p w:rsidR="00D51077" w:rsidRPr="002D6EE6" w:rsidRDefault="00D51077" w:rsidP="00D51077">
            <w:pPr>
              <w:ind w:firstLineChars="200" w:firstLine="560"/>
              <w:rPr>
                <w:sz w:val="28"/>
                <w:szCs w:val="28"/>
              </w:rPr>
            </w:pPr>
            <w:r w:rsidRPr="002D6EE6">
              <w:rPr>
                <w:sz w:val="28"/>
                <w:szCs w:val="28"/>
              </w:rPr>
              <w:t>4.5</w:t>
            </w:r>
            <w:r w:rsidRPr="002D6EE6">
              <w:rPr>
                <w:sz w:val="28"/>
                <w:szCs w:val="28"/>
              </w:rPr>
              <w:t>分散染料</w:t>
            </w:r>
          </w:p>
          <w:p w:rsidR="00D51077" w:rsidRPr="002D6EE6" w:rsidRDefault="00D51077" w:rsidP="00D51077">
            <w:pPr>
              <w:ind w:firstLineChars="200" w:firstLine="560"/>
              <w:rPr>
                <w:sz w:val="28"/>
                <w:szCs w:val="28"/>
              </w:rPr>
            </w:pPr>
            <w:r w:rsidRPr="002D6EE6">
              <w:rPr>
                <w:sz w:val="28"/>
                <w:szCs w:val="28"/>
              </w:rPr>
              <w:t>4.6</w:t>
            </w:r>
            <w:r w:rsidRPr="002D6EE6">
              <w:rPr>
                <w:sz w:val="28"/>
                <w:szCs w:val="28"/>
              </w:rPr>
              <w:t>还原染料</w:t>
            </w:r>
          </w:p>
          <w:p w:rsidR="00D51077" w:rsidRPr="002D6EE6" w:rsidRDefault="00D51077" w:rsidP="00D51077">
            <w:pPr>
              <w:ind w:firstLineChars="200" w:firstLine="560"/>
              <w:rPr>
                <w:sz w:val="28"/>
                <w:szCs w:val="28"/>
              </w:rPr>
            </w:pPr>
            <w:r w:rsidRPr="002D6EE6">
              <w:rPr>
                <w:sz w:val="28"/>
                <w:szCs w:val="28"/>
              </w:rPr>
              <w:t>4.7</w:t>
            </w:r>
            <w:proofErr w:type="gramStart"/>
            <w:r w:rsidRPr="002D6EE6">
              <w:rPr>
                <w:sz w:val="28"/>
                <w:szCs w:val="28"/>
              </w:rPr>
              <w:t>冰染染料</w:t>
            </w:r>
            <w:proofErr w:type="gramEnd"/>
          </w:p>
          <w:p w:rsidR="00D51077" w:rsidRPr="002D6EE6" w:rsidRDefault="00D51077" w:rsidP="00D51077">
            <w:pPr>
              <w:ind w:firstLineChars="200" w:firstLine="560"/>
              <w:rPr>
                <w:sz w:val="28"/>
                <w:szCs w:val="28"/>
              </w:rPr>
            </w:pPr>
            <w:r w:rsidRPr="002D6EE6">
              <w:rPr>
                <w:sz w:val="28"/>
                <w:szCs w:val="28"/>
              </w:rPr>
              <w:t>4.8</w:t>
            </w:r>
            <w:r w:rsidRPr="002D6EE6">
              <w:rPr>
                <w:sz w:val="28"/>
                <w:szCs w:val="28"/>
              </w:rPr>
              <w:t>其他染料</w:t>
            </w:r>
          </w:p>
          <w:p w:rsidR="00D51077" w:rsidRPr="002D6EE6" w:rsidRDefault="00D51077">
            <w:pPr>
              <w:rPr>
                <w:b/>
                <w:sz w:val="28"/>
                <w:szCs w:val="28"/>
              </w:rPr>
            </w:pPr>
            <w:r w:rsidRPr="002D6EE6">
              <w:rPr>
                <w:b/>
                <w:sz w:val="28"/>
                <w:szCs w:val="28"/>
              </w:rPr>
              <w:t>教学重点：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光与颜色理论，重</w:t>
            </w:r>
            <w:proofErr w:type="gramStart"/>
            <w:r w:rsidRPr="002D6EE6">
              <w:rPr>
                <w:sz w:val="28"/>
                <w:szCs w:val="28"/>
              </w:rPr>
              <w:t>氮反应</w:t>
            </w:r>
            <w:proofErr w:type="gramEnd"/>
            <w:r w:rsidRPr="002D6EE6">
              <w:rPr>
                <w:sz w:val="28"/>
                <w:szCs w:val="28"/>
              </w:rPr>
              <w:t>和偶合反应的机理及影响因素，常用染料的结构及合成方法。</w:t>
            </w:r>
          </w:p>
          <w:p w:rsidR="00D51077" w:rsidRPr="002D6EE6" w:rsidRDefault="00D51077">
            <w:pPr>
              <w:rPr>
                <w:b/>
                <w:sz w:val="28"/>
                <w:szCs w:val="28"/>
              </w:rPr>
            </w:pPr>
            <w:r w:rsidRPr="002D6EE6">
              <w:rPr>
                <w:b/>
                <w:sz w:val="28"/>
                <w:szCs w:val="28"/>
              </w:rPr>
              <w:t>教学难点：</w:t>
            </w:r>
            <w:r w:rsidRPr="002D6EE6">
              <w:rPr>
                <w:b/>
                <w:sz w:val="28"/>
                <w:szCs w:val="28"/>
              </w:rPr>
              <w:t> </w:t>
            </w:r>
          </w:p>
          <w:p w:rsidR="00D51077" w:rsidRPr="002D6EE6" w:rsidRDefault="00D51077" w:rsidP="00D51077">
            <w:pPr>
              <w:spacing w:line="360" w:lineRule="auto"/>
              <w:rPr>
                <w:kern w:val="0"/>
                <w:szCs w:val="21"/>
              </w:rPr>
            </w:pPr>
            <w:r w:rsidRPr="002D6EE6">
              <w:rPr>
                <w:kern w:val="0"/>
                <w:sz w:val="28"/>
                <w:szCs w:val="28"/>
              </w:rPr>
              <w:lastRenderedPageBreak/>
              <w:t xml:space="preserve">    </w:t>
            </w:r>
            <w:r w:rsidRPr="002D6EE6">
              <w:rPr>
                <w:kern w:val="0"/>
                <w:sz w:val="28"/>
                <w:szCs w:val="28"/>
              </w:rPr>
              <w:t>光与颜色理论，染料显色和分子结构的关系，发色基团、助色基团在染料中的功能</w:t>
            </w:r>
          </w:p>
          <w:p w:rsidR="00D51077" w:rsidRPr="002D6EE6" w:rsidRDefault="00D51077">
            <w:pPr>
              <w:rPr>
                <w:b/>
                <w:sz w:val="28"/>
                <w:szCs w:val="28"/>
              </w:rPr>
            </w:pPr>
            <w:r w:rsidRPr="002D6EE6">
              <w:rPr>
                <w:b/>
                <w:sz w:val="28"/>
                <w:szCs w:val="28"/>
              </w:rPr>
              <w:t>考核要点：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 xml:space="preserve">1. </w:t>
            </w:r>
            <w:r w:rsidRPr="002D6EE6">
              <w:rPr>
                <w:sz w:val="28"/>
                <w:szCs w:val="28"/>
              </w:rPr>
              <w:t>重</w:t>
            </w:r>
            <w:proofErr w:type="gramStart"/>
            <w:r w:rsidRPr="002D6EE6">
              <w:rPr>
                <w:sz w:val="28"/>
                <w:szCs w:val="28"/>
              </w:rPr>
              <w:t>氮反应</w:t>
            </w:r>
            <w:proofErr w:type="gramEnd"/>
            <w:r w:rsidRPr="002D6EE6">
              <w:rPr>
                <w:sz w:val="28"/>
                <w:szCs w:val="28"/>
              </w:rPr>
              <w:t>和偶合反应的机理及影响因素</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 xml:space="preserve">2. </w:t>
            </w:r>
            <w:r w:rsidRPr="002D6EE6">
              <w:rPr>
                <w:sz w:val="28"/>
                <w:szCs w:val="28"/>
              </w:rPr>
              <w:t>常用染料的结构及合成方法。</w:t>
            </w:r>
          </w:p>
        </w:tc>
      </w:tr>
      <w:tr w:rsidR="00D51077" w:rsidRPr="002D6EE6" w:rsidTr="00D51077">
        <w:tc>
          <w:tcPr>
            <w:tcW w:w="8522" w:type="dxa"/>
          </w:tcPr>
          <w:p w:rsidR="00D51077" w:rsidRPr="002D6EE6" w:rsidRDefault="00D51077">
            <w:pPr>
              <w:rPr>
                <w:b/>
                <w:bCs/>
                <w:sz w:val="28"/>
                <w:szCs w:val="28"/>
              </w:rPr>
            </w:pPr>
            <w:r w:rsidRPr="002D6EE6">
              <w:rPr>
                <w:b/>
                <w:bCs/>
                <w:sz w:val="28"/>
                <w:szCs w:val="28"/>
              </w:rPr>
              <w:lastRenderedPageBreak/>
              <w:t>教学过程：</w:t>
            </w:r>
          </w:p>
          <w:p w:rsidR="00D51077" w:rsidRPr="002D6EE6" w:rsidRDefault="00D51077">
            <w:pPr>
              <w:rPr>
                <w:sz w:val="28"/>
                <w:szCs w:val="28"/>
              </w:rPr>
            </w:pPr>
            <w:r w:rsidRPr="002D6EE6">
              <w:rPr>
                <w:sz w:val="28"/>
                <w:szCs w:val="28"/>
              </w:rPr>
              <w:t xml:space="preserve">§ 4.1 </w:t>
            </w:r>
            <w:r w:rsidRPr="002D6EE6">
              <w:rPr>
                <w:sz w:val="28"/>
                <w:szCs w:val="28"/>
              </w:rPr>
              <w:t>概述</w:t>
            </w:r>
          </w:p>
          <w:p w:rsidR="00D51077" w:rsidRPr="002D6EE6" w:rsidRDefault="00D51077">
            <w:pPr>
              <w:rPr>
                <w:sz w:val="28"/>
                <w:szCs w:val="28"/>
              </w:rPr>
            </w:pPr>
            <w:r w:rsidRPr="002D6EE6">
              <w:rPr>
                <w:sz w:val="28"/>
                <w:szCs w:val="28"/>
              </w:rPr>
              <w:t>1.</w:t>
            </w:r>
            <w:r w:rsidRPr="002D6EE6">
              <w:rPr>
                <w:sz w:val="28"/>
                <w:szCs w:val="28"/>
              </w:rPr>
              <w:t>染料：能以分子状态或分散状态使纤维或其它物质获得鲜明而牢固色泽的一类有机化合物。</w:t>
            </w:r>
          </w:p>
          <w:p w:rsidR="00D51077" w:rsidRPr="002D6EE6" w:rsidRDefault="00D51077">
            <w:pPr>
              <w:rPr>
                <w:sz w:val="28"/>
                <w:szCs w:val="28"/>
              </w:rPr>
            </w:pPr>
            <w:r w:rsidRPr="002D6EE6">
              <w:rPr>
                <w:sz w:val="28"/>
                <w:szCs w:val="28"/>
              </w:rPr>
              <w:t xml:space="preserve">2. </w:t>
            </w:r>
            <w:r w:rsidRPr="002D6EE6">
              <w:rPr>
                <w:sz w:val="28"/>
                <w:szCs w:val="28"/>
              </w:rPr>
              <w:t>染料应用：</w:t>
            </w:r>
          </w:p>
          <w:p w:rsidR="00D51077" w:rsidRPr="002D6EE6" w:rsidRDefault="00D51077">
            <w:pPr>
              <w:rPr>
                <w:sz w:val="28"/>
                <w:szCs w:val="28"/>
              </w:rPr>
            </w:pPr>
            <w:r w:rsidRPr="002D6EE6">
              <w:rPr>
                <w:sz w:val="28"/>
                <w:szCs w:val="28"/>
              </w:rPr>
              <w:t xml:space="preserve">  </w:t>
            </w:r>
            <w:r w:rsidRPr="002D6EE6">
              <w:rPr>
                <w:sz w:val="28"/>
                <w:szCs w:val="28"/>
              </w:rPr>
              <w:t>染色：染料由外部进入到被染物内部，使被染物获得色泽。如纤维、织物、皮革的染色。</w:t>
            </w:r>
          </w:p>
          <w:p w:rsidR="00D51077" w:rsidRPr="002D6EE6" w:rsidRDefault="00D51077">
            <w:pPr>
              <w:rPr>
                <w:sz w:val="28"/>
                <w:szCs w:val="28"/>
              </w:rPr>
            </w:pPr>
            <w:r w:rsidRPr="002D6EE6">
              <w:rPr>
                <w:sz w:val="28"/>
                <w:szCs w:val="28"/>
              </w:rPr>
              <w:t xml:space="preserve">  </w:t>
            </w:r>
            <w:r w:rsidRPr="002D6EE6">
              <w:rPr>
                <w:sz w:val="28"/>
                <w:szCs w:val="28"/>
              </w:rPr>
              <w:t>着色：在物体形成固体之前，将染料分散</w:t>
            </w:r>
            <w:proofErr w:type="gramStart"/>
            <w:r w:rsidRPr="002D6EE6">
              <w:rPr>
                <w:sz w:val="28"/>
                <w:szCs w:val="28"/>
              </w:rPr>
              <w:t>于组成</w:t>
            </w:r>
            <w:proofErr w:type="gramEnd"/>
            <w:r w:rsidRPr="002D6EE6">
              <w:rPr>
                <w:sz w:val="28"/>
                <w:szCs w:val="28"/>
              </w:rPr>
              <w:t>物中，成型后得到有颜色的物体。如塑料、橡胶及合成纤维原浆的着色。</w:t>
            </w:r>
          </w:p>
          <w:p w:rsidR="00D51077" w:rsidRPr="002D6EE6" w:rsidRDefault="00D51077">
            <w:pPr>
              <w:rPr>
                <w:sz w:val="28"/>
                <w:szCs w:val="28"/>
              </w:rPr>
            </w:pPr>
            <w:r w:rsidRPr="002D6EE6">
              <w:rPr>
                <w:sz w:val="28"/>
                <w:szCs w:val="28"/>
              </w:rPr>
              <w:t xml:space="preserve">  </w:t>
            </w:r>
            <w:r w:rsidRPr="002D6EE6">
              <w:rPr>
                <w:sz w:val="28"/>
                <w:szCs w:val="28"/>
              </w:rPr>
              <w:t>涂色：借助涂料，使染料附着于物体表面，使物体表面着色。如用涂料、印花油漆涂色等。</w:t>
            </w:r>
          </w:p>
          <w:p w:rsidR="00D51077" w:rsidRPr="002D6EE6" w:rsidRDefault="00D51077">
            <w:pPr>
              <w:rPr>
                <w:sz w:val="28"/>
                <w:szCs w:val="28"/>
              </w:rPr>
            </w:pPr>
            <w:r w:rsidRPr="002D6EE6">
              <w:rPr>
                <w:sz w:val="28"/>
                <w:szCs w:val="28"/>
              </w:rPr>
              <w:t>3.</w:t>
            </w:r>
            <w:r w:rsidRPr="002D6EE6">
              <w:rPr>
                <w:sz w:val="28"/>
                <w:szCs w:val="28"/>
              </w:rPr>
              <w:t>染料的商品化</w:t>
            </w:r>
          </w:p>
          <w:p w:rsidR="00D51077" w:rsidRPr="002D6EE6" w:rsidRDefault="00D51077" w:rsidP="00D51077">
            <w:pPr>
              <w:ind w:firstLineChars="200" w:firstLine="560"/>
              <w:rPr>
                <w:sz w:val="28"/>
                <w:szCs w:val="28"/>
              </w:rPr>
            </w:pPr>
            <w:r w:rsidRPr="002D6EE6">
              <w:rPr>
                <w:sz w:val="28"/>
                <w:szCs w:val="28"/>
              </w:rPr>
              <w:t>合成的染料原料经过混合、研磨，加入一定量的填充剂和助剂（稀释剂，润湿剂，扩散剂，稳定剂，助溶剂，软水剂）加工成商品染料，这一标准化过程称为染料的商品化。</w:t>
            </w:r>
          </w:p>
          <w:p w:rsidR="00D51077" w:rsidRPr="002D6EE6" w:rsidRDefault="00D51077">
            <w:pPr>
              <w:rPr>
                <w:sz w:val="28"/>
                <w:szCs w:val="28"/>
              </w:rPr>
            </w:pPr>
            <w:r w:rsidRPr="002D6EE6">
              <w:rPr>
                <w:sz w:val="28"/>
                <w:szCs w:val="28"/>
              </w:rPr>
              <w:t>4.</w:t>
            </w:r>
            <w:r w:rsidRPr="002D6EE6">
              <w:rPr>
                <w:sz w:val="28"/>
                <w:szCs w:val="28"/>
              </w:rPr>
              <w:t>染料的发色理论</w:t>
            </w:r>
          </w:p>
          <w:p w:rsidR="00D51077" w:rsidRPr="002D6EE6" w:rsidRDefault="00D51077">
            <w:pPr>
              <w:rPr>
                <w:sz w:val="28"/>
                <w:szCs w:val="28"/>
              </w:rPr>
            </w:pPr>
            <w:r w:rsidRPr="002D6EE6">
              <w:rPr>
                <w:sz w:val="28"/>
                <w:szCs w:val="28"/>
              </w:rPr>
              <w:t>发色团助色团学说</w:t>
            </w:r>
          </w:p>
          <w:p w:rsidR="00D51077" w:rsidRPr="002D6EE6" w:rsidRDefault="00D51077">
            <w:pPr>
              <w:rPr>
                <w:sz w:val="28"/>
                <w:szCs w:val="28"/>
              </w:rPr>
            </w:pPr>
            <w:r w:rsidRPr="002D6EE6">
              <w:rPr>
                <w:sz w:val="28"/>
                <w:szCs w:val="28"/>
              </w:rPr>
              <w:lastRenderedPageBreak/>
              <w:t>发色团：某些不饱和基团，</w:t>
            </w:r>
            <w:r w:rsidRPr="002D6EE6">
              <w:rPr>
                <w:sz w:val="28"/>
                <w:szCs w:val="28"/>
              </w:rPr>
              <w:t xml:space="preserve">  </w:t>
            </w:r>
            <w:r w:rsidRPr="002D6EE6">
              <w:rPr>
                <w:sz w:val="28"/>
                <w:szCs w:val="28"/>
              </w:rPr>
              <w:t>如</w:t>
            </w:r>
            <w:r w:rsidRPr="002D6EE6">
              <w:rPr>
                <w:sz w:val="28"/>
                <w:szCs w:val="28"/>
              </w:rPr>
              <w:t>-CH=CH-</w:t>
            </w:r>
            <w:r w:rsidRPr="002D6EE6">
              <w:rPr>
                <w:sz w:val="28"/>
                <w:szCs w:val="28"/>
              </w:rPr>
              <w:t>，</w:t>
            </w:r>
            <w:r w:rsidRPr="002D6EE6">
              <w:rPr>
                <w:sz w:val="28"/>
                <w:szCs w:val="28"/>
              </w:rPr>
              <w:t>&gt;C=O, -N≡O2, -N=N-</w:t>
            </w:r>
          </w:p>
          <w:p w:rsidR="00D51077" w:rsidRPr="002D6EE6" w:rsidRDefault="00D51077">
            <w:pPr>
              <w:rPr>
                <w:sz w:val="28"/>
                <w:szCs w:val="28"/>
              </w:rPr>
            </w:pPr>
            <w:r w:rsidRPr="002D6EE6">
              <w:rPr>
                <w:sz w:val="28"/>
                <w:szCs w:val="28"/>
              </w:rPr>
              <w:t>以下情况可使颜色加深：</w:t>
            </w:r>
            <w:r w:rsidRPr="002D6EE6">
              <w:rPr>
                <w:sz w:val="28"/>
                <w:szCs w:val="28"/>
              </w:rPr>
              <w:t xml:space="preserve"> </w:t>
            </w:r>
          </w:p>
          <w:p w:rsidR="00D51077" w:rsidRPr="002D6EE6" w:rsidRDefault="00D51077">
            <w:pPr>
              <w:rPr>
                <w:sz w:val="28"/>
                <w:szCs w:val="28"/>
              </w:rPr>
            </w:pPr>
            <w:r w:rsidRPr="002D6EE6">
              <w:rPr>
                <w:rFonts w:ascii="Segoe UI Symbol" w:hAnsi="Segoe UI Symbol" w:cs="Segoe UI Symbol"/>
                <w:sz w:val="28"/>
                <w:szCs w:val="28"/>
              </w:rPr>
              <w:t>★</w:t>
            </w:r>
            <w:r w:rsidRPr="002D6EE6">
              <w:rPr>
                <w:sz w:val="28"/>
                <w:szCs w:val="28"/>
              </w:rPr>
              <w:t>增加侧链内的烯基数目</w:t>
            </w:r>
            <w:r w:rsidRPr="002D6EE6">
              <w:rPr>
                <w:sz w:val="28"/>
                <w:szCs w:val="28"/>
              </w:rPr>
              <w:t>;</w:t>
            </w:r>
            <w:r w:rsidRPr="002D6EE6">
              <w:rPr>
                <w:sz w:val="28"/>
                <w:szCs w:val="28"/>
              </w:rPr>
              <w:t>增加共轭效应</w:t>
            </w:r>
            <w:r w:rsidRPr="002D6EE6">
              <w:rPr>
                <w:sz w:val="28"/>
                <w:szCs w:val="28"/>
              </w:rPr>
              <w:t xml:space="preserve"> </w:t>
            </w:r>
          </w:p>
          <w:p w:rsidR="00D51077" w:rsidRPr="002D6EE6" w:rsidRDefault="00D51077">
            <w:pPr>
              <w:rPr>
                <w:sz w:val="28"/>
                <w:szCs w:val="28"/>
              </w:rPr>
            </w:pPr>
            <w:r w:rsidRPr="002D6EE6">
              <w:rPr>
                <w:rFonts w:ascii="Segoe UI Symbol" w:hAnsi="Segoe UI Symbol" w:cs="Segoe UI Symbol"/>
                <w:sz w:val="28"/>
                <w:szCs w:val="28"/>
              </w:rPr>
              <w:t>★</w:t>
            </w:r>
            <w:r w:rsidRPr="002D6EE6">
              <w:rPr>
                <w:sz w:val="28"/>
                <w:szCs w:val="28"/>
              </w:rPr>
              <w:t>增加羧基的数目，特别是增加彼此直接联结的羧基</w:t>
            </w:r>
            <w:r w:rsidRPr="002D6EE6">
              <w:rPr>
                <w:sz w:val="28"/>
                <w:szCs w:val="28"/>
              </w:rPr>
              <w:t xml:space="preserve">; </w:t>
            </w:r>
          </w:p>
          <w:p w:rsidR="00D51077" w:rsidRPr="002D6EE6" w:rsidRDefault="00D51077">
            <w:pPr>
              <w:rPr>
                <w:sz w:val="28"/>
                <w:szCs w:val="28"/>
              </w:rPr>
            </w:pPr>
            <w:r w:rsidRPr="002D6EE6">
              <w:rPr>
                <w:rFonts w:ascii="Segoe UI Symbol" w:hAnsi="Segoe UI Symbol" w:cs="Segoe UI Symbol"/>
                <w:sz w:val="28"/>
                <w:szCs w:val="28"/>
              </w:rPr>
              <w:t>★</w:t>
            </w:r>
            <w:r w:rsidRPr="002D6EE6">
              <w:rPr>
                <w:sz w:val="28"/>
                <w:szCs w:val="28"/>
              </w:rPr>
              <w:t>以</w:t>
            </w:r>
            <w:proofErr w:type="gramStart"/>
            <w:r w:rsidRPr="002D6EE6">
              <w:rPr>
                <w:sz w:val="28"/>
                <w:szCs w:val="28"/>
              </w:rPr>
              <w:t>萘</w:t>
            </w:r>
            <w:proofErr w:type="gramEnd"/>
            <w:r w:rsidRPr="002D6EE6">
              <w:rPr>
                <w:sz w:val="28"/>
                <w:szCs w:val="28"/>
              </w:rPr>
              <w:t>环代替偶氮染料中的苯环</w:t>
            </w:r>
            <w:r w:rsidRPr="002D6EE6">
              <w:rPr>
                <w:sz w:val="28"/>
                <w:szCs w:val="28"/>
              </w:rPr>
              <w:t xml:space="preserve">; </w:t>
            </w:r>
          </w:p>
          <w:p w:rsidR="00D51077" w:rsidRPr="002D6EE6" w:rsidRDefault="00D51077">
            <w:pPr>
              <w:rPr>
                <w:sz w:val="28"/>
                <w:szCs w:val="28"/>
              </w:rPr>
            </w:pPr>
            <w:r w:rsidRPr="002D6EE6">
              <w:rPr>
                <w:rFonts w:ascii="Segoe UI Symbol" w:hAnsi="Segoe UI Symbol" w:cs="Segoe UI Symbol"/>
                <w:sz w:val="28"/>
                <w:szCs w:val="28"/>
              </w:rPr>
              <w:t>★</w:t>
            </w:r>
            <w:r w:rsidRPr="002D6EE6">
              <w:rPr>
                <w:sz w:val="28"/>
                <w:szCs w:val="28"/>
              </w:rPr>
              <w:t>把一定的取代基加入分子内。</w:t>
            </w:r>
            <w:r w:rsidRPr="002D6EE6">
              <w:rPr>
                <w:sz w:val="28"/>
                <w:szCs w:val="28"/>
              </w:rPr>
              <w:t xml:space="preserve">  </w:t>
            </w:r>
          </w:p>
          <w:p w:rsidR="00D51077" w:rsidRPr="002D6EE6" w:rsidRDefault="00D51077">
            <w:pPr>
              <w:rPr>
                <w:sz w:val="28"/>
                <w:szCs w:val="28"/>
              </w:rPr>
            </w:pPr>
            <w:r w:rsidRPr="002D6EE6">
              <w:rPr>
                <w:sz w:val="28"/>
                <w:szCs w:val="28"/>
              </w:rPr>
              <w:t>助色团：发色体的颜色并不一定很深</w:t>
            </w:r>
            <w:r w:rsidRPr="002D6EE6">
              <w:rPr>
                <w:sz w:val="28"/>
                <w:szCs w:val="28"/>
              </w:rPr>
              <w:t>,</w:t>
            </w:r>
            <w:r w:rsidRPr="002D6EE6">
              <w:rPr>
                <w:sz w:val="28"/>
                <w:szCs w:val="28"/>
              </w:rPr>
              <w:t>对各种纤维也不一定具有亲和力</w:t>
            </w:r>
            <w:r w:rsidRPr="002D6EE6">
              <w:rPr>
                <w:sz w:val="28"/>
                <w:szCs w:val="28"/>
              </w:rPr>
              <w:t>,</w:t>
            </w:r>
            <w:r w:rsidRPr="002D6EE6">
              <w:rPr>
                <w:sz w:val="28"/>
                <w:szCs w:val="28"/>
              </w:rPr>
              <w:t>但引入某些基团后</w:t>
            </w:r>
            <w:r w:rsidRPr="002D6EE6">
              <w:rPr>
                <w:sz w:val="28"/>
                <w:szCs w:val="28"/>
              </w:rPr>
              <w:t>,</w:t>
            </w:r>
            <w:r w:rsidRPr="002D6EE6">
              <w:rPr>
                <w:sz w:val="28"/>
                <w:szCs w:val="28"/>
              </w:rPr>
              <w:t>颜色会加深</w:t>
            </w:r>
            <w:r w:rsidRPr="002D6EE6">
              <w:rPr>
                <w:sz w:val="28"/>
                <w:szCs w:val="28"/>
              </w:rPr>
              <w:t>,</w:t>
            </w:r>
            <w:r w:rsidRPr="002D6EE6">
              <w:rPr>
                <w:sz w:val="28"/>
                <w:szCs w:val="28"/>
              </w:rPr>
              <w:t>并对纤维有亲和力</w:t>
            </w:r>
            <w:r w:rsidRPr="002D6EE6">
              <w:rPr>
                <w:sz w:val="28"/>
                <w:szCs w:val="28"/>
              </w:rPr>
              <w:t>.(</w:t>
            </w:r>
            <w:r w:rsidRPr="002D6EE6">
              <w:rPr>
                <w:sz w:val="28"/>
                <w:szCs w:val="28"/>
              </w:rPr>
              <w:t>能加强发色团的生色作用，并增加染料与被染物的结合力的各种基团</w:t>
            </w:r>
            <w:r w:rsidRPr="002D6EE6">
              <w:rPr>
                <w:sz w:val="28"/>
                <w:szCs w:val="28"/>
              </w:rPr>
              <w:t xml:space="preserve"> )</w:t>
            </w:r>
          </w:p>
          <w:p w:rsidR="00D51077" w:rsidRPr="002D6EE6" w:rsidRDefault="00D51077">
            <w:pPr>
              <w:rPr>
                <w:sz w:val="28"/>
                <w:szCs w:val="28"/>
              </w:rPr>
            </w:pPr>
            <w:r w:rsidRPr="002D6EE6">
              <w:rPr>
                <w:sz w:val="28"/>
                <w:szCs w:val="28"/>
              </w:rPr>
              <w:t>如</w:t>
            </w:r>
            <w:r w:rsidRPr="002D6EE6">
              <w:rPr>
                <w:sz w:val="28"/>
                <w:szCs w:val="28"/>
              </w:rPr>
              <w:t>-NH</w:t>
            </w:r>
            <w:r w:rsidRPr="002D6EE6">
              <w:rPr>
                <w:sz w:val="28"/>
                <w:szCs w:val="28"/>
                <w:vertAlign w:val="subscript"/>
              </w:rPr>
              <w:t>2</w:t>
            </w:r>
            <w:r w:rsidRPr="002D6EE6">
              <w:rPr>
                <w:sz w:val="28"/>
                <w:szCs w:val="28"/>
              </w:rPr>
              <w:t>, -NHR, -OH, -OR</w:t>
            </w:r>
            <w:r w:rsidRPr="002D6EE6">
              <w:rPr>
                <w:sz w:val="28"/>
                <w:szCs w:val="28"/>
              </w:rPr>
              <w:t>，</w:t>
            </w:r>
            <w:r w:rsidRPr="002D6EE6">
              <w:rPr>
                <w:sz w:val="28"/>
                <w:szCs w:val="28"/>
              </w:rPr>
              <w:t xml:space="preserve"> -SO</w:t>
            </w:r>
            <w:r w:rsidRPr="002D6EE6">
              <w:rPr>
                <w:sz w:val="28"/>
                <w:szCs w:val="28"/>
                <w:vertAlign w:val="subscript"/>
              </w:rPr>
              <w:t>3</w:t>
            </w:r>
            <w:r w:rsidRPr="002D6EE6">
              <w:rPr>
                <w:sz w:val="28"/>
                <w:szCs w:val="28"/>
              </w:rPr>
              <w:t>R, -CO</w:t>
            </w:r>
            <w:r w:rsidRPr="002D6EE6">
              <w:rPr>
                <w:sz w:val="28"/>
                <w:szCs w:val="28"/>
                <w:vertAlign w:val="subscript"/>
              </w:rPr>
              <w:t>2</w:t>
            </w:r>
            <w:r w:rsidRPr="002D6EE6">
              <w:rPr>
                <w:sz w:val="28"/>
                <w:szCs w:val="28"/>
              </w:rPr>
              <w:t>R</w:t>
            </w:r>
            <w:r w:rsidRPr="002D6EE6">
              <w:rPr>
                <w:sz w:val="28"/>
                <w:szCs w:val="28"/>
              </w:rPr>
              <w:t>为特殊助色团</w:t>
            </w:r>
            <w:r w:rsidRPr="002D6EE6">
              <w:rPr>
                <w:sz w:val="28"/>
                <w:szCs w:val="28"/>
              </w:rPr>
              <w:t>,</w:t>
            </w:r>
            <w:r w:rsidRPr="002D6EE6">
              <w:rPr>
                <w:sz w:val="28"/>
                <w:szCs w:val="28"/>
              </w:rPr>
              <w:t>可使染料具有水溶性及对某些纤维具有亲和力</w:t>
            </w:r>
            <w:r w:rsidRPr="002D6EE6">
              <w:rPr>
                <w:sz w:val="28"/>
                <w:szCs w:val="28"/>
              </w:rPr>
              <w:t>.</w:t>
            </w:r>
          </w:p>
          <w:p w:rsidR="00D51077" w:rsidRPr="002D6EE6" w:rsidRDefault="00D51077">
            <w:pPr>
              <w:rPr>
                <w:sz w:val="28"/>
                <w:szCs w:val="28"/>
              </w:rPr>
            </w:pPr>
            <w:r w:rsidRPr="002D6EE6">
              <w:rPr>
                <w:sz w:val="28"/>
                <w:szCs w:val="28"/>
              </w:rPr>
              <w:t>5.</w:t>
            </w:r>
            <w:r w:rsidRPr="002D6EE6">
              <w:rPr>
                <w:sz w:val="28"/>
                <w:szCs w:val="28"/>
              </w:rPr>
              <w:t>原色</w:t>
            </w:r>
            <w:r w:rsidRPr="002D6EE6">
              <w:rPr>
                <w:sz w:val="28"/>
                <w:szCs w:val="28"/>
              </w:rPr>
              <w:t>:</w:t>
            </w:r>
            <w:r w:rsidRPr="002D6EE6">
              <w:rPr>
                <w:sz w:val="28"/>
                <w:szCs w:val="28"/>
              </w:rPr>
              <w:t>是指光线中或颜料中的色彩，无法再分解出其他的色彩，或无法以其他的色光或色料混合出来。我们常见的色彩，大多是由两种或两种以上的颜色光或颜色料所合成。</w:t>
            </w:r>
          </w:p>
          <w:p w:rsidR="00D51077" w:rsidRPr="002D6EE6" w:rsidRDefault="00D51077">
            <w:pPr>
              <w:rPr>
                <w:sz w:val="28"/>
                <w:szCs w:val="28"/>
              </w:rPr>
            </w:pPr>
            <w:r w:rsidRPr="002D6EE6">
              <w:rPr>
                <w:sz w:val="28"/>
                <w:szCs w:val="28"/>
              </w:rPr>
              <w:t xml:space="preserve">     </w:t>
            </w:r>
            <w:r w:rsidRPr="002D6EE6">
              <w:rPr>
                <w:sz w:val="28"/>
                <w:szCs w:val="28"/>
              </w:rPr>
              <w:t>三原色</w:t>
            </w:r>
            <w:r w:rsidRPr="002D6EE6">
              <w:rPr>
                <w:sz w:val="28"/>
                <w:szCs w:val="28"/>
              </w:rPr>
              <w:t>:</w:t>
            </w:r>
            <w:r w:rsidRPr="002D6EE6">
              <w:rPr>
                <w:sz w:val="28"/>
                <w:szCs w:val="28"/>
              </w:rPr>
              <w:t>颜色环上选取三种颜色，每种颜色的补色均位于另两种颜色中间，将它们以不同比例混合，就能产生位于</w:t>
            </w:r>
            <w:proofErr w:type="gramStart"/>
            <w:r w:rsidRPr="002D6EE6">
              <w:rPr>
                <w:sz w:val="28"/>
                <w:szCs w:val="28"/>
              </w:rPr>
              <w:t>颜色环</w:t>
            </w:r>
            <w:proofErr w:type="gramEnd"/>
            <w:r w:rsidRPr="002D6EE6">
              <w:rPr>
                <w:sz w:val="28"/>
                <w:szCs w:val="28"/>
              </w:rPr>
              <w:t>内部的各种颜色，此三种颜色称为三原色。</w:t>
            </w:r>
          </w:p>
          <w:p w:rsidR="00D51077" w:rsidRPr="002D6EE6" w:rsidRDefault="00D51077">
            <w:pPr>
              <w:rPr>
                <w:sz w:val="28"/>
                <w:szCs w:val="28"/>
              </w:rPr>
            </w:pPr>
            <w:r w:rsidRPr="002D6EE6">
              <w:rPr>
                <w:sz w:val="28"/>
                <w:szCs w:val="28"/>
              </w:rPr>
              <w:t xml:space="preserve">     </w:t>
            </w:r>
            <w:r w:rsidRPr="002D6EE6">
              <w:rPr>
                <w:sz w:val="28"/>
                <w:szCs w:val="28"/>
              </w:rPr>
              <w:t>补色：两种物质颜色的光相混为白光，则这两种颜色互为补色。</w:t>
            </w:r>
          </w:p>
          <w:p w:rsidR="00D51077" w:rsidRPr="002D6EE6" w:rsidRDefault="00CD253E" w:rsidP="00D51077">
            <w:pPr>
              <w:jc w:val="center"/>
            </w:pPr>
            <w:r w:rsidRPr="002D6EE6">
              <w:rPr>
                <w:noProof/>
              </w:rPr>
              <w:lastRenderedPageBreak/>
              <w:drawing>
                <wp:inline distT="0" distB="0" distL="0" distR="0">
                  <wp:extent cx="2552700" cy="2286000"/>
                  <wp:effectExtent l="19050" t="0" r="0" b="0"/>
                  <wp:docPr id="2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42" cstate="print"/>
                          <a:srcRect/>
                          <a:stretch>
                            <a:fillRect/>
                          </a:stretch>
                        </pic:blipFill>
                        <pic:spPr bwMode="auto">
                          <a:xfrm>
                            <a:off x="0" y="0"/>
                            <a:ext cx="2552700" cy="2286000"/>
                          </a:xfrm>
                          <a:prstGeom prst="rect">
                            <a:avLst/>
                          </a:prstGeom>
                          <a:noFill/>
                          <a:ln w="9525">
                            <a:noFill/>
                            <a:miter lim="800000"/>
                            <a:headEnd/>
                            <a:tailEnd/>
                          </a:ln>
                          <a:effectLst/>
                        </pic:spPr>
                      </pic:pic>
                    </a:graphicData>
                  </a:graphic>
                </wp:inline>
              </w:drawing>
            </w:r>
          </w:p>
          <w:p w:rsidR="00D51077" w:rsidRPr="002D6EE6" w:rsidRDefault="00D51077">
            <w:pPr>
              <w:rPr>
                <w:sz w:val="28"/>
                <w:szCs w:val="28"/>
              </w:rPr>
            </w:pPr>
            <w:r w:rsidRPr="002D6EE6">
              <w:rPr>
                <w:sz w:val="28"/>
                <w:szCs w:val="28"/>
              </w:rPr>
              <w:t>§ 4.2 </w:t>
            </w:r>
            <w:r w:rsidRPr="002D6EE6">
              <w:rPr>
                <w:sz w:val="28"/>
                <w:szCs w:val="28"/>
              </w:rPr>
              <w:t>重氮化和偶合反应</w:t>
            </w:r>
            <w:r w:rsidRPr="002D6EE6">
              <w:rPr>
                <w:sz w:val="28"/>
                <w:szCs w:val="28"/>
              </w:rPr>
              <w:t>  </w:t>
            </w:r>
          </w:p>
          <w:p w:rsidR="00D51077" w:rsidRPr="002D6EE6" w:rsidRDefault="00D51077">
            <w:r w:rsidRPr="002D6EE6">
              <w:rPr>
                <w:sz w:val="28"/>
                <w:szCs w:val="28"/>
              </w:rPr>
              <w:t>重氮化与偶合反应制备偶氮染料</w:t>
            </w:r>
          </w:p>
          <w:p w:rsidR="00D51077" w:rsidRPr="002D6EE6" w:rsidRDefault="00D51077">
            <w:pPr>
              <w:rPr>
                <w:sz w:val="28"/>
                <w:szCs w:val="28"/>
              </w:rPr>
            </w:pPr>
            <w:r w:rsidRPr="002D6EE6">
              <w:rPr>
                <w:sz w:val="28"/>
                <w:szCs w:val="28"/>
              </w:rPr>
              <w:t>重氮化</w:t>
            </w:r>
            <w:r w:rsidRPr="002D6EE6">
              <w:rPr>
                <w:sz w:val="28"/>
                <w:szCs w:val="28"/>
              </w:rPr>
              <w:t>:</w:t>
            </w:r>
            <w:r w:rsidRPr="002D6EE6">
              <w:rPr>
                <w:sz w:val="28"/>
                <w:szCs w:val="28"/>
              </w:rPr>
              <w:t>芳伯胺和亚硝酸作用生成重氮化合物的反应</w:t>
            </w:r>
          </w:p>
          <w:p w:rsidR="00D51077" w:rsidRPr="002D6EE6" w:rsidRDefault="00D13134">
            <w:pPr>
              <w:rPr>
                <w:sz w:val="28"/>
                <w:szCs w:val="28"/>
              </w:rPr>
            </w:pPr>
            <w:r>
              <w:pict>
                <v:shape id="图片 48" o:spid="_x0000_i1032" type="#_x0000_t75" style="width:400.2pt;height:150pt;mso-position-horizontal-relative:page;mso-position-vertical-relative:page" fillcolor="#ffef66">
                  <v:imagedata r:id="rId43" o:title=""/>
                  <v:shadow color="black"/>
                  <o:lock v:ext="edit" text="t"/>
                </v:shape>
              </w:pict>
            </w:r>
          </w:p>
          <w:p w:rsidR="00D51077" w:rsidRPr="002D6EE6" w:rsidRDefault="00D51077">
            <w:pPr>
              <w:rPr>
                <w:sz w:val="28"/>
                <w:szCs w:val="28"/>
              </w:rPr>
            </w:pPr>
            <w:r w:rsidRPr="002D6EE6">
              <w:rPr>
                <w:sz w:val="28"/>
                <w:szCs w:val="28"/>
              </w:rPr>
              <w:t>重氮化影响因素</w:t>
            </w:r>
          </w:p>
          <w:p w:rsidR="00D51077" w:rsidRPr="002D6EE6" w:rsidRDefault="00D51077">
            <w:pPr>
              <w:rPr>
                <w:sz w:val="28"/>
                <w:szCs w:val="28"/>
              </w:rPr>
            </w:pPr>
            <w:r w:rsidRPr="002D6EE6">
              <w:rPr>
                <w:sz w:val="28"/>
                <w:szCs w:val="28"/>
              </w:rPr>
              <w:t>介质酸</w:t>
            </w:r>
            <w:r w:rsidRPr="002D6EE6">
              <w:rPr>
                <w:sz w:val="28"/>
                <w:szCs w:val="28"/>
              </w:rPr>
              <w:t xml:space="preserve">   </w:t>
            </w:r>
          </w:p>
          <w:p w:rsidR="00D51077" w:rsidRPr="002D6EE6" w:rsidRDefault="00D51077">
            <w:pPr>
              <w:rPr>
                <w:sz w:val="28"/>
                <w:szCs w:val="28"/>
              </w:rPr>
            </w:pPr>
            <w:r w:rsidRPr="002D6EE6">
              <w:rPr>
                <w:sz w:val="28"/>
                <w:szCs w:val="28"/>
              </w:rPr>
              <w:t xml:space="preserve">    </w:t>
            </w:r>
            <w:proofErr w:type="gramStart"/>
            <w:r w:rsidRPr="002D6EE6">
              <w:rPr>
                <w:sz w:val="28"/>
                <w:szCs w:val="28"/>
              </w:rPr>
              <w:t>酸适当</w:t>
            </w:r>
            <w:proofErr w:type="gramEnd"/>
            <w:r w:rsidRPr="002D6EE6">
              <w:rPr>
                <w:sz w:val="28"/>
                <w:szCs w:val="28"/>
              </w:rPr>
              <w:t>过量：一方面生成亚硝酸试剂，另一方面溶解不溶</w:t>
            </w:r>
            <w:proofErr w:type="gramStart"/>
            <w:r w:rsidRPr="002D6EE6">
              <w:rPr>
                <w:sz w:val="28"/>
                <w:szCs w:val="28"/>
              </w:rPr>
              <w:t>性芳胺</w:t>
            </w:r>
            <w:proofErr w:type="gramEnd"/>
            <w:r w:rsidRPr="002D6EE6">
              <w:rPr>
                <w:sz w:val="28"/>
                <w:szCs w:val="28"/>
              </w:rPr>
              <w:t>，使反应完毕时介质维持在</w:t>
            </w:r>
            <w:r w:rsidRPr="002D6EE6">
              <w:rPr>
                <w:sz w:val="28"/>
                <w:szCs w:val="28"/>
              </w:rPr>
              <w:t>pH</w:t>
            </w:r>
            <w:r w:rsidRPr="002D6EE6">
              <w:rPr>
                <w:sz w:val="28"/>
                <w:szCs w:val="28"/>
              </w:rPr>
              <w:t>为</w:t>
            </w:r>
            <w:r w:rsidRPr="002D6EE6">
              <w:rPr>
                <w:sz w:val="28"/>
                <w:szCs w:val="28"/>
              </w:rPr>
              <w:t>3</w:t>
            </w:r>
            <w:r w:rsidRPr="002D6EE6">
              <w:rPr>
                <w:sz w:val="28"/>
                <w:szCs w:val="28"/>
              </w:rPr>
              <w:t>的强酸条件下；</w:t>
            </w:r>
          </w:p>
          <w:p w:rsidR="00D51077" w:rsidRPr="002D6EE6" w:rsidRDefault="00D51077">
            <w:pPr>
              <w:rPr>
                <w:sz w:val="28"/>
                <w:szCs w:val="28"/>
              </w:rPr>
            </w:pPr>
            <w:r w:rsidRPr="002D6EE6">
              <w:rPr>
                <w:sz w:val="28"/>
                <w:szCs w:val="28"/>
              </w:rPr>
              <w:t xml:space="preserve">    </w:t>
            </w:r>
            <w:r w:rsidRPr="002D6EE6">
              <w:rPr>
                <w:sz w:val="28"/>
                <w:szCs w:val="28"/>
              </w:rPr>
              <w:t>酸过于过量时，会使游离芳胺和亚硝酸离子浓度降低，影响重氮化；</w:t>
            </w:r>
          </w:p>
          <w:p w:rsidR="00D51077" w:rsidRPr="002D6EE6" w:rsidRDefault="00D51077">
            <w:pPr>
              <w:rPr>
                <w:sz w:val="28"/>
                <w:szCs w:val="28"/>
              </w:rPr>
            </w:pPr>
            <w:r w:rsidRPr="002D6EE6">
              <w:rPr>
                <w:sz w:val="28"/>
                <w:szCs w:val="28"/>
              </w:rPr>
              <w:t xml:space="preserve">    </w:t>
            </w:r>
            <w:r w:rsidRPr="002D6EE6">
              <w:rPr>
                <w:sz w:val="28"/>
                <w:szCs w:val="28"/>
              </w:rPr>
              <w:t>酸不足：发生副反应，使生成的重氮盐与未反应的芳</w:t>
            </w:r>
            <w:proofErr w:type="gramStart"/>
            <w:r w:rsidRPr="002D6EE6">
              <w:rPr>
                <w:sz w:val="28"/>
                <w:szCs w:val="28"/>
              </w:rPr>
              <w:t>胺发生</w:t>
            </w:r>
            <w:proofErr w:type="gramEnd"/>
            <w:r w:rsidRPr="002D6EE6">
              <w:rPr>
                <w:sz w:val="28"/>
                <w:szCs w:val="28"/>
              </w:rPr>
              <w:t>自偶合反应（不可逆）生成重氮氨基化合物，抑制重氮化反应的进行。</w:t>
            </w:r>
          </w:p>
          <w:p w:rsidR="00D51077" w:rsidRPr="002D6EE6" w:rsidRDefault="00D51077">
            <w:pPr>
              <w:rPr>
                <w:sz w:val="28"/>
                <w:szCs w:val="28"/>
              </w:rPr>
            </w:pPr>
            <w:r w:rsidRPr="002D6EE6">
              <w:rPr>
                <w:sz w:val="28"/>
                <w:szCs w:val="28"/>
              </w:rPr>
              <w:lastRenderedPageBreak/>
              <w:t>芳胺的碱性：</w:t>
            </w:r>
          </w:p>
          <w:p w:rsidR="00D51077" w:rsidRPr="002D6EE6" w:rsidRDefault="00D51077">
            <w:pPr>
              <w:rPr>
                <w:sz w:val="28"/>
                <w:szCs w:val="28"/>
              </w:rPr>
            </w:pPr>
            <w:r w:rsidRPr="002D6EE6">
              <w:rPr>
                <w:sz w:val="28"/>
                <w:szCs w:val="28"/>
              </w:rPr>
              <w:t xml:space="preserve">    </w:t>
            </w:r>
            <w:r w:rsidRPr="002D6EE6">
              <w:rPr>
                <w:sz w:val="28"/>
                <w:szCs w:val="28"/>
              </w:rPr>
              <w:t>芳胺碱性较强，与无机酸生成的铵盐较难水解，重氮化时用酸量不宜过多，否则会使溶液中游离</w:t>
            </w:r>
            <w:proofErr w:type="gramStart"/>
            <w:r w:rsidRPr="002D6EE6">
              <w:rPr>
                <w:sz w:val="28"/>
                <w:szCs w:val="28"/>
              </w:rPr>
              <w:t>胺</w:t>
            </w:r>
            <w:proofErr w:type="gramEnd"/>
            <w:r w:rsidRPr="002D6EE6">
              <w:rPr>
                <w:sz w:val="28"/>
                <w:szCs w:val="28"/>
              </w:rPr>
              <w:t>减少而影响反应。</w:t>
            </w:r>
          </w:p>
          <w:p w:rsidR="00D51077" w:rsidRPr="002D6EE6" w:rsidRDefault="00D51077">
            <w:pPr>
              <w:rPr>
                <w:sz w:val="28"/>
                <w:szCs w:val="28"/>
              </w:rPr>
            </w:pPr>
            <w:r w:rsidRPr="002D6EE6">
              <w:rPr>
                <w:sz w:val="28"/>
                <w:szCs w:val="28"/>
              </w:rPr>
              <w:t xml:space="preserve">    </w:t>
            </w:r>
            <w:r w:rsidRPr="002D6EE6">
              <w:rPr>
                <w:sz w:val="28"/>
                <w:szCs w:val="28"/>
              </w:rPr>
              <w:t>碱性较弱的芳胺（硝基苯胺、</w:t>
            </w:r>
            <w:proofErr w:type="gramStart"/>
            <w:r w:rsidRPr="002D6EE6">
              <w:rPr>
                <w:sz w:val="28"/>
                <w:szCs w:val="28"/>
              </w:rPr>
              <w:t>硝基甲</w:t>
            </w:r>
            <w:proofErr w:type="gramEnd"/>
            <w:r w:rsidRPr="002D6EE6">
              <w:rPr>
                <w:sz w:val="28"/>
                <w:szCs w:val="28"/>
              </w:rPr>
              <w:t>苯胺、多氯苯胺等），它们</w:t>
            </w:r>
            <w:proofErr w:type="gramStart"/>
            <w:r w:rsidRPr="002D6EE6">
              <w:rPr>
                <w:sz w:val="28"/>
                <w:szCs w:val="28"/>
              </w:rPr>
              <w:t>含有吸电子基</w:t>
            </w:r>
            <w:proofErr w:type="gramEnd"/>
            <w:r w:rsidRPr="002D6EE6">
              <w:rPr>
                <w:sz w:val="28"/>
                <w:szCs w:val="28"/>
              </w:rPr>
              <w:t>，生成的铵盐极易水解成游离芳胺，因此它们重氮化比碱性强的芳胺快。必须用较浓的酸，并且要迅速加入亚硝酸钠溶液以保持亚硝酸在反应中过量，否则很易生成自偶合反应</w:t>
            </w:r>
            <w:proofErr w:type="gramStart"/>
            <w:r w:rsidRPr="002D6EE6">
              <w:rPr>
                <w:sz w:val="28"/>
                <w:szCs w:val="28"/>
              </w:rPr>
              <w:t>而成重氮</w:t>
            </w:r>
            <w:proofErr w:type="gramEnd"/>
            <w:r w:rsidRPr="002D6EE6">
              <w:rPr>
                <w:sz w:val="28"/>
                <w:szCs w:val="28"/>
              </w:rPr>
              <w:t>氨基化合物沉淀，使重氮化失败。</w:t>
            </w:r>
          </w:p>
          <w:p w:rsidR="00D51077" w:rsidRPr="002D6EE6" w:rsidRDefault="00D51077">
            <w:pPr>
              <w:rPr>
                <w:sz w:val="28"/>
                <w:szCs w:val="28"/>
              </w:rPr>
            </w:pPr>
            <w:r w:rsidRPr="002D6EE6">
              <w:rPr>
                <w:sz w:val="28"/>
                <w:szCs w:val="28"/>
              </w:rPr>
              <w:t xml:space="preserve">    </w:t>
            </w:r>
            <w:r w:rsidRPr="002D6EE6">
              <w:rPr>
                <w:sz w:val="28"/>
                <w:szCs w:val="28"/>
              </w:rPr>
              <w:t>弱碱</w:t>
            </w:r>
            <w:proofErr w:type="gramStart"/>
            <w:r w:rsidRPr="002D6EE6">
              <w:rPr>
                <w:sz w:val="28"/>
                <w:szCs w:val="28"/>
              </w:rPr>
              <w:t>性芳胺</w:t>
            </w:r>
            <w:proofErr w:type="gramEnd"/>
            <w:r w:rsidRPr="002D6EE6">
              <w:rPr>
                <w:sz w:val="28"/>
                <w:szCs w:val="28"/>
              </w:rPr>
              <w:t>的铵盐很易水解，它们重氮化就要用亚硝酰硫酸，在浓硫酸或冰醋酸中进行。由于此时参加反应的是最强亲电子试剂，</w:t>
            </w:r>
            <w:proofErr w:type="gramStart"/>
            <w:r w:rsidRPr="002D6EE6">
              <w:rPr>
                <w:sz w:val="28"/>
                <w:szCs w:val="28"/>
              </w:rPr>
              <w:t>重氮化剂亚硝基</w:t>
            </w:r>
            <w:proofErr w:type="gramEnd"/>
            <w:r w:rsidRPr="002D6EE6">
              <w:rPr>
                <w:sz w:val="28"/>
                <w:szCs w:val="28"/>
              </w:rPr>
              <w:t>正离子</w:t>
            </w:r>
            <w:r w:rsidRPr="002D6EE6">
              <w:rPr>
                <w:sz w:val="28"/>
                <w:szCs w:val="28"/>
              </w:rPr>
              <w:t>NO+</w:t>
            </w:r>
            <w:r w:rsidRPr="002D6EE6">
              <w:rPr>
                <w:sz w:val="28"/>
                <w:szCs w:val="28"/>
              </w:rPr>
              <w:t>，才能使电子云密度显著降低的氮原子进行</w:t>
            </w:r>
            <w:r w:rsidRPr="002D6EE6">
              <w:rPr>
                <w:sz w:val="28"/>
                <w:szCs w:val="28"/>
              </w:rPr>
              <w:t>N-</w:t>
            </w:r>
            <w:r w:rsidRPr="002D6EE6">
              <w:rPr>
                <w:sz w:val="28"/>
                <w:szCs w:val="28"/>
              </w:rPr>
              <w:t>亚硝化反应。</w:t>
            </w:r>
            <w:r w:rsidRPr="002D6EE6">
              <w:rPr>
                <w:sz w:val="28"/>
                <w:szCs w:val="28"/>
              </w:rPr>
              <w:t xml:space="preserve"> </w:t>
            </w:r>
          </w:p>
          <w:p w:rsidR="00D51077" w:rsidRPr="002D6EE6" w:rsidRDefault="00D51077">
            <w:pPr>
              <w:rPr>
                <w:sz w:val="28"/>
                <w:szCs w:val="28"/>
              </w:rPr>
            </w:pPr>
            <w:r w:rsidRPr="002D6EE6">
              <w:rPr>
                <w:sz w:val="28"/>
                <w:szCs w:val="28"/>
              </w:rPr>
              <w:t>反应温度：</w:t>
            </w:r>
          </w:p>
          <w:p w:rsidR="00D51077" w:rsidRPr="002D6EE6" w:rsidRDefault="00D51077">
            <w:pPr>
              <w:rPr>
                <w:sz w:val="28"/>
                <w:szCs w:val="28"/>
              </w:rPr>
            </w:pPr>
            <w:r w:rsidRPr="002D6EE6">
              <w:rPr>
                <w:sz w:val="28"/>
                <w:szCs w:val="28"/>
              </w:rPr>
              <w:t xml:space="preserve">    </w:t>
            </w:r>
            <w:r w:rsidRPr="002D6EE6">
              <w:rPr>
                <w:sz w:val="28"/>
                <w:szCs w:val="28"/>
              </w:rPr>
              <w:t>一般控制在</w:t>
            </w:r>
            <w:r w:rsidRPr="002D6EE6">
              <w:rPr>
                <w:sz w:val="28"/>
                <w:szCs w:val="28"/>
              </w:rPr>
              <w:t>0-5°C</w:t>
            </w:r>
            <w:r w:rsidRPr="002D6EE6">
              <w:rPr>
                <w:sz w:val="28"/>
                <w:szCs w:val="28"/>
              </w:rPr>
              <w:t>，因为重氮盐在低温下较稳定，此外亚硝酸在较高温度下易分解；较稳定的重氮化合物温度可提高，但一般不超过</w:t>
            </w:r>
            <w:r w:rsidRPr="002D6EE6">
              <w:rPr>
                <w:sz w:val="28"/>
                <w:szCs w:val="28"/>
              </w:rPr>
              <w:t>30°C</w:t>
            </w:r>
          </w:p>
          <w:p w:rsidR="00D51077" w:rsidRPr="002D6EE6" w:rsidRDefault="00D51077">
            <w:pPr>
              <w:rPr>
                <w:sz w:val="28"/>
                <w:szCs w:val="28"/>
              </w:rPr>
            </w:pPr>
            <w:r w:rsidRPr="002D6EE6">
              <w:rPr>
                <w:sz w:val="28"/>
                <w:szCs w:val="28"/>
              </w:rPr>
              <w:t>亚硝酸钠的用量：</w:t>
            </w:r>
          </w:p>
          <w:p w:rsidR="00D51077" w:rsidRPr="002D6EE6" w:rsidRDefault="00D51077">
            <w:pPr>
              <w:rPr>
                <w:sz w:val="28"/>
                <w:szCs w:val="28"/>
              </w:rPr>
            </w:pPr>
            <w:r w:rsidRPr="002D6EE6">
              <w:rPr>
                <w:sz w:val="28"/>
                <w:szCs w:val="28"/>
              </w:rPr>
              <w:t xml:space="preserve">    </w:t>
            </w:r>
            <w:r w:rsidRPr="002D6EE6">
              <w:rPr>
                <w:sz w:val="28"/>
                <w:szCs w:val="28"/>
              </w:rPr>
              <w:t>一般保持过量，使生成的亚硝酸也过量，否则也可以引起自偶合反应。</w:t>
            </w:r>
          </w:p>
          <w:p w:rsidR="00D51077" w:rsidRPr="002D6EE6" w:rsidRDefault="00D51077">
            <w:pPr>
              <w:rPr>
                <w:sz w:val="28"/>
                <w:szCs w:val="28"/>
              </w:rPr>
            </w:pPr>
            <w:r w:rsidRPr="002D6EE6">
              <w:rPr>
                <w:sz w:val="28"/>
                <w:szCs w:val="28"/>
              </w:rPr>
              <w:t>偶合反应</w:t>
            </w:r>
          </w:p>
          <w:p w:rsidR="00D51077" w:rsidRPr="002D6EE6" w:rsidRDefault="00D51077">
            <w:pPr>
              <w:rPr>
                <w:sz w:val="28"/>
                <w:szCs w:val="28"/>
              </w:rPr>
            </w:pPr>
            <w:r w:rsidRPr="002D6EE6">
              <w:rPr>
                <w:rFonts w:ascii="宋体" w:hAnsi="宋体" w:cs="宋体" w:hint="eastAsia"/>
                <w:sz w:val="28"/>
                <w:szCs w:val="28"/>
              </w:rPr>
              <w:t>①</w:t>
            </w:r>
            <w:r w:rsidRPr="002D6EE6">
              <w:rPr>
                <w:sz w:val="28"/>
                <w:szCs w:val="28"/>
              </w:rPr>
              <w:t>偶合过程</w:t>
            </w:r>
            <w:r w:rsidRPr="002D6EE6">
              <w:rPr>
                <w:sz w:val="28"/>
                <w:szCs w:val="28"/>
              </w:rPr>
              <w:t>:</w:t>
            </w:r>
            <w:r w:rsidRPr="002D6EE6">
              <w:rPr>
                <w:sz w:val="28"/>
                <w:szCs w:val="28"/>
              </w:rPr>
              <w:t>重氮盐（重氮化试剂）与酚类</w:t>
            </w:r>
            <w:r w:rsidRPr="002D6EE6">
              <w:rPr>
                <w:sz w:val="28"/>
                <w:szCs w:val="28"/>
              </w:rPr>
              <w:t>,</w:t>
            </w:r>
            <w:r w:rsidRPr="002D6EE6">
              <w:rPr>
                <w:sz w:val="28"/>
                <w:szCs w:val="28"/>
              </w:rPr>
              <w:t>芳胺（偶合组分）以及含有活泼亚甲基的化合物作用生成偶氮化合物的反应。为亲电取代反</w:t>
            </w:r>
            <w:r w:rsidRPr="002D6EE6">
              <w:rPr>
                <w:sz w:val="28"/>
                <w:szCs w:val="28"/>
              </w:rPr>
              <w:lastRenderedPageBreak/>
              <w:t>应。</w:t>
            </w:r>
          </w:p>
          <w:p w:rsidR="00D51077" w:rsidRPr="002D6EE6" w:rsidRDefault="00D51077">
            <w:pPr>
              <w:rPr>
                <w:sz w:val="28"/>
                <w:szCs w:val="28"/>
              </w:rPr>
            </w:pPr>
            <w:r w:rsidRPr="002D6EE6">
              <w:rPr>
                <w:rFonts w:ascii="宋体" w:hAnsi="宋体" w:cs="宋体" w:hint="eastAsia"/>
                <w:sz w:val="28"/>
                <w:szCs w:val="28"/>
              </w:rPr>
              <w:t>②</w:t>
            </w:r>
            <w:r w:rsidRPr="002D6EE6">
              <w:rPr>
                <w:sz w:val="28"/>
                <w:szCs w:val="28"/>
              </w:rPr>
              <w:t>基本方程式</w:t>
            </w:r>
            <w:r w:rsidRPr="002D6EE6">
              <w:rPr>
                <w:sz w:val="28"/>
                <w:szCs w:val="28"/>
              </w:rPr>
              <w:t>(</w:t>
            </w:r>
            <w:r w:rsidRPr="002D6EE6">
              <w:rPr>
                <w:sz w:val="28"/>
                <w:szCs w:val="28"/>
              </w:rPr>
              <w:t>偶合组分的反应能力随电子云密度的升高而增强</w:t>
            </w:r>
            <w:r w:rsidRPr="002D6EE6">
              <w:rPr>
                <w:sz w:val="28"/>
                <w:szCs w:val="28"/>
              </w:rPr>
              <w:t>)</w:t>
            </w:r>
          </w:p>
          <w:p w:rsidR="00D51077" w:rsidRPr="002D6EE6" w:rsidRDefault="00D51077">
            <w:pPr>
              <w:rPr>
                <w:sz w:val="28"/>
                <w:szCs w:val="28"/>
              </w:rPr>
            </w:pPr>
            <w:r w:rsidRPr="002D6EE6">
              <w:rPr>
                <w:sz w:val="28"/>
                <w:szCs w:val="28"/>
              </w:rPr>
              <w:t xml:space="preserve"> </w:t>
            </w:r>
            <w:r w:rsidR="00D13134">
              <w:pict>
                <v:shape id="图片 49" o:spid="_x0000_i1033" type="#_x0000_t75" style="width:381pt;height:61.2pt;mso-position-horizontal-relative:page;mso-position-vertical-relative:page" fillcolor="#ffef66">
                  <v:imagedata r:id="rId44" o:title=""/>
                  <v:shadow color="black"/>
                  <o:lock v:ext="edit" text="t"/>
                </v:shape>
              </w:pict>
            </w:r>
            <w:r w:rsidRPr="002D6EE6">
              <w:rPr>
                <w:sz w:val="28"/>
                <w:szCs w:val="28"/>
              </w:rPr>
              <w:t xml:space="preserve"> </w:t>
            </w:r>
          </w:p>
          <w:p w:rsidR="00D51077" w:rsidRPr="002D6EE6" w:rsidRDefault="00D51077">
            <w:pPr>
              <w:rPr>
                <w:sz w:val="28"/>
                <w:szCs w:val="28"/>
              </w:rPr>
            </w:pPr>
            <w:r w:rsidRPr="002D6EE6">
              <w:rPr>
                <w:sz w:val="28"/>
                <w:szCs w:val="28"/>
              </w:rPr>
              <w:t>偶合反应的影响因素</w:t>
            </w:r>
          </w:p>
          <w:p w:rsidR="00D51077" w:rsidRPr="002D6EE6" w:rsidRDefault="00D51077">
            <w:pPr>
              <w:rPr>
                <w:sz w:val="28"/>
                <w:szCs w:val="28"/>
              </w:rPr>
            </w:pPr>
            <w:r w:rsidRPr="002D6EE6">
              <w:rPr>
                <w:rFonts w:ascii="Segoe UI Symbol" w:hAnsi="Segoe UI Symbol" w:cs="Segoe UI Symbol"/>
                <w:sz w:val="28"/>
                <w:szCs w:val="28"/>
              </w:rPr>
              <w:t>★</w:t>
            </w:r>
            <w:r w:rsidRPr="002D6EE6">
              <w:rPr>
                <w:sz w:val="28"/>
                <w:szCs w:val="28"/>
              </w:rPr>
              <w:t xml:space="preserve"> </w:t>
            </w:r>
            <w:proofErr w:type="gramStart"/>
            <w:r w:rsidRPr="002D6EE6">
              <w:rPr>
                <w:sz w:val="28"/>
                <w:szCs w:val="28"/>
              </w:rPr>
              <w:t>重氮与偶合</w:t>
            </w:r>
            <w:proofErr w:type="gramEnd"/>
            <w:r w:rsidRPr="002D6EE6">
              <w:rPr>
                <w:sz w:val="28"/>
                <w:szCs w:val="28"/>
              </w:rPr>
              <w:t>组分的各自性质</w:t>
            </w:r>
            <w:r w:rsidRPr="002D6EE6">
              <w:rPr>
                <w:sz w:val="28"/>
                <w:szCs w:val="28"/>
              </w:rPr>
              <w:t>:</w:t>
            </w:r>
          </w:p>
          <w:p w:rsidR="00D51077" w:rsidRPr="002D6EE6" w:rsidRDefault="00D51077">
            <w:pPr>
              <w:rPr>
                <w:sz w:val="28"/>
                <w:szCs w:val="28"/>
              </w:rPr>
            </w:pPr>
            <w:r w:rsidRPr="002D6EE6">
              <w:rPr>
                <w:sz w:val="28"/>
                <w:szCs w:val="28"/>
              </w:rPr>
              <w:t xml:space="preserve">    </w:t>
            </w:r>
            <w:r w:rsidRPr="002D6EE6">
              <w:rPr>
                <w:sz w:val="28"/>
                <w:szCs w:val="28"/>
              </w:rPr>
              <w:t>重氮组分上</w:t>
            </w:r>
            <w:proofErr w:type="gramStart"/>
            <w:r w:rsidRPr="002D6EE6">
              <w:rPr>
                <w:sz w:val="28"/>
                <w:szCs w:val="28"/>
              </w:rPr>
              <w:t>吸电子</w:t>
            </w:r>
            <w:proofErr w:type="gramEnd"/>
            <w:r w:rsidRPr="002D6EE6">
              <w:rPr>
                <w:sz w:val="28"/>
                <w:szCs w:val="28"/>
              </w:rPr>
              <w:t>取代基的存在，加强了重氮盐的</w:t>
            </w:r>
            <w:proofErr w:type="gramStart"/>
            <w:r w:rsidRPr="002D6EE6">
              <w:rPr>
                <w:sz w:val="28"/>
                <w:szCs w:val="28"/>
              </w:rPr>
              <w:t>亲电子性</w:t>
            </w:r>
            <w:proofErr w:type="gramEnd"/>
            <w:r w:rsidRPr="002D6EE6">
              <w:rPr>
                <w:sz w:val="28"/>
                <w:szCs w:val="28"/>
              </w:rPr>
              <w:t>，从而偶合活泼性加大；</w:t>
            </w:r>
            <w:proofErr w:type="gramStart"/>
            <w:r w:rsidRPr="002D6EE6">
              <w:rPr>
                <w:sz w:val="28"/>
                <w:szCs w:val="28"/>
              </w:rPr>
              <w:t>反之芳核</w:t>
            </w:r>
            <w:proofErr w:type="gramEnd"/>
            <w:r w:rsidRPr="002D6EE6">
              <w:rPr>
                <w:sz w:val="28"/>
                <w:szCs w:val="28"/>
              </w:rPr>
              <w:t>上有给电子取代基存在，减弱了重氮盐的</w:t>
            </w:r>
            <w:proofErr w:type="gramStart"/>
            <w:r w:rsidRPr="002D6EE6">
              <w:rPr>
                <w:sz w:val="28"/>
                <w:szCs w:val="28"/>
              </w:rPr>
              <w:t>亲电子性</w:t>
            </w:r>
            <w:proofErr w:type="gramEnd"/>
            <w:r w:rsidRPr="002D6EE6">
              <w:rPr>
                <w:sz w:val="28"/>
                <w:szCs w:val="28"/>
              </w:rPr>
              <w:t>，而使偶合活泼性降低</w:t>
            </w:r>
          </w:p>
          <w:p w:rsidR="00D51077" w:rsidRPr="002D6EE6" w:rsidRDefault="00D51077" w:rsidP="00D51077">
            <w:pPr>
              <w:ind w:firstLineChars="200" w:firstLine="560"/>
              <w:rPr>
                <w:sz w:val="28"/>
                <w:szCs w:val="28"/>
              </w:rPr>
            </w:pPr>
            <w:r w:rsidRPr="002D6EE6">
              <w:rPr>
                <w:sz w:val="28"/>
                <w:szCs w:val="28"/>
              </w:rPr>
              <w:t>偶合组分上有</w:t>
            </w:r>
            <w:proofErr w:type="gramStart"/>
            <w:r w:rsidRPr="002D6EE6">
              <w:rPr>
                <w:sz w:val="28"/>
                <w:szCs w:val="28"/>
              </w:rPr>
              <w:t>吸电子</w:t>
            </w:r>
            <w:proofErr w:type="gramEnd"/>
            <w:r w:rsidRPr="002D6EE6">
              <w:rPr>
                <w:sz w:val="28"/>
                <w:szCs w:val="28"/>
              </w:rPr>
              <w:t>取代基存在时，则反应不易进行，相反如有给电子取代基存在，</w:t>
            </w:r>
            <w:proofErr w:type="gramStart"/>
            <w:r w:rsidRPr="002D6EE6">
              <w:rPr>
                <w:sz w:val="28"/>
                <w:szCs w:val="28"/>
              </w:rPr>
              <w:t>增加芳核的</w:t>
            </w:r>
            <w:proofErr w:type="gramEnd"/>
            <w:r w:rsidRPr="002D6EE6">
              <w:rPr>
                <w:sz w:val="28"/>
                <w:szCs w:val="28"/>
              </w:rPr>
              <w:t>电子密度，偶合反应易于进行。</w:t>
            </w:r>
          </w:p>
          <w:p w:rsidR="00D51077" w:rsidRPr="002D6EE6" w:rsidRDefault="00D51077">
            <w:pPr>
              <w:rPr>
                <w:sz w:val="28"/>
                <w:szCs w:val="28"/>
              </w:rPr>
            </w:pPr>
            <w:r w:rsidRPr="002D6EE6">
              <w:rPr>
                <w:sz w:val="28"/>
                <w:szCs w:val="28"/>
              </w:rPr>
              <w:t xml:space="preserve"> </w:t>
            </w:r>
            <w:r w:rsidRPr="002D6EE6">
              <w:rPr>
                <w:sz w:val="28"/>
                <w:szCs w:val="28"/>
              </w:rPr>
              <w:t>介质的</w:t>
            </w:r>
            <w:r w:rsidRPr="002D6EE6">
              <w:rPr>
                <w:sz w:val="28"/>
                <w:szCs w:val="28"/>
              </w:rPr>
              <w:t>pH</w:t>
            </w:r>
            <w:r w:rsidRPr="002D6EE6">
              <w:rPr>
                <w:sz w:val="28"/>
                <w:szCs w:val="28"/>
              </w:rPr>
              <w:t>值</w:t>
            </w:r>
            <w:r w:rsidRPr="002D6EE6">
              <w:rPr>
                <w:sz w:val="28"/>
                <w:szCs w:val="28"/>
              </w:rPr>
              <w:t>:</w:t>
            </w:r>
          </w:p>
          <w:p w:rsidR="00D51077" w:rsidRPr="002D6EE6" w:rsidRDefault="00D51077">
            <w:pPr>
              <w:rPr>
                <w:sz w:val="28"/>
                <w:szCs w:val="28"/>
              </w:rPr>
            </w:pPr>
            <w:r w:rsidRPr="002D6EE6">
              <w:rPr>
                <w:sz w:val="28"/>
                <w:szCs w:val="28"/>
              </w:rPr>
              <w:t>偶合组分为</w:t>
            </w:r>
            <w:proofErr w:type="gramStart"/>
            <w:r w:rsidRPr="002D6EE6">
              <w:rPr>
                <w:sz w:val="28"/>
                <w:szCs w:val="28"/>
              </w:rPr>
              <w:t>芳胺时</w:t>
            </w:r>
            <w:proofErr w:type="gramEnd"/>
            <w:r w:rsidRPr="002D6EE6">
              <w:rPr>
                <w:sz w:val="28"/>
                <w:szCs w:val="28"/>
              </w:rPr>
              <w:t>:pH</w:t>
            </w:r>
            <w:r w:rsidRPr="002D6EE6">
              <w:rPr>
                <w:sz w:val="28"/>
                <w:szCs w:val="28"/>
              </w:rPr>
              <w:t>＜</w:t>
            </w:r>
            <w:r w:rsidRPr="002D6EE6">
              <w:rPr>
                <w:sz w:val="28"/>
                <w:szCs w:val="28"/>
              </w:rPr>
              <w:t>5,</w:t>
            </w:r>
            <w:r w:rsidRPr="002D6EE6">
              <w:rPr>
                <w:sz w:val="28"/>
                <w:szCs w:val="28"/>
              </w:rPr>
              <w:t>随</w:t>
            </w:r>
            <w:r w:rsidRPr="002D6EE6">
              <w:rPr>
                <w:sz w:val="28"/>
                <w:szCs w:val="28"/>
              </w:rPr>
              <w:t>pH↑</w:t>
            </w:r>
            <w:r w:rsidRPr="002D6EE6">
              <w:rPr>
                <w:sz w:val="28"/>
                <w:szCs w:val="28"/>
              </w:rPr>
              <w:t>，偶合速度</w:t>
            </w:r>
            <w:r w:rsidRPr="002D6EE6">
              <w:rPr>
                <w:sz w:val="28"/>
                <w:szCs w:val="28"/>
              </w:rPr>
              <w:t>↑</w:t>
            </w:r>
          </w:p>
          <w:p w:rsidR="00D51077" w:rsidRPr="002D6EE6" w:rsidRDefault="00D51077">
            <w:pPr>
              <w:rPr>
                <w:sz w:val="28"/>
                <w:szCs w:val="28"/>
              </w:rPr>
            </w:pPr>
            <w:r w:rsidRPr="002D6EE6">
              <w:rPr>
                <w:sz w:val="28"/>
                <w:szCs w:val="28"/>
              </w:rPr>
              <w:t xml:space="preserve">                 pH</w:t>
            </w:r>
            <w:r w:rsidRPr="002D6EE6">
              <w:rPr>
                <w:sz w:val="28"/>
                <w:szCs w:val="28"/>
              </w:rPr>
              <w:t>＝</w:t>
            </w:r>
            <w:r w:rsidRPr="002D6EE6">
              <w:rPr>
                <w:sz w:val="28"/>
                <w:szCs w:val="28"/>
              </w:rPr>
              <w:t>5</w:t>
            </w:r>
            <w:r w:rsidRPr="002D6EE6">
              <w:rPr>
                <w:sz w:val="28"/>
                <w:szCs w:val="28"/>
              </w:rPr>
              <w:t>，偶合速度与</w:t>
            </w:r>
            <w:r w:rsidRPr="002D6EE6">
              <w:rPr>
                <w:sz w:val="28"/>
                <w:szCs w:val="28"/>
              </w:rPr>
              <w:t>pH</w:t>
            </w:r>
            <w:r w:rsidRPr="002D6EE6">
              <w:rPr>
                <w:sz w:val="28"/>
                <w:szCs w:val="28"/>
              </w:rPr>
              <w:t>关系不大</w:t>
            </w:r>
          </w:p>
          <w:p w:rsidR="00D51077" w:rsidRPr="002D6EE6" w:rsidRDefault="00D51077">
            <w:pPr>
              <w:rPr>
                <w:sz w:val="28"/>
                <w:szCs w:val="28"/>
              </w:rPr>
            </w:pPr>
            <w:r w:rsidRPr="002D6EE6">
              <w:rPr>
                <w:sz w:val="28"/>
                <w:szCs w:val="28"/>
              </w:rPr>
              <w:t xml:space="preserve">                 pH</w:t>
            </w:r>
            <w:r w:rsidRPr="002D6EE6">
              <w:rPr>
                <w:sz w:val="28"/>
                <w:szCs w:val="28"/>
              </w:rPr>
              <w:t>＞</w:t>
            </w:r>
            <w:r w:rsidRPr="002D6EE6">
              <w:rPr>
                <w:sz w:val="28"/>
                <w:szCs w:val="28"/>
              </w:rPr>
              <w:t>9</w:t>
            </w:r>
            <w:r w:rsidRPr="002D6EE6">
              <w:rPr>
                <w:sz w:val="28"/>
                <w:szCs w:val="28"/>
              </w:rPr>
              <w:t>，随</w:t>
            </w:r>
            <w:r w:rsidRPr="002D6EE6">
              <w:rPr>
                <w:sz w:val="28"/>
                <w:szCs w:val="28"/>
              </w:rPr>
              <w:t>pH↑</w:t>
            </w:r>
            <w:r w:rsidRPr="002D6EE6">
              <w:rPr>
                <w:sz w:val="28"/>
                <w:szCs w:val="28"/>
              </w:rPr>
              <w:t>，偶合速度</w:t>
            </w:r>
            <w:r w:rsidRPr="002D6EE6">
              <w:rPr>
                <w:sz w:val="28"/>
                <w:szCs w:val="28"/>
              </w:rPr>
              <w:t>↓</w:t>
            </w:r>
          </w:p>
          <w:p w:rsidR="00D51077" w:rsidRPr="002D6EE6" w:rsidRDefault="00D51077">
            <w:pPr>
              <w:rPr>
                <w:sz w:val="28"/>
                <w:szCs w:val="28"/>
              </w:rPr>
            </w:pPr>
            <w:r w:rsidRPr="002D6EE6">
              <w:rPr>
                <w:sz w:val="28"/>
                <w:szCs w:val="28"/>
              </w:rPr>
              <w:t>偶合组分为</w:t>
            </w:r>
            <w:proofErr w:type="gramStart"/>
            <w:r w:rsidRPr="002D6EE6">
              <w:rPr>
                <w:sz w:val="28"/>
                <w:szCs w:val="28"/>
              </w:rPr>
              <w:t>酚</w:t>
            </w:r>
            <w:proofErr w:type="gramEnd"/>
            <w:r w:rsidRPr="002D6EE6">
              <w:rPr>
                <w:sz w:val="28"/>
                <w:szCs w:val="28"/>
              </w:rPr>
              <w:t>时</w:t>
            </w:r>
            <w:r w:rsidRPr="002D6EE6">
              <w:rPr>
                <w:sz w:val="28"/>
                <w:szCs w:val="28"/>
              </w:rPr>
              <w:t>: pH</w:t>
            </w:r>
            <w:r w:rsidRPr="002D6EE6">
              <w:rPr>
                <w:sz w:val="28"/>
                <w:szCs w:val="28"/>
              </w:rPr>
              <w:t>＜</w:t>
            </w:r>
            <w:r w:rsidRPr="002D6EE6">
              <w:rPr>
                <w:sz w:val="28"/>
                <w:szCs w:val="28"/>
              </w:rPr>
              <w:t>9</w:t>
            </w:r>
            <w:r w:rsidRPr="002D6EE6">
              <w:rPr>
                <w:sz w:val="28"/>
                <w:szCs w:val="28"/>
              </w:rPr>
              <w:t>时</w:t>
            </w:r>
            <w:r w:rsidRPr="002D6EE6">
              <w:rPr>
                <w:sz w:val="28"/>
                <w:szCs w:val="28"/>
              </w:rPr>
              <w:t xml:space="preserve"> pH↑</w:t>
            </w:r>
            <w:r w:rsidRPr="002D6EE6">
              <w:rPr>
                <w:sz w:val="28"/>
                <w:szCs w:val="28"/>
              </w:rPr>
              <w:t>，偶合速率</w:t>
            </w:r>
            <w:r w:rsidRPr="002D6EE6">
              <w:rPr>
                <w:sz w:val="28"/>
                <w:szCs w:val="28"/>
              </w:rPr>
              <w:t>↑</w:t>
            </w:r>
          </w:p>
          <w:p w:rsidR="00D51077" w:rsidRPr="002D6EE6" w:rsidRDefault="00D51077">
            <w:pPr>
              <w:rPr>
                <w:sz w:val="28"/>
                <w:szCs w:val="28"/>
              </w:rPr>
            </w:pPr>
            <w:r w:rsidRPr="002D6EE6">
              <w:rPr>
                <w:sz w:val="28"/>
                <w:szCs w:val="28"/>
              </w:rPr>
              <w:t xml:space="preserve">                  pH=9</w:t>
            </w:r>
            <w:r w:rsidRPr="002D6EE6">
              <w:rPr>
                <w:sz w:val="28"/>
                <w:szCs w:val="28"/>
              </w:rPr>
              <w:t>时</w:t>
            </w:r>
            <w:r w:rsidRPr="002D6EE6">
              <w:rPr>
                <w:sz w:val="28"/>
                <w:szCs w:val="28"/>
              </w:rPr>
              <w:t>,</w:t>
            </w:r>
            <w:r w:rsidRPr="002D6EE6">
              <w:rPr>
                <w:sz w:val="28"/>
                <w:szCs w:val="28"/>
              </w:rPr>
              <w:t>反应速率达到最大值</w:t>
            </w:r>
          </w:p>
          <w:p w:rsidR="00D51077" w:rsidRPr="002D6EE6" w:rsidRDefault="00D51077">
            <w:pPr>
              <w:rPr>
                <w:sz w:val="28"/>
                <w:szCs w:val="28"/>
              </w:rPr>
            </w:pPr>
            <w:r w:rsidRPr="002D6EE6">
              <w:rPr>
                <w:sz w:val="28"/>
                <w:szCs w:val="28"/>
              </w:rPr>
              <w:t xml:space="preserve">                  pH</w:t>
            </w:r>
            <w:r w:rsidRPr="002D6EE6">
              <w:rPr>
                <w:sz w:val="28"/>
                <w:szCs w:val="28"/>
              </w:rPr>
              <w:t>＞</w:t>
            </w:r>
            <w:r w:rsidRPr="002D6EE6">
              <w:rPr>
                <w:sz w:val="28"/>
                <w:szCs w:val="28"/>
              </w:rPr>
              <w:t>9,</w:t>
            </w:r>
            <w:r w:rsidRPr="002D6EE6">
              <w:rPr>
                <w:sz w:val="28"/>
                <w:szCs w:val="28"/>
              </w:rPr>
              <w:t>反应速率降低</w:t>
            </w:r>
          </w:p>
          <w:p w:rsidR="00D51077" w:rsidRPr="002D6EE6" w:rsidRDefault="00D51077">
            <w:pPr>
              <w:rPr>
                <w:sz w:val="28"/>
                <w:szCs w:val="28"/>
              </w:rPr>
            </w:pPr>
            <w:r w:rsidRPr="002D6EE6">
              <w:rPr>
                <w:sz w:val="28"/>
                <w:szCs w:val="28"/>
              </w:rPr>
              <w:t>§ 4.3</w:t>
            </w:r>
            <w:r w:rsidRPr="002D6EE6">
              <w:rPr>
                <w:sz w:val="28"/>
                <w:szCs w:val="28"/>
              </w:rPr>
              <w:t>酸性染料</w:t>
            </w:r>
          </w:p>
          <w:p w:rsidR="00D51077" w:rsidRPr="002D6EE6" w:rsidRDefault="00D51077">
            <w:pPr>
              <w:rPr>
                <w:sz w:val="28"/>
                <w:szCs w:val="28"/>
              </w:rPr>
            </w:pPr>
            <w:r w:rsidRPr="002D6EE6">
              <w:rPr>
                <w:sz w:val="28"/>
                <w:szCs w:val="28"/>
              </w:rPr>
              <w:t>1.</w:t>
            </w:r>
            <w:r w:rsidRPr="002D6EE6">
              <w:rPr>
                <w:sz w:val="28"/>
                <w:szCs w:val="28"/>
              </w:rPr>
              <w:t>强酸性染料</w:t>
            </w:r>
          </w:p>
          <w:p w:rsidR="00D51077" w:rsidRPr="002D6EE6" w:rsidRDefault="00D13134">
            <w:pPr>
              <w:rPr>
                <w:sz w:val="28"/>
                <w:szCs w:val="28"/>
              </w:rPr>
            </w:pPr>
            <w:r>
              <w:lastRenderedPageBreak/>
              <w:pict>
                <v:shape id="图片 51" o:spid="_x0000_i1034" type="#_x0000_t75" style="width:393.6pt;height:1in;mso-position-horizontal-relative:page;mso-position-vertical-relative:page" fillcolor="#ffef66">
                  <v:imagedata r:id="rId45" o:title=""/>
                  <v:shadow color="black"/>
                  <o:lock v:ext="edit" text="t"/>
                </v:shape>
              </w:pict>
            </w:r>
          </w:p>
          <w:p w:rsidR="00D51077" w:rsidRPr="002D6EE6" w:rsidRDefault="00D51077" w:rsidP="00D51077">
            <w:pPr>
              <w:numPr>
                <w:ilvl w:val="0"/>
                <w:numId w:val="9"/>
              </w:numPr>
              <w:rPr>
                <w:sz w:val="28"/>
                <w:szCs w:val="28"/>
              </w:rPr>
            </w:pPr>
            <w:r w:rsidRPr="002D6EE6">
              <w:rPr>
                <w:sz w:val="28"/>
                <w:szCs w:val="28"/>
              </w:rPr>
              <w:t>弱酸性染料</w:t>
            </w:r>
          </w:p>
          <w:p w:rsidR="00D51077" w:rsidRPr="002D6EE6" w:rsidRDefault="00D13134">
            <w:pPr>
              <w:rPr>
                <w:sz w:val="28"/>
                <w:szCs w:val="28"/>
              </w:rPr>
            </w:pPr>
            <w:r>
              <w:pict>
                <v:shape id="图片 52" o:spid="_x0000_i1035" type="#_x0000_t75" style="width:282.6pt;height:141.6pt;mso-position-horizontal-relative:page;mso-position-vertical-relative:page" fillcolor="#ffef66">
                  <v:imagedata r:id="rId46" o:title=""/>
                  <v:shadow color="black"/>
                  <o:lock v:ext="edit" text="t"/>
                </v:shape>
              </w:pict>
            </w:r>
          </w:p>
          <w:p w:rsidR="00D51077" w:rsidRPr="002D6EE6" w:rsidRDefault="00D51077">
            <w:pPr>
              <w:rPr>
                <w:sz w:val="28"/>
                <w:szCs w:val="28"/>
              </w:rPr>
            </w:pPr>
            <w:r w:rsidRPr="002D6EE6">
              <w:rPr>
                <w:sz w:val="28"/>
                <w:szCs w:val="28"/>
              </w:rPr>
              <w:t>3.</w:t>
            </w:r>
            <w:r w:rsidRPr="002D6EE6">
              <w:rPr>
                <w:sz w:val="28"/>
                <w:szCs w:val="28"/>
              </w:rPr>
              <w:t>酸性媒介与络合染料</w:t>
            </w:r>
          </w:p>
          <w:p w:rsidR="00D51077" w:rsidRPr="002D6EE6" w:rsidRDefault="00D51077">
            <w:pPr>
              <w:rPr>
                <w:sz w:val="28"/>
                <w:szCs w:val="28"/>
              </w:rPr>
            </w:pPr>
            <w:r w:rsidRPr="002D6EE6">
              <w:rPr>
                <w:sz w:val="28"/>
                <w:szCs w:val="28"/>
              </w:rPr>
              <w:t>酸性媒介染料</w:t>
            </w:r>
            <w:r w:rsidRPr="002D6EE6">
              <w:rPr>
                <w:sz w:val="28"/>
                <w:szCs w:val="28"/>
              </w:rPr>
              <w:t>:</w:t>
            </w:r>
            <w:r w:rsidRPr="002D6EE6">
              <w:rPr>
                <w:sz w:val="28"/>
                <w:szCs w:val="28"/>
              </w:rPr>
              <w:t>酸性染料染色后</w:t>
            </w:r>
            <w:r w:rsidRPr="002D6EE6">
              <w:rPr>
                <w:sz w:val="28"/>
                <w:szCs w:val="28"/>
              </w:rPr>
              <w:t>,</w:t>
            </w:r>
            <w:r w:rsidRPr="002D6EE6">
              <w:rPr>
                <w:sz w:val="28"/>
                <w:szCs w:val="28"/>
              </w:rPr>
              <w:t>需要用金属媒染剂处理</w:t>
            </w:r>
            <w:r w:rsidRPr="002D6EE6">
              <w:rPr>
                <w:sz w:val="28"/>
                <w:szCs w:val="28"/>
              </w:rPr>
              <w:t>,</w:t>
            </w:r>
            <w:r w:rsidRPr="002D6EE6">
              <w:rPr>
                <w:sz w:val="28"/>
                <w:szCs w:val="28"/>
              </w:rPr>
              <w:t>在织物上形成络合物</w:t>
            </w:r>
            <w:r w:rsidRPr="002D6EE6">
              <w:rPr>
                <w:sz w:val="28"/>
                <w:szCs w:val="28"/>
              </w:rPr>
              <w:t>,</w:t>
            </w:r>
            <w:r w:rsidRPr="002D6EE6">
              <w:rPr>
                <w:sz w:val="28"/>
                <w:szCs w:val="28"/>
              </w:rPr>
              <w:t>提高耐</w:t>
            </w:r>
            <w:proofErr w:type="gramStart"/>
            <w:r w:rsidRPr="002D6EE6">
              <w:rPr>
                <w:sz w:val="28"/>
                <w:szCs w:val="28"/>
              </w:rPr>
              <w:t>晒及各项湿处理</w:t>
            </w:r>
            <w:proofErr w:type="gramEnd"/>
            <w:r w:rsidRPr="002D6EE6">
              <w:rPr>
                <w:sz w:val="28"/>
                <w:szCs w:val="28"/>
              </w:rPr>
              <w:t>牢度</w:t>
            </w:r>
            <w:r w:rsidRPr="002D6EE6">
              <w:rPr>
                <w:sz w:val="28"/>
                <w:szCs w:val="28"/>
              </w:rPr>
              <w:t>.</w:t>
            </w:r>
          </w:p>
          <w:p w:rsidR="00D51077" w:rsidRPr="002D6EE6" w:rsidRDefault="00D51077">
            <w:pPr>
              <w:rPr>
                <w:sz w:val="28"/>
                <w:szCs w:val="28"/>
              </w:rPr>
            </w:pPr>
            <w:r w:rsidRPr="002D6EE6">
              <w:rPr>
                <w:sz w:val="28"/>
                <w:szCs w:val="28"/>
              </w:rPr>
              <w:t>酸性络合染料</w:t>
            </w:r>
            <w:r w:rsidRPr="002D6EE6">
              <w:rPr>
                <w:sz w:val="28"/>
                <w:szCs w:val="28"/>
              </w:rPr>
              <w:t>:</w:t>
            </w:r>
            <w:r w:rsidRPr="002D6EE6">
              <w:rPr>
                <w:sz w:val="28"/>
                <w:szCs w:val="28"/>
              </w:rPr>
              <w:t>染料母体与酸性媒介染料相似</w:t>
            </w:r>
            <w:r w:rsidRPr="002D6EE6">
              <w:rPr>
                <w:sz w:val="28"/>
                <w:szCs w:val="28"/>
              </w:rPr>
              <w:t>,</w:t>
            </w:r>
            <w:r w:rsidRPr="002D6EE6">
              <w:rPr>
                <w:sz w:val="28"/>
                <w:szCs w:val="28"/>
              </w:rPr>
              <w:t>只是在制备过程中已经将金属原子引入染料母体形成染料络合物</w:t>
            </w:r>
            <w:r w:rsidRPr="002D6EE6">
              <w:rPr>
                <w:sz w:val="28"/>
                <w:szCs w:val="28"/>
              </w:rPr>
              <w:t>,</w:t>
            </w:r>
            <w:r w:rsidRPr="002D6EE6">
              <w:rPr>
                <w:sz w:val="28"/>
                <w:szCs w:val="28"/>
              </w:rPr>
              <w:t>染料分子中一般含有磺酸基团</w:t>
            </w:r>
            <w:r w:rsidRPr="002D6EE6">
              <w:rPr>
                <w:sz w:val="28"/>
                <w:szCs w:val="28"/>
              </w:rPr>
              <w:t>.</w:t>
            </w:r>
          </w:p>
          <w:p w:rsidR="00D51077" w:rsidRPr="002D6EE6" w:rsidRDefault="00D51077">
            <w:pPr>
              <w:rPr>
                <w:sz w:val="28"/>
                <w:szCs w:val="28"/>
              </w:rPr>
            </w:pPr>
            <w:r w:rsidRPr="002D6EE6">
              <w:rPr>
                <w:sz w:val="28"/>
                <w:szCs w:val="28"/>
              </w:rPr>
              <w:t>§ 4.4</w:t>
            </w:r>
            <w:r w:rsidRPr="002D6EE6">
              <w:rPr>
                <w:sz w:val="28"/>
                <w:szCs w:val="28"/>
              </w:rPr>
              <w:t>活性染料</w:t>
            </w:r>
          </w:p>
          <w:p w:rsidR="00D51077" w:rsidRPr="002D6EE6" w:rsidRDefault="00D51077">
            <w:pPr>
              <w:rPr>
                <w:sz w:val="28"/>
                <w:szCs w:val="28"/>
              </w:rPr>
            </w:pPr>
            <w:r w:rsidRPr="002D6EE6">
              <w:rPr>
                <w:sz w:val="28"/>
                <w:szCs w:val="28"/>
              </w:rPr>
              <w:t>1.</w:t>
            </w:r>
            <w:r w:rsidRPr="002D6EE6">
              <w:rPr>
                <w:sz w:val="28"/>
                <w:szCs w:val="28"/>
              </w:rPr>
              <w:t>染色机理</w:t>
            </w:r>
            <w:r w:rsidRPr="002D6EE6">
              <w:rPr>
                <w:sz w:val="28"/>
                <w:szCs w:val="28"/>
              </w:rPr>
              <w:t>:</w:t>
            </w:r>
            <w:r w:rsidRPr="002D6EE6">
              <w:rPr>
                <w:sz w:val="28"/>
                <w:szCs w:val="28"/>
              </w:rPr>
              <w:t>氯氰型</w:t>
            </w:r>
          </w:p>
          <w:p w:rsidR="00D51077" w:rsidRPr="002D6EE6" w:rsidRDefault="00D13134">
            <w:r>
              <w:pict>
                <v:shape id="图片 53" o:spid="_x0000_i1036" type="#_x0000_t75" style="width:265.2pt;height:110.4pt;mso-position-horizontal-relative:page;mso-position-vertical-relative:page">
                  <v:imagedata r:id="rId47" o:title=""/>
                  <o:lock v:ext="edit" text="t" grouping="t"/>
                </v:shape>
              </w:pict>
            </w:r>
            <w:r w:rsidR="00D51077" w:rsidRPr="002D6EE6">
              <w:cr/>
            </w:r>
          </w:p>
          <w:p w:rsidR="00D51077" w:rsidRPr="002D6EE6" w:rsidRDefault="00D51077">
            <w:pPr>
              <w:rPr>
                <w:sz w:val="28"/>
                <w:szCs w:val="28"/>
              </w:rPr>
            </w:pPr>
            <w:r w:rsidRPr="002D6EE6">
              <w:rPr>
                <w:sz w:val="28"/>
                <w:szCs w:val="28"/>
              </w:rPr>
              <w:t>乙烯</w:t>
            </w:r>
            <w:proofErr w:type="gramStart"/>
            <w:r w:rsidRPr="002D6EE6">
              <w:rPr>
                <w:sz w:val="28"/>
                <w:szCs w:val="28"/>
              </w:rPr>
              <w:t>砜</w:t>
            </w:r>
            <w:proofErr w:type="gramEnd"/>
            <w:r w:rsidRPr="002D6EE6">
              <w:rPr>
                <w:sz w:val="28"/>
                <w:szCs w:val="28"/>
              </w:rPr>
              <w:t>型</w:t>
            </w:r>
          </w:p>
          <w:p w:rsidR="00D51077" w:rsidRPr="002D6EE6" w:rsidRDefault="00D13134">
            <w:r>
              <w:lastRenderedPageBreak/>
              <w:pict>
                <v:shape id="图片 54" o:spid="_x0000_i1037" type="#_x0000_t75" style="width:355.8pt;height:84.6pt;mso-position-horizontal-relative:page;mso-position-vertical-relative:page">
                  <v:imagedata r:id="rId48" o:title=""/>
                  <o:lock v:ext="edit" text="t" grouping="t"/>
                </v:shape>
              </w:pict>
            </w:r>
            <w:r w:rsidR="00D51077" w:rsidRPr="002D6EE6">
              <w:cr/>
            </w:r>
          </w:p>
          <w:p w:rsidR="00D51077" w:rsidRPr="002D6EE6" w:rsidRDefault="00D51077" w:rsidP="00D51077">
            <w:pPr>
              <w:numPr>
                <w:ilvl w:val="0"/>
                <w:numId w:val="10"/>
              </w:numPr>
              <w:rPr>
                <w:sz w:val="28"/>
                <w:szCs w:val="28"/>
              </w:rPr>
            </w:pPr>
            <w:r w:rsidRPr="002D6EE6">
              <w:rPr>
                <w:sz w:val="28"/>
                <w:szCs w:val="28"/>
              </w:rPr>
              <w:t>活性染料的合成</w:t>
            </w:r>
          </w:p>
          <w:p w:rsidR="00D51077" w:rsidRPr="002D6EE6" w:rsidRDefault="00D13134">
            <w:r>
              <w:pict>
                <v:shape id="图片 55" o:spid="_x0000_i1038" type="#_x0000_t75" style="width:388.2pt;height:337.2pt;mso-position-horizontal-relative:page;mso-position-vertical-relative:page">
                  <v:fill o:detectmouseclick="t"/>
                  <v:imagedata r:id="rId49" o:title=""/>
                  <o:lock v:ext="edit" text="t" grouping="t"/>
                </v:shape>
              </w:pict>
            </w:r>
            <w:r w:rsidR="00D51077" w:rsidRPr="002D6EE6">
              <w:cr/>
            </w:r>
          </w:p>
          <w:p w:rsidR="00D51077" w:rsidRPr="002D6EE6" w:rsidRDefault="00D51077">
            <w:pPr>
              <w:rPr>
                <w:sz w:val="28"/>
                <w:szCs w:val="28"/>
              </w:rPr>
            </w:pPr>
            <w:r w:rsidRPr="002D6EE6">
              <w:rPr>
                <w:sz w:val="28"/>
                <w:szCs w:val="28"/>
              </w:rPr>
              <w:t>§ 4.5</w:t>
            </w:r>
            <w:r w:rsidRPr="002D6EE6">
              <w:rPr>
                <w:sz w:val="28"/>
                <w:szCs w:val="28"/>
              </w:rPr>
              <w:t>分散染料</w:t>
            </w:r>
          </w:p>
          <w:p w:rsidR="00D51077" w:rsidRPr="002D6EE6" w:rsidRDefault="00D51077">
            <w:pPr>
              <w:rPr>
                <w:sz w:val="28"/>
                <w:szCs w:val="28"/>
              </w:rPr>
            </w:pPr>
            <w:r w:rsidRPr="002D6EE6">
              <w:rPr>
                <w:sz w:val="28"/>
                <w:szCs w:val="28"/>
              </w:rPr>
              <w:t xml:space="preserve">1. </w:t>
            </w:r>
            <w:r w:rsidRPr="002D6EE6">
              <w:rPr>
                <w:sz w:val="28"/>
                <w:szCs w:val="28"/>
              </w:rPr>
              <w:t>染色对象：聚酯，醋酯纤维</w:t>
            </w:r>
          </w:p>
          <w:p w:rsidR="00D51077" w:rsidRPr="002D6EE6" w:rsidRDefault="00D51077">
            <w:pPr>
              <w:rPr>
                <w:sz w:val="28"/>
                <w:szCs w:val="28"/>
              </w:rPr>
            </w:pPr>
            <w:r w:rsidRPr="002D6EE6">
              <w:rPr>
                <w:sz w:val="28"/>
                <w:szCs w:val="28"/>
              </w:rPr>
              <w:t xml:space="preserve">2. </w:t>
            </w:r>
            <w:r w:rsidRPr="002D6EE6">
              <w:rPr>
                <w:sz w:val="28"/>
                <w:szCs w:val="28"/>
              </w:rPr>
              <w:t>应用性能：Ｅ型</w:t>
            </w:r>
            <w:r w:rsidRPr="002D6EE6">
              <w:rPr>
                <w:sz w:val="28"/>
                <w:szCs w:val="28"/>
              </w:rPr>
              <w:t>(</w:t>
            </w:r>
            <w:r w:rsidRPr="002D6EE6">
              <w:rPr>
                <w:sz w:val="28"/>
                <w:szCs w:val="28"/>
              </w:rPr>
              <w:t>低温型</w:t>
            </w:r>
            <w:r w:rsidRPr="002D6EE6">
              <w:rPr>
                <w:sz w:val="28"/>
                <w:szCs w:val="28"/>
              </w:rPr>
              <w:t>)</w:t>
            </w:r>
            <w:r w:rsidRPr="002D6EE6">
              <w:rPr>
                <w:sz w:val="28"/>
                <w:szCs w:val="28"/>
              </w:rPr>
              <w:t>，Ｓ或</w:t>
            </w:r>
            <w:r w:rsidRPr="002D6EE6">
              <w:rPr>
                <w:sz w:val="28"/>
                <w:szCs w:val="28"/>
              </w:rPr>
              <w:t>H</w:t>
            </w:r>
            <w:r w:rsidRPr="002D6EE6">
              <w:rPr>
                <w:sz w:val="28"/>
                <w:szCs w:val="28"/>
              </w:rPr>
              <w:t>型</w:t>
            </w:r>
            <w:r w:rsidRPr="002D6EE6">
              <w:rPr>
                <w:sz w:val="28"/>
                <w:szCs w:val="28"/>
              </w:rPr>
              <w:t>(</w:t>
            </w:r>
            <w:r w:rsidRPr="002D6EE6">
              <w:rPr>
                <w:sz w:val="28"/>
                <w:szCs w:val="28"/>
              </w:rPr>
              <w:t>高温型</w:t>
            </w:r>
            <w:r w:rsidRPr="002D6EE6">
              <w:rPr>
                <w:sz w:val="28"/>
                <w:szCs w:val="28"/>
              </w:rPr>
              <w:t>)</w:t>
            </w:r>
            <w:r w:rsidRPr="002D6EE6">
              <w:rPr>
                <w:sz w:val="28"/>
                <w:szCs w:val="28"/>
              </w:rPr>
              <w:t>，ＳＥ或</w:t>
            </w:r>
            <w:r w:rsidRPr="002D6EE6">
              <w:rPr>
                <w:sz w:val="28"/>
                <w:szCs w:val="28"/>
              </w:rPr>
              <w:t>M</w:t>
            </w:r>
            <w:r w:rsidRPr="002D6EE6">
              <w:rPr>
                <w:sz w:val="28"/>
                <w:szCs w:val="28"/>
              </w:rPr>
              <w:t>型</w:t>
            </w:r>
            <w:r w:rsidRPr="002D6EE6">
              <w:rPr>
                <w:sz w:val="28"/>
                <w:szCs w:val="28"/>
              </w:rPr>
              <w:t>(</w:t>
            </w:r>
            <w:r w:rsidRPr="002D6EE6">
              <w:rPr>
                <w:sz w:val="28"/>
                <w:szCs w:val="28"/>
              </w:rPr>
              <w:t>中温型</w:t>
            </w:r>
            <w:r w:rsidRPr="002D6EE6">
              <w:rPr>
                <w:sz w:val="28"/>
                <w:szCs w:val="28"/>
              </w:rPr>
              <w:t>)</w:t>
            </w:r>
          </w:p>
          <w:p w:rsidR="00D51077" w:rsidRPr="002D6EE6" w:rsidRDefault="00D51077">
            <w:pPr>
              <w:rPr>
                <w:sz w:val="28"/>
                <w:szCs w:val="28"/>
              </w:rPr>
            </w:pPr>
            <w:r w:rsidRPr="002D6EE6">
              <w:rPr>
                <w:sz w:val="28"/>
                <w:szCs w:val="28"/>
              </w:rPr>
              <w:t>3.</w:t>
            </w:r>
            <w:r w:rsidRPr="002D6EE6">
              <w:rPr>
                <w:sz w:val="28"/>
                <w:szCs w:val="28"/>
              </w:rPr>
              <w:t>结构分类：偶氮型及其通式</w:t>
            </w:r>
          </w:p>
          <w:p w:rsidR="00D51077" w:rsidRPr="002D6EE6" w:rsidRDefault="00D13134">
            <w:pPr>
              <w:rPr>
                <w:sz w:val="28"/>
                <w:szCs w:val="28"/>
              </w:rPr>
            </w:pPr>
            <w:r>
              <w:lastRenderedPageBreak/>
              <w:pict>
                <v:shape id="图片 56" o:spid="_x0000_i1039" type="#_x0000_t75" style="width:356.4pt;height:108pt;mso-position-horizontal-relative:page;mso-position-vertical-relative:page" fillcolor="#ffef66">
                  <v:imagedata r:id="rId50" o:title=""/>
                  <v:shadow color="black"/>
                  <o:lock v:ext="edit" text="t"/>
                </v:shape>
              </w:pict>
            </w:r>
          </w:p>
          <w:p w:rsidR="00D51077" w:rsidRPr="002D6EE6" w:rsidRDefault="00D51077">
            <w:pPr>
              <w:rPr>
                <w:sz w:val="28"/>
                <w:szCs w:val="28"/>
              </w:rPr>
            </w:pPr>
            <w:r w:rsidRPr="002D6EE6">
              <w:rPr>
                <w:sz w:val="28"/>
                <w:szCs w:val="28"/>
              </w:rPr>
              <w:t>蒽醌型及其通式</w:t>
            </w:r>
          </w:p>
          <w:p w:rsidR="00D51077" w:rsidRPr="002D6EE6" w:rsidRDefault="00D51077">
            <w:r w:rsidRPr="002D6EE6">
              <w:t xml:space="preserve">                   </w:t>
            </w:r>
            <w:r w:rsidR="00D13134">
              <w:pict>
                <v:shape id="图片 57" o:spid="_x0000_i1040" type="#_x0000_t75" style="width:163.2pt;height:114pt;mso-position-horizontal-relative:page;mso-position-vertical-relative:page" fillcolor="#ffef66">
                  <v:imagedata r:id="rId51" o:title=""/>
                  <v:shadow color="black"/>
                  <o:lock v:ext="edit" text="t"/>
                </v:shape>
              </w:pict>
            </w:r>
          </w:p>
          <w:p w:rsidR="00D51077" w:rsidRPr="002D6EE6" w:rsidRDefault="00D51077">
            <w:pPr>
              <w:rPr>
                <w:sz w:val="28"/>
                <w:szCs w:val="28"/>
              </w:rPr>
            </w:pPr>
            <w:r w:rsidRPr="002D6EE6">
              <w:rPr>
                <w:sz w:val="28"/>
                <w:szCs w:val="28"/>
              </w:rPr>
              <w:t>式中</w:t>
            </w:r>
            <w:r w:rsidRPr="002D6EE6">
              <w:rPr>
                <w:sz w:val="28"/>
                <w:szCs w:val="28"/>
              </w:rPr>
              <w:t>:X,Y,Z</w:t>
            </w:r>
            <w:r w:rsidRPr="002D6EE6">
              <w:rPr>
                <w:sz w:val="28"/>
                <w:szCs w:val="28"/>
              </w:rPr>
              <w:t>一般为</w:t>
            </w:r>
            <w:r w:rsidRPr="002D6EE6">
              <w:rPr>
                <w:sz w:val="28"/>
                <w:szCs w:val="28"/>
              </w:rPr>
              <w:t>-H,-OH,-NR1R2</w:t>
            </w:r>
          </w:p>
          <w:p w:rsidR="00D51077" w:rsidRPr="002D6EE6" w:rsidRDefault="00D51077">
            <w:pPr>
              <w:rPr>
                <w:sz w:val="28"/>
                <w:szCs w:val="28"/>
              </w:rPr>
            </w:pPr>
            <w:r w:rsidRPr="002D6EE6">
              <w:rPr>
                <w:sz w:val="28"/>
                <w:szCs w:val="28"/>
              </w:rPr>
              <w:t>当</w:t>
            </w:r>
            <w:r w:rsidRPr="002D6EE6">
              <w:rPr>
                <w:sz w:val="28"/>
                <w:szCs w:val="28"/>
              </w:rPr>
              <w:t>Y,Z</w:t>
            </w:r>
            <w:r w:rsidRPr="002D6EE6">
              <w:rPr>
                <w:sz w:val="28"/>
                <w:szCs w:val="28"/>
              </w:rPr>
              <w:t>为</w:t>
            </w:r>
            <w:r w:rsidRPr="002D6EE6">
              <w:rPr>
                <w:sz w:val="28"/>
                <w:szCs w:val="28"/>
              </w:rPr>
              <w:t>-H,X</w:t>
            </w:r>
            <w:r w:rsidRPr="002D6EE6">
              <w:rPr>
                <w:sz w:val="28"/>
                <w:szCs w:val="28"/>
              </w:rPr>
              <w:t>为</w:t>
            </w:r>
            <w:r w:rsidRPr="002D6EE6">
              <w:rPr>
                <w:sz w:val="28"/>
                <w:szCs w:val="28"/>
              </w:rPr>
              <w:t>-NR1R2</w:t>
            </w:r>
            <w:r w:rsidRPr="002D6EE6">
              <w:rPr>
                <w:sz w:val="28"/>
                <w:szCs w:val="28"/>
              </w:rPr>
              <w:t>时</w:t>
            </w:r>
            <w:r w:rsidRPr="002D6EE6">
              <w:rPr>
                <w:sz w:val="28"/>
                <w:szCs w:val="28"/>
              </w:rPr>
              <w:t>,</w:t>
            </w:r>
            <w:r w:rsidRPr="002D6EE6">
              <w:rPr>
                <w:sz w:val="28"/>
                <w:szCs w:val="28"/>
              </w:rPr>
              <w:t>称为</w:t>
            </w:r>
            <w:r w:rsidRPr="002D6EE6">
              <w:rPr>
                <w:sz w:val="28"/>
                <w:szCs w:val="28"/>
              </w:rPr>
              <w:t>1,4-</w:t>
            </w:r>
            <w:r w:rsidRPr="002D6EE6">
              <w:rPr>
                <w:sz w:val="28"/>
                <w:szCs w:val="28"/>
              </w:rPr>
              <w:t>二氨基蒽醌染料</w:t>
            </w:r>
            <w:r w:rsidRPr="002D6EE6">
              <w:rPr>
                <w:sz w:val="28"/>
                <w:szCs w:val="28"/>
              </w:rPr>
              <w:t>,</w:t>
            </w:r>
            <w:r w:rsidRPr="002D6EE6">
              <w:rPr>
                <w:sz w:val="28"/>
                <w:szCs w:val="28"/>
              </w:rPr>
              <w:t>耐光牢度较低</w:t>
            </w:r>
            <w:r w:rsidRPr="002D6EE6">
              <w:rPr>
                <w:sz w:val="28"/>
                <w:szCs w:val="28"/>
              </w:rPr>
              <w:t>,</w:t>
            </w:r>
            <w:r w:rsidRPr="002D6EE6">
              <w:rPr>
                <w:sz w:val="28"/>
                <w:szCs w:val="28"/>
              </w:rPr>
              <w:t>多为紫色</w:t>
            </w:r>
            <w:r w:rsidRPr="002D6EE6">
              <w:rPr>
                <w:sz w:val="28"/>
                <w:szCs w:val="28"/>
              </w:rPr>
              <w:t>.</w:t>
            </w:r>
          </w:p>
          <w:p w:rsidR="00D51077" w:rsidRPr="002D6EE6" w:rsidRDefault="00D51077">
            <w:pPr>
              <w:rPr>
                <w:sz w:val="28"/>
                <w:szCs w:val="28"/>
              </w:rPr>
            </w:pPr>
            <w:r w:rsidRPr="002D6EE6">
              <w:rPr>
                <w:sz w:val="28"/>
                <w:szCs w:val="28"/>
              </w:rPr>
              <w:t>当</w:t>
            </w:r>
            <w:r w:rsidRPr="002D6EE6">
              <w:rPr>
                <w:sz w:val="28"/>
                <w:szCs w:val="28"/>
              </w:rPr>
              <w:t>Y,Z</w:t>
            </w:r>
            <w:r w:rsidRPr="002D6EE6">
              <w:rPr>
                <w:sz w:val="28"/>
                <w:szCs w:val="28"/>
              </w:rPr>
              <w:t>为</w:t>
            </w:r>
            <w:r w:rsidRPr="002D6EE6">
              <w:rPr>
                <w:sz w:val="28"/>
                <w:szCs w:val="28"/>
              </w:rPr>
              <w:t>-H,X</w:t>
            </w:r>
            <w:r w:rsidRPr="002D6EE6">
              <w:rPr>
                <w:sz w:val="28"/>
                <w:szCs w:val="28"/>
              </w:rPr>
              <w:t>为</w:t>
            </w:r>
            <w:r w:rsidRPr="002D6EE6">
              <w:rPr>
                <w:sz w:val="28"/>
                <w:szCs w:val="28"/>
              </w:rPr>
              <w:t>-OH</w:t>
            </w:r>
            <w:r w:rsidRPr="002D6EE6">
              <w:rPr>
                <w:sz w:val="28"/>
                <w:szCs w:val="28"/>
              </w:rPr>
              <w:t>时</w:t>
            </w:r>
            <w:r w:rsidRPr="002D6EE6">
              <w:rPr>
                <w:sz w:val="28"/>
                <w:szCs w:val="28"/>
              </w:rPr>
              <w:t>,</w:t>
            </w:r>
            <w:r w:rsidRPr="002D6EE6">
              <w:rPr>
                <w:sz w:val="28"/>
                <w:szCs w:val="28"/>
              </w:rPr>
              <w:t>称为</w:t>
            </w:r>
            <w:r w:rsidRPr="002D6EE6">
              <w:rPr>
                <w:sz w:val="28"/>
                <w:szCs w:val="28"/>
              </w:rPr>
              <w:t>1-</w:t>
            </w:r>
            <w:r w:rsidRPr="002D6EE6">
              <w:rPr>
                <w:sz w:val="28"/>
                <w:szCs w:val="28"/>
              </w:rPr>
              <w:t>氨基</w:t>
            </w:r>
            <w:r w:rsidRPr="002D6EE6">
              <w:rPr>
                <w:sz w:val="28"/>
                <w:szCs w:val="28"/>
              </w:rPr>
              <w:t>-4-</w:t>
            </w:r>
            <w:r w:rsidRPr="002D6EE6">
              <w:rPr>
                <w:sz w:val="28"/>
                <w:szCs w:val="28"/>
              </w:rPr>
              <w:t>羟基蒽醌染料</w:t>
            </w:r>
            <w:r w:rsidRPr="002D6EE6">
              <w:rPr>
                <w:sz w:val="28"/>
                <w:szCs w:val="28"/>
              </w:rPr>
              <w:t>,</w:t>
            </w:r>
            <w:r w:rsidRPr="002D6EE6">
              <w:rPr>
                <w:sz w:val="28"/>
                <w:szCs w:val="28"/>
              </w:rPr>
              <w:t>一般在</w:t>
            </w:r>
            <w:r w:rsidRPr="002D6EE6">
              <w:rPr>
                <w:sz w:val="28"/>
                <w:szCs w:val="28"/>
              </w:rPr>
              <w:t>β</w:t>
            </w:r>
            <w:r w:rsidRPr="002D6EE6">
              <w:rPr>
                <w:sz w:val="28"/>
                <w:szCs w:val="28"/>
              </w:rPr>
              <w:t>位上还有</w:t>
            </w:r>
            <w:proofErr w:type="gramStart"/>
            <w:r w:rsidRPr="002D6EE6">
              <w:rPr>
                <w:sz w:val="28"/>
                <w:szCs w:val="28"/>
              </w:rPr>
              <w:t>烷氧基或芳氧</w:t>
            </w:r>
            <w:proofErr w:type="gramEnd"/>
            <w:r w:rsidRPr="002D6EE6">
              <w:rPr>
                <w:sz w:val="28"/>
                <w:szCs w:val="28"/>
              </w:rPr>
              <w:t>基</w:t>
            </w:r>
            <w:r w:rsidRPr="002D6EE6">
              <w:rPr>
                <w:sz w:val="28"/>
                <w:szCs w:val="28"/>
              </w:rPr>
              <w:t>,</w:t>
            </w:r>
            <w:r w:rsidRPr="002D6EE6">
              <w:rPr>
                <w:sz w:val="28"/>
                <w:szCs w:val="28"/>
              </w:rPr>
              <w:t>多为红色到紫色</w:t>
            </w:r>
            <w:r w:rsidRPr="002D6EE6">
              <w:rPr>
                <w:sz w:val="28"/>
                <w:szCs w:val="28"/>
              </w:rPr>
              <w:t>.</w:t>
            </w:r>
          </w:p>
          <w:p w:rsidR="00D51077" w:rsidRPr="002D6EE6" w:rsidRDefault="00D51077">
            <w:pPr>
              <w:rPr>
                <w:sz w:val="28"/>
                <w:szCs w:val="28"/>
              </w:rPr>
            </w:pPr>
            <w:r w:rsidRPr="002D6EE6">
              <w:rPr>
                <w:sz w:val="28"/>
                <w:szCs w:val="28"/>
              </w:rPr>
              <w:t>当</w:t>
            </w:r>
            <w:r w:rsidRPr="002D6EE6">
              <w:rPr>
                <w:sz w:val="28"/>
                <w:szCs w:val="28"/>
              </w:rPr>
              <w:t>X,Y</w:t>
            </w:r>
            <w:r w:rsidRPr="002D6EE6">
              <w:rPr>
                <w:sz w:val="28"/>
                <w:szCs w:val="28"/>
              </w:rPr>
              <w:t>为</w:t>
            </w:r>
            <w:r w:rsidRPr="002D6EE6">
              <w:rPr>
                <w:sz w:val="28"/>
                <w:szCs w:val="28"/>
              </w:rPr>
              <w:t>-OH,Z</w:t>
            </w:r>
            <w:r w:rsidRPr="002D6EE6">
              <w:rPr>
                <w:sz w:val="28"/>
                <w:szCs w:val="28"/>
              </w:rPr>
              <w:t>为</w:t>
            </w:r>
            <w:r w:rsidRPr="002D6EE6">
              <w:rPr>
                <w:sz w:val="28"/>
                <w:szCs w:val="28"/>
              </w:rPr>
              <w:t>-NR1R2</w:t>
            </w:r>
            <w:r w:rsidRPr="002D6EE6">
              <w:rPr>
                <w:sz w:val="28"/>
                <w:szCs w:val="28"/>
              </w:rPr>
              <w:t>时</w:t>
            </w:r>
            <w:r w:rsidRPr="002D6EE6">
              <w:rPr>
                <w:sz w:val="28"/>
                <w:szCs w:val="28"/>
              </w:rPr>
              <w:t>,</w:t>
            </w:r>
            <w:r w:rsidRPr="002D6EE6">
              <w:rPr>
                <w:sz w:val="28"/>
                <w:szCs w:val="28"/>
              </w:rPr>
              <w:t>称为</w:t>
            </w:r>
            <w:r w:rsidRPr="002D6EE6">
              <w:rPr>
                <w:sz w:val="28"/>
                <w:szCs w:val="28"/>
              </w:rPr>
              <w:t>1,5-</w:t>
            </w:r>
            <w:r w:rsidRPr="002D6EE6">
              <w:rPr>
                <w:sz w:val="28"/>
                <w:szCs w:val="28"/>
              </w:rPr>
              <w:t>二羟基</w:t>
            </w:r>
            <w:r w:rsidRPr="002D6EE6">
              <w:rPr>
                <w:sz w:val="28"/>
                <w:szCs w:val="28"/>
              </w:rPr>
              <w:t>-4,8-</w:t>
            </w:r>
            <w:r w:rsidRPr="002D6EE6">
              <w:rPr>
                <w:sz w:val="28"/>
                <w:szCs w:val="28"/>
              </w:rPr>
              <w:t>二氨基蒽醌染料</w:t>
            </w:r>
            <w:r w:rsidRPr="002D6EE6">
              <w:rPr>
                <w:sz w:val="28"/>
                <w:szCs w:val="28"/>
              </w:rPr>
              <w:t>,</w:t>
            </w:r>
            <w:r w:rsidRPr="002D6EE6">
              <w:rPr>
                <w:sz w:val="28"/>
                <w:szCs w:val="28"/>
              </w:rPr>
              <w:t>多数为鲜艳的</w:t>
            </w:r>
            <w:proofErr w:type="gramStart"/>
            <w:r w:rsidRPr="002D6EE6">
              <w:rPr>
                <w:sz w:val="28"/>
                <w:szCs w:val="28"/>
              </w:rPr>
              <w:t>兰色</w:t>
            </w:r>
            <w:proofErr w:type="gramEnd"/>
            <w:r w:rsidRPr="002D6EE6">
              <w:rPr>
                <w:sz w:val="28"/>
                <w:szCs w:val="28"/>
              </w:rPr>
              <w:t>.</w:t>
            </w:r>
          </w:p>
          <w:p w:rsidR="00D51077" w:rsidRPr="002D6EE6" w:rsidRDefault="00D51077">
            <w:pPr>
              <w:rPr>
                <w:sz w:val="28"/>
                <w:szCs w:val="28"/>
              </w:rPr>
            </w:pPr>
            <w:r w:rsidRPr="002D6EE6">
              <w:rPr>
                <w:sz w:val="28"/>
                <w:szCs w:val="28"/>
              </w:rPr>
              <w:t>§ 4.6</w:t>
            </w:r>
            <w:r w:rsidRPr="002D6EE6">
              <w:rPr>
                <w:sz w:val="28"/>
                <w:szCs w:val="28"/>
              </w:rPr>
              <w:t>还原染料</w:t>
            </w:r>
          </w:p>
          <w:p w:rsidR="00D51077" w:rsidRPr="002D6EE6" w:rsidRDefault="00D51077">
            <w:pPr>
              <w:rPr>
                <w:sz w:val="28"/>
                <w:szCs w:val="28"/>
              </w:rPr>
            </w:pPr>
            <w:r w:rsidRPr="002D6EE6">
              <w:rPr>
                <w:sz w:val="28"/>
                <w:szCs w:val="28"/>
              </w:rPr>
              <w:t>1.</w:t>
            </w:r>
            <w:r w:rsidRPr="002D6EE6">
              <w:rPr>
                <w:sz w:val="28"/>
                <w:szCs w:val="28"/>
              </w:rPr>
              <w:t>染色特征：</w:t>
            </w:r>
            <w:r w:rsidRPr="002D6EE6">
              <w:rPr>
                <w:sz w:val="28"/>
                <w:szCs w:val="28"/>
              </w:rPr>
              <w:t xml:space="preserve"> </w:t>
            </w:r>
            <w:r w:rsidRPr="002D6EE6">
              <w:rPr>
                <w:sz w:val="28"/>
                <w:szCs w:val="28"/>
              </w:rPr>
              <w:t>隐色体，还原体，</w:t>
            </w:r>
          </w:p>
          <w:p w:rsidR="00D51077" w:rsidRPr="002D6EE6" w:rsidRDefault="00D51077">
            <w:pPr>
              <w:rPr>
                <w:sz w:val="28"/>
                <w:szCs w:val="28"/>
              </w:rPr>
            </w:pPr>
            <w:r w:rsidRPr="002D6EE6">
              <w:rPr>
                <w:sz w:val="28"/>
                <w:szCs w:val="28"/>
              </w:rPr>
              <w:t>上</w:t>
            </w:r>
            <w:proofErr w:type="gramStart"/>
            <w:r w:rsidRPr="002D6EE6">
              <w:rPr>
                <w:sz w:val="28"/>
                <w:szCs w:val="28"/>
              </w:rPr>
              <w:t>染过程</w:t>
            </w:r>
            <w:proofErr w:type="gramEnd"/>
            <w:r w:rsidRPr="002D6EE6">
              <w:rPr>
                <w:sz w:val="28"/>
                <w:szCs w:val="28"/>
              </w:rPr>
              <w:t>:</w:t>
            </w:r>
          </w:p>
          <w:p w:rsidR="00D51077" w:rsidRPr="002D6EE6" w:rsidRDefault="00D13134">
            <w:r>
              <w:lastRenderedPageBreak/>
              <w:pict>
                <v:shape id="图片 58" o:spid="_x0000_i1041" type="#_x0000_t75" style="width:306.6pt;height:267.6pt;mso-position-horizontal-relative:page;mso-position-vertical-relative:page" fillcolor="#ffef66">
                  <v:imagedata r:id="rId52" o:title=""/>
                  <v:shadow color="black"/>
                  <o:lock v:ext="edit" text="t"/>
                </v:shape>
              </w:pict>
            </w:r>
          </w:p>
          <w:p w:rsidR="00D51077" w:rsidRPr="002D6EE6" w:rsidRDefault="00D51077"/>
          <w:p w:rsidR="00D51077" w:rsidRPr="002D6EE6" w:rsidRDefault="00D13134">
            <w:pPr>
              <w:rPr>
                <w:sz w:val="28"/>
                <w:szCs w:val="28"/>
              </w:rPr>
            </w:pPr>
            <w:r>
              <w:pict>
                <v:shape id="图片 60" o:spid="_x0000_i1042" type="#_x0000_t75" style="width:420.6pt;height:238.2pt;mso-position-horizontal-relative:page;mso-position-vertical-relative:page" fillcolor="#ffef66">
                  <v:imagedata r:id="rId53" o:title=""/>
                  <v:shadow color="black"/>
                  <o:lock v:ext="edit" text="t"/>
                </v:shape>
              </w:pict>
            </w:r>
            <w:r w:rsidR="00D51077" w:rsidRPr="002D6EE6">
              <w:rPr>
                <w:sz w:val="28"/>
                <w:szCs w:val="28"/>
              </w:rPr>
              <w:t>§ 4.7</w:t>
            </w:r>
            <w:proofErr w:type="gramStart"/>
            <w:r w:rsidR="00D51077" w:rsidRPr="002D6EE6">
              <w:rPr>
                <w:sz w:val="28"/>
                <w:szCs w:val="28"/>
              </w:rPr>
              <w:t>冰染染料</w:t>
            </w:r>
            <w:proofErr w:type="gramEnd"/>
          </w:p>
          <w:p w:rsidR="00D51077" w:rsidRPr="002D6EE6" w:rsidRDefault="00D51077">
            <w:pPr>
              <w:rPr>
                <w:sz w:val="28"/>
                <w:szCs w:val="28"/>
              </w:rPr>
            </w:pPr>
            <w:r w:rsidRPr="002D6EE6">
              <w:rPr>
                <w:sz w:val="28"/>
                <w:szCs w:val="28"/>
              </w:rPr>
              <w:t>染色特征</w:t>
            </w:r>
          </w:p>
          <w:p w:rsidR="00D51077" w:rsidRPr="002D6EE6" w:rsidRDefault="00D51077" w:rsidP="00D51077">
            <w:pPr>
              <w:numPr>
                <w:ilvl w:val="0"/>
                <w:numId w:val="11"/>
              </w:numPr>
              <w:rPr>
                <w:sz w:val="28"/>
                <w:szCs w:val="28"/>
              </w:rPr>
            </w:pPr>
            <w:r w:rsidRPr="002D6EE6">
              <w:rPr>
                <w:sz w:val="28"/>
                <w:szCs w:val="28"/>
              </w:rPr>
              <w:t>色</w:t>
            </w:r>
            <w:proofErr w:type="gramStart"/>
            <w:r w:rsidRPr="002D6EE6">
              <w:rPr>
                <w:sz w:val="28"/>
                <w:szCs w:val="28"/>
              </w:rPr>
              <w:t>酚</w:t>
            </w:r>
            <w:proofErr w:type="gramEnd"/>
            <w:r w:rsidRPr="002D6EE6">
              <w:rPr>
                <w:sz w:val="28"/>
                <w:szCs w:val="28"/>
              </w:rPr>
              <w:t>(</w:t>
            </w:r>
            <w:r w:rsidRPr="002D6EE6">
              <w:rPr>
                <w:sz w:val="28"/>
                <w:szCs w:val="28"/>
              </w:rPr>
              <w:t>打底基，用来与重氮盐在棉纤维上偶合生成不溶性偶氮染料的酚类</w:t>
            </w:r>
            <w:r w:rsidRPr="002D6EE6">
              <w:rPr>
                <w:sz w:val="28"/>
                <w:szCs w:val="28"/>
              </w:rPr>
              <w:t>)</w:t>
            </w:r>
          </w:p>
          <w:p w:rsidR="00D51077" w:rsidRPr="002D6EE6" w:rsidRDefault="00D13134" w:rsidP="00D51077">
            <w:pPr>
              <w:jc w:val="center"/>
              <w:rPr>
                <w:sz w:val="28"/>
                <w:szCs w:val="28"/>
              </w:rPr>
            </w:pPr>
            <w:r>
              <w:lastRenderedPageBreak/>
              <w:pict>
                <v:shape id="图片 61" o:spid="_x0000_i1043" type="#_x0000_t75" style="width:178.2pt;height:79.2pt;mso-position-horizontal-relative:page;mso-position-vertical-relative:page" fillcolor="#ffef66">
                  <v:imagedata r:id="rId54" o:title=""/>
                  <v:shadow color="black"/>
                  <o:lock v:ext="edit" text="t"/>
                </v:shape>
              </w:pict>
            </w:r>
          </w:p>
          <w:p w:rsidR="00D51077" w:rsidRPr="002D6EE6" w:rsidRDefault="00D51077" w:rsidP="00D51077">
            <w:pPr>
              <w:numPr>
                <w:ilvl w:val="0"/>
                <w:numId w:val="11"/>
              </w:numPr>
              <w:rPr>
                <w:sz w:val="28"/>
                <w:szCs w:val="28"/>
              </w:rPr>
            </w:pPr>
            <w:r w:rsidRPr="002D6EE6">
              <w:rPr>
                <w:sz w:val="28"/>
                <w:szCs w:val="28"/>
              </w:rPr>
              <w:t>色基</w:t>
            </w:r>
            <w:r w:rsidRPr="002D6EE6">
              <w:rPr>
                <w:sz w:val="28"/>
                <w:szCs w:val="28"/>
              </w:rPr>
              <w:t>(</w:t>
            </w:r>
            <w:r w:rsidRPr="002D6EE6">
              <w:rPr>
                <w:sz w:val="28"/>
                <w:szCs w:val="28"/>
              </w:rPr>
              <w:t>显色剂，</w:t>
            </w:r>
            <w:proofErr w:type="gramStart"/>
            <w:r w:rsidRPr="002D6EE6">
              <w:rPr>
                <w:sz w:val="28"/>
                <w:szCs w:val="28"/>
              </w:rPr>
              <w:t>冰染染料</w:t>
            </w:r>
            <w:proofErr w:type="gramEnd"/>
            <w:r w:rsidRPr="002D6EE6">
              <w:rPr>
                <w:sz w:val="28"/>
                <w:szCs w:val="28"/>
              </w:rPr>
              <w:t>的重氮部分。多数为不含可溶性基团的芳胺化合物或氨基偶氮化合物</w:t>
            </w:r>
            <w:r w:rsidRPr="002D6EE6">
              <w:rPr>
                <w:sz w:val="28"/>
                <w:szCs w:val="28"/>
              </w:rPr>
              <w:t>)</w:t>
            </w:r>
          </w:p>
          <w:p w:rsidR="00D51077" w:rsidRPr="002D6EE6" w:rsidRDefault="00D13134" w:rsidP="00D51077">
            <w:pPr>
              <w:jc w:val="center"/>
            </w:pPr>
            <w:r>
              <w:pict>
                <v:shape id="图片 62" o:spid="_x0000_i1044" type="#_x0000_t75" style="width:260.4pt;height:75.6pt;mso-position-horizontal-relative:page;mso-position-vertical-relative:page" fillcolor="#ffef66">
                  <v:imagedata r:id="rId55" o:title=""/>
                  <v:shadow color="black"/>
                  <o:lock v:ext="edit" text="t"/>
                </v:shape>
              </w:pict>
            </w:r>
          </w:p>
          <w:p w:rsidR="00D51077" w:rsidRPr="002D6EE6" w:rsidRDefault="00D13134">
            <w:r>
              <w:pict>
                <v:shape id="图片 63" o:spid="_x0000_i1045" type="#_x0000_t75" style="width:410.4pt;height:96.6pt;mso-position-horizontal-relative:page;mso-position-vertical-relative:page">
                  <v:imagedata r:id="rId56" o:title=""/>
                  <o:lock v:ext="edit" text="t"/>
                </v:shape>
              </w:pict>
            </w:r>
            <w:r w:rsidR="00D51077" w:rsidRPr="002D6EE6">
              <w:cr/>
            </w:r>
          </w:p>
          <w:p w:rsidR="00D51077" w:rsidRPr="002D6EE6" w:rsidRDefault="00D51077">
            <w:pPr>
              <w:rPr>
                <w:sz w:val="28"/>
                <w:szCs w:val="28"/>
              </w:rPr>
            </w:pPr>
            <w:r w:rsidRPr="002D6EE6">
              <w:rPr>
                <w:sz w:val="28"/>
                <w:szCs w:val="28"/>
              </w:rPr>
              <w:t>§ 4.8</w:t>
            </w:r>
            <w:r w:rsidRPr="002D6EE6">
              <w:rPr>
                <w:sz w:val="28"/>
                <w:szCs w:val="28"/>
              </w:rPr>
              <w:t>其他染料</w:t>
            </w:r>
          </w:p>
          <w:p w:rsidR="00D51077" w:rsidRPr="002D6EE6" w:rsidRDefault="00D51077">
            <w:pPr>
              <w:rPr>
                <w:sz w:val="28"/>
                <w:szCs w:val="28"/>
              </w:rPr>
            </w:pPr>
            <w:r w:rsidRPr="002D6EE6">
              <w:rPr>
                <w:sz w:val="28"/>
                <w:szCs w:val="28"/>
              </w:rPr>
              <w:t>直接染料</w:t>
            </w:r>
          </w:p>
          <w:p w:rsidR="00D51077" w:rsidRPr="002D6EE6" w:rsidRDefault="00D51077">
            <w:pPr>
              <w:rPr>
                <w:sz w:val="28"/>
                <w:szCs w:val="28"/>
              </w:rPr>
            </w:pPr>
            <w:r w:rsidRPr="002D6EE6">
              <w:rPr>
                <w:sz w:val="28"/>
                <w:szCs w:val="28"/>
              </w:rPr>
              <w:t xml:space="preserve">  </w:t>
            </w:r>
            <w:r w:rsidRPr="002D6EE6">
              <w:rPr>
                <w:sz w:val="28"/>
                <w:szCs w:val="28"/>
              </w:rPr>
              <w:t>特征：能在中性和弱碱性介质中加热沸煮，不需要媒染剂的染料，以氢键和范德华力与纤维结合。</w:t>
            </w:r>
          </w:p>
          <w:p w:rsidR="00D51077" w:rsidRPr="002D6EE6" w:rsidRDefault="00D51077">
            <w:pPr>
              <w:rPr>
                <w:sz w:val="28"/>
                <w:szCs w:val="28"/>
              </w:rPr>
            </w:pPr>
            <w:r w:rsidRPr="002D6EE6">
              <w:rPr>
                <w:sz w:val="28"/>
                <w:szCs w:val="28"/>
              </w:rPr>
              <w:t xml:space="preserve">  </w:t>
            </w:r>
            <w:r w:rsidRPr="002D6EE6">
              <w:rPr>
                <w:sz w:val="28"/>
                <w:szCs w:val="28"/>
              </w:rPr>
              <w:t>分类</w:t>
            </w:r>
            <w:r w:rsidRPr="002D6EE6">
              <w:rPr>
                <w:sz w:val="28"/>
                <w:szCs w:val="28"/>
              </w:rPr>
              <w:t xml:space="preserve">:   </w:t>
            </w:r>
            <w:r w:rsidRPr="002D6EE6">
              <w:rPr>
                <w:sz w:val="28"/>
                <w:szCs w:val="28"/>
              </w:rPr>
              <w:t>普通直接染料</w:t>
            </w:r>
          </w:p>
          <w:p w:rsidR="00D51077" w:rsidRPr="002D6EE6" w:rsidRDefault="00D13134">
            <w:pPr>
              <w:rPr>
                <w:sz w:val="28"/>
                <w:szCs w:val="28"/>
              </w:rPr>
            </w:pPr>
            <w:r>
              <w:pict>
                <v:shape id="图片 64" o:spid="_x0000_i1046" type="#_x0000_t75" style="width:408.6pt;height:92.4pt;mso-position-horizontal-relative:page;mso-position-vertical-relative:page" fillcolor="#ffef66">
                  <v:imagedata r:id="rId57" o:title=""/>
                  <v:shadow color="black"/>
                  <o:lock v:ext="edit" text="t"/>
                </v:shape>
              </w:pict>
            </w:r>
          </w:p>
          <w:p w:rsidR="00D51077" w:rsidRPr="002D6EE6" w:rsidRDefault="00D51077">
            <w:pPr>
              <w:rPr>
                <w:sz w:val="28"/>
                <w:szCs w:val="28"/>
              </w:rPr>
            </w:pPr>
            <w:r w:rsidRPr="002D6EE6">
              <w:rPr>
                <w:sz w:val="28"/>
                <w:szCs w:val="28"/>
              </w:rPr>
              <w:t xml:space="preserve"> </w:t>
            </w:r>
            <w:r w:rsidRPr="002D6EE6">
              <w:rPr>
                <w:sz w:val="28"/>
                <w:szCs w:val="28"/>
              </w:rPr>
              <w:t>耐</w:t>
            </w:r>
            <w:proofErr w:type="gramStart"/>
            <w:r w:rsidRPr="002D6EE6">
              <w:rPr>
                <w:sz w:val="28"/>
                <w:szCs w:val="28"/>
              </w:rPr>
              <w:t>晒直接</w:t>
            </w:r>
            <w:proofErr w:type="gramEnd"/>
            <w:r w:rsidRPr="002D6EE6">
              <w:rPr>
                <w:sz w:val="28"/>
                <w:szCs w:val="28"/>
              </w:rPr>
              <w:t>染料</w:t>
            </w:r>
            <w:r w:rsidRPr="002D6EE6">
              <w:rPr>
                <w:sz w:val="28"/>
                <w:szCs w:val="28"/>
              </w:rPr>
              <w:t xml:space="preserve">  </w:t>
            </w:r>
          </w:p>
          <w:p w:rsidR="00D51077" w:rsidRPr="002D6EE6" w:rsidRDefault="00D13134">
            <w:pPr>
              <w:rPr>
                <w:sz w:val="28"/>
                <w:szCs w:val="28"/>
              </w:rPr>
            </w:pPr>
            <w:r>
              <w:lastRenderedPageBreak/>
              <w:pict>
                <v:shape id="图片 65" o:spid="_x0000_i1047" type="#_x0000_t75" style="width:508.2pt;height:85.2pt;mso-position-horizontal-relative:page;mso-position-vertical-relative:page" fillcolor="#ffef66">
                  <v:imagedata r:id="rId58" o:title=""/>
                  <v:shadow color="black"/>
                  <o:lock v:ext="edit" text="t"/>
                </v:shape>
              </w:pict>
            </w:r>
            <w:r w:rsidR="00D51077" w:rsidRPr="002D6EE6">
              <w:rPr>
                <w:sz w:val="28"/>
                <w:szCs w:val="28"/>
              </w:rPr>
              <w:t>铜盐直接染料</w:t>
            </w:r>
            <w:r w:rsidR="00D51077" w:rsidRPr="002D6EE6">
              <w:rPr>
                <w:sz w:val="28"/>
                <w:szCs w:val="28"/>
              </w:rPr>
              <w:t>:</w:t>
            </w:r>
            <w:r w:rsidR="00D51077" w:rsidRPr="002D6EE6">
              <w:rPr>
                <w:sz w:val="28"/>
                <w:szCs w:val="28"/>
              </w:rPr>
              <w:t>由偶氮型染料经铜盐处理而得</w:t>
            </w:r>
          </w:p>
          <w:p w:rsidR="00D51077" w:rsidRPr="002D6EE6" w:rsidRDefault="00D51077">
            <w:pPr>
              <w:rPr>
                <w:sz w:val="28"/>
                <w:szCs w:val="28"/>
              </w:rPr>
            </w:pPr>
            <w:r w:rsidRPr="002D6EE6">
              <w:rPr>
                <w:sz w:val="28"/>
                <w:szCs w:val="28"/>
              </w:rPr>
              <w:t>直接重氮染料</w:t>
            </w:r>
            <w:r w:rsidRPr="002D6EE6">
              <w:rPr>
                <w:sz w:val="28"/>
                <w:szCs w:val="28"/>
              </w:rPr>
              <w:t>:</w:t>
            </w:r>
            <w:r w:rsidRPr="002D6EE6">
              <w:rPr>
                <w:sz w:val="28"/>
                <w:szCs w:val="28"/>
              </w:rPr>
              <w:t>分子中带有</w:t>
            </w:r>
            <w:proofErr w:type="gramStart"/>
            <w:r w:rsidRPr="002D6EE6">
              <w:rPr>
                <w:sz w:val="28"/>
                <w:szCs w:val="28"/>
              </w:rPr>
              <w:t>伯芳胺</w:t>
            </w:r>
            <w:proofErr w:type="gramEnd"/>
            <w:r w:rsidRPr="002D6EE6">
              <w:rPr>
                <w:sz w:val="28"/>
                <w:szCs w:val="28"/>
              </w:rPr>
              <w:t>基，上染后可以在棉纤维上再进行重氮化，并与偶合组分偶合</w:t>
            </w:r>
            <w:r w:rsidRPr="002D6EE6">
              <w:rPr>
                <w:sz w:val="28"/>
                <w:szCs w:val="28"/>
              </w:rPr>
              <w:t>.</w:t>
            </w:r>
          </w:p>
          <w:p w:rsidR="00D51077" w:rsidRPr="002D6EE6" w:rsidRDefault="00D51077"/>
        </w:tc>
      </w:tr>
      <w:tr w:rsidR="00D51077" w:rsidRPr="002D6EE6" w:rsidTr="00D51077">
        <w:trPr>
          <w:trHeight w:val="233"/>
        </w:trPr>
        <w:tc>
          <w:tcPr>
            <w:tcW w:w="8522" w:type="dxa"/>
          </w:tcPr>
          <w:p w:rsidR="00D51077" w:rsidRPr="002D6EE6" w:rsidRDefault="00D51077">
            <w:pPr>
              <w:rPr>
                <w:b/>
                <w:bCs/>
                <w:sz w:val="28"/>
                <w:szCs w:val="28"/>
              </w:rPr>
            </w:pPr>
            <w:r w:rsidRPr="002D6EE6">
              <w:rPr>
                <w:b/>
                <w:bCs/>
                <w:sz w:val="28"/>
                <w:szCs w:val="28"/>
              </w:rPr>
              <w:lastRenderedPageBreak/>
              <w:t>课业内容：</w:t>
            </w:r>
          </w:p>
          <w:p w:rsidR="00D51077" w:rsidRPr="002D6EE6" w:rsidRDefault="00D51077" w:rsidP="00D51077">
            <w:pPr>
              <w:numPr>
                <w:ilvl w:val="0"/>
                <w:numId w:val="12"/>
              </w:numPr>
              <w:ind w:firstLineChars="200" w:firstLine="560"/>
              <w:rPr>
                <w:bCs/>
                <w:sz w:val="28"/>
                <w:szCs w:val="28"/>
              </w:rPr>
            </w:pPr>
            <w:r w:rsidRPr="002D6EE6">
              <w:rPr>
                <w:bCs/>
                <w:sz w:val="28"/>
                <w:szCs w:val="28"/>
              </w:rPr>
              <w:t>染料的定义、分类及作用</w:t>
            </w:r>
          </w:p>
          <w:p w:rsidR="00D51077" w:rsidRPr="002D6EE6" w:rsidRDefault="00D51077" w:rsidP="00D51077">
            <w:pPr>
              <w:numPr>
                <w:ilvl w:val="0"/>
                <w:numId w:val="12"/>
              </w:numPr>
              <w:ind w:firstLineChars="200" w:firstLine="560"/>
              <w:rPr>
                <w:bCs/>
                <w:sz w:val="28"/>
                <w:szCs w:val="28"/>
              </w:rPr>
            </w:pPr>
            <w:r w:rsidRPr="002D6EE6">
              <w:rPr>
                <w:bCs/>
                <w:sz w:val="28"/>
                <w:szCs w:val="28"/>
              </w:rPr>
              <w:t>偶氮染料的制备机理及影响因素</w:t>
            </w:r>
          </w:p>
          <w:p w:rsidR="00D51077" w:rsidRPr="002D6EE6" w:rsidRDefault="00D51077" w:rsidP="00D51077">
            <w:pPr>
              <w:numPr>
                <w:ilvl w:val="0"/>
                <w:numId w:val="12"/>
              </w:numPr>
              <w:ind w:firstLineChars="200" w:firstLine="560"/>
              <w:rPr>
                <w:bCs/>
                <w:sz w:val="28"/>
                <w:szCs w:val="28"/>
              </w:rPr>
            </w:pPr>
            <w:r w:rsidRPr="002D6EE6">
              <w:rPr>
                <w:bCs/>
                <w:sz w:val="28"/>
                <w:szCs w:val="28"/>
              </w:rPr>
              <w:t>各类染料的染色机理</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参考资料</w:t>
            </w:r>
          </w:p>
          <w:p w:rsidR="00D51077" w:rsidRPr="002D6EE6" w:rsidRDefault="00D51077">
            <w:pPr>
              <w:rPr>
                <w:b/>
                <w:bCs/>
                <w:sz w:val="28"/>
                <w:szCs w:val="28"/>
              </w:rPr>
            </w:pPr>
            <w:r w:rsidRPr="002D6EE6">
              <w:rPr>
                <w:b/>
                <w:bCs/>
                <w:sz w:val="28"/>
                <w:szCs w:val="28"/>
              </w:rPr>
              <w:t xml:space="preserve">    </w:t>
            </w:r>
            <w:r w:rsidRPr="002D6EE6">
              <w:rPr>
                <w:sz w:val="28"/>
                <w:szCs w:val="28"/>
              </w:rPr>
              <w:t>周立国等，《精细化学品化学》</w:t>
            </w:r>
            <w:r w:rsidRPr="002D6EE6">
              <w:rPr>
                <w:sz w:val="28"/>
                <w:szCs w:val="28"/>
              </w:rPr>
              <w:t xml:space="preserve">. </w:t>
            </w:r>
            <w:r w:rsidRPr="002D6EE6">
              <w:rPr>
                <w:sz w:val="28"/>
                <w:szCs w:val="28"/>
              </w:rPr>
              <w:t>化学工业出版社，</w:t>
            </w:r>
            <w:r w:rsidRPr="002D6EE6">
              <w:rPr>
                <w:sz w:val="28"/>
                <w:szCs w:val="28"/>
              </w:rPr>
              <w:t>2013</w:t>
            </w:r>
            <w:r w:rsidRPr="002D6EE6">
              <w:rPr>
                <w:sz w:val="28"/>
                <w:szCs w:val="28"/>
              </w:rPr>
              <w:t>，第七章</w:t>
            </w:r>
            <w:r w:rsidRPr="002D6EE6">
              <w:rPr>
                <w:sz w:val="28"/>
                <w:szCs w:val="28"/>
              </w:rPr>
              <w:t xml:space="preserve">  </w:t>
            </w:r>
            <w:r w:rsidRPr="002D6EE6">
              <w:rPr>
                <w:sz w:val="28"/>
                <w:szCs w:val="28"/>
              </w:rPr>
              <w:t>染料化学品</w:t>
            </w:r>
            <w:r w:rsidRPr="002D6EE6">
              <w:rPr>
                <w:sz w:val="28"/>
                <w:szCs w:val="28"/>
              </w:rPr>
              <w:t xml:space="preserve">  P164-186</w:t>
            </w:r>
          </w:p>
        </w:tc>
      </w:tr>
    </w:tbl>
    <w:p w:rsidR="00D51077" w:rsidRPr="002D6EE6" w:rsidRDefault="00D51077">
      <w:pPr>
        <w:rPr>
          <w:sz w:val="28"/>
          <w:szCs w:val="28"/>
        </w:rPr>
      </w:pPr>
    </w:p>
    <w:tbl>
      <w:tblPr>
        <w:tblW w:w="0" w:type="auto"/>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8"/>
      </w:tblGrid>
      <w:tr w:rsidR="00D51077" w:rsidRPr="002D6EE6" w:rsidTr="00D51077">
        <w:trPr>
          <w:trHeight w:val="800"/>
        </w:trPr>
        <w:tc>
          <w:tcPr>
            <w:tcW w:w="8498" w:type="dxa"/>
            <w:vAlign w:val="center"/>
          </w:tcPr>
          <w:p w:rsidR="00D51077" w:rsidRPr="002D6EE6" w:rsidRDefault="00D51077" w:rsidP="00D51077">
            <w:pPr>
              <w:jc w:val="center"/>
              <w:outlineLvl w:val="1"/>
              <w:rPr>
                <w:b/>
                <w:bCs/>
                <w:sz w:val="28"/>
                <w:szCs w:val="28"/>
              </w:rPr>
            </w:pPr>
            <w:bookmarkStart w:id="18" w:name="_Toc27632"/>
            <w:r w:rsidRPr="002D6EE6">
              <w:rPr>
                <w:b/>
                <w:bCs/>
                <w:sz w:val="28"/>
                <w:szCs w:val="28"/>
              </w:rPr>
              <w:t xml:space="preserve">7.5 </w:t>
            </w:r>
            <w:r w:rsidRPr="002D6EE6">
              <w:rPr>
                <w:b/>
                <w:bCs/>
                <w:sz w:val="28"/>
                <w:szCs w:val="28"/>
              </w:rPr>
              <w:t>农药化学品</w:t>
            </w:r>
            <w:bookmarkEnd w:id="18"/>
          </w:p>
        </w:tc>
      </w:tr>
      <w:tr w:rsidR="00D51077" w:rsidRPr="002D6EE6" w:rsidTr="00D51077">
        <w:tc>
          <w:tcPr>
            <w:tcW w:w="8498" w:type="dxa"/>
          </w:tcPr>
          <w:p w:rsidR="00D51077" w:rsidRPr="002D6EE6" w:rsidRDefault="00D51077">
            <w:pPr>
              <w:rPr>
                <w:b/>
                <w:sz w:val="28"/>
                <w:szCs w:val="28"/>
              </w:rPr>
            </w:pPr>
          </w:p>
          <w:p w:rsidR="00D51077" w:rsidRPr="002D6EE6" w:rsidRDefault="00D51077">
            <w:pPr>
              <w:rPr>
                <w:b/>
                <w:sz w:val="28"/>
                <w:szCs w:val="28"/>
              </w:rPr>
            </w:pPr>
            <w:r w:rsidRPr="002D6EE6">
              <w:rPr>
                <w:b/>
                <w:sz w:val="28"/>
                <w:szCs w:val="28"/>
              </w:rPr>
              <w:t>教学目标：</w:t>
            </w:r>
            <w:r w:rsidRPr="002D6EE6">
              <w:rPr>
                <w:b/>
                <w:sz w:val="28"/>
                <w:szCs w:val="28"/>
              </w:rPr>
              <w:t> </w:t>
            </w:r>
          </w:p>
          <w:p w:rsidR="00D51077" w:rsidRPr="002D6EE6" w:rsidRDefault="00D51077">
            <w:pPr>
              <w:rPr>
                <w:bCs/>
                <w:sz w:val="28"/>
                <w:szCs w:val="28"/>
              </w:rPr>
            </w:pPr>
            <w:r w:rsidRPr="002D6EE6">
              <w:rPr>
                <w:bCs/>
                <w:sz w:val="28"/>
                <w:szCs w:val="28"/>
              </w:rPr>
              <w:t xml:space="preserve">    1. </w:t>
            </w:r>
            <w:r w:rsidRPr="002D6EE6">
              <w:rPr>
                <w:bCs/>
                <w:sz w:val="28"/>
                <w:szCs w:val="28"/>
              </w:rPr>
              <w:t>了解农药的定义、分类及作用；</w:t>
            </w:r>
          </w:p>
          <w:p w:rsidR="00D51077" w:rsidRPr="002D6EE6" w:rsidRDefault="00D51077">
            <w:pPr>
              <w:rPr>
                <w:bCs/>
                <w:sz w:val="28"/>
                <w:szCs w:val="28"/>
              </w:rPr>
            </w:pPr>
            <w:r w:rsidRPr="002D6EE6">
              <w:rPr>
                <w:bCs/>
                <w:sz w:val="28"/>
                <w:szCs w:val="28"/>
              </w:rPr>
              <w:t xml:space="preserve">    2. </w:t>
            </w:r>
            <w:r w:rsidRPr="002D6EE6">
              <w:rPr>
                <w:bCs/>
                <w:sz w:val="28"/>
                <w:szCs w:val="28"/>
              </w:rPr>
              <w:t>熟悉杀虫剂、除草剂和杀菌剂的典型品种、</w:t>
            </w:r>
            <w:proofErr w:type="gramStart"/>
            <w:r w:rsidRPr="002D6EE6">
              <w:rPr>
                <w:bCs/>
                <w:sz w:val="28"/>
                <w:szCs w:val="28"/>
              </w:rPr>
              <w:t>构效关系</w:t>
            </w:r>
            <w:proofErr w:type="gramEnd"/>
            <w:r w:rsidRPr="002D6EE6">
              <w:rPr>
                <w:bCs/>
                <w:sz w:val="28"/>
                <w:szCs w:val="28"/>
              </w:rPr>
              <w:t>与代表性的合成路线；</w:t>
            </w:r>
          </w:p>
          <w:p w:rsidR="00D51077" w:rsidRPr="002D6EE6" w:rsidRDefault="00D51077">
            <w:pPr>
              <w:rPr>
                <w:bCs/>
                <w:sz w:val="28"/>
                <w:szCs w:val="28"/>
              </w:rPr>
            </w:pPr>
            <w:r w:rsidRPr="002D6EE6">
              <w:rPr>
                <w:bCs/>
                <w:sz w:val="28"/>
                <w:szCs w:val="28"/>
              </w:rPr>
              <w:t xml:space="preserve">    3</w:t>
            </w:r>
            <w:r w:rsidRPr="002D6EE6">
              <w:rPr>
                <w:bCs/>
                <w:sz w:val="28"/>
                <w:szCs w:val="28"/>
              </w:rPr>
              <w:t>．理解植物激素、植物生长调节剂、增效剂与农药的剂型。</w:t>
            </w:r>
          </w:p>
          <w:p w:rsidR="00D51077" w:rsidRPr="002D6EE6" w:rsidRDefault="00D51077">
            <w:pPr>
              <w:rPr>
                <w:b/>
                <w:sz w:val="28"/>
                <w:szCs w:val="28"/>
              </w:rPr>
            </w:pPr>
            <w:r w:rsidRPr="002D6EE6">
              <w:rPr>
                <w:b/>
                <w:sz w:val="28"/>
                <w:szCs w:val="28"/>
              </w:rPr>
              <w:lastRenderedPageBreak/>
              <w:t>教学内容：</w:t>
            </w:r>
          </w:p>
          <w:p w:rsidR="00D51077" w:rsidRPr="002D6EE6" w:rsidRDefault="00D51077" w:rsidP="00D51077">
            <w:pPr>
              <w:ind w:firstLineChars="200" w:firstLine="560"/>
              <w:rPr>
                <w:sz w:val="28"/>
                <w:szCs w:val="28"/>
              </w:rPr>
            </w:pPr>
            <w:r w:rsidRPr="002D6EE6">
              <w:rPr>
                <w:sz w:val="28"/>
                <w:szCs w:val="28"/>
              </w:rPr>
              <w:t>5.1 </w:t>
            </w:r>
            <w:r w:rsidRPr="002D6EE6">
              <w:rPr>
                <w:sz w:val="28"/>
                <w:szCs w:val="28"/>
              </w:rPr>
              <w:t>概述</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5.2 </w:t>
            </w:r>
            <w:r w:rsidRPr="002D6EE6">
              <w:rPr>
                <w:sz w:val="28"/>
                <w:szCs w:val="28"/>
              </w:rPr>
              <w:t>杀虫剂</w:t>
            </w:r>
          </w:p>
          <w:p w:rsidR="00D51077" w:rsidRPr="002D6EE6" w:rsidRDefault="00D51077" w:rsidP="00D51077">
            <w:pPr>
              <w:ind w:firstLineChars="200" w:firstLine="560"/>
              <w:rPr>
                <w:sz w:val="28"/>
                <w:szCs w:val="28"/>
              </w:rPr>
            </w:pPr>
            <w:r w:rsidRPr="002D6EE6">
              <w:rPr>
                <w:sz w:val="28"/>
                <w:szCs w:val="28"/>
              </w:rPr>
              <w:t>5.3 </w:t>
            </w:r>
            <w:r w:rsidRPr="002D6EE6">
              <w:rPr>
                <w:sz w:val="28"/>
                <w:szCs w:val="28"/>
              </w:rPr>
              <w:t>杀菌剂</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5.4 </w:t>
            </w:r>
            <w:r w:rsidRPr="002D6EE6">
              <w:rPr>
                <w:sz w:val="28"/>
                <w:szCs w:val="28"/>
              </w:rPr>
              <w:t>除草剂</w:t>
            </w:r>
          </w:p>
          <w:p w:rsidR="00D51077" w:rsidRPr="002D6EE6" w:rsidRDefault="00D51077" w:rsidP="00D51077">
            <w:pPr>
              <w:ind w:firstLineChars="200" w:firstLine="560"/>
              <w:rPr>
                <w:sz w:val="28"/>
                <w:szCs w:val="28"/>
              </w:rPr>
            </w:pPr>
            <w:r w:rsidRPr="002D6EE6">
              <w:rPr>
                <w:sz w:val="28"/>
                <w:szCs w:val="28"/>
              </w:rPr>
              <w:t xml:space="preserve">5.5 </w:t>
            </w:r>
            <w:r w:rsidRPr="002D6EE6">
              <w:rPr>
                <w:sz w:val="28"/>
                <w:szCs w:val="28"/>
              </w:rPr>
              <w:t>植物生长调节剂</w:t>
            </w:r>
            <w:r w:rsidRPr="002D6EE6">
              <w:rPr>
                <w:sz w:val="28"/>
                <w:szCs w:val="28"/>
              </w:rPr>
              <w:t>  </w:t>
            </w:r>
          </w:p>
          <w:p w:rsidR="00D51077" w:rsidRPr="002D6EE6" w:rsidRDefault="00D51077">
            <w:pPr>
              <w:rPr>
                <w:b/>
                <w:sz w:val="28"/>
                <w:szCs w:val="28"/>
              </w:rPr>
            </w:pPr>
            <w:r w:rsidRPr="002D6EE6">
              <w:rPr>
                <w:b/>
                <w:sz w:val="28"/>
                <w:szCs w:val="28"/>
              </w:rPr>
              <w:t>教学重点：</w:t>
            </w:r>
            <w:r w:rsidRPr="002D6EE6">
              <w:rPr>
                <w:b/>
                <w:sz w:val="28"/>
                <w:szCs w:val="28"/>
              </w:rPr>
              <w:t> </w:t>
            </w:r>
          </w:p>
          <w:p w:rsidR="00D51077" w:rsidRPr="002D6EE6" w:rsidRDefault="00D51077" w:rsidP="00D51077">
            <w:pPr>
              <w:ind w:firstLineChars="200" w:firstLine="560"/>
              <w:rPr>
                <w:bCs/>
                <w:sz w:val="28"/>
                <w:szCs w:val="28"/>
              </w:rPr>
            </w:pPr>
            <w:r w:rsidRPr="002D6EE6">
              <w:rPr>
                <w:bCs/>
                <w:sz w:val="28"/>
                <w:szCs w:val="28"/>
              </w:rPr>
              <w:t>杀虫剂的化学结构与分类，杀菌剂的化学结构与生物活性的关系。植物激素、植物生长调节剂、增效剂与农药的剂型</w:t>
            </w:r>
          </w:p>
          <w:p w:rsidR="00D51077" w:rsidRPr="002D6EE6" w:rsidRDefault="00D51077">
            <w:pPr>
              <w:rPr>
                <w:b/>
                <w:sz w:val="28"/>
                <w:szCs w:val="28"/>
              </w:rPr>
            </w:pPr>
            <w:r w:rsidRPr="002D6EE6">
              <w:rPr>
                <w:b/>
                <w:sz w:val="28"/>
                <w:szCs w:val="28"/>
              </w:rPr>
              <w:t>教学难点：</w:t>
            </w:r>
            <w:r w:rsidRPr="002D6EE6">
              <w:rPr>
                <w:b/>
                <w:sz w:val="28"/>
                <w:szCs w:val="28"/>
              </w:rPr>
              <w:t> </w:t>
            </w:r>
          </w:p>
          <w:p w:rsidR="00D51077" w:rsidRPr="002D6EE6" w:rsidRDefault="00D51077">
            <w:pPr>
              <w:rPr>
                <w:bCs/>
                <w:sz w:val="28"/>
                <w:szCs w:val="28"/>
              </w:rPr>
            </w:pPr>
            <w:r w:rsidRPr="002D6EE6">
              <w:rPr>
                <w:bCs/>
                <w:sz w:val="28"/>
                <w:szCs w:val="28"/>
              </w:rPr>
              <w:t xml:space="preserve">    </w:t>
            </w:r>
            <w:r w:rsidRPr="002D6EE6">
              <w:rPr>
                <w:bCs/>
                <w:sz w:val="28"/>
                <w:szCs w:val="28"/>
              </w:rPr>
              <w:t>杀虫剂、除草剂和杀菌剂的典型品种、</w:t>
            </w:r>
            <w:proofErr w:type="gramStart"/>
            <w:r w:rsidRPr="002D6EE6">
              <w:rPr>
                <w:bCs/>
                <w:sz w:val="28"/>
                <w:szCs w:val="28"/>
              </w:rPr>
              <w:t>构效关系</w:t>
            </w:r>
            <w:proofErr w:type="gramEnd"/>
            <w:r w:rsidRPr="002D6EE6">
              <w:rPr>
                <w:bCs/>
                <w:sz w:val="28"/>
                <w:szCs w:val="28"/>
              </w:rPr>
              <w:t>与代表性的合成路线</w:t>
            </w:r>
          </w:p>
          <w:p w:rsidR="00D51077" w:rsidRPr="002D6EE6" w:rsidRDefault="00D51077">
            <w:pPr>
              <w:rPr>
                <w:b/>
                <w:sz w:val="28"/>
                <w:szCs w:val="28"/>
              </w:rPr>
            </w:pPr>
            <w:r w:rsidRPr="002D6EE6">
              <w:rPr>
                <w:b/>
                <w:sz w:val="28"/>
                <w:szCs w:val="28"/>
              </w:rPr>
              <w:t>考核要点：</w:t>
            </w:r>
            <w:r w:rsidRPr="002D6EE6">
              <w:rPr>
                <w:b/>
                <w:sz w:val="28"/>
                <w:szCs w:val="28"/>
              </w:rPr>
              <w:t> </w:t>
            </w:r>
          </w:p>
          <w:p w:rsidR="00D51077" w:rsidRPr="002D6EE6" w:rsidRDefault="00D51077" w:rsidP="00D51077">
            <w:pPr>
              <w:ind w:firstLineChars="200" w:firstLine="560"/>
              <w:rPr>
                <w:bCs/>
                <w:sz w:val="28"/>
                <w:szCs w:val="28"/>
              </w:rPr>
            </w:pPr>
            <w:r w:rsidRPr="002D6EE6">
              <w:rPr>
                <w:sz w:val="28"/>
                <w:szCs w:val="28"/>
              </w:rPr>
              <w:t xml:space="preserve">1. </w:t>
            </w:r>
            <w:r w:rsidRPr="002D6EE6">
              <w:rPr>
                <w:bCs/>
                <w:sz w:val="28"/>
                <w:szCs w:val="28"/>
              </w:rPr>
              <w:t>农药的定义、分类及作用</w:t>
            </w:r>
          </w:p>
          <w:p w:rsidR="00D51077" w:rsidRPr="002D6EE6" w:rsidRDefault="00D51077" w:rsidP="00D51077">
            <w:pPr>
              <w:ind w:firstLineChars="200" w:firstLine="560"/>
              <w:rPr>
                <w:sz w:val="28"/>
                <w:szCs w:val="28"/>
              </w:rPr>
            </w:pPr>
            <w:r w:rsidRPr="002D6EE6">
              <w:rPr>
                <w:bCs/>
                <w:sz w:val="28"/>
                <w:szCs w:val="28"/>
              </w:rPr>
              <w:t xml:space="preserve">2. </w:t>
            </w:r>
            <w:r w:rsidRPr="002D6EE6">
              <w:rPr>
                <w:bCs/>
                <w:sz w:val="28"/>
                <w:szCs w:val="28"/>
              </w:rPr>
              <w:t>植物激素、植物生长调节剂、增效剂与农药的剂型</w:t>
            </w:r>
          </w:p>
        </w:tc>
      </w:tr>
      <w:tr w:rsidR="00D51077" w:rsidRPr="002D6EE6" w:rsidTr="00D51077">
        <w:tc>
          <w:tcPr>
            <w:tcW w:w="8498" w:type="dxa"/>
          </w:tcPr>
          <w:p w:rsidR="00D51077" w:rsidRPr="002D6EE6" w:rsidRDefault="00D51077">
            <w:pPr>
              <w:rPr>
                <w:b/>
                <w:bCs/>
                <w:sz w:val="28"/>
                <w:szCs w:val="28"/>
              </w:rPr>
            </w:pPr>
            <w:r w:rsidRPr="002D6EE6">
              <w:rPr>
                <w:b/>
                <w:bCs/>
                <w:sz w:val="28"/>
                <w:szCs w:val="28"/>
              </w:rPr>
              <w:lastRenderedPageBreak/>
              <w:t>教学过程：</w:t>
            </w:r>
          </w:p>
          <w:p w:rsidR="00D51077" w:rsidRPr="002D6EE6" w:rsidRDefault="00D51077">
            <w:pPr>
              <w:rPr>
                <w:b/>
                <w:bCs/>
                <w:sz w:val="28"/>
                <w:szCs w:val="28"/>
              </w:rPr>
            </w:pPr>
            <w:r w:rsidRPr="002D6EE6">
              <w:rPr>
                <w:sz w:val="28"/>
                <w:szCs w:val="28"/>
              </w:rPr>
              <w:t xml:space="preserve">§ </w:t>
            </w:r>
            <w:r w:rsidRPr="002D6EE6">
              <w:rPr>
                <w:bCs/>
                <w:sz w:val="28"/>
                <w:szCs w:val="28"/>
              </w:rPr>
              <w:t xml:space="preserve">5.1 </w:t>
            </w:r>
            <w:r w:rsidRPr="002D6EE6">
              <w:rPr>
                <w:bCs/>
                <w:sz w:val="28"/>
                <w:szCs w:val="28"/>
              </w:rPr>
              <w:t>概述</w:t>
            </w:r>
            <w:r w:rsidRPr="002D6EE6">
              <w:rPr>
                <w:b/>
                <w:bCs/>
                <w:sz w:val="28"/>
                <w:szCs w:val="28"/>
              </w:rPr>
              <w:t xml:space="preserve"> </w:t>
            </w:r>
          </w:p>
          <w:p w:rsidR="00D51077" w:rsidRPr="002D6EE6" w:rsidRDefault="00D51077">
            <w:pPr>
              <w:rPr>
                <w:bCs/>
                <w:sz w:val="28"/>
                <w:szCs w:val="28"/>
              </w:rPr>
            </w:pPr>
            <w:r w:rsidRPr="002D6EE6">
              <w:rPr>
                <w:bCs/>
                <w:sz w:val="28"/>
                <w:szCs w:val="28"/>
              </w:rPr>
              <w:t>一、农药定义</w:t>
            </w:r>
          </w:p>
          <w:p w:rsidR="00D51077" w:rsidRPr="002D6EE6" w:rsidRDefault="00D51077">
            <w:pPr>
              <w:rPr>
                <w:bCs/>
                <w:sz w:val="28"/>
                <w:szCs w:val="28"/>
              </w:rPr>
            </w:pPr>
            <w:r w:rsidRPr="002D6EE6">
              <w:rPr>
                <w:bCs/>
                <w:sz w:val="28"/>
                <w:szCs w:val="28"/>
              </w:rPr>
              <w:t>农药：指用来防治危害农作物的病菌、害虫、杂草及环境卫生害虫的药剂。</w:t>
            </w:r>
          </w:p>
          <w:p w:rsidR="00D51077" w:rsidRPr="002D6EE6" w:rsidRDefault="00D51077">
            <w:pPr>
              <w:rPr>
                <w:bCs/>
                <w:sz w:val="28"/>
                <w:szCs w:val="28"/>
              </w:rPr>
            </w:pPr>
            <w:r w:rsidRPr="002D6EE6">
              <w:rPr>
                <w:bCs/>
                <w:sz w:val="28"/>
                <w:szCs w:val="28"/>
              </w:rPr>
              <w:t>二、农药的分类</w:t>
            </w:r>
          </w:p>
          <w:p w:rsidR="00D51077" w:rsidRPr="002D6EE6" w:rsidRDefault="00D51077">
            <w:pPr>
              <w:rPr>
                <w:bCs/>
                <w:sz w:val="28"/>
                <w:szCs w:val="28"/>
              </w:rPr>
            </w:pPr>
            <w:r w:rsidRPr="002D6EE6">
              <w:rPr>
                <w:bCs/>
                <w:sz w:val="28"/>
                <w:szCs w:val="28"/>
              </w:rPr>
              <w:t>1</w:t>
            </w:r>
            <w:r w:rsidRPr="002D6EE6">
              <w:rPr>
                <w:bCs/>
                <w:sz w:val="28"/>
                <w:szCs w:val="28"/>
              </w:rPr>
              <w:t>．按农药的用途分类</w:t>
            </w:r>
            <w:r w:rsidRPr="002D6EE6">
              <w:rPr>
                <w:bCs/>
                <w:sz w:val="28"/>
                <w:szCs w:val="28"/>
              </w:rPr>
              <w:t xml:space="preserve"> </w:t>
            </w:r>
          </w:p>
          <w:p w:rsidR="00D51077" w:rsidRPr="002D6EE6" w:rsidRDefault="00D51077">
            <w:pPr>
              <w:rPr>
                <w:bCs/>
                <w:sz w:val="28"/>
                <w:szCs w:val="28"/>
              </w:rPr>
            </w:pPr>
            <w:r w:rsidRPr="002D6EE6">
              <w:rPr>
                <w:bCs/>
                <w:sz w:val="28"/>
                <w:szCs w:val="28"/>
              </w:rPr>
              <w:lastRenderedPageBreak/>
              <w:t>（</w:t>
            </w:r>
            <w:r w:rsidRPr="002D6EE6">
              <w:rPr>
                <w:bCs/>
                <w:sz w:val="28"/>
                <w:szCs w:val="28"/>
              </w:rPr>
              <w:t>1</w:t>
            </w:r>
            <w:r w:rsidRPr="002D6EE6">
              <w:rPr>
                <w:bCs/>
                <w:sz w:val="28"/>
                <w:szCs w:val="28"/>
              </w:rPr>
              <w:t>）杀虫剂：农用杀虫剂、林业杀虫剂、卫生杀虫剂；</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）杀菌剂</w:t>
            </w:r>
          </w:p>
          <w:p w:rsidR="00D51077" w:rsidRPr="002D6EE6" w:rsidRDefault="00D51077">
            <w:pPr>
              <w:rPr>
                <w:bCs/>
                <w:sz w:val="28"/>
                <w:szCs w:val="28"/>
              </w:rPr>
            </w:pPr>
            <w:r w:rsidRPr="002D6EE6">
              <w:rPr>
                <w:bCs/>
                <w:sz w:val="28"/>
                <w:szCs w:val="28"/>
              </w:rPr>
              <w:t>（</w:t>
            </w:r>
            <w:r w:rsidRPr="002D6EE6">
              <w:rPr>
                <w:bCs/>
                <w:sz w:val="28"/>
                <w:szCs w:val="28"/>
              </w:rPr>
              <w:t>3</w:t>
            </w:r>
            <w:r w:rsidRPr="002D6EE6">
              <w:rPr>
                <w:bCs/>
                <w:sz w:val="28"/>
                <w:szCs w:val="28"/>
              </w:rPr>
              <w:t>）除草剂</w:t>
            </w:r>
          </w:p>
          <w:p w:rsidR="00D51077" w:rsidRPr="002D6EE6" w:rsidRDefault="00D51077">
            <w:pPr>
              <w:rPr>
                <w:bCs/>
                <w:sz w:val="28"/>
                <w:szCs w:val="28"/>
              </w:rPr>
            </w:pPr>
            <w:r w:rsidRPr="002D6EE6">
              <w:rPr>
                <w:bCs/>
                <w:sz w:val="28"/>
                <w:szCs w:val="28"/>
              </w:rPr>
              <w:t>2</w:t>
            </w:r>
            <w:r w:rsidRPr="002D6EE6">
              <w:rPr>
                <w:bCs/>
                <w:sz w:val="28"/>
                <w:szCs w:val="28"/>
              </w:rPr>
              <w:t>．按农药的有效成分来源分类</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）化学农药：合成杀虫剂、杀菌剂、除草剂等。</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）植物性农药：天然除虫菊、硫酸烟碱</w:t>
            </w:r>
          </w:p>
          <w:p w:rsidR="00D51077" w:rsidRPr="002D6EE6" w:rsidRDefault="00D51077">
            <w:pPr>
              <w:rPr>
                <w:bCs/>
                <w:sz w:val="28"/>
                <w:szCs w:val="28"/>
              </w:rPr>
            </w:pPr>
            <w:r w:rsidRPr="002D6EE6">
              <w:rPr>
                <w:bCs/>
                <w:sz w:val="28"/>
                <w:szCs w:val="28"/>
              </w:rPr>
              <w:t>（</w:t>
            </w:r>
            <w:r w:rsidRPr="002D6EE6">
              <w:rPr>
                <w:bCs/>
                <w:sz w:val="28"/>
                <w:szCs w:val="28"/>
              </w:rPr>
              <w:t>3</w:t>
            </w:r>
            <w:r w:rsidRPr="002D6EE6">
              <w:rPr>
                <w:bCs/>
                <w:sz w:val="28"/>
                <w:szCs w:val="28"/>
              </w:rPr>
              <w:t>）生物农药：微生物农药</w:t>
            </w:r>
            <w:r w:rsidRPr="002D6EE6">
              <w:rPr>
                <w:bCs/>
                <w:sz w:val="28"/>
                <w:szCs w:val="28"/>
              </w:rPr>
              <w:t xml:space="preserve">  </w:t>
            </w:r>
          </w:p>
          <w:p w:rsidR="00D51077" w:rsidRPr="002D6EE6" w:rsidRDefault="00D51077">
            <w:pPr>
              <w:rPr>
                <w:bCs/>
                <w:sz w:val="28"/>
                <w:szCs w:val="28"/>
              </w:rPr>
            </w:pPr>
            <w:r w:rsidRPr="002D6EE6">
              <w:rPr>
                <w:sz w:val="28"/>
                <w:szCs w:val="28"/>
              </w:rPr>
              <w:t xml:space="preserve">§ </w:t>
            </w:r>
            <w:r w:rsidRPr="002D6EE6">
              <w:rPr>
                <w:bCs/>
                <w:sz w:val="28"/>
                <w:szCs w:val="28"/>
              </w:rPr>
              <w:t>5.2</w:t>
            </w:r>
            <w:r w:rsidRPr="002D6EE6">
              <w:rPr>
                <w:bCs/>
                <w:sz w:val="28"/>
                <w:szCs w:val="28"/>
              </w:rPr>
              <w:t>杀虫剂</w:t>
            </w:r>
          </w:p>
          <w:p w:rsidR="00D51077" w:rsidRPr="002D6EE6" w:rsidRDefault="00D51077">
            <w:pPr>
              <w:rPr>
                <w:bCs/>
                <w:sz w:val="28"/>
                <w:szCs w:val="28"/>
              </w:rPr>
            </w:pPr>
            <w:r w:rsidRPr="002D6EE6">
              <w:rPr>
                <w:bCs/>
                <w:sz w:val="28"/>
                <w:szCs w:val="28"/>
              </w:rPr>
              <w:t>一、杀虫剂的分类</w:t>
            </w:r>
          </w:p>
          <w:p w:rsidR="00D51077" w:rsidRPr="002D6EE6" w:rsidRDefault="00D51077">
            <w:pPr>
              <w:rPr>
                <w:bCs/>
                <w:sz w:val="28"/>
                <w:szCs w:val="28"/>
              </w:rPr>
            </w:pPr>
            <w:r w:rsidRPr="002D6EE6">
              <w:rPr>
                <w:bCs/>
                <w:sz w:val="28"/>
                <w:szCs w:val="28"/>
              </w:rPr>
              <w:t>1</w:t>
            </w:r>
            <w:r w:rsidRPr="002D6EE6">
              <w:rPr>
                <w:bCs/>
                <w:sz w:val="28"/>
                <w:szCs w:val="28"/>
              </w:rPr>
              <w:t>．按杀虫机理分类</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）触杀剂：依靠渗透作用使药剂穿透害虫表皮，进入虫体内，从而使其中毒死亡的农药。</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）胃毒剂：药剂被害虫吃进体内，通过肠胃的吸收而中毒死亡的农药。</w:t>
            </w:r>
          </w:p>
          <w:p w:rsidR="00D51077" w:rsidRPr="002D6EE6" w:rsidRDefault="00D51077">
            <w:pPr>
              <w:rPr>
                <w:bCs/>
                <w:sz w:val="28"/>
                <w:szCs w:val="28"/>
              </w:rPr>
            </w:pPr>
            <w:r w:rsidRPr="002D6EE6">
              <w:rPr>
                <w:bCs/>
                <w:sz w:val="28"/>
                <w:szCs w:val="28"/>
              </w:rPr>
              <w:t>（</w:t>
            </w:r>
            <w:r w:rsidRPr="002D6EE6">
              <w:rPr>
                <w:bCs/>
                <w:sz w:val="28"/>
                <w:szCs w:val="28"/>
              </w:rPr>
              <w:t>3</w:t>
            </w:r>
            <w:r w:rsidRPr="002D6EE6">
              <w:rPr>
                <w:bCs/>
                <w:sz w:val="28"/>
                <w:szCs w:val="28"/>
              </w:rPr>
              <w:t>）熏蒸剂：药剂蒸汽通过害虫的呼吸道进入体内，从而使其中毒死亡的农药。</w:t>
            </w:r>
          </w:p>
          <w:p w:rsidR="00D51077" w:rsidRPr="002D6EE6" w:rsidRDefault="00D51077">
            <w:pPr>
              <w:rPr>
                <w:bCs/>
                <w:sz w:val="28"/>
                <w:szCs w:val="28"/>
              </w:rPr>
            </w:pPr>
            <w:r w:rsidRPr="002D6EE6">
              <w:rPr>
                <w:bCs/>
                <w:sz w:val="28"/>
                <w:szCs w:val="28"/>
              </w:rPr>
              <w:t xml:space="preserve">  (4)</w:t>
            </w:r>
            <w:r w:rsidRPr="002D6EE6">
              <w:rPr>
                <w:bCs/>
                <w:sz w:val="28"/>
                <w:szCs w:val="28"/>
              </w:rPr>
              <w:t>内吸剂：药剂被植物（根、茎、叶或种子）吸收，在植物体内传导，分布到全身，当遭到害虫侵害时，造成其中毒死亡的农药。</w:t>
            </w:r>
          </w:p>
          <w:p w:rsidR="00D51077" w:rsidRPr="002D6EE6" w:rsidRDefault="00D51077">
            <w:pPr>
              <w:rPr>
                <w:bCs/>
                <w:sz w:val="28"/>
                <w:szCs w:val="28"/>
              </w:rPr>
            </w:pPr>
            <w:r w:rsidRPr="002D6EE6">
              <w:rPr>
                <w:bCs/>
                <w:sz w:val="28"/>
                <w:szCs w:val="28"/>
              </w:rPr>
              <w:t>二、有机氯杀虫剂</w:t>
            </w:r>
          </w:p>
          <w:p w:rsidR="00D51077" w:rsidRPr="002D6EE6" w:rsidRDefault="00D51077">
            <w:pPr>
              <w:rPr>
                <w:bCs/>
                <w:sz w:val="28"/>
                <w:szCs w:val="28"/>
              </w:rPr>
            </w:pPr>
            <w:r w:rsidRPr="002D6EE6">
              <w:rPr>
                <w:bCs/>
                <w:sz w:val="28"/>
                <w:szCs w:val="28"/>
              </w:rPr>
              <w:t>1</w:t>
            </w:r>
            <w:r w:rsidRPr="002D6EE6">
              <w:rPr>
                <w:bCs/>
                <w:sz w:val="28"/>
                <w:szCs w:val="28"/>
              </w:rPr>
              <w:t>．优点：广谱、价格低廉、合成简单、急性毒性较小。</w:t>
            </w:r>
          </w:p>
          <w:p w:rsidR="00D51077" w:rsidRPr="002D6EE6" w:rsidRDefault="00D51077">
            <w:pPr>
              <w:rPr>
                <w:bCs/>
                <w:sz w:val="28"/>
                <w:szCs w:val="28"/>
              </w:rPr>
            </w:pPr>
            <w:r w:rsidRPr="002D6EE6">
              <w:rPr>
                <w:bCs/>
                <w:sz w:val="28"/>
                <w:szCs w:val="28"/>
              </w:rPr>
              <w:t>2</w:t>
            </w:r>
            <w:r w:rsidRPr="002D6EE6">
              <w:rPr>
                <w:bCs/>
                <w:sz w:val="28"/>
                <w:szCs w:val="28"/>
              </w:rPr>
              <w:t>．缺点：抗药性、难生物降解，易在生物体内积累，污染环境，威胁人类健康。</w:t>
            </w:r>
            <w:r w:rsidRPr="002D6EE6">
              <w:rPr>
                <w:bCs/>
                <w:sz w:val="28"/>
                <w:szCs w:val="28"/>
              </w:rPr>
              <w:t xml:space="preserve"> </w:t>
            </w:r>
          </w:p>
          <w:p w:rsidR="00D51077" w:rsidRPr="002D6EE6" w:rsidRDefault="00D51077">
            <w:pPr>
              <w:rPr>
                <w:bCs/>
                <w:sz w:val="28"/>
                <w:szCs w:val="28"/>
              </w:rPr>
            </w:pPr>
            <w:r w:rsidRPr="002D6EE6">
              <w:rPr>
                <w:bCs/>
                <w:sz w:val="28"/>
                <w:szCs w:val="28"/>
              </w:rPr>
              <w:lastRenderedPageBreak/>
              <w:t>3</w:t>
            </w:r>
            <w:r w:rsidRPr="002D6EE6">
              <w:rPr>
                <w:bCs/>
                <w:sz w:val="28"/>
                <w:szCs w:val="28"/>
              </w:rPr>
              <w:t>．典型</w:t>
            </w:r>
            <w:proofErr w:type="gramStart"/>
            <w:r w:rsidRPr="002D6EE6">
              <w:rPr>
                <w:bCs/>
                <w:sz w:val="28"/>
                <w:szCs w:val="28"/>
              </w:rPr>
              <w:t>的机氯杀虫剂</w:t>
            </w:r>
            <w:proofErr w:type="gramEnd"/>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）氯丹：触杀、胃毒。主要用于各种地下害虫的防治。</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）三氯杀螨</w:t>
            </w:r>
            <w:proofErr w:type="gramStart"/>
            <w:r w:rsidRPr="002D6EE6">
              <w:rPr>
                <w:bCs/>
                <w:sz w:val="28"/>
                <w:szCs w:val="28"/>
              </w:rPr>
              <w:t>砜</w:t>
            </w:r>
            <w:proofErr w:type="gramEnd"/>
            <w:r w:rsidRPr="002D6EE6">
              <w:rPr>
                <w:bCs/>
                <w:sz w:val="28"/>
                <w:szCs w:val="28"/>
              </w:rPr>
              <w:t>：高效低毒杀螨剂，主要用于棉花、果树对</w:t>
            </w:r>
            <w:proofErr w:type="gramStart"/>
            <w:r w:rsidRPr="002D6EE6">
              <w:rPr>
                <w:bCs/>
                <w:sz w:val="28"/>
                <w:szCs w:val="28"/>
              </w:rPr>
              <w:t>螨</w:t>
            </w:r>
            <w:proofErr w:type="gramEnd"/>
            <w:r w:rsidRPr="002D6EE6">
              <w:rPr>
                <w:bCs/>
                <w:sz w:val="28"/>
                <w:szCs w:val="28"/>
              </w:rPr>
              <w:t>的防治。</w:t>
            </w:r>
          </w:p>
          <w:p w:rsidR="00D51077" w:rsidRPr="002D6EE6" w:rsidRDefault="00D51077">
            <w:pPr>
              <w:rPr>
                <w:bCs/>
                <w:sz w:val="28"/>
                <w:szCs w:val="28"/>
              </w:rPr>
            </w:pPr>
            <w:r w:rsidRPr="002D6EE6">
              <w:rPr>
                <w:bCs/>
                <w:sz w:val="28"/>
                <w:szCs w:val="28"/>
              </w:rPr>
              <w:t>（</w:t>
            </w:r>
            <w:r w:rsidRPr="002D6EE6">
              <w:rPr>
                <w:bCs/>
                <w:sz w:val="28"/>
                <w:szCs w:val="28"/>
              </w:rPr>
              <w:t>3</w:t>
            </w:r>
            <w:r w:rsidRPr="002D6EE6">
              <w:rPr>
                <w:bCs/>
                <w:sz w:val="28"/>
                <w:szCs w:val="28"/>
              </w:rPr>
              <w:t>）三氯杀螨醇（</w:t>
            </w:r>
            <w:proofErr w:type="gramStart"/>
            <w:r w:rsidRPr="002D6EE6">
              <w:rPr>
                <w:bCs/>
                <w:sz w:val="28"/>
                <w:szCs w:val="28"/>
              </w:rPr>
              <w:t>开乐散</w:t>
            </w:r>
            <w:proofErr w:type="gramEnd"/>
            <w:r w:rsidRPr="002D6EE6">
              <w:rPr>
                <w:bCs/>
                <w:sz w:val="28"/>
                <w:szCs w:val="28"/>
              </w:rPr>
              <w:t>）：具有速效、残效低毒的特点，主要用于棉花、果树对</w:t>
            </w:r>
            <w:proofErr w:type="gramStart"/>
            <w:r w:rsidRPr="002D6EE6">
              <w:rPr>
                <w:bCs/>
                <w:sz w:val="28"/>
                <w:szCs w:val="28"/>
              </w:rPr>
              <w:t>螨</w:t>
            </w:r>
            <w:proofErr w:type="gramEnd"/>
            <w:r w:rsidRPr="002D6EE6">
              <w:rPr>
                <w:bCs/>
                <w:sz w:val="28"/>
                <w:szCs w:val="28"/>
              </w:rPr>
              <w:t>的防治。</w:t>
            </w:r>
          </w:p>
          <w:p w:rsidR="00D51077" w:rsidRPr="002D6EE6" w:rsidRDefault="00D51077">
            <w:pPr>
              <w:rPr>
                <w:bCs/>
                <w:sz w:val="28"/>
                <w:szCs w:val="28"/>
              </w:rPr>
            </w:pPr>
            <w:r w:rsidRPr="002D6EE6">
              <w:rPr>
                <w:bCs/>
                <w:sz w:val="28"/>
                <w:szCs w:val="28"/>
              </w:rPr>
              <w:t>三、有机磷杀虫剂</w:t>
            </w:r>
          </w:p>
          <w:p w:rsidR="00D51077" w:rsidRPr="002D6EE6" w:rsidRDefault="00D51077">
            <w:pPr>
              <w:rPr>
                <w:bCs/>
                <w:sz w:val="28"/>
                <w:szCs w:val="28"/>
              </w:rPr>
            </w:pPr>
            <w:r w:rsidRPr="002D6EE6">
              <w:rPr>
                <w:bCs/>
                <w:sz w:val="28"/>
                <w:szCs w:val="28"/>
              </w:rPr>
              <w:t>有机磷杀虫剂：具有杀虫效能的含磷有机化合物。</w:t>
            </w:r>
          </w:p>
          <w:p w:rsidR="00D51077" w:rsidRPr="002D6EE6" w:rsidRDefault="00D51077">
            <w:pPr>
              <w:rPr>
                <w:bCs/>
                <w:sz w:val="28"/>
                <w:szCs w:val="28"/>
              </w:rPr>
            </w:pPr>
            <w:r w:rsidRPr="002D6EE6">
              <w:rPr>
                <w:bCs/>
                <w:sz w:val="28"/>
                <w:szCs w:val="28"/>
              </w:rPr>
              <w:t>1</w:t>
            </w:r>
            <w:r w:rsidRPr="002D6EE6">
              <w:rPr>
                <w:bCs/>
                <w:sz w:val="28"/>
                <w:szCs w:val="28"/>
              </w:rPr>
              <w:t>．特点</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）品种多；</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）广谱高效；</w:t>
            </w:r>
          </w:p>
          <w:p w:rsidR="00D51077" w:rsidRPr="002D6EE6" w:rsidRDefault="00D51077">
            <w:pPr>
              <w:rPr>
                <w:bCs/>
                <w:sz w:val="28"/>
                <w:szCs w:val="28"/>
              </w:rPr>
            </w:pPr>
            <w:r w:rsidRPr="002D6EE6">
              <w:rPr>
                <w:bCs/>
                <w:sz w:val="28"/>
                <w:szCs w:val="28"/>
              </w:rPr>
              <w:t>（</w:t>
            </w:r>
            <w:r w:rsidRPr="002D6EE6">
              <w:rPr>
                <w:bCs/>
                <w:sz w:val="28"/>
                <w:szCs w:val="28"/>
              </w:rPr>
              <w:t>3</w:t>
            </w:r>
            <w:r w:rsidRPr="002D6EE6">
              <w:rPr>
                <w:bCs/>
                <w:sz w:val="28"/>
                <w:szCs w:val="28"/>
              </w:rPr>
              <w:t>）多重杀虫机理；</w:t>
            </w:r>
          </w:p>
          <w:p w:rsidR="00D51077" w:rsidRPr="002D6EE6" w:rsidRDefault="00D51077">
            <w:pPr>
              <w:rPr>
                <w:bCs/>
                <w:sz w:val="28"/>
                <w:szCs w:val="28"/>
              </w:rPr>
            </w:pPr>
            <w:r w:rsidRPr="002D6EE6">
              <w:rPr>
                <w:bCs/>
                <w:sz w:val="28"/>
                <w:szCs w:val="28"/>
              </w:rPr>
              <w:t xml:space="preserve"> (4)</w:t>
            </w:r>
            <w:r w:rsidRPr="002D6EE6">
              <w:rPr>
                <w:bCs/>
                <w:sz w:val="28"/>
                <w:szCs w:val="28"/>
              </w:rPr>
              <w:t>较易降解，无累积中毒。</w:t>
            </w:r>
          </w:p>
          <w:p w:rsidR="00D51077" w:rsidRPr="002D6EE6" w:rsidRDefault="00D51077" w:rsidP="00D51077">
            <w:pPr>
              <w:numPr>
                <w:ilvl w:val="0"/>
                <w:numId w:val="13"/>
              </w:numPr>
              <w:rPr>
                <w:bCs/>
                <w:sz w:val="28"/>
                <w:szCs w:val="28"/>
              </w:rPr>
            </w:pPr>
            <w:r w:rsidRPr="002D6EE6">
              <w:rPr>
                <w:bCs/>
                <w:sz w:val="28"/>
                <w:szCs w:val="28"/>
              </w:rPr>
              <w:t>缺点：急性毒性大，是自杀的主要药物。</w:t>
            </w:r>
          </w:p>
          <w:p w:rsidR="00D51077" w:rsidRPr="002D6EE6" w:rsidRDefault="00D51077" w:rsidP="00D51077">
            <w:pPr>
              <w:numPr>
                <w:ilvl w:val="0"/>
                <w:numId w:val="13"/>
              </w:numPr>
              <w:rPr>
                <w:bCs/>
                <w:sz w:val="28"/>
                <w:szCs w:val="28"/>
              </w:rPr>
            </w:pPr>
            <w:r w:rsidRPr="002D6EE6">
              <w:rPr>
                <w:bCs/>
                <w:sz w:val="28"/>
                <w:szCs w:val="28"/>
              </w:rPr>
              <w:t>有机磷杀虫剂的作用机理</w:t>
            </w:r>
          </w:p>
          <w:p w:rsidR="00D51077" w:rsidRPr="002D6EE6" w:rsidRDefault="00D51077" w:rsidP="00D51077">
            <w:pPr>
              <w:ind w:firstLineChars="200" w:firstLine="560"/>
              <w:rPr>
                <w:bCs/>
                <w:sz w:val="28"/>
                <w:szCs w:val="28"/>
              </w:rPr>
            </w:pPr>
            <w:r w:rsidRPr="002D6EE6">
              <w:rPr>
                <w:bCs/>
                <w:sz w:val="28"/>
                <w:szCs w:val="28"/>
              </w:rPr>
              <w:t>有机磷杀虫剂对昆虫和哺乳动物的毒效作用：主要是能抑制虫体内的胆碱酯酶。</w:t>
            </w:r>
          </w:p>
          <w:p w:rsidR="00D51077" w:rsidRPr="002D6EE6" w:rsidRDefault="00D51077" w:rsidP="00D51077">
            <w:pPr>
              <w:numPr>
                <w:ilvl w:val="0"/>
                <w:numId w:val="14"/>
              </w:numPr>
              <w:rPr>
                <w:bCs/>
                <w:sz w:val="28"/>
                <w:szCs w:val="28"/>
              </w:rPr>
            </w:pPr>
            <w:r w:rsidRPr="002D6EE6">
              <w:rPr>
                <w:bCs/>
                <w:sz w:val="28"/>
                <w:szCs w:val="28"/>
              </w:rPr>
              <w:t>有机磷杀虫剂同式</w:t>
            </w:r>
            <w:r w:rsidRPr="002D6EE6">
              <w:rPr>
                <w:bCs/>
                <w:sz w:val="28"/>
                <w:szCs w:val="28"/>
              </w:rPr>
              <w:t xml:space="preserve">     </w:t>
            </w:r>
            <w:r w:rsidR="00CD253E" w:rsidRPr="002D6EE6">
              <w:rPr>
                <w:noProof/>
                <w:sz w:val="28"/>
                <w:szCs w:val="28"/>
              </w:rPr>
              <w:drawing>
                <wp:inline distT="0" distB="0" distL="0" distR="0">
                  <wp:extent cx="1066800" cy="502920"/>
                  <wp:effectExtent l="19050" t="0" r="0" b="0"/>
                  <wp:docPr id="4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59" cstate="print"/>
                          <a:srcRect/>
                          <a:stretch>
                            <a:fillRect/>
                          </a:stretch>
                        </pic:blipFill>
                        <pic:spPr bwMode="auto">
                          <a:xfrm>
                            <a:off x="0" y="0"/>
                            <a:ext cx="1066800" cy="502920"/>
                          </a:xfrm>
                          <a:prstGeom prst="rect">
                            <a:avLst/>
                          </a:prstGeom>
                          <a:solidFill>
                            <a:srgbClr val="FFFFFF"/>
                          </a:solidFill>
                          <a:ln w="9525">
                            <a:noFill/>
                            <a:miter lim="800000"/>
                            <a:headEnd/>
                            <a:tailEnd/>
                          </a:ln>
                          <a:effectLst/>
                        </pic:spPr>
                      </pic:pic>
                    </a:graphicData>
                  </a:graphic>
                </wp:inline>
              </w:drawing>
            </w:r>
          </w:p>
          <w:p w:rsidR="00D51077" w:rsidRPr="002D6EE6" w:rsidRDefault="00D51077">
            <w:pPr>
              <w:rPr>
                <w:sz w:val="28"/>
                <w:szCs w:val="28"/>
              </w:rPr>
            </w:pPr>
            <w:r w:rsidRPr="002D6EE6">
              <w:rPr>
                <w:sz w:val="28"/>
                <w:szCs w:val="28"/>
              </w:rPr>
              <w:t>R</w:t>
            </w:r>
            <w:r w:rsidRPr="002D6EE6">
              <w:rPr>
                <w:sz w:val="28"/>
                <w:szCs w:val="28"/>
              </w:rPr>
              <w:t>的影响：稳定性异丙基＞乙基＞甲基</w:t>
            </w:r>
            <w:r w:rsidRPr="002D6EE6">
              <w:rPr>
                <w:sz w:val="28"/>
                <w:szCs w:val="28"/>
              </w:rPr>
              <w:t xml:space="preserve">                    </w:t>
            </w:r>
          </w:p>
          <w:p w:rsidR="00D51077" w:rsidRPr="002D6EE6" w:rsidRDefault="00D51077">
            <w:pPr>
              <w:rPr>
                <w:sz w:val="28"/>
                <w:szCs w:val="28"/>
              </w:rPr>
            </w:pPr>
            <w:r w:rsidRPr="002D6EE6">
              <w:rPr>
                <w:sz w:val="28"/>
                <w:szCs w:val="28"/>
              </w:rPr>
              <w:t>X</w:t>
            </w:r>
            <w:r w:rsidRPr="002D6EE6">
              <w:rPr>
                <w:sz w:val="28"/>
                <w:szCs w:val="28"/>
              </w:rPr>
              <w:t>的影响：</w:t>
            </w:r>
            <w:r w:rsidRPr="002D6EE6">
              <w:rPr>
                <w:sz w:val="28"/>
                <w:szCs w:val="28"/>
              </w:rPr>
              <w:t>X</w:t>
            </w:r>
            <w:r w:rsidRPr="002D6EE6">
              <w:rPr>
                <w:sz w:val="28"/>
                <w:szCs w:val="28"/>
              </w:rPr>
              <w:t>的电负性越大，杀虫效力越高。</w:t>
            </w:r>
          </w:p>
          <w:p w:rsidR="00D51077" w:rsidRPr="002D6EE6" w:rsidRDefault="00D51077">
            <w:pPr>
              <w:rPr>
                <w:sz w:val="28"/>
                <w:szCs w:val="28"/>
              </w:rPr>
            </w:pPr>
            <w:r w:rsidRPr="002D6EE6">
              <w:rPr>
                <w:sz w:val="28"/>
                <w:szCs w:val="28"/>
              </w:rPr>
              <w:t>P=O</w:t>
            </w:r>
            <w:r w:rsidRPr="002D6EE6">
              <w:rPr>
                <w:sz w:val="28"/>
                <w:szCs w:val="28"/>
              </w:rPr>
              <w:t>较</w:t>
            </w:r>
            <w:r w:rsidRPr="002D6EE6">
              <w:rPr>
                <w:sz w:val="28"/>
                <w:szCs w:val="28"/>
              </w:rPr>
              <w:t>P=S</w:t>
            </w:r>
            <w:r w:rsidRPr="002D6EE6">
              <w:rPr>
                <w:sz w:val="28"/>
                <w:szCs w:val="28"/>
              </w:rPr>
              <w:t>杀虫效力高</w:t>
            </w:r>
          </w:p>
          <w:p w:rsidR="00D51077" w:rsidRPr="002D6EE6" w:rsidRDefault="00D51077">
            <w:pPr>
              <w:rPr>
                <w:sz w:val="28"/>
                <w:szCs w:val="28"/>
              </w:rPr>
            </w:pPr>
            <w:r w:rsidRPr="002D6EE6">
              <w:rPr>
                <w:sz w:val="28"/>
                <w:szCs w:val="28"/>
              </w:rPr>
              <w:lastRenderedPageBreak/>
              <w:t>有机磷杀虫剂杀虫机理：有机磷农药通过与胆碱酯酶结合生成磷酰酶，使胆碱酯酶失效。从而阻止了乙酰胆碱的分解，使乙酰胆碱在体内积累，造成神经中毒，产生异常连续传递，引起动物肌肉收缩、麻痹、窒息死亡。</w:t>
            </w:r>
            <w:r w:rsidRPr="002D6EE6">
              <w:rPr>
                <w:sz w:val="28"/>
                <w:szCs w:val="28"/>
              </w:rPr>
              <w:t xml:space="preserve"> </w:t>
            </w:r>
          </w:p>
          <w:p w:rsidR="00D51077" w:rsidRPr="002D6EE6" w:rsidRDefault="00D51077">
            <w:pPr>
              <w:rPr>
                <w:sz w:val="28"/>
                <w:szCs w:val="28"/>
              </w:rPr>
            </w:pPr>
            <w:r w:rsidRPr="002D6EE6">
              <w:rPr>
                <w:sz w:val="28"/>
                <w:szCs w:val="28"/>
              </w:rPr>
              <w:t>四、有机氮（氨基甲酸酯）杀虫剂</w:t>
            </w:r>
          </w:p>
          <w:p w:rsidR="00D51077" w:rsidRPr="002D6EE6" w:rsidRDefault="00D51077">
            <w:pPr>
              <w:rPr>
                <w:sz w:val="28"/>
                <w:szCs w:val="28"/>
              </w:rPr>
            </w:pPr>
            <w:r w:rsidRPr="002D6EE6">
              <w:rPr>
                <w:sz w:val="28"/>
                <w:szCs w:val="28"/>
              </w:rPr>
              <w:t>1</w:t>
            </w:r>
            <w:r w:rsidRPr="002D6EE6">
              <w:rPr>
                <w:sz w:val="28"/>
                <w:szCs w:val="28"/>
              </w:rPr>
              <w:t>．特点：毒性、抗药性较有机磷杀虫剂小，残留较有机氯小。</w:t>
            </w:r>
          </w:p>
          <w:p w:rsidR="00D51077" w:rsidRPr="002D6EE6" w:rsidRDefault="00D51077">
            <w:pPr>
              <w:rPr>
                <w:sz w:val="28"/>
                <w:szCs w:val="28"/>
              </w:rPr>
            </w:pPr>
            <w:r w:rsidRPr="002D6EE6">
              <w:rPr>
                <w:sz w:val="28"/>
                <w:szCs w:val="28"/>
              </w:rPr>
              <w:t>2</w:t>
            </w:r>
            <w:r w:rsidRPr="002D6EE6">
              <w:rPr>
                <w:sz w:val="28"/>
                <w:szCs w:val="28"/>
              </w:rPr>
              <w:t>．缺点：杀虫范围较窄。</w:t>
            </w:r>
            <w:r w:rsidRPr="002D6EE6">
              <w:rPr>
                <w:sz w:val="28"/>
                <w:szCs w:val="28"/>
              </w:rPr>
              <w:t xml:space="preserve"> </w:t>
            </w:r>
          </w:p>
          <w:p w:rsidR="00D51077" w:rsidRPr="002D6EE6" w:rsidRDefault="00D51077">
            <w:pPr>
              <w:rPr>
                <w:sz w:val="28"/>
                <w:szCs w:val="28"/>
              </w:rPr>
            </w:pPr>
            <w:r w:rsidRPr="002D6EE6">
              <w:rPr>
                <w:sz w:val="28"/>
                <w:szCs w:val="28"/>
              </w:rPr>
              <w:t>3</w:t>
            </w:r>
            <w:r w:rsidRPr="002D6EE6">
              <w:rPr>
                <w:sz w:val="28"/>
                <w:szCs w:val="28"/>
              </w:rPr>
              <w:t>．主要的有机氮杀虫剂简介</w:t>
            </w:r>
          </w:p>
          <w:p w:rsidR="00D51077" w:rsidRPr="002D6EE6" w:rsidRDefault="00D51077">
            <w:pPr>
              <w:rPr>
                <w:sz w:val="28"/>
                <w:szCs w:val="28"/>
              </w:rPr>
            </w:pPr>
            <w:r w:rsidRPr="002D6EE6">
              <w:rPr>
                <w:sz w:val="28"/>
                <w:szCs w:val="28"/>
              </w:rPr>
              <w:t>有机氮杀虫剂通式：</w:t>
            </w:r>
            <w:r w:rsidRPr="002D6EE6">
              <w:rPr>
                <w:sz w:val="28"/>
                <w:szCs w:val="28"/>
              </w:rPr>
              <w:t>R-HN-COOR/</w:t>
            </w:r>
          </w:p>
          <w:p w:rsidR="00D51077" w:rsidRPr="002D6EE6" w:rsidRDefault="00D51077">
            <w:pPr>
              <w:rPr>
                <w:sz w:val="28"/>
                <w:szCs w:val="28"/>
              </w:rPr>
            </w:pPr>
            <w:r w:rsidRPr="002D6EE6">
              <w:rPr>
                <w:sz w:val="28"/>
                <w:szCs w:val="28"/>
              </w:rPr>
              <w:t>R</w:t>
            </w:r>
            <w:r w:rsidRPr="002D6EE6">
              <w:rPr>
                <w:sz w:val="28"/>
                <w:szCs w:val="28"/>
              </w:rPr>
              <w:t>的影响：杀虫活性甲基＞乙基＞丙基＞苯甲基＞苯基</w:t>
            </w:r>
          </w:p>
          <w:p w:rsidR="00D51077" w:rsidRPr="002D6EE6" w:rsidRDefault="00D51077">
            <w:pPr>
              <w:rPr>
                <w:sz w:val="28"/>
                <w:szCs w:val="28"/>
              </w:rPr>
            </w:pPr>
            <w:r w:rsidRPr="002D6EE6">
              <w:rPr>
                <w:sz w:val="28"/>
                <w:szCs w:val="28"/>
              </w:rPr>
              <w:t>五、拟除虫菊酯</w:t>
            </w:r>
          </w:p>
          <w:p w:rsidR="00D51077" w:rsidRPr="002D6EE6" w:rsidRDefault="00D51077">
            <w:pPr>
              <w:rPr>
                <w:sz w:val="28"/>
                <w:szCs w:val="28"/>
              </w:rPr>
            </w:pPr>
            <w:r w:rsidRPr="002D6EE6">
              <w:rPr>
                <w:sz w:val="28"/>
                <w:szCs w:val="28"/>
              </w:rPr>
              <w:t>1</w:t>
            </w:r>
            <w:r w:rsidRPr="002D6EE6">
              <w:rPr>
                <w:sz w:val="28"/>
                <w:szCs w:val="28"/>
              </w:rPr>
              <w:t>．优点</w:t>
            </w:r>
          </w:p>
          <w:p w:rsidR="00D51077" w:rsidRPr="002D6EE6" w:rsidRDefault="00D51077">
            <w:pPr>
              <w:rPr>
                <w:sz w:val="28"/>
                <w:szCs w:val="28"/>
              </w:rPr>
            </w:pPr>
            <w:r w:rsidRPr="002D6EE6">
              <w:rPr>
                <w:sz w:val="28"/>
                <w:szCs w:val="28"/>
              </w:rPr>
              <w:t>（</w:t>
            </w:r>
            <w:r w:rsidRPr="002D6EE6">
              <w:rPr>
                <w:sz w:val="28"/>
                <w:szCs w:val="28"/>
              </w:rPr>
              <w:t>1</w:t>
            </w:r>
            <w:r w:rsidRPr="002D6EE6">
              <w:rPr>
                <w:sz w:val="28"/>
                <w:szCs w:val="28"/>
              </w:rPr>
              <w:t>）对人及哺乳动物的毒性很低；</w:t>
            </w:r>
          </w:p>
          <w:p w:rsidR="00D51077" w:rsidRPr="002D6EE6" w:rsidRDefault="00D51077">
            <w:pPr>
              <w:rPr>
                <w:sz w:val="28"/>
                <w:szCs w:val="28"/>
              </w:rPr>
            </w:pPr>
            <w:r w:rsidRPr="002D6EE6">
              <w:rPr>
                <w:sz w:val="28"/>
                <w:szCs w:val="28"/>
              </w:rPr>
              <w:t>（</w:t>
            </w:r>
            <w:r w:rsidRPr="002D6EE6">
              <w:rPr>
                <w:sz w:val="28"/>
                <w:szCs w:val="28"/>
              </w:rPr>
              <w:t>2</w:t>
            </w:r>
            <w:r w:rsidRPr="002D6EE6">
              <w:rPr>
                <w:sz w:val="28"/>
                <w:szCs w:val="28"/>
              </w:rPr>
              <w:t>）击倒速度快；</w:t>
            </w:r>
          </w:p>
          <w:p w:rsidR="00D51077" w:rsidRPr="002D6EE6" w:rsidRDefault="00D51077">
            <w:pPr>
              <w:rPr>
                <w:sz w:val="28"/>
                <w:szCs w:val="28"/>
              </w:rPr>
            </w:pPr>
            <w:r w:rsidRPr="002D6EE6">
              <w:rPr>
                <w:sz w:val="28"/>
                <w:szCs w:val="28"/>
              </w:rPr>
              <w:t>（</w:t>
            </w:r>
            <w:r w:rsidRPr="002D6EE6">
              <w:rPr>
                <w:sz w:val="28"/>
                <w:szCs w:val="28"/>
              </w:rPr>
              <w:t>3</w:t>
            </w:r>
            <w:r w:rsidRPr="002D6EE6">
              <w:rPr>
                <w:sz w:val="28"/>
                <w:szCs w:val="28"/>
              </w:rPr>
              <w:t>）良好的驱避作用；</w:t>
            </w:r>
          </w:p>
          <w:p w:rsidR="00D51077" w:rsidRPr="002D6EE6" w:rsidRDefault="00D51077">
            <w:pPr>
              <w:rPr>
                <w:sz w:val="28"/>
                <w:szCs w:val="28"/>
              </w:rPr>
            </w:pPr>
            <w:r w:rsidRPr="002D6EE6">
              <w:rPr>
                <w:sz w:val="28"/>
                <w:szCs w:val="28"/>
              </w:rPr>
              <w:t>（</w:t>
            </w:r>
            <w:r w:rsidRPr="002D6EE6">
              <w:rPr>
                <w:sz w:val="28"/>
                <w:szCs w:val="28"/>
              </w:rPr>
              <w:t>4</w:t>
            </w:r>
            <w:r w:rsidRPr="002D6EE6">
              <w:rPr>
                <w:sz w:val="28"/>
                <w:szCs w:val="28"/>
              </w:rPr>
              <w:t>）抗药性相对较小；</w:t>
            </w:r>
          </w:p>
          <w:p w:rsidR="00D51077" w:rsidRPr="002D6EE6" w:rsidRDefault="00D51077">
            <w:pPr>
              <w:rPr>
                <w:sz w:val="28"/>
                <w:szCs w:val="28"/>
              </w:rPr>
            </w:pPr>
            <w:r w:rsidRPr="002D6EE6">
              <w:rPr>
                <w:sz w:val="28"/>
                <w:szCs w:val="28"/>
              </w:rPr>
              <w:t xml:space="preserve"> (5)</w:t>
            </w:r>
            <w:r w:rsidRPr="002D6EE6">
              <w:rPr>
                <w:sz w:val="28"/>
                <w:szCs w:val="28"/>
              </w:rPr>
              <w:t>增效剂可大大提高药效。</w:t>
            </w:r>
            <w:r w:rsidRPr="002D6EE6">
              <w:rPr>
                <w:sz w:val="28"/>
                <w:szCs w:val="28"/>
              </w:rPr>
              <w:t xml:space="preserve"> </w:t>
            </w:r>
          </w:p>
          <w:p w:rsidR="00D51077" w:rsidRPr="002D6EE6" w:rsidRDefault="00D51077">
            <w:pPr>
              <w:rPr>
                <w:sz w:val="28"/>
                <w:szCs w:val="28"/>
              </w:rPr>
            </w:pPr>
            <w:r w:rsidRPr="002D6EE6">
              <w:rPr>
                <w:sz w:val="28"/>
                <w:szCs w:val="28"/>
              </w:rPr>
              <w:t>2.</w:t>
            </w:r>
            <w:proofErr w:type="gramStart"/>
            <w:r w:rsidRPr="002D6EE6">
              <w:rPr>
                <w:sz w:val="28"/>
                <w:szCs w:val="28"/>
              </w:rPr>
              <w:t>除虫菊酯对昆虫</w:t>
            </w:r>
            <w:proofErr w:type="gramEnd"/>
            <w:r w:rsidRPr="002D6EE6">
              <w:rPr>
                <w:sz w:val="28"/>
                <w:szCs w:val="28"/>
              </w:rPr>
              <w:t>的作用方式：</w:t>
            </w:r>
          </w:p>
          <w:p w:rsidR="00D51077" w:rsidRPr="002D6EE6" w:rsidRDefault="00D51077">
            <w:pPr>
              <w:rPr>
                <w:bCs/>
                <w:sz w:val="28"/>
                <w:szCs w:val="28"/>
              </w:rPr>
            </w:pPr>
            <w:r w:rsidRPr="002D6EE6">
              <w:rPr>
                <w:sz w:val="28"/>
                <w:szCs w:val="28"/>
              </w:rPr>
              <w:t xml:space="preserve">    </w:t>
            </w:r>
            <w:r w:rsidRPr="002D6EE6">
              <w:rPr>
                <w:sz w:val="28"/>
                <w:szCs w:val="28"/>
              </w:rPr>
              <w:t>除虫菊</w:t>
            </w:r>
            <w:proofErr w:type="gramStart"/>
            <w:r w:rsidRPr="002D6EE6">
              <w:rPr>
                <w:sz w:val="28"/>
                <w:szCs w:val="28"/>
              </w:rPr>
              <w:t>酯</w:t>
            </w:r>
            <w:proofErr w:type="gramEnd"/>
            <w:r w:rsidRPr="002D6EE6">
              <w:rPr>
                <w:sz w:val="28"/>
                <w:szCs w:val="28"/>
              </w:rPr>
              <w:t>可以抑制昆虫神经的传导，首先引起运动神经麻痹，使之击倒，最后死亡。</w:t>
            </w:r>
          </w:p>
          <w:p w:rsidR="00D51077" w:rsidRPr="002D6EE6" w:rsidRDefault="00D51077">
            <w:pPr>
              <w:rPr>
                <w:bCs/>
                <w:sz w:val="28"/>
                <w:szCs w:val="28"/>
              </w:rPr>
            </w:pPr>
            <w:r w:rsidRPr="002D6EE6">
              <w:rPr>
                <w:sz w:val="28"/>
                <w:szCs w:val="28"/>
              </w:rPr>
              <w:t xml:space="preserve">§ </w:t>
            </w:r>
            <w:r w:rsidRPr="002D6EE6">
              <w:rPr>
                <w:bCs/>
                <w:sz w:val="28"/>
                <w:szCs w:val="28"/>
              </w:rPr>
              <w:t>5.3</w:t>
            </w:r>
            <w:r w:rsidRPr="002D6EE6">
              <w:rPr>
                <w:bCs/>
                <w:sz w:val="28"/>
                <w:szCs w:val="28"/>
              </w:rPr>
              <w:t>杀菌剂</w:t>
            </w:r>
          </w:p>
          <w:p w:rsidR="00D51077" w:rsidRPr="002D6EE6" w:rsidRDefault="00D51077">
            <w:pPr>
              <w:rPr>
                <w:bCs/>
                <w:sz w:val="28"/>
                <w:szCs w:val="28"/>
              </w:rPr>
            </w:pPr>
            <w:r w:rsidRPr="002D6EE6">
              <w:rPr>
                <w:bCs/>
                <w:sz w:val="28"/>
                <w:szCs w:val="28"/>
              </w:rPr>
              <w:t>一、农用杀菌剂的分类</w:t>
            </w:r>
            <w:r w:rsidRPr="002D6EE6">
              <w:rPr>
                <w:bCs/>
                <w:sz w:val="28"/>
                <w:szCs w:val="28"/>
              </w:rPr>
              <w:t xml:space="preserve"> </w:t>
            </w:r>
          </w:p>
          <w:p w:rsidR="00D51077" w:rsidRPr="002D6EE6" w:rsidRDefault="00D51077">
            <w:pPr>
              <w:rPr>
                <w:bCs/>
                <w:sz w:val="28"/>
                <w:szCs w:val="28"/>
              </w:rPr>
            </w:pPr>
            <w:r w:rsidRPr="002D6EE6">
              <w:rPr>
                <w:bCs/>
                <w:sz w:val="28"/>
                <w:szCs w:val="28"/>
              </w:rPr>
              <w:lastRenderedPageBreak/>
              <w:t>1</w:t>
            </w:r>
            <w:r w:rsidRPr="002D6EE6">
              <w:rPr>
                <w:bCs/>
                <w:sz w:val="28"/>
                <w:szCs w:val="28"/>
              </w:rPr>
              <w:t>．按作用强弱分类</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）杀菌剂：直接杀死病菌的药剂。</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）抑菌剂：用后病菌不再生长，繁殖或继续生长但不繁殖的药剂。</w:t>
            </w:r>
          </w:p>
          <w:p w:rsidR="00D51077" w:rsidRPr="002D6EE6" w:rsidRDefault="00D51077">
            <w:pPr>
              <w:rPr>
                <w:bCs/>
                <w:sz w:val="28"/>
                <w:szCs w:val="28"/>
              </w:rPr>
            </w:pPr>
            <w:r w:rsidRPr="002D6EE6">
              <w:rPr>
                <w:bCs/>
                <w:sz w:val="28"/>
                <w:szCs w:val="28"/>
              </w:rPr>
              <w:t>（</w:t>
            </w:r>
            <w:r w:rsidRPr="002D6EE6">
              <w:rPr>
                <w:bCs/>
                <w:sz w:val="28"/>
                <w:szCs w:val="28"/>
              </w:rPr>
              <w:t>3</w:t>
            </w:r>
            <w:r w:rsidRPr="002D6EE6">
              <w:rPr>
                <w:bCs/>
                <w:sz w:val="28"/>
                <w:szCs w:val="28"/>
              </w:rPr>
              <w:t>）</w:t>
            </w:r>
            <w:proofErr w:type="gramStart"/>
            <w:r w:rsidRPr="002D6EE6">
              <w:rPr>
                <w:bCs/>
                <w:sz w:val="28"/>
                <w:szCs w:val="28"/>
              </w:rPr>
              <w:t>增抗剂</w:t>
            </w:r>
            <w:proofErr w:type="gramEnd"/>
            <w:r w:rsidRPr="002D6EE6">
              <w:rPr>
                <w:bCs/>
                <w:sz w:val="28"/>
                <w:szCs w:val="28"/>
              </w:rPr>
              <w:t>：使用后使植物对病菌产生抗性的药剂。</w:t>
            </w:r>
          </w:p>
          <w:p w:rsidR="00D51077" w:rsidRPr="002D6EE6" w:rsidRDefault="00D51077">
            <w:pPr>
              <w:rPr>
                <w:bCs/>
                <w:sz w:val="28"/>
                <w:szCs w:val="28"/>
              </w:rPr>
            </w:pPr>
            <w:r w:rsidRPr="002D6EE6">
              <w:rPr>
                <w:bCs/>
                <w:sz w:val="28"/>
                <w:szCs w:val="28"/>
              </w:rPr>
              <w:t>2</w:t>
            </w:r>
            <w:r w:rsidRPr="002D6EE6">
              <w:rPr>
                <w:bCs/>
                <w:sz w:val="28"/>
                <w:szCs w:val="28"/>
              </w:rPr>
              <w:t>．按作用方式分类</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）化学保护剂：本身不起杀菌或抑菌作用，但对植物或植物种子起到覆盖保护以防止病菌入侵的药剂。</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）化学治疗剂</w:t>
            </w:r>
          </w:p>
          <w:p w:rsidR="00D51077" w:rsidRPr="002D6EE6" w:rsidRDefault="00D51077">
            <w:pPr>
              <w:rPr>
                <w:bCs/>
                <w:sz w:val="28"/>
                <w:szCs w:val="28"/>
              </w:rPr>
            </w:pPr>
            <w:r w:rsidRPr="002D6EE6">
              <w:rPr>
                <w:bCs/>
                <w:sz w:val="28"/>
                <w:szCs w:val="28"/>
              </w:rPr>
              <w:t>内吸性化学治疗剂：药剂能渗透到植物体内，并能在植物体内传导的化学治疗剂。</w:t>
            </w:r>
          </w:p>
          <w:p w:rsidR="00D51077" w:rsidRPr="002D6EE6" w:rsidRDefault="00D51077">
            <w:pPr>
              <w:rPr>
                <w:bCs/>
                <w:sz w:val="28"/>
                <w:szCs w:val="28"/>
              </w:rPr>
            </w:pPr>
            <w:r w:rsidRPr="002D6EE6">
              <w:rPr>
                <w:bCs/>
                <w:sz w:val="28"/>
                <w:szCs w:val="28"/>
              </w:rPr>
              <w:t>非内吸性化学治疗剂：药剂不能渗透到植物体内，或虽然渗透到</w:t>
            </w:r>
            <w:proofErr w:type="gramStart"/>
            <w:r w:rsidRPr="002D6EE6">
              <w:rPr>
                <w:bCs/>
                <w:sz w:val="28"/>
                <w:szCs w:val="28"/>
              </w:rPr>
              <w:t>植物体内但不能</w:t>
            </w:r>
            <w:proofErr w:type="gramEnd"/>
            <w:r w:rsidRPr="002D6EE6">
              <w:rPr>
                <w:bCs/>
                <w:sz w:val="28"/>
                <w:szCs w:val="28"/>
              </w:rPr>
              <w:t>在植物体内传导的化学治疗剂。</w:t>
            </w:r>
            <w:r w:rsidRPr="002D6EE6">
              <w:rPr>
                <w:bCs/>
                <w:sz w:val="28"/>
                <w:szCs w:val="28"/>
              </w:rPr>
              <w:t xml:space="preserve"> </w:t>
            </w:r>
          </w:p>
          <w:p w:rsidR="00D51077" w:rsidRPr="002D6EE6" w:rsidRDefault="00D51077">
            <w:pPr>
              <w:rPr>
                <w:bCs/>
                <w:sz w:val="28"/>
                <w:szCs w:val="28"/>
              </w:rPr>
            </w:pPr>
            <w:r w:rsidRPr="002D6EE6">
              <w:rPr>
                <w:bCs/>
                <w:sz w:val="28"/>
                <w:szCs w:val="28"/>
              </w:rPr>
              <w:t>二、杀菌剂的作用原理</w:t>
            </w:r>
          </w:p>
          <w:p w:rsidR="00D51077" w:rsidRPr="002D6EE6" w:rsidRDefault="00D51077">
            <w:pPr>
              <w:rPr>
                <w:bCs/>
                <w:sz w:val="28"/>
                <w:szCs w:val="28"/>
              </w:rPr>
            </w:pPr>
            <w:r w:rsidRPr="002D6EE6">
              <w:rPr>
                <w:bCs/>
                <w:sz w:val="28"/>
                <w:szCs w:val="28"/>
              </w:rPr>
              <w:t>1</w:t>
            </w:r>
            <w:r w:rsidRPr="002D6EE6">
              <w:rPr>
                <w:bCs/>
                <w:sz w:val="28"/>
                <w:szCs w:val="28"/>
              </w:rPr>
              <w:t>．破坏病菌的蛋白质的合成</w:t>
            </w:r>
          </w:p>
          <w:p w:rsidR="00D51077" w:rsidRPr="002D6EE6" w:rsidRDefault="00D51077">
            <w:pPr>
              <w:rPr>
                <w:bCs/>
                <w:sz w:val="28"/>
                <w:szCs w:val="28"/>
              </w:rPr>
            </w:pPr>
            <w:r w:rsidRPr="002D6EE6">
              <w:rPr>
                <w:bCs/>
                <w:sz w:val="28"/>
                <w:szCs w:val="28"/>
              </w:rPr>
              <w:t>2</w:t>
            </w:r>
            <w:r w:rsidRPr="002D6EE6">
              <w:rPr>
                <w:bCs/>
                <w:sz w:val="28"/>
                <w:szCs w:val="28"/>
              </w:rPr>
              <w:t>．破坏病菌细胞壁的合成</w:t>
            </w:r>
          </w:p>
          <w:p w:rsidR="00D51077" w:rsidRPr="002D6EE6" w:rsidRDefault="00D51077">
            <w:pPr>
              <w:rPr>
                <w:bCs/>
                <w:sz w:val="28"/>
                <w:szCs w:val="28"/>
              </w:rPr>
            </w:pPr>
            <w:r w:rsidRPr="002D6EE6">
              <w:rPr>
                <w:bCs/>
                <w:sz w:val="28"/>
                <w:szCs w:val="28"/>
              </w:rPr>
              <w:t>3</w:t>
            </w:r>
            <w:r w:rsidRPr="002D6EE6">
              <w:rPr>
                <w:bCs/>
                <w:sz w:val="28"/>
                <w:szCs w:val="28"/>
              </w:rPr>
              <w:t>．破坏病菌的能量代谢</w:t>
            </w:r>
          </w:p>
          <w:p w:rsidR="00D51077" w:rsidRPr="002D6EE6" w:rsidRDefault="00D51077">
            <w:pPr>
              <w:rPr>
                <w:bCs/>
                <w:sz w:val="28"/>
                <w:szCs w:val="28"/>
              </w:rPr>
            </w:pPr>
            <w:r w:rsidRPr="002D6EE6">
              <w:rPr>
                <w:bCs/>
                <w:sz w:val="28"/>
                <w:szCs w:val="28"/>
              </w:rPr>
              <w:t>4</w:t>
            </w:r>
            <w:r w:rsidRPr="002D6EE6">
              <w:rPr>
                <w:bCs/>
                <w:sz w:val="28"/>
                <w:szCs w:val="28"/>
              </w:rPr>
              <w:t>．破坏核酸的代谢</w:t>
            </w:r>
          </w:p>
          <w:p w:rsidR="00D51077" w:rsidRPr="002D6EE6" w:rsidRDefault="00D51077">
            <w:pPr>
              <w:rPr>
                <w:bCs/>
                <w:sz w:val="28"/>
                <w:szCs w:val="28"/>
              </w:rPr>
            </w:pPr>
            <w:r w:rsidRPr="002D6EE6">
              <w:rPr>
                <w:bCs/>
                <w:sz w:val="28"/>
                <w:szCs w:val="28"/>
              </w:rPr>
              <w:t>5</w:t>
            </w:r>
            <w:r w:rsidRPr="002D6EE6">
              <w:rPr>
                <w:bCs/>
                <w:sz w:val="28"/>
                <w:szCs w:val="28"/>
              </w:rPr>
              <w:t>．改变植物的新陈代谢</w:t>
            </w:r>
            <w:r w:rsidRPr="002D6EE6">
              <w:rPr>
                <w:bCs/>
                <w:sz w:val="28"/>
                <w:szCs w:val="28"/>
              </w:rPr>
              <w:t xml:space="preserve"> </w:t>
            </w:r>
          </w:p>
          <w:p w:rsidR="00D51077" w:rsidRPr="002D6EE6" w:rsidRDefault="00D51077">
            <w:pPr>
              <w:rPr>
                <w:bCs/>
                <w:sz w:val="28"/>
                <w:szCs w:val="28"/>
              </w:rPr>
            </w:pPr>
            <w:r w:rsidRPr="002D6EE6">
              <w:rPr>
                <w:bCs/>
                <w:sz w:val="28"/>
                <w:szCs w:val="28"/>
              </w:rPr>
              <w:t>三、主要的杀菌剂</w:t>
            </w:r>
          </w:p>
          <w:p w:rsidR="00D51077" w:rsidRPr="002D6EE6" w:rsidRDefault="00D51077">
            <w:pPr>
              <w:rPr>
                <w:bCs/>
                <w:sz w:val="28"/>
                <w:szCs w:val="28"/>
              </w:rPr>
            </w:pPr>
            <w:r w:rsidRPr="002D6EE6">
              <w:rPr>
                <w:bCs/>
                <w:sz w:val="28"/>
                <w:szCs w:val="28"/>
              </w:rPr>
              <w:t>1</w:t>
            </w:r>
            <w:r w:rsidRPr="002D6EE6">
              <w:rPr>
                <w:bCs/>
                <w:sz w:val="28"/>
                <w:szCs w:val="28"/>
              </w:rPr>
              <w:t>．福美双：高效低毒的非内吸性杀菌剂。重要用于抑制霉菌。常加工成可湿性粉剂。</w:t>
            </w:r>
          </w:p>
          <w:p w:rsidR="00D51077" w:rsidRPr="002D6EE6" w:rsidRDefault="00D51077">
            <w:pPr>
              <w:rPr>
                <w:bCs/>
                <w:sz w:val="28"/>
                <w:szCs w:val="28"/>
              </w:rPr>
            </w:pPr>
            <w:r w:rsidRPr="002D6EE6">
              <w:rPr>
                <w:bCs/>
                <w:sz w:val="28"/>
                <w:szCs w:val="28"/>
              </w:rPr>
              <w:t>2</w:t>
            </w:r>
            <w:r w:rsidRPr="002D6EE6">
              <w:rPr>
                <w:bCs/>
                <w:sz w:val="28"/>
                <w:szCs w:val="28"/>
              </w:rPr>
              <w:t>．灭菌丹：</w:t>
            </w:r>
            <w:r w:rsidRPr="002D6EE6">
              <w:rPr>
                <w:bCs/>
                <w:sz w:val="28"/>
                <w:szCs w:val="28"/>
              </w:rPr>
              <w:t xml:space="preserve"> </w:t>
            </w:r>
            <w:r w:rsidRPr="002D6EE6">
              <w:rPr>
                <w:bCs/>
                <w:sz w:val="28"/>
                <w:szCs w:val="28"/>
              </w:rPr>
              <w:t>广谱、高效、低毒的非内吸性杀菌剂。常加工成粉剂、</w:t>
            </w:r>
            <w:r w:rsidRPr="002D6EE6">
              <w:rPr>
                <w:bCs/>
                <w:sz w:val="28"/>
                <w:szCs w:val="28"/>
              </w:rPr>
              <w:lastRenderedPageBreak/>
              <w:t>可湿性粉剂。</w:t>
            </w:r>
          </w:p>
          <w:p w:rsidR="00D51077" w:rsidRPr="002D6EE6" w:rsidRDefault="00D51077">
            <w:pPr>
              <w:rPr>
                <w:bCs/>
                <w:sz w:val="28"/>
                <w:szCs w:val="28"/>
              </w:rPr>
            </w:pPr>
            <w:r w:rsidRPr="002D6EE6">
              <w:rPr>
                <w:bCs/>
                <w:sz w:val="28"/>
                <w:szCs w:val="28"/>
              </w:rPr>
              <w:t>3</w:t>
            </w:r>
            <w:r w:rsidRPr="002D6EE6">
              <w:rPr>
                <w:bCs/>
                <w:sz w:val="28"/>
                <w:szCs w:val="28"/>
              </w:rPr>
              <w:t>．多菌灵：广谱、高效、低毒、低残留的内吸性杀菌剂。常加工成可湿性粉剂。</w:t>
            </w:r>
          </w:p>
          <w:p w:rsidR="00D51077" w:rsidRPr="002D6EE6" w:rsidRDefault="00D51077">
            <w:pPr>
              <w:rPr>
                <w:bCs/>
                <w:sz w:val="28"/>
                <w:szCs w:val="28"/>
              </w:rPr>
            </w:pPr>
            <w:r w:rsidRPr="002D6EE6">
              <w:rPr>
                <w:sz w:val="28"/>
                <w:szCs w:val="28"/>
              </w:rPr>
              <w:t xml:space="preserve">§ </w:t>
            </w:r>
            <w:r w:rsidRPr="002D6EE6">
              <w:rPr>
                <w:bCs/>
                <w:sz w:val="28"/>
                <w:szCs w:val="28"/>
              </w:rPr>
              <w:t>5.4</w:t>
            </w:r>
            <w:r w:rsidRPr="002D6EE6">
              <w:rPr>
                <w:bCs/>
                <w:sz w:val="28"/>
                <w:szCs w:val="28"/>
              </w:rPr>
              <w:t>除草剂</w:t>
            </w:r>
          </w:p>
          <w:p w:rsidR="00D51077" w:rsidRPr="002D6EE6" w:rsidRDefault="00D51077">
            <w:pPr>
              <w:rPr>
                <w:bCs/>
                <w:sz w:val="28"/>
                <w:szCs w:val="28"/>
              </w:rPr>
            </w:pPr>
            <w:r w:rsidRPr="002D6EE6">
              <w:rPr>
                <w:bCs/>
                <w:sz w:val="28"/>
                <w:szCs w:val="28"/>
              </w:rPr>
              <w:t>除草剂也称除莠剂，是用于除去农业生产中的杂草的化学药剂。可提高农作物对阳光、水分、肥料和空间的利用率，减少病虫害，提高农产品产量和质量，大大降低农业生产的劳动强度。</w:t>
            </w:r>
          </w:p>
          <w:p w:rsidR="00D51077" w:rsidRPr="002D6EE6" w:rsidRDefault="00D51077">
            <w:pPr>
              <w:rPr>
                <w:bCs/>
                <w:sz w:val="28"/>
                <w:szCs w:val="28"/>
              </w:rPr>
            </w:pPr>
            <w:r w:rsidRPr="002D6EE6">
              <w:rPr>
                <w:bCs/>
                <w:sz w:val="28"/>
                <w:szCs w:val="28"/>
              </w:rPr>
              <w:t>一、农用杀菌剂的分类</w:t>
            </w:r>
          </w:p>
          <w:p w:rsidR="00D51077" w:rsidRPr="002D6EE6" w:rsidRDefault="00D51077">
            <w:pPr>
              <w:rPr>
                <w:bCs/>
                <w:sz w:val="28"/>
                <w:szCs w:val="28"/>
              </w:rPr>
            </w:pPr>
            <w:r w:rsidRPr="002D6EE6">
              <w:rPr>
                <w:bCs/>
                <w:sz w:val="28"/>
                <w:szCs w:val="28"/>
              </w:rPr>
              <w:t>1</w:t>
            </w:r>
            <w:r w:rsidRPr="002D6EE6">
              <w:rPr>
                <w:bCs/>
                <w:sz w:val="28"/>
                <w:szCs w:val="28"/>
              </w:rPr>
              <w:t>．按作用范围分类</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）非选择性除草剂：无区别地除去所有的草（包括杂草和农作物）的除草剂。</w:t>
            </w:r>
          </w:p>
          <w:p w:rsidR="00D51077" w:rsidRPr="002D6EE6" w:rsidRDefault="00D51077">
            <w:pPr>
              <w:rPr>
                <w:bCs/>
                <w:sz w:val="28"/>
                <w:szCs w:val="28"/>
              </w:rPr>
            </w:pPr>
            <w:r w:rsidRPr="002D6EE6">
              <w:rPr>
                <w:bCs/>
                <w:sz w:val="28"/>
                <w:szCs w:val="28"/>
              </w:rPr>
              <w:t>用途：用于非农业用地的除草。</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）选择性除草剂：有选择地杀死杂草而不伤害农作物的除草剂。</w:t>
            </w:r>
          </w:p>
          <w:p w:rsidR="00D51077" w:rsidRPr="002D6EE6" w:rsidRDefault="00D51077">
            <w:pPr>
              <w:rPr>
                <w:bCs/>
                <w:sz w:val="28"/>
                <w:szCs w:val="28"/>
              </w:rPr>
            </w:pPr>
            <w:r w:rsidRPr="002D6EE6">
              <w:rPr>
                <w:bCs/>
                <w:sz w:val="28"/>
                <w:szCs w:val="28"/>
              </w:rPr>
              <w:t>用途：用于农业用地的除草。</w:t>
            </w:r>
            <w:r w:rsidRPr="002D6EE6">
              <w:rPr>
                <w:bCs/>
                <w:sz w:val="28"/>
                <w:szCs w:val="28"/>
              </w:rPr>
              <w:t xml:space="preserve"> </w:t>
            </w:r>
          </w:p>
          <w:p w:rsidR="00D51077" w:rsidRPr="002D6EE6" w:rsidRDefault="00D51077">
            <w:pPr>
              <w:rPr>
                <w:bCs/>
                <w:sz w:val="28"/>
                <w:szCs w:val="28"/>
              </w:rPr>
            </w:pPr>
            <w:r w:rsidRPr="002D6EE6">
              <w:rPr>
                <w:bCs/>
                <w:sz w:val="28"/>
                <w:szCs w:val="28"/>
              </w:rPr>
              <w:t>2</w:t>
            </w:r>
            <w:r w:rsidRPr="002D6EE6">
              <w:rPr>
                <w:bCs/>
                <w:sz w:val="28"/>
                <w:szCs w:val="28"/>
              </w:rPr>
              <w:t>．按作用方式分类</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）触杀性除草剂：不能渗透到植物体内，或虽然渗透到</w:t>
            </w:r>
            <w:proofErr w:type="gramStart"/>
            <w:r w:rsidRPr="002D6EE6">
              <w:rPr>
                <w:bCs/>
                <w:sz w:val="28"/>
                <w:szCs w:val="28"/>
              </w:rPr>
              <w:t>植物体内但不能</w:t>
            </w:r>
            <w:proofErr w:type="gramEnd"/>
            <w:r w:rsidRPr="002D6EE6">
              <w:rPr>
                <w:bCs/>
                <w:sz w:val="28"/>
                <w:szCs w:val="28"/>
              </w:rPr>
              <w:t>在植物体内传导的化学除草剂。</w:t>
            </w:r>
          </w:p>
          <w:p w:rsidR="00D51077" w:rsidRPr="002D6EE6" w:rsidRDefault="00D51077">
            <w:pPr>
              <w:rPr>
                <w:bCs/>
                <w:sz w:val="28"/>
                <w:szCs w:val="28"/>
              </w:rPr>
            </w:pPr>
            <w:r w:rsidRPr="002D6EE6">
              <w:rPr>
                <w:bCs/>
                <w:sz w:val="28"/>
                <w:szCs w:val="28"/>
              </w:rPr>
              <w:t>敌稗</w:t>
            </w:r>
            <w:r w:rsidRPr="002D6EE6">
              <w:rPr>
                <w:bCs/>
                <w:sz w:val="28"/>
                <w:szCs w:val="28"/>
              </w:rPr>
              <w:t xml:space="preserve">    </w:t>
            </w:r>
            <w:r w:rsidRPr="002D6EE6">
              <w:rPr>
                <w:bCs/>
                <w:sz w:val="28"/>
                <w:szCs w:val="28"/>
              </w:rPr>
              <w:t>五氯酚钠</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）内吸性除草剂：能渗透到植物体内，并能在植物体内传导的化学除草剂。</w:t>
            </w:r>
          </w:p>
          <w:p w:rsidR="00D51077" w:rsidRPr="002D6EE6" w:rsidRDefault="00D51077">
            <w:pPr>
              <w:rPr>
                <w:bCs/>
                <w:sz w:val="28"/>
                <w:szCs w:val="28"/>
              </w:rPr>
            </w:pPr>
            <w:r w:rsidRPr="002D6EE6">
              <w:rPr>
                <w:bCs/>
                <w:sz w:val="28"/>
                <w:szCs w:val="28"/>
              </w:rPr>
              <w:t>2</w:t>
            </w:r>
            <w:r w:rsidRPr="002D6EE6">
              <w:rPr>
                <w:bCs/>
                <w:sz w:val="28"/>
                <w:szCs w:val="28"/>
              </w:rPr>
              <w:t>，</w:t>
            </w:r>
            <w:r w:rsidRPr="002D6EE6">
              <w:rPr>
                <w:bCs/>
                <w:sz w:val="28"/>
                <w:szCs w:val="28"/>
              </w:rPr>
              <w:t>4</w:t>
            </w:r>
            <w:r w:rsidRPr="002D6EE6">
              <w:rPr>
                <w:bCs/>
                <w:sz w:val="28"/>
                <w:szCs w:val="28"/>
              </w:rPr>
              <w:t>滴</w:t>
            </w:r>
            <w:r w:rsidRPr="002D6EE6">
              <w:rPr>
                <w:bCs/>
                <w:sz w:val="28"/>
                <w:szCs w:val="28"/>
              </w:rPr>
              <w:t xml:space="preserve">    </w:t>
            </w:r>
            <w:r w:rsidRPr="002D6EE6">
              <w:rPr>
                <w:bCs/>
                <w:sz w:val="28"/>
                <w:szCs w:val="28"/>
              </w:rPr>
              <w:t>西</w:t>
            </w:r>
            <w:proofErr w:type="gramStart"/>
            <w:r w:rsidRPr="002D6EE6">
              <w:rPr>
                <w:bCs/>
                <w:sz w:val="28"/>
                <w:szCs w:val="28"/>
              </w:rPr>
              <w:t>玛</w:t>
            </w:r>
            <w:proofErr w:type="gramEnd"/>
            <w:r w:rsidRPr="002D6EE6">
              <w:rPr>
                <w:bCs/>
                <w:sz w:val="28"/>
                <w:szCs w:val="28"/>
              </w:rPr>
              <w:t>津</w:t>
            </w:r>
          </w:p>
          <w:p w:rsidR="00D51077" w:rsidRPr="002D6EE6" w:rsidRDefault="00D51077">
            <w:pPr>
              <w:rPr>
                <w:bCs/>
                <w:sz w:val="28"/>
                <w:szCs w:val="28"/>
              </w:rPr>
            </w:pPr>
            <w:r w:rsidRPr="002D6EE6">
              <w:rPr>
                <w:bCs/>
                <w:sz w:val="28"/>
                <w:szCs w:val="28"/>
              </w:rPr>
              <w:t>二、除草剂的作用机理</w:t>
            </w:r>
          </w:p>
          <w:p w:rsidR="00D51077" w:rsidRPr="002D6EE6" w:rsidRDefault="00D51077">
            <w:pPr>
              <w:rPr>
                <w:bCs/>
                <w:sz w:val="28"/>
                <w:szCs w:val="28"/>
              </w:rPr>
            </w:pPr>
            <w:r w:rsidRPr="002D6EE6">
              <w:rPr>
                <w:bCs/>
                <w:sz w:val="28"/>
                <w:szCs w:val="28"/>
              </w:rPr>
              <w:lastRenderedPageBreak/>
              <w:t>除草剂的作用机理：除草剂的作用主要是扰乱植物的正常生理机能，使维持植物的生长不可缺少的结构起不可逆的变化，使植物的内部环境被破坏，从而导致植物的死亡。</w:t>
            </w:r>
          </w:p>
          <w:p w:rsidR="00D51077" w:rsidRPr="002D6EE6" w:rsidRDefault="00D51077">
            <w:pPr>
              <w:rPr>
                <w:bCs/>
                <w:sz w:val="28"/>
                <w:szCs w:val="28"/>
              </w:rPr>
            </w:pPr>
            <w:r w:rsidRPr="002D6EE6">
              <w:rPr>
                <w:bCs/>
                <w:sz w:val="28"/>
                <w:szCs w:val="28"/>
              </w:rPr>
              <w:t>1</w:t>
            </w:r>
            <w:r w:rsidRPr="002D6EE6">
              <w:rPr>
                <w:bCs/>
                <w:sz w:val="28"/>
                <w:szCs w:val="28"/>
              </w:rPr>
              <w:t>．破坏叶绿素</w:t>
            </w:r>
          </w:p>
          <w:p w:rsidR="00D51077" w:rsidRPr="002D6EE6" w:rsidRDefault="00D51077">
            <w:pPr>
              <w:rPr>
                <w:bCs/>
                <w:sz w:val="28"/>
                <w:szCs w:val="28"/>
              </w:rPr>
            </w:pPr>
            <w:r w:rsidRPr="002D6EE6">
              <w:rPr>
                <w:bCs/>
                <w:sz w:val="28"/>
                <w:szCs w:val="28"/>
              </w:rPr>
              <w:t>2</w:t>
            </w:r>
            <w:r w:rsidRPr="002D6EE6">
              <w:rPr>
                <w:bCs/>
                <w:sz w:val="28"/>
                <w:szCs w:val="28"/>
              </w:rPr>
              <w:t>．破坏生长素的平衡</w:t>
            </w:r>
            <w:r w:rsidRPr="002D6EE6">
              <w:rPr>
                <w:bCs/>
                <w:sz w:val="28"/>
                <w:szCs w:val="28"/>
              </w:rPr>
              <w:t xml:space="preserve"> </w:t>
            </w:r>
          </w:p>
          <w:p w:rsidR="00D51077" w:rsidRPr="002D6EE6" w:rsidRDefault="00D51077">
            <w:pPr>
              <w:rPr>
                <w:bCs/>
                <w:sz w:val="28"/>
                <w:szCs w:val="28"/>
              </w:rPr>
            </w:pPr>
            <w:r w:rsidRPr="002D6EE6">
              <w:rPr>
                <w:bCs/>
                <w:sz w:val="28"/>
                <w:szCs w:val="28"/>
              </w:rPr>
              <w:t>三、主要的除草剂</w:t>
            </w:r>
          </w:p>
          <w:p w:rsidR="00D51077" w:rsidRPr="002D6EE6" w:rsidRDefault="00D51077">
            <w:pPr>
              <w:rPr>
                <w:bCs/>
                <w:sz w:val="28"/>
                <w:szCs w:val="28"/>
              </w:rPr>
            </w:pPr>
            <w:r w:rsidRPr="002D6EE6">
              <w:rPr>
                <w:bCs/>
                <w:sz w:val="28"/>
                <w:szCs w:val="28"/>
              </w:rPr>
              <w:t>1</w:t>
            </w:r>
            <w:r w:rsidRPr="002D6EE6">
              <w:rPr>
                <w:bCs/>
                <w:sz w:val="28"/>
                <w:szCs w:val="28"/>
              </w:rPr>
              <w:t>．</w:t>
            </w:r>
            <w:r w:rsidRPr="002D6EE6">
              <w:rPr>
                <w:bCs/>
                <w:sz w:val="28"/>
                <w:szCs w:val="28"/>
              </w:rPr>
              <w:t>2</w:t>
            </w:r>
            <w:r w:rsidRPr="002D6EE6">
              <w:rPr>
                <w:bCs/>
                <w:sz w:val="28"/>
                <w:szCs w:val="28"/>
              </w:rPr>
              <w:t>，</w:t>
            </w:r>
            <w:r w:rsidRPr="002D6EE6">
              <w:rPr>
                <w:bCs/>
                <w:sz w:val="28"/>
                <w:szCs w:val="28"/>
              </w:rPr>
              <w:t>4</w:t>
            </w:r>
            <w:r w:rsidRPr="002D6EE6">
              <w:rPr>
                <w:bCs/>
                <w:sz w:val="28"/>
                <w:szCs w:val="28"/>
              </w:rPr>
              <w:t>滴（</w:t>
            </w:r>
            <w:r w:rsidRPr="002D6EE6">
              <w:rPr>
                <w:bCs/>
                <w:sz w:val="28"/>
                <w:szCs w:val="28"/>
              </w:rPr>
              <w:t>2</w:t>
            </w:r>
            <w:r w:rsidRPr="002D6EE6">
              <w:rPr>
                <w:bCs/>
                <w:sz w:val="28"/>
                <w:szCs w:val="28"/>
              </w:rPr>
              <w:t>，</w:t>
            </w:r>
            <w:r w:rsidRPr="002D6EE6">
              <w:rPr>
                <w:bCs/>
                <w:sz w:val="28"/>
                <w:szCs w:val="28"/>
              </w:rPr>
              <w:t>4</w:t>
            </w:r>
            <w:proofErr w:type="gramStart"/>
            <w:r w:rsidRPr="002D6EE6">
              <w:rPr>
                <w:bCs/>
                <w:sz w:val="28"/>
                <w:szCs w:val="28"/>
              </w:rPr>
              <w:t>二</w:t>
            </w:r>
            <w:proofErr w:type="gramEnd"/>
            <w:r w:rsidRPr="002D6EE6">
              <w:rPr>
                <w:bCs/>
                <w:sz w:val="28"/>
                <w:szCs w:val="28"/>
              </w:rPr>
              <w:t>氯苯氧乙酸）：安全、高效、选择性的内吸性的植物生长调节剂型除草剂。</w:t>
            </w:r>
          </w:p>
          <w:p w:rsidR="00D51077" w:rsidRPr="002D6EE6" w:rsidRDefault="00D51077">
            <w:pPr>
              <w:rPr>
                <w:bCs/>
                <w:sz w:val="28"/>
                <w:szCs w:val="28"/>
              </w:rPr>
            </w:pPr>
            <w:r w:rsidRPr="002D6EE6">
              <w:rPr>
                <w:bCs/>
                <w:sz w:val="28"/>
                <w:szCs w:val="28"/>
              </w:rPr>
              <w:t>2</w:t>
            </w:r>
            <w:r w:rsidRPr="002D6EE6">
              <w:rPr>
                <w:bCs/>
                <w:sz w:val="28"/>
                <w:szCs w:val="28"/>
              </w:rPr>
              <w:t>．西</w:t>
            </w:r>
            <w:proofErr w:type="gramStart"/>
            <w:r w:rsidRPr="002D6EE6">
              <w:rPr>
                <w:bCs/>
                <w:sz w:val="28"/>
                <w:szCs w:val="28"/>
              </w:rPr>
              <w:t>玛</w:t>
            </w:r>
            <w:proofErr w:type="gramEnd"/>
            <w:r w:rsidRPr="002D6EE6">
              <w:rPr>
                <w:bCs/>
                <w:sz w:val="28"/>
                <w:szCs w:val="28"/>
              </w:rPr>
              <w:t>津：安全、高效、选择性的内吸性的植物生长调节剂型除草剂。</w:t>
            </w:r>
          </w:p>
          <w:p w:rsidR="00D51077" w:rsidRPr="002D6EE6" w:rsidRDefault="00D51077">
            <w:pPr>
              <w:rPr>
                <w:bCs/>
                <w:sz w:val="28"/>
                <w:szCs w:val="28"/>
              </w:rPr>
            </w:pPr>
            <w:r w:rsidRPr="002D6EE6">
              <w:rPr>
                <w:bCs/>
                <w:sz w:val="28"/>
                <w:szCs w:val="28"/>
              </w:rPr>
              <w:t>3</w:t>
            </w:r>
            <w:r w:rsidRPr="002D6EE6">
              <w:rPr>
                <w:bCs/>
                <w:sz w:val="28"/>
                <w:szCs w:val="28"/>
              </w:rPr>
              <w:t>．敌稗（</w:t>
            </w:r>
            <w:r w:rsidRPr="002D6EE6">
              <w:rPr>
                <w:bCs/>
                <w:sz w:val="28"/>
                <w:szCs w:val="28"/>
              </w:rPr>
              <w:t>3</w:t>
            </w:r>
            <w:r w:rsidRPr="002D6EE6">
              <w:rPr>
                <w:bCs/>
                <w:sz w:val="28"/>
                <w:szCs w:val="28"/>
              </w:rPr>
              <w:t>，</w:t>
            </w:r>
            <w:r w:rsidRPr="002D6EE6">
              <w:rPr>
                <w:bCs/>
                <w:sz w:val="28"/>
                <w:szCs w:val="28"/>
              </w:rPr>
              <w:t>4</w:t>
            </w:r>
            <w:proofErr w:type="gramStart"/>
            <w:r w:rsidRPr="002D6EE6">
              <w:rPr>
                <w:bCs/>
                <w:sz w:val="28"/>
                <w:szCs w:val="28"/>
              </w:rPr>
              <w:t>二</w:t>
            </w:r>
            <w:proofErr w:type="gramEnd"/>
            <w:r w:rsidRPr="002D6EE6">
              <w:rPr>
                <w:bCs/>
                <w:sz w:val="28"/>
                <w:szCs w:val="28"/>
              </w:rPr>
              <w:t>氯苯丙酰胺）：安全、高效、选择性的触杀性除草剂。</w:t>
            </w:r>
          </w:p>
          <w:p w:rsidR="00D51077" w:rsidRPr="002D6EE6" w:rsidRDefault="00D51077">
            <w:pPr>
              <w:rPr>
                <w:bCs/>
                <w:sz w:val="28"/>
                <w:szCs w:val="28"/>
              </w:rPr>
            </w:pPr>
            <w:r w:rsidRPr="002D6EE6">
              <w:rPr>
                <w:bCs/>
                <w:sz w:val="28"/>
                <w:szCs w:val="28"/>
              </w:rPr>
              <w:t>4</w:t>
            </w:r>
            <w:r w:rsidRPr="002D6EE6">
              <w:rPr>
                <w:bCs/>
                <w:sz w:val="28"/>
                <w:szCs w:val="28"/>
              </w:rPr>
              <w:t>．五氯酚钠：安全、高效、选择性的触杀性除草剂。</w:t>
            </w:r>
          </w:p>
          <w:p w:rsidR="00D51077" w:rsidRPr="002D6EE6" w:rsidRDefault="00D51077">
            <w:pPr>
              <w:rPr>
                <w:bCs/>
                <w:sz w:val="28"/>
                <w:szCs w:val="28"/>
              </w:rPr>
            </w:pPr>
            <w:r w:rsidRPr="002D6EE6">
              <w:rPr>
                <w:sz w:val="28"/>
                <w:szCs w:val="28"/>
              </w:rPr>
              <w:t xml:space="preserve">§ </w:t>
            </w:r>
            <w:r w:rsidRPr="002D6EE6">
              <w:rPr>
                <w:bCs/>
                <w:sz w:val="28"/>
                <w:szCs w:val="28"/>
              </w:rPr>
              <w:t>5.5</w:t>
            </w:r>
            <w:r w:rsidRPr="002D6EE6">
              <w:rPr>
                <w:bCs/>
                <w:sz w:val="28"/>
                <w:szCs w:val="28"/>
              </w:rPr>
              <w:t>植物生长调节剂</w:t>
            </w:r>
          </w:p>
          <w:p w:rsidR="00D51077" w:rsidRPr="002D6EE6" w:rsidRDefault="00D51077">
            <w:pPr>
              <w:rPr>
                <w:bCs/>
                <w:sz w:val="28"/>
                <w:szCs w:val="28"/>
              </w:rPr>
            </w:pPr>
            <w:r w:rsidRPr="002D6EE6">
              <w:rPr>
                <w:bCs/>
                <w:sz w:val="28"/>
                <w:szCs w:val="28"/>
              </w:rPr>
              <w:t>一、植物生长调节剂</w:t>
            </w:r>
          </w:p>
          <w:p w:rsidR="00D51077" w:rsidRPr="002D6EE6" w:rsidRDefault="00D51077">
            <w:pPr>
              <w:rPr>
                <w:bCs/>
                <w:sz w:val="28"/>
                <w:szCs w:val="28"/>
              </w:rPr>
            </w:pPr>
            <w:r w:rsidRPr="002D6EE6">
              <w:rPr>
                <w:bCs/>
                <w:sz w:val="28"/>
                <w:szCs w:val="28"/>
              </w:rPr>
              <w:t>1</w:t>
            </w:r>
            <w:r w:rsidRPr="002D6EE6">
              <w:rPr>
                <w:bCs/>
                <w:sz w:val="28"/>
                <w:szCs w:val="28"/>
              </w:rPr>
              <w:t>．植物生长素：植物体内起促进或抑制植物生长的物质。</w:t>
            </w:r>
          </w:p>
          <w:p w:rsidR="00D51077" w:rsidRPr="002D6EE6" w:rsidRDefault="00D51077">
            <w:pPr>
              <w:rPr>
                <w:bCs/>
                <w:sz w:val="28"/>
                <w:szCs w:val="28"/>
              </w:rPr>
            </w:pPr>
            <w:r w:rsidRPr="002D6EE6">
              <w:rPr>
                <w:bCs/>
                <w:sz w:val="28"/>
                <w:szCs w:val="28"/>
              </w:rPr>
              <w:t>2</w:t>
            </w:r>
            <w:r w:rsidRPr="002D6EE6">
              <w:rPr>
                <w:bCs/>
                <w:sz w:val="28"/>
                <w:szCs w:val="28"/>
              </w:rPr>
              <w:t>．植物生长调节剂：人工合成的类似植物生长素的化合物。</w:t>
            </w:r>
          </w:p>
          <w:p w:rsidR="00D51077" w:rsidRPr="002D6EE6" w:rsidRDefault="00D51077">
            <w:pPr>
              <w:rPr>
                <w:bCs/>
                <w:sz w:val="28"/>
                <w:szCs w:val="28"/>
              </w:rPr>
            </w:pPr>
            <w:r w:rsidRPr="002D6EE6">
              <w:rPr>
                <w:bCs/>
                <w:sz w:val="28"/>
                <w:szCs w:val="28"/>
              </w:rPr>
              <w:t>3</w:t>
            </w:r>
            <w:r w:rsidRPr="002D6EE6">
              <w:rPr>
                <w:bCs/>
                <w:sz w:val="28"/>
                <w:szCs w:val="28"/>
              </w:rPr>
              <w:t>．植物生长调节剂作用：控制植物的生长发育和其他生命活动。</w:t>
            </w:r>
            <w:r w:rsidRPr="002D6EE6">
              <w:rPr>
                <w:bCs/>
                <w:sz w:val="28"/>
                <w:szCs w:val="28"/>
              </w:rPr>
              <w:t xml:space="preserve"> </w:t>
            </w:r>
          </w:p>
          <w:p w:rsidR="00D51077" w:rsidRPr="002D6EE6" w:rsidRDefault="00D51077">
            <w:pPr>
              <w:rPr>
                <w:bCs/>
                <w:sz w:val="28"/>
                <w:szCs w:val="28"/>
              </w:rPr>
            </w:pPr>
            <w:r w:rsidRPr="002D6EE6">
              <w:rPr>
                <w:bCs/>
                <w:sz w:val="28"/>
                <w:szCs w:val="28"/>
              </w:rPr>
              <w:t>二、植物生长调节剂的用途</w:t>
            </w:r>
          </w:p>
          <w:p w:rsidR="00D51077" w:rsidRPr="002D6EE6" w:rsidRDefault="00D51077">
            <w:pPr>
              <w:rPr>
                <w:bCs/>
                <w:sz w:val="28"/>
                <w:szCs w:val="28"/>
              </w:rPr>
            </w:pPr>
            <w:r w:rsidRPr="002D6EE6">
              <w:rPr>
                <w:bCs/>
                <w:sz w:val="28"/>
                <w:szCs w:val="28"/>
              </w:rPr>
              <w:t>1</w:t>
            </w:r>
            <w:r w:rsidRPr="002D6EE6">
              <w:rPr>
                <w:bCs/>
                <w:sz w:val="28"/>
                <w:szCs w:val="28"/>
              </w:rPr>
              <w:t>．抑制植物生长；</w:t>
            </w:r>
          </w:p>
          <w:p w:rsidR="00D51077" w:rsidRPr="002D6EE6" w:rsidRDefault="00D51077">
            <w:pPr>
              <w:rPr>
                <w:bCs/>
                <w:sz w:val="28"/>
                <w:szCs w:val="28"/>
              </w:rPr>
            </w:pPr>
            <w:r w:rsidRPr="002D6EE6">
              <w:rPr>
                <w:bCs/>
                <w:sz w:val="28"/>
                <w:szCs w:val="28"/>
              </w:rPr>
              <w:t>2</w:t>
            </w:r>
            <w:r w:rsidRPr="002D6EE6">
              <w:rPr>
                <w:bCs/>
                <w:sz w:val="28"/>
                <w:szCs w:val="28"/>
              </w:rPr>
              <w:t>．促进植物生长，缩短成熟期；</w:t>
            </w:r>
          </w:p>
          <w:p w:rsidR="00D51077" w:rsidRPr="002D6EE6" w:rsidRDefault="00D51077">
            <w:pPr>
              <w:rPr>
                <w:bCs/>
                <w:sz w:val="28"/>
                <w:szCs w:val="28"/>
              </w:rPr>
            </w:pPr>
            <w:r w:rsidRPr="002D6EE6">
              <w:rPr>
                <w:bCs/>
                <w:sz w:val="28"/>
                <w:szCs w:val="28"/>
              </w:rPr>
              <w:t>3</w:t>
            </w:r>
            <w:r w:rsidRPr="002D6EE6">
              <w:rPr>
                <w:bCs/>
                <w:sz w:val="28"/>
                <w:szCs w:val="28"/>
              </w:rPr>
              <w:t>．提高植物的适应能力，如抗旱、涝、寒、盐碱、倒伏等；</w:t>
            </w:r>
          </w:p>
          <w:p w:rsidR="00D51077" w:rsidRPr="002D6EE6" w:rsidRDefault="00D51077">
            <w:pPr>
              <w:rPr>
                <w:bCs/>
                <w:sz w:val="28"/>
                <w:szCs w:val="28"/>
              </w:rPr>
            </w:pPr>
            <w:r w:rsidRPr="002D6EE6">
              <w:rPr>
                <w:bCs/>
                <w:sz w:val="28"/>
                <w:szCs w:val="28"/>
              </w:rPr>
              <w:lastRenderedPageBreak/>
              <w:t>4</w:t>
            </w:r>
            <w:r w:rsidRPr="002D6EE6">
              <w:rPr>
                <w:bCs/>
                <w:sz w:val="28"/>
                <w:szCs w:val="28"/>
              </w:rPr>
              <w:t>．提高结果率，防落果；</w:t>
            </w:r>
          </w:p>
          <w:p w:rsidR="00D51077" w:rsidRPr="002D6EE6" w:rsidRDefault="00D51077">
            <w:pPr>
              <w:rPr>
                <w:bCs/>
                <w:sz w:val="28"/>
                <w:szCs w:val="28"/>
              </w:rPr>
            </w:pPr>
            <w:r w:rsidRPr="002D6EE6">
              <w:rPr>
                <w:bCs/>
                <w:sz w:val="28"/>
                <w:szCs w:val="28"/>
              </w:rPr>
              <w:t>5</w:t>
            </w:r>
            <w:r w:rsidRPr="002D6EE6">
              <w:rPr>
                <w:bCs/>
                <w:sz w:val="28"/>
                <w:szCs w:val="28"/>
              </w:rPr>
              <w:t>．疏花、</w:t>
            </w:r>
            <w:proofErr w:type="gramStart"/>
            <w:r w:rsidRPr="002D6EE6">
              <w:rPr>
                <w:bCs/>
                <w:sz w:val="28"/>
                <w:szCs w:val="28"/>
              </w:rPr>
              <w:t>疏果</w:t>
            </w:r>
            <w:proofErr w:type="gramEnd"/>
            <w:r w:rsidRPr="002D6EE6">
              <w:rPr>
                <w:bCs/>
                <w:sz w:val="28"/>
                <w:szCs w:val="28"/>
              </w:rPr>
              <w:t>。</w:t>
            </w:r>
            <w:r w:rsidRPr="002D6EE6">
              <w:rPr>
                <w:bCs/>
                <w:sz w:val="28"/>
                <w:szCs w:val="28"/>
              </w:rPr>
              <w:t xml:space="preserve"> </w:t>
            </w:r>
          </w:p>
          <w:p w:rsidR="00D51077" w:rsidRPr="002D6EE6" w:rsidRDefault="00D51077">
            <w:pPr>
              <w:rPr>
                <w:bCs/>
                <w:sz w:val="28"/>
                <w:szCs w:val="28"/>
              </w:rPr>
            </w:pPr>
            <w:r w:rsidRPr="002D6EE6">
              <w:rPr>
                <w:bCs/>
                <w:sz w:val="28"/>
                <w:szCs w:val="28"/>
              </w:rPr>
              <w:t>三、主要的植物生长调节剂</w:t>
            </w:r>
          </w:p>
          <w:p w:rsidR="00D51077" w:rsidRPr="002D6EE6" w:rsidRDefault="00D51077">
            <w:pPr>
              <w:rPr>
                <w:bCs/>
                <w:sz w:val="28"/>
                <w:szCs w:val="28"/>
              </w:rPr>
            </w:pPr>
            <w:r w:rsidRPr="002D6EE6">
              <w:rPr>
                <w:bCs/>
                <w:sz w:val="28"/>
                <w:szCs w:val="28"/>
              </w:rPr>
              <w:t>1</w:t>
            </w:r>
            <w:r w:rsidRPr="002D6EE6">
              <w:rPr>
                <w:bCs/>
                <w:sz w:val="28"/>
                <w:szCs w:val="28"/>
              </w:rPr>
              <w:t>．矮壮素：使植物的植株长得粗壮，增加植物的抗旱、涝、寒、倒伏能力。</w:t>
            </w:r>
          </w:p>
          <w:p w:rsidR="00D51077" w:rsidRPr="002D6EE6" w:rsidRDefault="00D51077">
            <w:pPr>
              <w:rPr>
                <w:bCs/>
                <w:sz w:val="28"/>
                <w:szCs w:val="28"/>
              </w:rPr>
            </w:pPr>
            <w:r w:rsidRPr="002D6EE6">
              <w:rPr>
                <w:bCs/>
                <w:sz w:val="28"/>
                <w:szCs w:val="28"/>
              </w:rPr>
              <w:t>2</w:t>
            </w:r>
            <w:r w:rsidRPr="002D6EE6">
              <w:rPr>
                <w:bCs/>
                <w:sz w:val="28"/>
                <w:szCs w:val="28"/>
              </w:rPr>
              <w:t>．</w:t>
            </w:r>
            <w:r w:rsidRPr="002D6EE6">
              <w:rPr>
                <w:bCs/>
                <w:sz w:val="28"/>
                <w:szCs w:val="28"/>
              </w:rPr>
              <w:t>2</w:t>
            </w:r>
            <w:r w:rsidRPr="002D6EE6">
              <w:rPr>
                <w:bCs/>
                <w:sz w:val="28"/>
                <w:szCs w:val="28"/>
              </w:rPr>
              <w:t>，</w:t>
            </w:r>
            <w:r w:rsidRPr="002D6EE6">
              <w:rPr>
                <w:bCs/>
                <w:sz w:val="28"/>
                <w:szCs w:val="28"/>
              </w:rPr>
              <w:t>4</w:t>
            </w:r>
            <w:r w:rsidRPr="002D6EE6">
              <w:rPr>
                <w:bCs/>
                <w:sz w:val="28"/>
                <w:szCs w:val="28"/>
              </w:rPr>
              <w:t>滴：防止倒伏、抑制无效分蘖。</w:t>
            </w:r>
          </w:p>
          <w:p w:rsidR="00D51077" w:rsidRPr="002D6EE6" w:rsidRDefault="00D51077">
            <w:pPr>
              <w:rPr>
                <w:bCs/>
                <w:sz w:val="28"/>
                <w:szCs w:val="28"/>
              </w:rPr>
            </w:pPr>
            <w:r w:rsidRPr="002D6EE6">
              <w:rPr>
                <w:bCs/>
                <w:sz w:val="28"/>
                <w:szCs w:val="28"/>
              </w:rPr>
              <w:t>3</w:t>
            </w:r>
            <w:r w:rsidRPr="002D6EE6">
              <w:rPr>
                <w:bCs/>
                <w:sz w:val="28"/>
                <w:szCs w:val="28"/>
              </w:rPr>
              <w:t>．乙烯利：催熟</w:t>
            </w:r>
            <w:r w:rsidRPr="002D6EE6">
              <w:rPr>
                <w:bCs/>
                <w:sz w:val="28"/>
                <w:szCs w:val="28"/>
              </w:rPr>
              <w:t xml:space="preserve"> </w:t>
            </w:r>
          </w:p>
        </w:tc>
      </w:tr>
      <w:tr w:rsidR="00D51077" w:rsidRPr="002D6EE6" w:rsidTr="00D51077">
        <w:trPr>
          <w:trHeight w:val="233"/>
        </w:trPr>
        <w:tc>
          <w:tcPr>
            <w:tcW w:w="8498" w:type="dxa"/>
          </w:tcPr>
          <w:p w:rsidR="00D51077" w:rsidRPr="002D6EE6" w:rsidRDefault="00D51077">
            <w:pPr>
              <w:rPr>
                <w:b/>
                <w:bCs/>
                <w:sz w:val="28"/>
                <w:szCs w:val="28"/>
              </w:rPr>
            </w:pPr>
            <w:r w:rsidRPr="002D6EE6">
              <w:rPr>
                <w:b/>
                <w:bCs/>
                <w:sz w:val="28"/>
                <w:szCs w:val="28"/>
              </w:rPr>
              <w:lastRenderedPageBreak/>
              <w:t>课业内容：</w:t>
            </w:r>
          </w:p>
          <w:p w:rsidR="00D51077" w:rsidRPr="002D6EE6" w:rsidRDefault="00D51077" w:rsidP="00D51077">
            <w:pPr>
              <w:numPr>
                <w:ilvl w:val="0"/>
                <w:numId w:val="15"/>
              </w:numPr>
              <w:ind w:firstLineChars="200" w:firstLine="560"/>
              <w:rPr>
                <w:bCs/>
                <w:sz w:val="28"/>
                <w:szCs w:val="28"/>
              </w:rPr>
            </w:pPr>
            <w:r w:rsidRPr="002D6EE6">
              <w:rPr>
                <w:bCs/>
                <w:sz w:val="28"/>
                <w:szCs w:val="28"/>
              </w:rPr>
              <w:t>农药的定义、分类及作用</w:t>
            </w:r>
          </w:p>
          <w:p w:rsidR="00D51077" w:rsidRPr="002D6EE6" w:rsidRDefault="00D51077">
            <w:pPr>
              <w:rPr>
                <w:bCs/>
                <w:sz w:val="28"/>
                <w:szCs w:val="28"/>
              </w:rPr>
            </w:pPr>
            <w:r w:rsidRPr="002D6EE6">
              <w:rPr>
                <w:bCs/>
                <w:sz w:val="28"/>
                <w:szCs w:val="28"/>
              </w:rPr>
              <w:t xml:space="preserve">    2. </w:t>
            </w:r>
            <w:r w:rsidRPr="002D6EE6">
              <w:rPr>
                <w:bCs/>
                <w:sz w:val="28"/>
                <w:szCs w:val="28"/>
              </w:rPr>
              <w:t>杀虫剂、除草剂和杀菌剂的典型品种、</w:t>
            </w:r>
            <w:proofErr w:type="gramStart"/>
            <w:r w:rsidRPr="002D6EE6">
              <w:rPr>
                <w:bCs/>
                <w:sz w:val="28"/>
                <w:szCs w:val="28"/>
              </w:rPr>
              <w:t>构效关系</w:t>
            </w:r>
            <w:proofErr w:type="gramEnd"/>
            <w:r w:rsidRPr="002D6EE6">
              <w:rPr>
                <w:bCs/>
                <w:sz w:val="28"/>
                <w:szCs w:val="28"/>
              </w:rPr>
              <w:t>与代表性的合成路线</w:t>
            </w:r>
          </w:p>
          <w:p w:rsidR="00D51077" w:rsidRPr="002D6EE6" w:rsidRDefault="00D51077">
            <w:pPr>
              <w:rPr>
                <w:bCs/>
                <w:sz w:val="28"/>
                <w:szCs w:val="28"/>
              </w:rPr>
            </w:pPr>
            <w:r w:rsidRPr="002D6EE6">
              <w:rPr>
                <w:bCs/>
                <w:sz w:val="28"/>
                <w:szCs w:val="28"/>
              </w:rPr>
              <w:t xml:space="preserve">    3.</w:t>
            </w:r>
            <w:r w:rsidRPr="002D6EE6">
              <w:rPr>
                <w:bCs/>
                <w:sz w:val="28"/>
                <w:szCs w:val="28"/>
              </w:rPr>
              <w:t>植物激素、植物生长调节剂、增效剂与农药的剂型</w:t>
            </w:r>
          </w:p>
        </w:tc>
      </w:tr>
      <w:tr w:rsidR="00D51077" w:rsidRPr="002D6EE6" w:rsidTr="00D51077">
        <w:trPr>
          <w:trHeight w:val="232"/>
        </w:trPr>
        <w:tc>
          <w:tcPr>
            <w:tcW w:w="8498" w:type="dxa"/>
          </w:tcPr>
          <w:p w:rsidR="00D51077" w:rsidRPr="002D6EE6" w:rsidRDefault="00D51077">
            <w:pPr>
              <w:rPr>
                <w:b/>
                <w:bCs/>
                <w:sz w:val="28"/>
                <w:szCs w:val="28"/>
              </w:rPr>
            </w:pPr>
            <w:r w:rsidRPr="002D6EE6">
              <w:rPr>
                <w:b/>
                <w:bCs/>
                <w:sz w:val="28"/>
                <w:szCs w:val="28"/>
              </w:rPr>
              <w:t>参考资料</w:t>
            </w:r>
          </w:p>
          <w:p w:rsidR="00D51077" w:rsidRPr="002D6EE6" w:rsidRDefault="00D51077">
            <w:pPr>
              <w:rPr>
                <w:b/>
                <w:bCs/>
                <w:sz w:val="28"/>
                <w:szCs w:val="28"/>
              </w:rPr>
            </w:pPr>
            <w:r w:rsidRPr="002D6EE6">
              <w:rPr>
                <w:b/>
                <w:bCs/>
                <w:sz w:val="28"/>
                <w:szCs w:val="28"/>
              </w:rPr>
              <w:t xml:space="preserve">  </w:t>
            </w:r>
            <w:r w:rsidRPr="002D6EE6">
              <w:rPr>
                <w:sz w:val="28"/>
                <w:szCs w:val="28"/>
              </w:rPr>
              <w:t xml:space="preserve">  </w:t>
            </w:r>
            <w:r w:rsidRPr="002D6EE6">
              <w:rPr>
                <w:sz w:val="28"/>
                <w:szCs w:val="28"/>
              </w:rPr>
              <w:t>周立国等，《精细化学品化学》</w:t>
            </w:r>
            <w:r w:rsidRPr="002D6EE6">
              <w:rPr>
                <w:sz w:val="28"/>
                <w:szCs w:val="28"/>
              </w:rPr>
              <w:t xml:space="preserve">. </w:t>
            </w:r>
            <w:r w:rsidRPr="002D6EE6">
              <w:rPr>
                <w:sz w:val="28"/>
                <w:szCs w:val="28"/>
              </w:rPr>
              <w:t>化学工业出版社，</w:t>
            </w:r>
            <w:r w:rsidRPr="002D6EE6">
              <w:rPr>
                <w:sz w:val="28"/>
                <w:szCs w:val="28"/>
              </w:rPr>
              <w:t>2013</w:t>
            </w:r>
            <w:r w:rsidRPr="002D6EE6">
              <w:rPr>
                <w:sz w:val="28"/>
                <w:szCs w:val="28"/>
              </w:rPr>
              <w:t>，第十三章</w:t>
            </w:r>
            <w:r w:rsidRPr="002D6EE6">
              <w:rPr>
                <w:sz w:val="28"/>
                <w:szCs w:val="28"/>
              </w:rPr>
              <w:t xml:space="preserve">  </w:t>
            </w:r>
            <w:r w:rsidRPr="002D6EE6">
              <w:rPr>
                <w:sz w:val="28"/>
                <w:szCs w:val="28"/>
              </w:rPr>
              <w:t>农药化学品</w:t>
            </w:r>
            <w:r w:rsidRPr="002D6EE6">
              <w:rPr>
                <w:sz w:val="28"/>
                <w:szCs w:val="28"/>
              </w:rPr>
              <w:t xml:space="preserve"> P337-365</w:t>
            </w:r>
          </w:p>
        </w:tc>
      </w:tr>
    </w:tbl>
    <w:p w:rsidR="00D51077" w:rsidRPr="002D6EE6" w:rsidRDefault="00D5107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1077" w:rsidRPr="002D6EE6" w:rsidTr="00D51077">
        <w:trPr>
          <w:trHeight w:val="800"/>
        </w:trPr>
        <w:tc>
          <w:tcPr>
            <w:tcW w:w="8522" w:type="dxa"/>
            <w:vAlign w:val="center"/>
          </w:tcPr>
          <w:p w:rsidR="00D51077" w:rsidRPr="002D6EE6" w:rsidRDefault="00D51077" w:rsidP="00D51077">
            <w:pPr>
              <w:jc w:val="center"/>
              <w:outlineLvl w:val="1"/>
              <w:rPr>
                <w:b/>
                <w:bCs/>
                <w:sz w:val="28"/>
                <w:szCs w:val="28"/>
              </w:rPr>
            </w:pPr>
            <w:bookmarkStart w:id="19" w:name="_Toc20198"/>
            <w:r w:rsidRPr="002D6EE6">
              <w:rPr>
                <w:b/>
                <w:bCs/>
                <w:sz w:val="28"/>
                <w:szCs w:val="28"/>
              </w:rPr>
              <w:t xml:space="preserve">7.6 </w:t>
            </w:r>
            <w:r w:rsidRPr="002D6EE6">
              <w:rPr>
                <w:b/>
                <w:bCs/>
                <w:sz w:val="28"/>
                <w:szCs w:val="28"/>
              </w:rPr>
              <w:t>香料香精</w:t>
            </w:r>
            <w:bookmarkEnd w:id="19"/>
          </w:p>
        </w:tc>
      </w:tr>
      <w:tr w:rsidR="00D51077" w:rsidRPr="002D6EE6" w:rsidTr="00D51077">
        <w:tc>
          <w:tcPr>
            <w:tcW w:w="8522" w:type="dxa"/>
          </w:tcPr>
          <w:p w:rsidR="00D51077" w:rsidRPr="002D6EE6" w:rsidRDefault="00D51077">
            <w:pPr>
              <w:rPr>
                <w:b/>
                <w:sz w:val="28"/>
                <w:szCs w:val="28"/>
              </w:rPr>
            </w:pPr>
            <w:r w:rsidRPr="002D6EE6">
              <w:rPr>
                <w:b/>
                <w:sz w:val="28"/>
                <w:szCs w:val="28"/>
              </w:rPr>
              <w:t>教学目标：</w:t>
            </w:r>
            <w:r w:rsidRPr="002D6EE6">
              <w:rPr>
                <w:b/>
                <w:sz w:val="28"/>
                <w:szCs w:val="28"/>
              </w:rPr>
              <w:t> </w:t>
            </w:r>
          </w:p>
          <w:p w:rsidR="00D51077" w:rsidRPr="002D6EE6" w:rsidRDefault="00D51077">
            <w:pPr>
              <w:rPr>
                <w:bCs/>
                <w:sz w:val="28"/>
                <w:szCs w:val="28"/>
              </w:rPr>
            </w:pPr>
            <w:r w:rsidRPr="002D6EE6">
              <w:rPr>
                <w:bCs/>
                <w:sz w:val="28"/>
                <w:szCs w:val="28"/>
              </w:rPr>
              <w:t xml:space="preserve">    1.</w:t>
            </w:r>
            <w:r w:rsidRPr="002D6EE6">
              <w:rPr>
                <w:bCs/>
                <w:sz w:val="28"/>
                <w:szCs w:val="28"/>
              </w:rPr>
              <w:t>了解香料和香精的分类，香精配方的原则；</w:t>
            </w:r>
          </w:p>
          <w:p w:rsidR="00D51077" w:rsidRPr="002D6EE6" w:rsidRDefault="00D51077">
            <w:pPr>
              <w:rPr>
                <w:bCs/>
                <w:sz w:val="28"/>
                <w:szCs w:val="28"/>
              </w:rPr>
            </w:pPr>
            <w:r w:rsidRPr="002D6EE6">
              <w:rPr>
                <w:bCs/>
                <w:sz w:val="28"/>
                <w:szCs w:val="28"/>
              </w:rPr>
              <w:t xml:space="preserve">    2. </w:t>
            </w:r>
            <w:r w:rsidRPr="002D6EE6">
              <w:rPr>
                <w:bCs/>
                <w:sz w:val="28"/>
                <w:szCs w:val="28"/>
              </w:rPr>
              <w:t>掌握天然香料的提取方法；</w:t>
            </w:r>
          </w:p>
          <w:p w:rsidR="00D51077" w:rsidRPr="002D6EE6" w:rsidRDefault="00D51077">
            <w:pPr>
              <w:rPr>
                <w:bCs/>
                <w:sz w:val="28"/>
                <w:szCs w:val="28"/>
              </w:rPr>
            </w:pPr>
            <w:r w:rsidRPr="002D6EE6">
              <w:rPr>
                <w:bCs/>
                <w:sz w:val="28"/>
                <w:szCs w:val="28"/>
              </w:rPr>
              <w:t xml:space="preserve">    3. </w:t>
            </w:r>
            <w:r w:rsidRPr="002D6EE6">
              <w:rPr>
                <w:bCs/>
                <w:sz w:val="28"/>
                <w:szCs w:val="28"/>
              </w:rPr>
              <w:t>熟悉合成香料的分类及合成方法；</w:t>
            </w:r>
          </w:p>
          <w:p w:rsidR="00D51077" w:rsidRPr="002D6EE6" w:rsidRDefault="00D51077">
            <w:pPr>
              <w:rPr>
                <w:b/>
                <w:sz w:val="28"/>
                <w:szCs w:val="28"/>
              </w:rPr>
            </w:pPr>
            <w:r w:rsidRPr="002D6EE6">
              <w:rPr>
                <w:sz w:val="28"/>
                <w:szCs w:val="28"/>
              </w:rPr>
              <w:lastRenderedPageBreak/>
              <w:t> </w:t>
            </w:r>
            <w:r w:rsidRPr="002D6EE6">
              <w:rPr>
                <w:b/>
                <w:sz w:val="28"/>
                <w:szCs w:val="28"/>
              </w:rPr>
              <w:t>教学内容：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6.1 </w:t>
            </w:r>
            <w:r w:rsidRPr="002D6EE6">
              <w:rPr>
                <w:sz w:val="28"/>
                <w:szCs w:val="28"/>
              </w:rPr>
              <w:t>概述</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 xml:space="preserve">6.2 </w:t>
            </w:r>
            <w:r w:rsidRPr="002D6EE6">
              <w:rPr>
                <w:sz w:val="28"/>
                <w:szCs w:val="28"/>
              </w:rPr>
              <w:t>天然香料</w:t>
            </w:r>
          </w:p>
          <w:p w:rsidR="00D51077" w:rsidRPr="002D6EE6" w:rsidRDefault="00D51077" w:rsidP="00D51077">
            <w:pPr>
              <w:ind w:firstLineChars="200" w:firstLine="560"/>
              <w:rPr>
                <w:sz w:val="28"/>
                <w:szCs w:val="28"/>
              </w:rPr>
            </w:pPr>
            <w:r w:rsidRPr="002D6EE6">
              <w:rPr>
                <w:sz w:val="28"/>
                <w:szCs w:val="28"/>
              </w:rPr>
              <w:t xml:space="preserve">6.3 </w:t>
            </w:r>
            <w:r w:rsidRPr="002D6EE6">
              <w:rPr>
                <w:sz w:val="28"/>
                <w:szCs w:val="28"/>
              </w:rPr>
              <w:t>合成香料</w:t>
            </w:r>
          </w:p>
          <w:p w:rsidR="00D51077" w:rsidRPr="002D6EE6" w:rsidRDefault="00D51077" w:rsidP="00D51077">
            <w:pPr>
              <w:ind w:firstLineChars="200" w:firstLine="560"/>
              <w:rPr>
                <w:sz w:val="28"/>
                <w:szCs w:val="28"/>
              </w:rPr>
            </w:pPr>
            <w:r w:rsidRPr="002D6EE6">
              <w:rPr>
                <w:sz w:val="28"/>
                <w:szCs w:val="28"/>
              </w:rPr>
              <w:t>6.4 </w:t>
            </w:r>
            <w:r w:rsidRPr="002D6EE6">
              <w:rPr>
                <w:sz w:val="28"/>
                <w:szCs w:val="28"/>
              </w:rPr>
              <w:t>香精</w:t>
            </w:r>
            <w:r w:rsidRPr="002D6EE6">
              <w:rPr>
                <w:sz w:val="28"/>
                <w:szCs w:val="28"/>
              </w:rPr>
              <w:t> </w:t>
            </w:r>
          </w:p>
          <w:p w:rsidR="00D51077" w:rsidRPr="002D6EE6" w:rsidRDefault="00D51077">
            <w:pPr>
              <w:rPr>
                <w:b/>
                <w:sz w:val="28"/>
                <w:szCs w:val="28"/>
              </w:rPr>
            </w:pPr>
            <w:r w:rsidRPr="002D6EE6">
              <w:rPr>
                <w:b/>
                <w:sz w:val="28"/>
                <w:szCs w:val="28"/>
              </w:rPr>
              <w:t>教学重点：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天然香料的提取方法、香精的配方原则</w:t>
            </w:r>
          </w:p>
          <w:p w:rsidR="00D51077" w:rsidRPr="002D6EE6" w:rsidRDefault="00D51077">
            <w:pPr>
              <w:rPr>
                <w:b/>
                <w:sz w:val="28"/>
                <w:szCs w:val="28"/>
              </w:rPr>
            </w:pPr>
            <w:r w:rsidRPr="002D6EE6">
              <w:rPr>
                <w:b/>
                <w:sz w:val="28"/>
                <w:szCs w:val="28"/>
              </w:rPr>
              <w:t>教学难点：</w:t>
            </w:r>
            <w:r w:rsidRPr="002D6EE6">
              <w:rPr>
                <w:b/>
                <w:sz w:val="28"/>
                <w:szCs w:val="28"/>
              </w:rPr>
              <w:t> </w:t>
            </w:r>
          </w:p>
          <w:p w:rsidR="00D51077" w:rsidRPr="002D6EE6" w:rsidRDefault="00D51077" w:rsidP="00D51077">
            <w:pPr>
              <w:ind w:firstLineChars="200" w:firstLine="560"/>
              <w:rPr>
                <w:sz w:val="28"/>
                <w:szCs w:val="28"/>
              </w:rPr>
            </w:pPr>
            <w:r w:rsidRPr="002D6EE6">
              <w:rPr>
                <w:bCs/>
                <w:sz w:val="28"/>
                <w:szCs w:val="28"/>
              </w:rPr>
              <w:t>熟悉合成香料的分类及合成方法</w:t>
            </w:r>
            <w:r w:rsidRPr="002D6EE6">
              <w:rPr>
                <w:sz w:val="28"/>
                <w:szCs w:val="28"/>
              </w:rPr>
              <w:t> </w:t>
            </w:r>
          </w:p>
          <w:p w:rsidR="00D51077" w:rsidRPr="002D6EE6" w:rsidRDefault="00D51077">
            <w:pPr>
              <w:rPr>
                <w:b/>
                <w:sz w:val="28"/>
                <w:szCs w:val="28"/>
              </w:rPr>
            </w:pPr>
            <w:r w:rsidRPr="002D6EE6">
              <w:rPr>
                <w:b/>
                <w:sz w:val="28"/>
                <w:szCs w:val="28"/>
              </w:rPr>
              <w:t>考核要点：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 xml:space="preserve">1. </w:t>
            </w:r>
            <w:r w:rsidRPr="002D6EE6">
              <w:rPr>
                <w:sz w:val="28"/>
                <w:szCs w:val="28"/>
              </w:rPr>
              <w:t>天然香料的提取方法</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 xml:space="preserve">2. </w:t>
            </w:r>
            <w:r w:rsidRPr="002D6EE6">
              <w:rPr>
                <w:sz w:val="28"/>
                <w:szCs w:val="28"/>
              </w:rPr>
              <w:t>分子结构对香味的影响</w:t>
            </w:r>
            <w:r w:rsidRPr="002D6EE6">
              <w:rPr>
                <w:sz w:val="28"/>
                <w:szCs w:val="28"/>
              </w:rPr>
              <w:t> </w:t>
            </w:r>
          </w:p>
        </w:tc>
      </w:tr>
      <w:tr w:rsidR="00D51077" w:rsidRPr="002D6EE6" w:rsidTr="00D51077">
        <w:tc>
          <w:tcPr>
            <w:tcW w:w="8522" w:type="dxa"/>
          </w:tcPr>
          <w:p w:rsidR="00D51077" w:rsidRPr="002D6EE6" w:rsidRDefault="00D51077">
            <w:pPr>
              <w:rPr>
                <w:b/>
                <w:bCs/>
                <w:sz w:val="28"/>
                <w:szCs w:val="28"/>
              </w:rPr>
            </w:pPr>
            <w:r w:rsidRPr="002D6EE6">
              <w:rPr>
                <w:b/>
                <w:bCs/>
                <w:sz w:val="28"/>
                <w:szCs w:val="28"/>
              </w:rPr>
              <w:lastRenderedPageBreak/>
              <w:t>教学过程：</w:t>
            </w:r>
          </w:p>
          <w:p w:rsidR="00D51077" w:rsidRPr="002D6EE6" w:rsidRDefault="00D51077">
            <w:pPr>
              <w:rPr>
                <w:bCs/>
                <w:sz w:val="28"/>
                <w:szCs w:val="28"/>
              </w:rPr>
            </w:pPr>
            <w:r w:rsidRPr="002D6EE6">
              <w:rPr>
                <w:sz w:val="28"/>
                <w:szCs w:val="28"/>
              </w:rPr>
              <w:t>§ 6</w:t>
            </w:r>
            <w:r w:rsidRPr="002D6EE6">
              <w:rPr>
                <w:bCs/>
                <w:sz w:val="28"/>
                <w:szCs w:val="28"/>
              </w:rPr>
              <w:t xml:space="preserve">.1 </w:t>
            </w:r>
            <w:r w:rsidRPr="002D6EE6">
              <w:rPr>
                <w:bCs/>
                <w:sz w:val="28"/>
                <w:szCs w:val="28"/>
              </w:rPr>
              <w:t>概述</w:t>
            </w:r>
          </w:p>
          <w:p w:rsidR="00D51077" w:rsidRPr="002D6EE6" w:rsidRDefault="00D51077">
            <w:pPr>
              <w:rPr>
                <w:bCs/>
                <w:sz w:val="28"/>
                <w:szCs w:val="28"/>
              </w:rPr>
            </w:pPr>
            <w:r w:rsidRPr="002D6EE6">
              <w:rPr>
                <w:bCs/>
                <w:sz w:val="28"/>
                <w:szCs w:val="28"/>
              </w:rPr>
              <w:t xml:space="preserve">    1.</w:t>
            </w:r>
            <w:r w:rsidRPr="002D6EE6">
              <w:rPr>
                <w:bCs/>
                <w:sz w:val="28"/>
                <w:szCs w:val="28"/>
              </w:rPr>
              <w:t>香料：又称香原料，是一种能被嗅感嗅出气味或味感品出香味的物质，是用于调制香精的原料。</w:t>
            </w:r>
          </w:p>
          <w:p w:rsidR="00D51077" w:rsidRPr="002D6EE6" w:rsidRDefault="00D51077" w:rsidP="00D51077">
            <w:pPr>
              <w:ind w:firstLineChars="200" w:firstLine="560"/>
              <w:rPr>
                <w:bCs/>
                <w:sz w:val="28"/>
                <w:szCs w:val="28"/>
              </w:rPr>
            </w:pPr>
            <w:r w:rsidRPr="002D6EE6">
              <w:rPr>
                <w:bCs/>
                <w:sz w:val="28"/>
                <w:szCs w:val="28"/>
              </w:rPr>
              <w:t>分类：</w:t>
            </w:r>
            <w:r w:rsidRPr="002D6EE6">
              <w:rPr>
                <w:bCs/>
                <w:sz w:val="28"/>
                <w:szCs w:val="28"/>
              </w:rPr>
              <w:t xml:space="preserve">    </w:t>
            </w:r>
          </w:p>
          <w:p w:rsidR="00D51077" w:rsidRPr="002D6EE6" w:rsidRDefault="00D51077" w:rsidP="00D51077">
            <w:pPr>
              <w:ind w:firstLineChars="200" w:firstLine="560"/>
              <w:rPr>
                <w:bCs/>
                <w:sz w:val="28"/>
                <w:szCs w:val="28"/>
              </w:rPr>
            </w:pPr>
            <w:r w:rsidRPr="002D6EE6">
              <w:rPr>
                <w:bCs/>
                <w:sz w:val="28"/>
                <w:szCs w:val="28"/>
              </w:rPr>
              <w:t>天然香料（动物性和植物性香料）</w:t>
            </w:r>
          </w:p>
          <w:p w:rsidR="00D51077" w:rsidRPr="002D6EE6" w:rsidRDefault="00D51077" w:rsidP="00D51077">
            <w:pPr>
              <w:ind w:firstLineChars="200" w:firstLine="560"/>
              <w:rPr>
                <w:bCs/>
                <w:sz w:val="28"/>
                <w:szCs w:val="28"/>
              </w:rPr>
            </w:pPr>
            <w:r w:rsidRPr="002D6EE6">
              <w:rPr>
                <w:bCs/>
                <w:sz w:val="28"/>
                <w:szCs w:val="28"/>
              </w:rPr>
              <w:t>单离香料</w:t>
            </w:r>
            <w:r w:rsidRPr="002D6EE6">
              <w:rPr>
                <w:bCs/>
                <w:sz w:val="28"/>
                <w:szCs w:val="28"/>
              </w:rPr>
              <w:t xml:space="preserve">     </w:t>
            </w:r>
            <w:r w:rsidRPr="002D6EE6">
              <w:rPr>
                <w:bCs/>
                <w:sz w:val="28"/>
                <w:szCs w:val="28"/>
              </w:rPr>
              <w:t>合成香料</w:t>
            </w:r>
            <w:r w:rsidRPr="002D6EE6">
              <w:rPr>
                <w:bCs/>
                <w:sz w:val="28"/>
                <w:szCs w:val="28"/>
              </w:rPr>
              <w:t xml:space="preserve">     </w:t>
            </w:r>
            <w:r w:rsidRPr="002D6EE6">
              <w:rPr>
                <w:bCs/>
                <w:sz w:val="28"/>
                <w:szCs w:val="28"/>
              </w:rPr>
              <w:t>调和香料</w:t>
            </w:r>
          </w:p>
          <w:p w:rsidR="00D51077" w:rsidRPr="002D6EE6" w:rsidRDefault="00D51077" w:rsidP="00D51077">
            <w:pPr>
              <w:numPr>
                <w:ilvl w:val="0"/>
                <w:numId w:val="16"/>
              </w:numPr>
              <w:ind w:firstLineChars="200" w:firstLine="560"/>
              <w:rPr>
                <w:bCs/>
                <w:sz w:val="28"/>
                <w:szCs w:val="28"/>
              </w:rPr>
            </w:pPr>
            <w:r w:rsidRPr="002D6EE6">
              <w:rPr>
                <w:bCs/>
                <w:sz w:val="28"/>
                <w:szCs w:val="28"/>
              </w:rPr>
              <w:t>香精</w:t>
            </w:r>
          </w:p>
          <w:p w:rsidR="00D51077" w:rsidRPr="002D6EE6" w:rsidRDefault="00D51077">
            <w:pPr>
              <w:rPr>
                <w:bCs/>
                <w:sz w:val="28"/>
                <w:szCs w:val="28"/>
              </w:rPr>
            </w:pPr>
            <w:r w:rsidRPr="002D6EE6">
              <w:rPr>
                <w:bCs/>
                <w:sz w:val="28"/>
                <w:szCs w:val="28"/>
              </w:rPr>
              <w:t xml:space="preserve">    </w:t>
            </w:r>
            <w:r w:rsidRPr="002D6EE6">
              <w:rPr>
                <w:bCs/>
                <w:sz w:val="28"/>
                <w:szCs w:val="28"/>
              </w:rPr>
              <w:t>由两种或两种以上的香料按一定比例混合而调配出来的混合物称为香精。</w:t>
            </w:r>
          </w:p>
          <w:p w:rsidR="00D51077" w:rsidRPr="002D6EE6" w:rsidRDefault="00D51077">
            <w:pPr>
              <w:rPr>
                <w:bCs/>
                <w:sz w:val="28"/>
                <w:szCs w:val="28"/>
              </w:rPr>
            </w:pPr>
            <w:r w:rsidRPr="002D6EE6">
              <w:rPr>
                <w:sz w:val="28"/>
                <w:szCs w:val="28"/>
              </w:rPr>
              <w:lastRenderedPageBreak/>
              <w:t>§ 6</w:t>
            </w:r>
            <w:r w:rsidRPr="002D6EE6">
              <w:rPr>
                <w:bCs/>
                <w:sz w:val="28"/>
                <w:szCs w:val="28"/>
              </w:rPr>
              <w:t xml:space="preserve">.2 </w:t>
            </w:r>
            <w:r w:rsidRPr="002D6EE6">
              <w:rPr>
                <w:bCs/>
                <w:sz w:val="28"/>
                <w:szCs w:val="28"/>
              </w:rPr>
              <w:t>天然香料</w:t>
            </w:r>
          </w:p>
          <w:p w:rsidR="00D51077" w:rsidRPr="002D6EE6" w:rsidRDefault="00D51077">
            <w:pPr>
              <w:rPr>
                <w:bCs/>
                <w:sz w:val="28"/>
                <w:szCs w:val="28"/>
              </w:rPr>
            </w:pPr>
            <w:r w:rsidRPr="002D6EE6">
              <w:rPr>
                <w:bCs/>
                <w:sz w:val="28"/>
                <w:szCs w:val="28"/>
              </w:rPr>
              <w:t xml:space="preserve">1. </w:t>
            </w:r>
            <w:r w:rsidRPr="002D6EE6">
              <w:rPr>
                <w:bCs/>
                <w:sz w:val="28"/>
                <w:szCs w:val="28"/>
              </w:rPr>
              <w:t>天然香料分为</w:t>
            </w:r>
            <w:r w:rsidRPr="002D6EE6">
              <w:rPr>
                <w:bCs/>
                <w:sz w:val="28"/>
                <w:szCs w:val="28"/>
              </w:rPr>
              <w:t xml:space="preserve">    </w:t>
            </w:r>
            <w:r w:rsidRPr="002D6EE6">
              <w:rPr>
                <w:bCs/>
                <w:sz w:val="28"/>
                <w:szCs w:val="28"/>
              </w:rPr>
              <w:t>植物性天然香料</w:t>
            </w:r>
            <w:r w:rsidRPr="002D6EE6">
              <w:rPr>
                <w:bCs/>
                <w:sz w:val="28"/>
                <w:szCs w:val="28"/>
              </w:rPr>
              <w:t xml:space="preserve">  </w:t>
            </w:r>
            <w:r w:rsidRPr="002D6EE6">
              <w:rPr>
                <w:bCs/>
                <w:sz w:val="28"/>
                <w:szCs w:val="28"/>
              </w:rPr>
              <w:t>动物性天然香料</w:t>
            </w:r>
            <w:r w:rsidRPr="002D6EE6">
              <w:rPr>
                <w:bCs/>
                <w:sz w:val="28"/>
                <w:szCs w:val="28"/>
              </w:rPr>
              <w:t xml:space="preserve">  </w:t>
            </w:r>
          </w:p>
          <w:p w:rsidR="00D51077" w:rsidRPr="002D6EE6" w:rsidRDefault="00D51077">
            <w:pPr>
              <w:rPr>
                <w:bCs/>
                <w:sz w:val="28"/>
                <w:szCs w:val="28"/>
              </w:rPr>
            </w:pPr>
            <w:r w:rsidRPr="002D6EE6">
              <w:rPr>
                <w:bCs/>
                <w:sz w:val="28"/>
                <w:szCs w:val="28"/>
              </w:rPr>
              <w:t xml:space="preserve">2. </w:t>
            </w:r>
            <w:r w:rsidRPr="002D6EE6">
              <w:rPr>
                <w:bCs/>
                <w:sz w:val="28"/>
                <w:szCs w:val="28"/>
              </w:rPr>
              <w:t>植物性天然香料提取方法</w:t>
            </w:r>
          </w:p>
          <w:p w:rsidR="00D51077" w:rsidRPr="002D6EE6" w:rsidRDefault="00D51077">
            <w:pPr>
              <w:rPr>
                <w:bCs/>
                <w:sz w:val="28"/>
                <w:szCs w:val="28"/>
              </w:rPr>
            </w:pPr>
            <w:r w:rsidRPr="002D6EE6">
              <w:rPr>
                <w:bCs/>
                <w:sz w:val="28"/>
                <w:szCs w:val="28"/>
              </w:rPr>
              <w:t xml:space="preserve">         </w:t>
            </w:r>
            <w:r w:rsidRPr="002D6EE6">
              <w:rPr>
                <w:bCs/>
                <w:sz w:val="28"/>
                <w:szCs w:val="28"/>
              </w:rPr>
              <w:t>水蒸气蒸馏法</w:t>
            </w:r>
            <w:r w:rsidRPr="002D6EE6">
              <w:rPr>
                <w:bCs/>
                <w:sz w:val="28"/>
                <w:szCs w:val="28"/>
              </w:rPr>
              <w:t xml:space="preserve">    </w:t>
            </w:r>
            <w:r w:rsidRPr="002D6EE6">
              <w:rPr>
                <w:bCs/>
                <w:sz w:val="28"/>
                <w:szCs w:val="28"/>
              </w:rPr>
              <w:t>压榨法</w:t>
            </w:r>
            <w:r w:rsidRPr="002D6EE6">
              <w:rPr>
                <w:bCs/>
                <w:sz w:val="28"/>
                <w:szCs w:val="28"/>
              </w:rPr>
              <w:t xml:space="preserve">    </w:t>
            </w:r>
            <w:r w:rsidRPr="002D6EE6">
              <w:rPr>
                <w:bCs/>
                <w:sz w:val="28"/>
                <w:szCs w:val="28"/>
              </w:rPr>
              <w:t>浸取法</w:t>
            </w:r>
            <w:r w:rsidRPr="002D6EE6">
              <w:rPr>
                <w:bCs/>
                <w:sz w:val="28"/>
                <w:szCs w:val="28"/>
              </w:rPr>
              <w:t xml:space="preserve">    </w:t>
            </w:r>
            <w:r w:rsidRPr="002D6EE6">
              <w:rPr>
                <w:bCs/>
                <w:sz w:val="28"/>
                <w:szCs w:val="28"/>
              </w:rPr>
              <w:t>吸收法</w:t>
            </w:r>
          </w:p>
          <w:p w:rsidR="00D51077" w:rsidRPr="002D6EE6" w:rsidRDefault="00D51077">
            <w:pPr>
              <w:rPr>
                <w:bCs/>
                <w:sz w:val="28"/>
                <w:szCs w:val="28"/>
              </w:rPr>
            </w:pPr>
            <w:r w:rsidRPr="002D6EE6">
              <w:rPr>
                <w:bCs/>
                <w:sz w:val="28"/>
                <w:szCs w:val="28"/>
              </w:rPr>
              <w:t xml:space="preserve">3. </w:t>
            </w:r>
            <w:r w:rsidRPr="002D6EE6">
              <w:rPr>
                <w:bCs/>
                <w:sz w:val="28"/>
                <w:szCs w:val="28"/>
              </w:rPr>
              <w:t>植物性香料的主要化学结构</w:t>
            </w:r>
          </w:p>
          <w:p w:rsidR="00D51077" w:rsidRPr="002D6EE6" w:rsidRDefault="00D51077">
            <w:pPr>
              <w:rPr>
                <w:bCs/>
                <w:sz w:val="28"/>
                <w:szCs w:val="28"/>
              </w:rPr>
            </w:pPr>
            <w:r w:rsidRPr="002D6EE6">
              <w:rPr>
                <w:bCs/>
                <w:sz w:val="28"/>
                <w:szCs w:val="28"/>
              </w:rPr>
              <w:t xml:space="preserve">   </w:t>
            </w:r>
            <w:r w:rsidRPr="002D6EE6">
              <w:rPr>
                <w:bCs/>
                <w:sz w:val="28"/>
                <w:szCs w:val="28"/>
              </w:rPr>
              <w:t>萜类化合物</w:t>
            </w:r>
            <w:r w:rsidRPr="002D6EE6">
              <w:rPr>
                <w:bCs/>
                <w:sz w:val="28"/>
                <w:szCs w:val="28"/>
              </w:rPr>
              <w:t xml:space="preserve">  </w:t>
            </w:r>
            <w:r w:rsidRPr="002D6EE6">
              <w:rPr>
                <w:bCs/>
                <w:sz w:val="28"/>
                <w:szCs w:val="28"/>
              </w:rPr>
              <w:t>芳香族化合物</w:t>
            </w:r>
            <w:r w:rsidRPr="002D6EE6">
              <w:rPr>
                <w:bCs/>
                <w:sz w:val="28"/>
                <w:szCs w:val="28"/>
              </w:rPr>
              <w:t xml:space="preserve">  </w:t>
            </w:r>
            <w:r w:rsidRPr="002D6EE6">
              <w:rPr>
                <w:bCs/>
                <w:sz w:val="28"/>
                <w:szCs w:val="28"/>
              </w:rPr>
              <w:t>脂肪族化合物</w:t>
            </w:r>
            <w:r w:rsidRPr="002D6EE6">
              <w:rPr>
                <w:bCs/>
                <w:sz w:val="28"/>
                <w:szCs w:val="28"/>
              </w:rPr>
              <w:t xml:space="preserve"> </w:t>
            </w:r>
            <w:r w:rsidRPr="002D6EE6">
              <w:rPr>
                <w:bCs/>
                <w:sz w:val="28"/>
                <w:szCs w:val="28"/>
              </w:rPr>
              <w:t>含氮含硫化合物</w:t>
            </w:r>
          </w:p>
          <w:p w:rsidR="00D51077" w:rsidRPr="002D6EE6" w:rsidRDefault="00D51077">
            <w:pPr>
              <w:rPr>
                <w:bCs/>
                <w:sz w:val="28"/>
                <w:szCs w:val="28"/>
              </w:rPr>
            </w:pPr>
            <w:r w:rsidRPr="002D6EE6">
              <w:rPr>
                <w:sz w:val="28"/>
                <w:szCs w:val="28"/>
              </w:rPr>
              <w:t>§ 6</w:t>
            </w:r>
            <w:r w:rsidRPr="002D6EE6">
              <w:rPr>
                <w:bCs/>
                <w:sz w:val="28"/>
                <w:szCs w:val="28"/>
              </w:rPr>
              <w:t xml:space="preserve">.2 </w:t>
            </w:r>
            <w:r w:rsidRPr="002D6EE6">
              <w:rPr>
                <w:bCs/>
                <w:sz w:val="28"/>
                <w:szCs w:val="28"/>
              </w:rPr>
              <w:t>合成香料</w:t>
            </w:r>
          </w:p>
          <w:p w:rsidR="00D51077" w:rsidRPr="002D6EE6" w:rsidRDefault="00D51077" w:rsidP="00D51077">
            <w:pPr>
              <w:ind w:firstLineChars="200" w:firstLine="560"/>
              <w:rPr>
                <w:bCs/>
                <w:sz w:val="28"/>
                <w:szCs w:val="28"/>
              </w:rPr>
            </w:pPr>
            <w:r w:rsidRPr="002D6EE6">
              <w:rPr>
                <w:bCs/>
                <w:sz w:val="28"/>
                <w:szCs w:val="28"/>
              </w:rPr>
              <w:t xml:space="preserve">1 </w:t>
            </w:r>
            <w:r w:rsidRPr="002D6EE6">
              <w:rPr>
                <w:bCs/>
                <w:sz w:val="28"/>
                <w:szCs w:val="28"/>
              </w:rPr>
              <w:t>烃类化合物</w:t>
            </w:r>
          </w:p>
          <w:p w:rsidR="00D51077" w:rsidRPr="002D6EE6" w:rsidRDefault="00D51077" w:rsidP="00D51077">
            <w:pPr>
              <w:ind w:firstLineChars="200" w:firstLine="560"/>
              <w:rPr>
                <w:bCs/>
                <w:sz w:val="28"/>
                <w:szCs w:val="28"/>
              </w:rPr>
            </w:pPr>
            <w:r w:rsidRPr="002D6EE6">
              <w:rPr>
                <w:bCs/>
                <w:sz w:val="28"/>
                <w:szCs w:val="28"/>
              </w:rPr>
              <w:t xml:space="preserve">2 </w:t>
            </w:r>
            <w:r w:rsidRPr="002D6EE6">
              <w:rPr>
                <w:bCs/>
                <w:sz w:val="28"/>
                <w:szCs w:val="28"/>
              </w:rPr>
              <w:t>醇类化合物</w:t>
            </w:r>
          </w:p>
          <w:p w:rsidR="00D51077" w:rsidRPr="002D6EE6" w:rsidRDefault="00D51077" w:rsidP="00D51077">
            <w:pPr>
              <w:ind w:firstLineChars="200" w:firstLine="560"/>
              <w:rPr>
                <w:bCs/>
                <w:sz w:val="28"/>
                <w:szCs w:val="28"/>
              </w:rPr>
            </w:pPr>
            <w:r w:rsidRPr="002D6EE6">
              <w:rPr>
                <w:bCs/>
                <w:sz w:val="28"/>
                <w:szCs w:val="28"/>
              </w:rPr>
              <w:t xml:space="preserve">3 </w:t>
            </w:r>
            <w:r w:rsidRPr="002D6EE6">
              <w:rPr>
                <w:bCs/>
                <w:sz w:val="28"/>
                <w:szCs w:val="28"/>
              </w:rPr>
              <w:t>醛类香料</w:t>
            </w:r>
          </w:p>
          <w:p w:rsidR="00D51077" w:rsidRPr="002D6EE6" w:rsidRDefault="00D51077" w:rsidP="00D51077">
            <w:pPr>
              <w:ind w:firstLineChars="200" w:firstLine="560"/>
              <w:rPr>
                <w:bCs/>
                <w:sz w:val="28"/>
                <w:szCs w:val="28"/>
              </w:rPr>
            </w:pPr>
            <w:r w:rsidRPr="002D6EE6">
              <w:rPr>
                <w:bCs/>
                <w:sz w:val="28"/>
                <w:szCs w:val="28"/>
              </w:rPr>
              <w:t xml:space="preserve">4 </w:t>
            </w:r>
            <w:r w:rsidRPr="002D6EE6">
              <w:rPr>
                <w:bCs/>
                <w:sz w:val="28"/>
                <w:szCs w:val="28"/>
              </w:rPr>
              <w:t>酮类香料</w:t>
            </w:r>
          </w:p>
          <w:p w:rsidR="00D51077" w:rsidRPr="002D6EE6" w:rsidRDefault="00D51077" w:rsidP="00D51077">
            <w:pPr>
              <w:ind w:firstLineChars="200" w:firstLine="560"/>
              <w:rPr>
                <w:bCs/>
                <w:sz w:val="28"/>
                <w:szCs w:val="28"/>
              </w:rPr>
            </w:pPr>
            <w:r w:rsidRPr="002D6EE6">
              <w:rPr>
                <w:bCs/>
                <w:sz w:val="28"/>
                <w:szCs w:val="28"/>
              </w:rPr>
              <w:t xml:space="preserve">5  </w:t>
            </w:r>
            <w:r w:rsidRPr="002D6EE6">
              <w:rPr>
                <w:bCs/>
                <w:sz w:val="28"/>
                <w:szCs w:val="28"/>
              </w:rPr>
              <w:t>内酯类香料</w:t>
            </w:r>
          </w:p>
          <w:p w:rsidR="00D51077" w:rsidRPr="002D6EE6" w:rsidRDefault="00D51077" w:rsidP="00D51077">
            <w:pPr>
              <w:ind w:firstLineChars="200" w:firstLine="560"/>
              <w:rPr>
                <w:bCs/>
                <w:sz w:val="28"/>
                <w:szCs w:val="28"/>
              </w:rPr>
            </w:pPr>
            <w:r w:rsidRPr="002D6EE6">
              <w:rPr>
                <w:bCs/>
                <w:sz w:val="28"/>
                <w:szCs w:val="28"/>
              </w:rPr>
              <w:t xml:space="preserve">6  </w:t>
            </w:r>
            <w:r w:rsidRPr="002D6EE6">
              <w:rPr>
                <w:bCs/>
                <w:sz w:val="28"/>
                <w:szCs w:val="28"/>
              </w:rPr>
              <w:t>缩醛类香料</w:t>
            </w:r>
          </w:p>
          <w:p w:rsidR="00D51077" w:rsidRPr="002D6EE6" w:rsidRDefault="00D51077" w:rsidP="00D51077">
            <w:pPr>
              <w:ind w:firstLineChars="200" w:firstLine="560"/>
              <w:rPr>
                <w:bCs/>
                <w:sz w:val="28"/>
                <w:szCs w:val="28"/>
              </w:rPr>
            </w:pPr>
            <w:r w:rsidRPr="002D6EE6">
              <w:rPr>
                <w:bCs/>
                <w:sz w:val="28"/>
                <w:szCs w:val="28"/>
              </w:rPr>
              <w:t xml:space="preserve">7  </w:t>
            </w:r>
            <w:r w:rsidRPr="002D6EE6">
              <w:rPr>
                <w:bCs/>
                <w:sz w:val="28"/>
                <w:szCs w:val="28"/>
              </w:rPr>
              <w:t>麝香化合物</w:t>
            </w:r>
          </w:p>
          <w:p w:rsidR="00D51077" w:rsidRPr="002D6EE6" w:rsidRDefault="00D51077">
            <w:pPr>
              <w:rPr>
                <w:bCs/>
                <w:sz w:val="28"/>
                <w:szCs w:val="28"/>
              </w:rPr>
            </w:pPr>
            <w:r w:rsidRPr="002D6EE6">
              <w:rPr>
                <w:sz w:val="28"/>
                <w:szCs w:val="28"/>
              </w:rPr>
              <w:t>§ 6</w:t>
            </w:r>
            <w:r w:rsidRPr="002D6EE6">
              <w:rPr>
                <w:bCs/>
                <w:sz w:val="28"/>
                <w:szCs w:val="28"/>
              </w:rPr>
              <w:t xml:space="preserve">.3 </w:t>
            </w:r>
            <w:r w:rsidRPr="002D6EE6">
              <w:rPr>
                <w:bCs/>
                <w:sz w:val="28"/>
                <w:szCs w:val="28"/>
              </w:rPr>
              <w:t>香精</w:t>
            </w:r>
          </w:p>
          <w:p w:rsidR="00D51077" w:rsidRPr="002D6EE6" w:rsidRDefault="00D51077">
            <w:pPr>
              <w:rPr>
                <w:bCs/>
                <w:sz w:val="28"/>
                <w:szCs w:val="28"/>
              </w:rPr>
            </w:pPr>
            <w:r w:rsidRPr="002D6EE6">
              <w:rPr>
                <w:bCs/>
                <w:sz w:val="28"/>
                <w:szCs w:val="28"/>
              </w:rPr>
              <w:t xml:space="preserve">    </w:t>
            </w:r>
            <w:r w:rsidRPr="002D6EE6">
              <w:rPr>
                <w:bCs/>
                <w:sz w:val="28"/>
                <w:szCs w:val="28"/>
              </w:rPr>
              <w:t>由两种或两种以上的香料按一定比例混合而调配出来的混合物称为香精。</w:t>
            </w:r>
          </w:p>
          <w:p w:rsidR="00D51077" w:rsidRPr="002D6EE6" w:rsidRDefault="00D51077" w:rsidP="00D51077">
            <w:pPr>
              <w:ind w:firstLineChars="200" w:firstLine="560"/>
              <w:rPr>
                <w:bCs/>
                <w:sz w:val="28"/>
                <w:szCs w:val="28"/>
              </w:rPr>
            </w:pPr>
            <w:r w:rsidRPr="002D6EE6">
              <w:rPr>
                <w:bCs/>
                <w:sz w:val="28"/>
                <w:szCs w:val="28"/>
              </w:rPr>
              <w:t>根据组成香精的各香料成分在香精中的作用不同，可以分为：主香剂，前味剂，辅助剂，定香剂和稀释剂。</w:t>
            </w:r>
          </w:p>
          <w:p w:rsidR="00D51077" w:rsidRPr="002D6EE6" w:rsidRDefault="00D51077" w:rsidP="00D51077">
            <w:pPr>
              <w:numPr>
                <w:ilvl w:val="0"/>
                <w:numId w:val="17"/>
              </w:numPr>
              <w:ind w:firstLineChars="200" w:firstLine="560"/>
              <w:rPr>
                <w:bCs/>
                <w:sz w:val="28"/>
                <w:szCs w:val="28"/>
              </w:rPr>
            </w:pPr>
            <w:r w:rsidRPr="002D6EE6">
              <w:rPr>
                <w:bCs/>
                <w:sz w:val="28"/>
                <w:szCs w:val="28"/>
              </w:rPr>
              <w:t>主香剂：主香剂构成了香精的主体香气</w:t>
            </w:r>
            <w:r w:rsidRPr="002D6EE6">
              <w:rPr>
                <w:bCs/>
                <w:sz w:val="28"/>
                <w:szCs w:val="28"/>
              </w:rPr>
              <w:t>.</w:t>
            </w:r>
            <w:r w:rsidRPr="002D6EE6">
              <w:rPr>
                <w:bCs/>
                <w:sz w:val="28"/>
                <w:szCs w:val="28"/>
              </w:rPr>
              <w:t>香叶醇，香茅醇，苯乙醇等是玫瑰香精的主香剂。</w:t>
            </w:r>
          </w:p>
          <w:p w:rsidR="00D51077" w:rsidRPr="002D6EE6" w:rsidRDefault="00D51077" w:rsidP="00D51077">
            <w:pPr>
              <w:numPr>
                <w:ilvl w:val="0"/>
                <w:numId w:val="17"/>
              </w:numPr>
              <w:ind w:firstLineChars="200" w:firstLine="560"/>
              <w:rPr>
                <w:bCs/>
                <w:sz w:val="28"/>
                <w:szCs w:val="28"/>
              </w:rPr>
            </w:pPr>
            <w:r w:rsidRPr="002D6EE6">
              <w:rPr>
                <w:bCs/>
                <w:sz w:val="28"/>
                <w:szCs w:val="28"/>
              </w:rPr>
              <w:t>前味剂：前味剂最先挥发出来的香气，使主香剂的香气更加</w:t>
            </w:r>
            <w:r w:rsidRPr="002D6EE6">
              <w:rPr>
                <w:bCs/>
                <w:sz w:val="28"/>
                <w:szCs w:val="28"/>
              </w:rPr>
              <w:lastRenderedPageBreak/>
              <w:t>突出。</w:t>
            </w:r>
          </w:p>
          <w:p w:rsidR="00D51077" w:rsidRPr="002D6EE6" w:rsidRDefault="00D51077" w:rsidP="00D51077">
            <w:pPr>
              <w:numPr>
                <w:ilvl w:val="0"/>
                <w:numId w:val="17"/>
              </w:numPr>
              <w:ind w:firstLineChars="200" w:firstLine="560"/>
              <w:rPr>
                <w:bCs/>
                <w:sz w:val="28"/>
                <w:szCs w:val="28"/>
              </w:rPr>
            </w:pPr>
            <w:r w:rsidRPr="002D6EE6">
              <w:rPr>
                <w:bCs/>
                <w:sz w:val="28"/>
                <w:szCs w:val="28"/>
              </w:rPr>
              <w:t>辅助剂：</w:t>
            </w:r>
            <w:r w:rsidRPr="002D6EE6">
              <w:rPr>
                <w:bCs/>
                <w:sz w:val="28"/>
                <w:szCs w:val="28"/>
              </w:rPr>
              <w:t xml:space="preserve"> </w:t>
            </w:r>
            <w:r w:rsidRPr="002D6EE6">
              <w:rPr>
                <w:bCs/>
                <w:sz w:val="28"/>
                <w:szCs w:val="28"/>
              </w:rPr>
              <w:t>修饰剂的作用是使香精的香气富于变化，避免单调。</w:t>
            </w:r>
            <w:r w:rsidRPr="002D6EE6">
              <w:rPr>
                <w:bCs/>
                <w:sz w:val="28"/>
                <w:szCs w:val="28"/>
              </w:rPr>
              <w:t xml:space="preserve">                    </w:t>
            </w:r>
          </w:p>
          <w:p w:rsidR="00D51077" w:rsidRPr="002D6EE6" w:rsidRDefault="00D51077">
            <w:pPr>
              <w:rPr>
                <w:bCs/>
                <w:sz w:val="28"/>
                <w:szCs w:val="28"/>
              </w:rPr>
            </w:pPr>
            <w:r w:rsidRPr="002D6EE6">
              <w:rPr>
                <w:bCs/>
                <w:sz w:val="28"/>
                <w:szCs w:val="28"/>
              </w:rPr>
              <w:t>玫瑰香精中，芳樟醇可以作为修饰剂。</w:t>
            </w:r>
          </w:p>
          <w:p w:rsidR="00D51077" w:rsidRPr="002D6EE6" w:rsidRDefault="00D51077">
            <w:pPr>
              <w:rPr>
                <w:bCs/>
                <w:sz w:val="28"/>
                <w:szCs w:val="28"/>
              </w:rPr>
            </w:pPr>
            <w:r w:rsidRPr="002D6EE6">
              <w:rPr>
                <w:bCs/>
                <w:sz w:val="28"/>
                <w:szCs w:val="28"/>
              </w:rPr>
              <w:t xml:space="preserve">    (4) </w:t>
            </w:r>
            <w:r w:rsidRPr="002D6EE6">
              <w:rPr>
                <w:bCs/>
                <w:sz w:val="28"/>
                <w:szCs w:val="28"/>
              </w:rPr>
              <w:t>定香剂：定香剂使香精中的各种香料成分均匀挥发，使香精香气更加持久。</w:t>
            </w:r>
          </w:p>
          <w:p w:rsidR="00D51077" w:rsidRPr="002D6EE6" w:rsidRDefault="00D51077" w:rsidP="00D51077">
            <w:pPr>
              <w:ind w:firstLineChars="200" w:firstLine="560"/>
              <w:rPr>
                <w:bCs/>
                <w:sz w:val="28"/>
                <w:szCs w:val="28"/>
              </w:rPr>
            </w:pPr>
            <w:r w:rsidRPr="002D6EE6">
              <w:rPr>
                <w:bCs/>
                <w:sz w:val="28"/>
                <w:szCs w:val="28"/>
              </w:rPr>
              <w:t>各种动物性天然香料是优良的定香剂。秘鲁树脂，鸢尾香脂，檀香油等植物性天然香料，合成麝香，结晶玫瑰，香兰素，香豆素等也是</w:t>
            </w:r>
            <w:proofErr w:type="gramStart"/>
            <w:r w:rsidRPr="002D6EE6">
              <w:rPr>
                <w:bCs/>
                <w:sz w:val="28"/>
                <w:szCs w:val="28"/>
              </w:rPr>
              <w:t>好的定</w:t>
            </w:r>
            <w:proofErr w:type="gramEnd"/>
            <w:r w:rsidRPr="002D6EE6">
              <w:rPr>
                <w:bCs/>
                <w:sz w:val="28"/>
                <w:szCs w:val="28"/>
              </w:rPr>
              <w:t>香剂。</w:t>
            </w:r>
          </w:p>
          <w:p w:rsidR="00D51077" w:rsidRPr="002D6EE6" w:rsidRDefault="00D51077" w:rsidP="00D51077">
            <w:pPr>
              <w:ind w:firstLineChars="200" w:firstLine="560"/>
              <w:rPr>
                <w:bCs/>
                <w:sz w:val="28"/>
                <w:szCs w:val="28"/>
              </w:rPr>
            </w:pPr>
            <w:r w:rsidRPr="002D6EE6">
              <w:rPr>
                <w:bCs/>
                <w:sz w:val="28"/>
                <w:szCs w:val="28"/>
              </w:rPr>
              <w:t xml:space="preserve">(5) </w:t>
            </w:r>
            <w:r w:rsidRPr="002D6EE6">
              <w:rPr>
                <w:bCs/>
                <w:sz w:val="28"/>
                <w:szCs w:val="28"/>
              </w:rPr>
              <w:t>稀释剂：</w:t>
            </w:r>
          </w:p>
          <w:p w:rsidR="00D51077" w:rsidRPr="002D6EE6" w:rsidRDefault="00D51077">
            <w:pPr>
              <w:rPr>
                <w:bCs/>
                <w:sz w:val="28"/>
                <w:szCs w:val="28"/>
              </w:rPr>
            </w:pPr>
            <w:r w:rsidRPr="002D6EE6">
              <w:rPr>
                <w:bCs/>
                <w:sz w:val="28"/>
                <w:szCs w:val="28"/>
              </w:rPr>
              <w:t xml:space="preserve">    </w:t>
            </w:r>
            <w:r w:rsidRPr="002D6EE6">
              <w:rPr>
                <w:bCs/>
                <w:sz w:val="28"/>
                <w:szCs w:val="28"/>
              </w:rPr>
              <w:t>一般为无水乙醇。</w:t>
            </w:r>
          </w:p>
        </w:tc>
      </w:tr>
      <w:tr w:rsidR="00D51077" w:rsidRPr="002D6EE6" w:rsidTr="00D51077">
        <w:trPr>
          <w:trHeight w:val="233"/>
        </w:trPr>
        <w:tc>
          <w:tcPr>
            <w:tcW w:w="8522" w:type="dxa"/>
          </w:tcPr>
          <w:p w:rsidR="00D51077" w:rsidRPr="002D6EE6" w:rsidRDefault="00D51077">
            <w:pPr>
              <w:rPr>
                <w:b/>
                <w:bCs/>
                <w:sz w:val="28"/>
                <w:szCs w:val="28"/>
              </w:rPr>
            </w:pPr>
            <w:r w:rsidRPr="002D6EE6">
              <w:rPr>
                <w:b/>
                <w:bCs/>
                <w:sz w:val="28"/>
                <w:szCs w:val="28"/>
              </w:rPr>
              <w:lastRenderedPageBreak/>
              <w:t>课业内容：</w:t>
            </w:r>
          </w:p>
          <w:p w:rsidR="00D51077" w:rsidRPr="002D6EE6" w:rsidRDefault="00D51077" w:rsidP="00D51077">
            <w:pPr>
              <w:numPr>
                <w:ilvl w:val="0"/>
                <w:numId w:val="18"/>
              </w:numPr>
              <w:ind w:firstLineChars="200" w:firstLine="560"/>
              <w:rPr>
                <w:bCs/>
                <w:sz w:val="28"/>
                <w:szCs w:val="28"/>
              </w:rPr>
            </w:pPr>
            <w:r w:rsidRPr="002D6EE6">
              <w:rPr>
                <w:bCs/>
                <w:sz w:val="28"/>
                <w:szCs w:val="28"/>
              </w:rPr>
              <w:t>香料香精的基本概念</w:t>
            </w:r>
          </w:p>
          <w:p w:rsidR="00D51077" w:rsidRPr="002D6EE6" w:rsidRDefault="00D51077" w:rsidP="00D51077">
            <w:pPr>
              <w:numPr>
                <w:ilvl w:val="0"/>
                <w:numId w:val="18"/>
              </w:numPr>
              <w:ind w:firstLineChars="200" w:firstLine="560"/>
              <w:rPr>
                <w:bCs/>
                <w:sz w:val="28"/>
                <w:szCs w:val="28"/>
              </w:rPr>
            </w:pPr>
            <w:r w:rsidRPr="002D6EE6">
              <w:rPr>
                <w:bCs/>
                <w:sz w:val="28"/>
                <w:szCs w:val="28"/>
              </w:rPr>
              <w:t>分子结构对香味的影响</w:t>
            </w:r>
          </w:p>
          <w:p w:rsidR="00D51077" w:rsidRPr="002D6EE6" w:rsidRDefault="00D51077" w:rsidP="00D51077">
            <w:pPr>
              <w:numPr>
                <w:ilvl w:val="0"/>
                <w:numId w:val="18"/>
              </w:numPr>
              <w:ind w:firstLineChars="200" w:firstLine="560"/>
              <w:rPr>
                <w:bCs/>
                <w:sz w:val="28"/>
                <w:szCs w:val="28"/>
              </w:rPr>
            </w:pPr>
            <w:r w:rsidRPr="002D6EE6">
              <w:rPr>
                <w:bCs/>
                <w:sz w:val="28"/>
                <w:szCs w:val="28"/>
              </w:rPr>
              <w:t>天然香料的提取方法</w:t>
            </w:r>
          </w:p>
          <w:p w:rsidR="00D51077" w:rsidRPr="002D6EE6" w:rsidRDefault="00D51077" w:rsidP="00D51077">
            <w:pPr>
              <w:numPr>
                <w:ilvl w:val="0"/>
                <w:numId w:val="18"/>
              </w:numPr>
              <w:ind w:firstLineChars="200" w:firstLine="560"/>
              <w:rPr>
                <w:bCs/>
                <w:sz w:val="28"/>
                <w:szCs w:val="28"/>
              </w:rPr>
            </w:pPr>
            <w:r w:rsidRPr="002D6EE6">
              <w:rPr>
                <w:bCs/>
                <w:sz w:val="28"/>
                <w:szCs w:val="28"/>
              </w:rPr>
              <w:t>香精的组成及作用</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参考资料：</w:t>
            </w:r>
          </w:p>
          <w:p w:rsidR="00D51077" w:rsidRPr="002D6EE6" w:rsidRDefault="00D51077">
            <w:pPr>
              <w:rPr>
                <w:b/>
                <w:bCs/>
                <w:sz w:val="28"/>
                <w:szCs w:val="28"/>
              </w:rPr>
            </w:pPr>
            <w:r w:rsidRPr="002D6EE6">
              <w:rPr>
                <w:sz w:val="28"/>
                <w:szCs w:val="28"/>
              </w:rPr>
              <w:t xml:space="preserve">    </w:t>
            </w:r>
            <w:r w:rsidRPr="002D6EE6">
              <w:rPr>
                <w:sz w:val="28"/>
                <w:szCs w:val="28"/>
              </w:rPr>
              <w:t>周立国等，《精细化学品化学》</w:t>
            </w:r>
            <w:r w:rsidRPr="002D6EE6">
              <w:rPr>
                <w:sz w:val="28"/>
                <w:szCs w:val="28"/>
              </w:rPr>
              <w:t xml:space="preserve">. </w:t>
            </w:r>
            <w:r w:rsidRPr="002D6EE6">
              <w:rPr>
                <w:sz w:val="28"/>
                <w:szCs w:val="28"/>
              </w:rPr>
              <w:t>化学工业出版社，</w:t>
            </w:r>
            <w:r w:rsidRPr="002D6EE6">
              <w:rPr>
                <w:sz w:val="28"/>
                <w:szCs w:val="28"/>
              </w:rPr>
              <w:t>2013</w:t>
            </w:r>
            <w:r w:rsidRPr="002D6EE6">
              <w:rPr>
                <w:sz w:val="28"/>
                <w:szCs w:val="28"/>
              </w:rPr>
              <w:t>，第八章</w:t>
            </w:r>
            <w:r w:rsidRPr="002D6EE6">
              <w:rPr>
                <w:sz w:val="28"/>
                <w:szCs w:val="28"/>
              </w:rPr>
              <w:t xml:space="preserve">  </w:t>
            </w:r>
            <w:r w:rsidRPr="002D6EE6">
              <w:rPr>
                <w:sz w:val="28"/>
                <w:szCs w:val="28"/>
              </w:rPr>
              <w:t>香料香精</w:t>
            </w:r>
            <w:r w:rsidRPr="002D6EE6">
              <w:rPr>
                <w:sz w:val="28"/>
                <w:szCs w:val="28"/>
              </w:rPr>
              <w:t xml:space="preserve">  P187-217</w:t>
            </w:r>
          </w:p>
        </w:tc>
      </w:tr>
    </w:tbl>
    <w:p w:rsidR="00D51077" w:rsidRPr="002D6EE6" w:rsidRDefault="00D5107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1077" w:rsidRPr="002D6EE6" w:rsidTr="00D51077">
        <w:trPr>
          <w:trHeight w:val="800"/>
        </w:trPr>
        <w:tc>
          <w:tcPr>
            <w:tcW w:w="8522" w:type="dxa"/>
            <w:vAlign w:val="center"/>
          </w:tcPr>
          <w:p w:rsidR="00D51077" w:rsidRPr="002D6EE6" w:rsidRDefault="00D51077" w:rsidP="00D51077">
            <w:pPr>
              <w:jc w:val="center"/>
              <w:outlineLvl w:val="1"/>
              <w:rPr>
                <w:b/>
                <w:bCs/>
                <w:sz w:val="28"/>
                <w:szCs w:val="28"/>
              </w:rPr>
            </w:pPr>
            <w:bookmarkStart w:id="20" w:name="_Toc22277"/>
            <w:r w:rsidRPr="002D6EE6">
              <w:rPr>
                <w:b/>
                <w:bCs/>
                <w:sz w:val="28"/>
                <w:szCs w:val="28"/>
              </w:rPr>
              <w:t xml:space="preserve">7.7 </w:t>
            </w:r>
            <w:r w:rsidRPr="002D6EE6">
              <w:rPr>
                <w:b/>
                <w:bCs/>
                <w:sz w:val="28"/>
                <w:szCs w:val="28"/>
              </w:rPr>
              <w:t>日用化学品</w:t>
            </w:r>
            <w:bookmarkEnd w:id="20"/>
          </w:p>
        </w:tc>
      </w:tr>
      <w:tr w:rsidR="00D51077" w:rsidRPr="002D6EE6" w:rsidTr="00D51077">
        <w:tc>
          <w:tcPr>
            <w:tcW w:w="8522" w:type="dxa"/>
          </w:tcPr>
          <w:p w:rsidR="00D51077" w:rsidRPr="002D6EE6" w:rsidRDefault="00D51077">
            <w:pPr>
              <w:rPr>
                <w:b/>
                <w:sz w:val="28"/>
                <w:szCs w:val="28"/>
              </w:rPr>
            </w:pPr>
            <w:r w:rsidRPr="002D6EE6">
              <w:rPr>
                <w:b/>
                <w:sz w:val="28"/>
                <w:szCs w:val="28"/>
              </w:rPr>
              <w:t>教学目标：</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lastRenderedPageBreak/>
              <w:t xml:space="preserve">1. </w:t>
            </w:r>
            <w:r w:rsidRPr="002D6EE6">
              <w:rPr>
                <w:sz w:val="28"/>
                <w:szCs w:val="28"/>
              </w:rPr>
              <w:t>了解日用化学品的基本概念和分类；</w:t>
            </w:r>
          </w:p>
          <w:p w:rsidR="00D51077" w:rsidRPr="002D6EE6" w:rsidRDefault="00D51077" w:rsidP="00D51077">
            <w:pPr>
              <w:ind w:firstLineChars="200" w:firstLine="560"/>
              <w:rPr>
                <w:sz w:val="28"/>
                <w:szCs w:val="28"/>
              </w:rPr>
            </w:pPr>
            <w:r w:rsidRPr="002D6EE6">
              <w:rPr>
                <w:sz w:val="28"/>
                <w:szCs w:val="28"/>
              </w:rPr>
              <w:t xml:space="preserve">2. </w:t>
            </w:r>
            <w:r w:rsidRPr="002D6EE6">
              <w:rPr>
                <w:sz w:val="28"/>
                <w:szCs w:val="28"/>
              </w:rPr>
              <w:t>熟悉典型日用化学品的基本组成配方和制备；</w:t>
            </w:r>
          </w:p>
          <w:p w:rsidR="00D51077" w:rsidRPr="002D6EE6" w:rsidRDefault="00D51077">
            <w:pPr>
              <w:rPr>
                <w:b/>
                <w:sz w:val="28"/>
                <w:szCs w:val="28"/>
              </w:rPr>
            </w:pPr>
            <w:r w:rsidRPr="002D6EE6">
              <w:rPr>
                <w:sz w:val="28"/>
                <w:szCs w:val="28"/>
              </w:rPr>
              <w:t> </w:t>
            </w:r>
            <w:r w:rsidRPr="002D6EE6">
              <w:rPr>
                <w:b/>
                <w:sz w:val="28"/>
                <w:szCs w:val="28"/>
              </w:rPr>
              <w:t>教学内容：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7.1</w:t>
            </w:r>
            <w:r w:rsidRPr="002D6EE6">
              <w:rPr>
                <w:sz w:val="28"/>
                <w:szCs w:val="28"/>
              </w:rPr>
              <w:t>概述</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7.2 </w:t>
            </w:r>
            <w:r w:rsidRPr="002D6EE6">
              <w:rPr>
                <w:sz w:val="28"/>
                <w:szCs w:val="28"/>
              </w:rPr>
              <w:t>化妆品</w:t>
            </w:r>
          </w:p>
          <w:p w:rsidR="00D51077" w:rsidRPr="002D6EE6" w:rsidRDefault="00D51077" w:rsidP="00D51077">
            <w:pPr>
              <w:ind w:firstLineChars="200" w:firstLine="560"/>
              <w:rPr>
                <w:sz w:val="28"/>
                <w:szCs w:val="28"/>
              </w:rPr>
            </w:pPr>
            <w:r w:rsidRPr="002D6EE6">
              <w:rPr>
                <w:sz w:val="28"/>
                <w:szCs w:val="28"/>
              </w:rPr>
              <w:t>7.3</w:t>
            </w:r>
            <w:r w:rsidRPr="002D6EE6">
              <w:rPr>
                <w:sz w:val="28"/>
                <w:szCs w:val="28"/>
              </w:rPr>
              <w:t>洗涤用化妆品</w:t>
            </w:r>
            <w:r w:rsidRPr="002D6EE6">
              <w:rPr>
                <w:sz w:val="28"/>
                <w:szCs w:val="28"/>
              </w:rPr>
              <w:t> </w:t>
            </w:r>
          </w:p>
          <w:p w:rsidR="00D51077" w:rsidRPr="002D6EE6" w:rsidRDefault="00D51077">
            <w:pPr>
              <w:rPr>
                <w:b/>
                <w:sz w:val="28"/>
                <w:szCs w:val="28"/>
              </w:rPr>
            </w:pPr>
            <w:r w:rsidRPr="002D6EE6">
              <w:rPr>
                <w:b/>
                <w:sz w:val="28"/>
                <w:szCs w:val="28"/>
              </w:rPr>
              <w:t>教学重点：</w:t>
            </w:r>
            <w:r w:rsidRPr="002D6EE6">
              <w:rPr>
                <w:b/>
                <w:sz w:val="28"/>
                <w:szCs w:val="28"/>
              </w:rPr>
              <w:t> </w:t>
            </w:r>
          </w:p>
          <w:p w:rsidR="00D51077" w:rsidRPr="002D6EE6" w:rsidRDefault="00D51077">
            <w:pPr>
              <w:rPr>
                <w:sz w:val="28"/>
                <w:szCs w:val="28"/>
              </w:rPr>
            </w:pPr>
            <w:r w:rsidRPr="002D6EE6">
              <w:rPr>
                <w:sz w:val="28"/>
                <w:szCs w:val="28"/>
              </w:rPr>
              <w:t xml:space="preserve">    </w:t>
            </w:r>
            <w:r w:rsidRPr="002D6EE6">
              <w:rPr>
                <w:sz w:val="28"/>
                <w:szCs w:val="28"/>
              </w:rPr>
              <w:t>熟悉典型日用化学品的基本组成配方和制备</w:t>
            </w:r>
          </w:p>
          <w:p w:rsidR="00D51077" w:rsidRPr="002D6EE6" w:rsidRDefault="00D51077">
            <w:pPr>
              <w:rPr>
                <w:b/>
                <w:sz w:val="28"/>
                <w:szCs w:val="28"/>
              </w:rPr>
            </w:pPr>
            <w:r w:rsidRPr="002D6EE6">
              <w:rPr>
                <w:b/>
                <w:sz w:val="28"/>
                <w:szCs w:val="28"/>
              </w:rPr>
              <w:t>考核要点：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 xml:space="preserve"> </w:t>
            </w:r>
            <w:r w:rsidRPr="002D6EE6">
              <w:rPr>
                <w:sz w:val="28"/>
                <w:szCs w:val="28"/>
              </w:rPr>
              <w:t>典型日用化学品的基本组成配方</w:t>
            </w:r>
          </w:p>
        </w:tc>
      </w:tr>
      <w:tr w:rsidR="00D51077" w:rsidRPr="002D6EE6" w:rsidTr="00D51077">
        <w:tc>
          <w:tcPr>
            <w:tcW w:w="8522" w:type="dxa"/>
          </w:tcPr>
          <w:p w:rsidR="00D51077" w:rsidRPr="002D6EE6" w:rsidRDefault="00D51077">
            <w:pPr>
              <w:rPr>
                <w:b/>
                <w:bCs/>
                <w:sz w:val="28"/>
                <w:szCs w:val="28"/>
              </w:rPr>
            </w:pPr>
            <w:r w:rsidRPr="002D6EE6">
              <w:rPr>
                <w:b/>
                <w:bCs/>
                <w:sz w:val="28"/>
                <w:szCs w:val="28"/>
              </w:rPr>
              <w:lastRenderedPageBreak/>
              <w:t>教学过程：</w:t>
            </w:r>
          </w:p>
          <w:p w:rsidR="00D51077" w:rsidRPr="002D6EE6" w:rsidRDefault="00D51077">
            <w:pPr>
              <w:rPr>
                <w:bCs/>
                <w:sz w:val="28"/>
                <w:szCs w:val="28"/>
              </w:rPr>
            </w:pPr>
            <w:r w:rsidRPr="002D6EE6">
              <w:rPr>
                <w:sz w:val="28"/>
                <w:szCs w:val="28"/>
              </w:rPr>
              <w:t>§7</w:t>
            </w:r>
            <w:r w:rsidRPr="002D6EE6">
              <w:rPr>
                <w:bCs/>
                <w:sz w:val="28"/>
                <w:szCs w:val="28"/>
              </w:rPr>
              <w:t xml:space="preserve">.1 </w:t>
            </w:r>
            <w:r w:rsidRPr="002D6EE6">
              <w:rPr>
                <w:bCs/>
                <w:sz w:val="28"/>
                <w:szCs w:val="28"/>
              </w:rPr>
              <w:t>概述</w:t>
            </w:r>
          </w:p>
          <w:p w:rsidR="00D51077" w:rsidRPr="002D6EE6" w:rsidRDefault="00D51077">
            <w:pPr>
              <w:rPr>
                <w:bCs/>
                <w:sz w:val="28"/>
                <w:szCs w:val="28"/>
              </w:rPr>
            </w:pPr>
            <w:r w:rsidRPr="002D6EE6">
              <w:rPr>
                <w:bCs/>
                <w:sz w:val="28"/>
                <w:szCs w:val="28"/>
              </w:rPr>
              <w:t xml:space="preserve">     </w:t>
            </w:r>
            <w:r w:rsidRPr="002D6EE6">
              <w:rPr>
                <w:bCs/>
                <w:sz w:val="28"/>
                <w:szCs w:val="28"/>
              </w:rPr>
              <w:t>简述日用化学品的定义及分类、日用化学品的发展及前景。</w:t>
            </w:r>
          </w:p>
          <w:p w:rsidR="00D51077" w:rsidRPr="002D6EE6" w:rsidRDefault="00D51077">
            <w:pPr>
              <w:rPr>
                <w:bCs/>
                <w:sz w:val="28"/>
                <w:szCs w:val="28"/>
              </w:rPr>
            </w:pPr>
            <w:r w:rsidRPr="002D6EE6">
              <w:rPr>
                <w:sz w:val="28"/>
                <w:szCs w:val="28"/>
              </w:rPr>
              <w:t xml:space="preserve">§ </w:t>
            </w:r>
            <w:r w:rsidRPr="002D6EE6">
              <w:rPr>
                <w:bCs/>
                <w:sz w:val="28"/>
                <w:szCs w:val="28"/>
              </w:rPr>
              <w:t>7.2</w:t>
            </w:r>
            <w:r w:rsidRPr="002D6EE6">
              <w:rPr>
                <w:bCs/>
                <w:sz w:val="28"/>
                <w:szCs w:val="28"/>
              </w:rPr>
              <w:t>化妆品</w:t>
            </w:r>
          </w:p>
          <w:p w:rsidR="00D51077" w:rsidRPr="002D6EE6" w:rsidRDefault="00D51077" w:rsidP="00D51077">
            <w:pPr>
              <w:ind w:firstLineChars="200" w:firstLine="560"/>
              <w:rPr>
                <w:bCs/>
                <w:sz w:val="28"/>
                <w:szCs w:val="28"/>
              </w:rPr>
            </w:pPr>
            <w:r w:rsidRPr="002D6EE6">
              <w:rPr>
                <w:bCs/>
                <w:sz w:val="28"/>
                <w:szCs w:val="28"/>
              </w:rPr>
              <w:t>从使用目的看，指为保护皮肤、毛发，维持仪容整洁，遮盖某些缺陷，美化面容，促进身心愉快的日用品。</w:t>
            </w:r>
          </w:p>
          <w:p w:rsidR="00D51077" w:rsidRPr="002D6EE6" w:rsidRDefault="00D51077" w:rsidP="00D51077">
            <w:pPr>
              <w:ind w:firstLineChars="200" w:firstLine="560"/>
              <w:rPr>
                <w:bCs/>
                <w:sz w:val="28"/>
                <w:szCs w:val="28"/>
              </w:rPr>
            </w:pPr>
            <w:r w:rsidRPr="002D6EE6">
              <w:rPr>
                <w:bCs/>
                <w:sz w:val="28"/>
                <w:szCs w:val="28"/>
              </w:rPr>
              <w:t>我国化妆品卫生监督条例规定：</w:t>
            </w:r>
          </w:p>
          <w:p w:rsidR="00D51077" w:rsidRPr="002D6EE6" w:rsidRDefault="00D51077" w:rsidP="00D51077">
            <w:pPr>
              <w:ind w:firstLineChars="200" w:firstLine="560"/>
              <w:rPr>
                <w:bCs/>
                <w:sz w:val="28"/>
                <w:szCs w:val="28"/>
              </w:rPr>
            </w:pPr>
            <w:r w:rsidRPr="002D6EE6">
              <w:rPr>
                <w:bCs/>
                <w:sz w:val="28"/>
                <w:szCs w:val="28"/>
              </w:rPr>
              <w:t>化妆品是指以涂搽、喷洒或其他类似的方法</w:t>
            </w:r>
            <w:r w:rsidRPr="002D6EE6">
              <w:rPr>
                <w:bCs/>
                <w:sz w:val="28"/>
                <w:szCs w:val="28"/>
              </w:rPr>
              <w:t xml:space="preserve">, </w:t>
            </w:r>
            <w:r w:rsidRPr="002D6EE6">
              <w:rPr>
                <w:bCs/>
                <w:sz w:val="28"/>
                <w:szCs w:val="28"/>
              </w:rPr>
              <w:t>散布于人体表面任何部位</w:t>
            </w:r>
            <w:r w:rsidRPr="002D6EE6">
              <w:rPr>
                <w:bCs/>
                <w:sz w:val="28"/>
                <w:szCs w:val="28"/>
              </w:rPr>
              <w:t>(</w:t>
            </w:r>
            <w:r w:rsidRPr="002D6EE6">
              <w:rPr>
                <w:bCs/>
                <w:sz w:val="28"/>
                <w:szCs w:val="28"/>
              </w:rPr>
              <w:t>皮肤、毛发、指甲、口唇、口腔黏膜等</w:t>
            </w:r>
            <w:r w:rsidRPr="002D6EE6">
              <w:rPr>
                <w:bCs/>
                <w:sz w:val="28"/>
                <w:szCs w:val="28"/>
              </w:rPr>
              <w:t xml:space="preserve">), </w:t>
            </w:r>
            <w:r w:rsidRPr="002D6EE6">
              <w:rPr>
                <w:bCs/>
                <w:sz w:val="28"/>
                <w:szCs w:val="28"/>
              </w:rPr>
              <w:t>以达到清洁、消除不良气味、护肤、美容和修饰目的的日用化学工业产品。</w:t>
            </w:r>
          </w:p>
          <w:p w:rsidR="00D51077" w:rsidRPr="002D6EE6" w:rsidRDefault="00D51077" w:rsidP="00D51077">
            <w:pPr>
              <w:ind w:firstLineChars="200" w:firstLine="560"/>
              <w:rPr>
                <w:bCs/>
                <w:sz w:val="28"/>
                <w:szCs w:val="28"/>
              </w:rPr>
            </w:pPr>
            <w:r w:rsidRPr="002D6EE6">
              <w:rPr>
                <w:bCs/>
                <w:sz w:val="28"/>
                <w:szCs w:val="28"/>
              </w:rPr>
              <w:t>化妆品的分类依据</w:t>
            </w:r>
            <w:r w:rsidRPr="002D6EE6">
              <w:rPr>
                <w:bCs/>
                <w:sz w:val="28"/>
                <w:szCs w:val="28"/>
              </w:rPr>
              <w:t>-</w:t>
            </w:r>
            <w:r w:rsidRPr="002D6EE6">
              <w:rPr>
                <w:bCs/>
                <w:sz w:val="28"/>
                <w:szCs w:val="28"/>
              </w:rPr>
              <w:t>使用目的、使用部位、用途、产品形态、原料来源、剂型、产品标准</w:t>
            </w:r>
          </w:p>
          <w:p w:rsidR="00D51077" w:rsidRPr="002D6EE6" w:rsidRDefault="00D51077" w:rsidP="00D51077">
            <w:pPr>
              <w:ind w:firstLineChars="200" w:firstLine="560"/>
              <w:rPr>
                <w:bCs/>
                <w:sz w:val="28"/>
                <w:szCs w:val="28"/>
              </w:rPr>
            </w:pPr>
            <w:r w:rsidRPr="002D6EE6">
              <w:rPr>
                <w:bCs/>
                <w:sz w:val="28"/>
                <w:szCs w:val="28"/>
              </w:rPr>
              <w:lastRenderedPageBreak/>
              <w:t>化妆品的作用：清洁、保护、营养、美化和防治作用</w:t>
            </w:r>
          </w:p>
          <w:p w:rsidR="00D51077" w:rsidRPr="002D6EE6" w:rsidRDefault="00D51077" w:rsidP="00D51077">
            <w:pPr>
              <w:numPr>
                <w:ilvl w:val="0"/>
                <w:numId w:val="19"/>
              </w:numPr>
              <w:rPr>
                <w:bCs/>
                <w:sz w:val="28"/>
                <w:szCs w:val="28"/>
              </w:rPr>
            </w:pPr>
            <w:r w:rsidRPr="002D6EE6">
              <w:rPr>
                <w:bCs/>
                <w:sz w:val="28"/>
                <w:szCs w:val="28"/>
              </w:rPr>
              <w:t>护肤类化妆品</w:t>
            </w:r>
          </w:p>
          <w:p w:rsidR="00D51077" w:rsidRPr="002D6EE6" w:rsidRDefault="00D51077">
            <w:pPr>
              <w:rPr>
                <w:bCs/>
                <w:sz w:val="28"/>
                <w:szCs w:val="28"/>
              </w:rPr>
            </w:pPr>
            <w:r w:rsidRPr="002D6EE6">
              <w:rPr>
                <w:bCs/>
                <w:sz w:val="28"/>
                <w:szCs w:val="28"/>
              </w:rPr>
              <w:t>雪花膏是硬脂酸、甘油、水在乳化剂作用下而形成的</w:t>
            </w:r>
            <w:r w:rsidRPr="002D6EE6">
              <w:rPr>
                <w:bCs/>
                <w:sz w:val="28"/>
                <w:szCs w:val="28"/>
              </w:rPr>
              <w:t>O/W</w:t>
            </w:r>
            <w:r w:rsidRPr="002D6EE6">
              <w:rPr>
                <w:bCs/>
                <w:sz w:val="28"/>
                <w:szCs w:val="28"/>
              </w:rPr>
              <w:t>型乳化体。作用：它能在皮肤上形成油型薄膜，防止皮肤干燥、皲裂，可以作为基料加人粉质、药物、营养物质形成雪花膏的不同品种。</w:t>
            </w:r>
          </w:p>
          <w:p w:rsidR="00D51077" w:rsidRPr="002D6EE6" w:rsidRDefault="00D51077">
            <w:pPr>
              <w:rPr>
                <w:bCs/>
                <w:sz w:val="28"/>
                <w:szCs w:val="28"/>
              </w:rPr>
            </w:pPr>
            <w:r w:rsidRPr="002D6EE6">
              <w:rPr>
                <w:bCs/>
                <w:sz w:val="28"/>
                <w:szCs w:val="28"/>
              </w:rPr>
              <w:t>润肤霜</w:t>
            </w:r>
            <w:r w:rsidRPr="002D6EE6">
              <w:rPr>
                <w:bCs/>
                <w:sz w:val="28"/>
                <w:szCs w:val="28"/>
              </w:rPr>
              <w:t xml:space="preserve">   </w:t>
            </w:r>
            <w:r w:rsidRPr="002D6EE6">
              <w:rPr>
                <w:bCs/>
                <w:sz w:val="28"/>
                <w:szCs w:val="28"/>
              </w:rPr>
              <w:t>主要作用是恢复和维持皮肤的滋润、柔软和弹性，保持皮肤的健康和美观。润肤霜中所含润肤物质可分为两大类，即水溶性和油溶性。</w:t>
            </w:r>
          </w:p>
          <w:p w:rsidR="00D51077" w:rsidRPr="002D6EE6" w:rsidRDefault="00D51077">
            <w:pPr>
              <w:rPr>
                <w:bCs/>
                <w:sz w:val="28"/>
                <w:szCs w:val="28"/>
              </w:rPr>
            </w:pPr>
            <w:r w:rsidRPr="002D6EE6">
              <w:rPr>
                <w:bCs/>
                <w:sz w:val="28"/>
                <w:szCs w:val="28"/>
              </w:rPr>
              <w:t>润肤油含有天然油性成分，滋润皮肤的效果更强一些，能迅速渗透肌肤，保持肌肤柔美润滑，防止干裂，并能有效的去除坏死的皮肤层和污物。</w:t>
            </w:r>
          </w:p>
          <w:p w:rsidR="00D51077" w:rsidRPr="002D6EE6" w:rsidRDefault="00D51077" w:rsidP="00D51077">
            <w:pPr>
              <w:numPr>
                <w:ilvl w:val="0"/>
                <w:numId w:val="19"/>
              </w:numPr>
              <w:rPr>
                <w:bCs/>
                <w:sz w:val="28"/>
                <w:szCs w:val="28"/>
              </w:rPr>
            </w:pPr>
            <w:r w:rsidRPr="002D6EE6">
              <w:rPr>
                <w:bCs/>
                <w:sz w:val="28"/>
                <w:szCs w:val="28"/>
              </w:rPr>
              <w:t>防晒化妆品</w:t>
            </w:r>
          </w:p>
          <w:p w:rsidR="00D51077" w:rsidRPr="002D6EE6" w:rsidRDefault="00D51077">
            <w:pPr>
              <w:rPr>
                <w:bCs/>
                <w:sz w:val="28"/>
                <w:szCs w:val="28"/>
              </w:rPr>
            </w:pPr>
            <w:r w:rsidRPr="002D6EE6">
              <w:rPr>
                <w:bCs/>
                <w:sz w:val="28"/>
                <w:szCs w:val="28"/>
              </w:rPr>
              <w:t>凡能遮挡、吸收、折射紫外线的化妆品均可称为防晒化妆品。</w:t>
            </w:r>
            <w:r w:rsidR="00CD253E" w:rsidRPr="002D6EE6">
              <w:rPr>
                <w:bCs/>
                <w:sz w:val="28"/>
                <w:szCs w:val="28"/>
              </w:rPr>
              <w:t>如表</w:t>
            </w:r>
            <w:r w:rsidR="00CD253E" w:rsidRPr="002D6EE6">
              <w:rPr>
                <w:bCs/>
                <w:sz w:val="28"/>
                <w:szCs w:val="28"/>
              </w:rPr>
              <w:t>1</w:t>
            </w:r>
            <w:r w:rsidR="00CD253E" w:rsidRPr="002D6EE6">
              <w:rPr>
                <w:bCs/>
                <w:sz w:val="28"/>
                <w:szCs w:val="28"/>
              </w:rPr>
              <w:t>所示。</w:t>
            </w:r>
          </w:p>
          <w:p w:rsidR="00D51077" w:rsidRPr="002D6EE6" w:rsidRDefault="00D51077">
            <w:r w:rsidRPr="002D6EE6">
              <w:object w:dxaOrig="8740" w:dyaOrig="4295">
                <v:shape id="图片 77" o:spid="_x0000_i1048" type="#_x0000_t75" style="width:382.8pt;height:167.4pt;mso-position-horizontal-relative:page;mso-position-vertical-relative:page" o:ole="" fillcolor="#bbe0e3">
                  <v:imagedata r:id="rId60" o:title=""/>
                  <v:shadow color="black"/>
                </v:shape>
                <o:OLEObject Type="Embed" ProgID="PBrush" ShapeID="图片 77" DrawAspect="Content" ObjectID="_1755253765" r:id="rId61">
                  <o:FieldCodes>\* MERGEFORMAT</o:FieldCodes>
                </o:OLEObject>
              </w:object>
            </w:r>
          </w:p>
          <w:p w:rsidR="00D51077" w:rsidRPr="002D6EE6" w:rsidRDefault="00D51077">
            <w:pPr>
              <w:rPr>
                <w:sz w:val="28"/>
                <w:szCs w:val="28"/>
              </w:rPr>
            </w:pPr>
            <w:r w:rsidRPr="002D6EE6">
              <w:rPr>
                <w:sz w:val="28"/>
                <w:szCs w:val="28"/>
              </w:rPr>
              <w:t>防晒组分</w:t>
            </w:r>
          </w:p>
          <w:p w:rsidR="00D51077" w:rsidRPr="002D6EE6" w:rsidRDefault="00D51077">
            <w:pPr>
              <w:rPr>
                <w:sz w:val="28"/>
                <w:szCs w:val="28"/>
              </w:rPr>
            </w:pPr>
            <w:r w:rsidRPr="002D6EE6">
              <w:rPr>
                <w:sz w:val="28"/>
                <w:szCs w:val="28"/>
              </w:rPr>
              <w:t>a</w:t>
            </w:r>
            <w:r w:rsidRPr="002D6EE6">
              <w:rPr>
                <w:sz w:val="28"/>
                <w:szCs w:val="28"/>
              </w:rPr>
              <w:t>、紫外线吸收剂，它们的特点是含有可以吸收</w:t>
            </w:r>
            <w:r w:rsidRPr="002D6EE6">
              <w:rPr>
                <w:sz w:val="28"/>
                <w:szCs w:val="28"/>
              </w:rPr>
              <w:t>UVA</w:t>
            </w:r>
            <w:r w:rsidRPr="002D6EE6">
              <w:rPr>
                <w:sz w:val="28"/>
                <w:szCs w:val="28"/>
              </w:rPr>
              <w:t>能量的分子结构，</w:t>
            </w:r>
            <w:r w:rsidRPr="002D6EE6">
              <w:rPr>
                <w:sz w:val="28"/>
                <w:szCs w:val="28"/>
              </w:rPr>
              <w:lastRenderedPageBreak/>
              <w:t>对</w:t>
            </w:r>
            <w:r w:rsidRPr="002D6EE6">
              <w:rPr>
                <w:sz w:val="28"/>
                <w:szCs w:val="28"/>
              </w:rPr>
              <w:t>UVA</w:t>
            </w:r>
            <w:r w:rsidRPr="002D6EE6">
              <w:rPr>
                <w:sz w:val="28"/>
                <w:szCs w:val="28"/>
              </w:rPr>
              <w:t>的防护是一种化学作用。</w:t>
            </w:r>
          </w:p>
          <w:p w:rsidR="00D51077" w:rsidRPr="002D6EE6" w:rsidRDefault="00D51077">
            <w:pPr>
              <w:rPr>
                <w:sz w:val="28"/>
                <w:szCs w:val="28"/>
              </w:rPr>
            </w:pPr>
            <w:r w:rsidRPr="002D6EE6">
              <w:rPr>
                <w:sz w:val="28"/>
                <w:szCs w:val="28"/>
              </w:rPr>
              <w:t>优点是制成的产品透明感好。</w:t>
            </w:r>
          </w:p>
          <w:p w:rsidR="00D51077" w:rsidRPr="002D6EE6" w:rsidRDefault="00D51077">
            <w:pPr>
              <w:rPr>
                <w:sz w:val="28"/>
                <w:szCs w:val="28"/>
              </w:rPr>
            </w:pPr>
            <w:r w:rsidRPr="002D6EE6">
              <w:rPr>
                <w:sz w:val="28"/>
                <w:szCs w:val="28"/>
              </w:rPr>
              <w:t>缺点是对皮肤有一定的刺激性，</w:t>
            </w:r>
            <w:proofErr w:type="gramStart"/>
            <w:r w:rsidRPr="002D6EE6">
              <w:rPr>
                <w:sz w:val="28"/>
                <w:szCs w:val="28"/>
              </w:rPr>
              <w:t>种类和添</w:t>
            </w:r>
            <w:proofErr w:type="gramEnd"/>
            <w:r w:rsidRPr="002D6EE6">
              <w:rPr>
                <w:sz w:val="28"/>
                <w:szCs w:val="28"/>
              </w:rPr>
              <w:t xml:space="preserve"> </w:t>
            </w:r>
            <w:r w:rsidRPr="002D6EE6">
              <w:rPr>
                <w:sz w:val="28"/>
                <w:szCs w:val="28"/>
              </w:rPr>
              <w:t>加量都受到国家卫生部的严格限制。</w:t>
            </w:r>
          </w:p>
          <w:p w:rsidR="00D51077" w:rsidRPr="002D6EE6" w:rsidRDefault="00D51077">
            <w:pPr>
              <w:rPr>
                <w:sz w:val="28"/>
                <w:szCs w:val="28"/>
              </w:rPr>
            </w:pPr>
            <w:r w:rsidRPr="002D6EE6">
              <w:rPr>
                <w:sz w:val="28"/>
                <w:szCs w:val="28"/>
              </w:rPr>
              <w:t>b</w:t>
            </w:r>
            <w:r w:rsidRPr="002D6EE6">
              <w:rPr>
                <w:sz w:val="28"/>
                <w:szCs w:val="28"/>
              </w:rPr>
              <w:t>、紫外线屏蔽剂，例如二氧化钛和氧化锌的超微细粉末，为无机物，人们利用高科技手段将它们的粒子直径加工到纳米级，使它们对紫外线有惊人的散射作用，它对紫外线的防护是一种物理作用。</w:t>
            </w:r>
          </w:p>
          <w:p w:rsidR="00D51077" w:rsidRPr="002D6EE6" w:rsidRDefault="00D51077">
            <w:pPr>
              <w:rPr>
                <w:sz w:val="28"/>
                <w:szCs w:val="28"/>
              </w:rPr>
            </w:pPr>
            <w:r w:rsidRPr="002D6EE6">
              <w:rPr>
                <w:sz w:val="28"/>
                <w:szCs w:val="28"/>
              </w:rPr>
              <w:t>优点是安全，很少引起过敏反应，它们的用量不受国家的任何限制，可以用来制成</w:t>
            </w:r>
            <w:r w:rsidRPr="002D6EE6">
              <w:rPr>
                <w:sz w:val="28"/>
                <w:szCs w:val="28"/>
              </w:rPr>
              <w:t>SPF</w:t>
            </w:r>
            <w:proofErr w:type="gramStart"/>
            <w:r w:rsidRPr="002D6EE6">
              <w:rPr>
                <w:sz w:val="28"/>
                <w:szCs w:val="28"/>
              </w:rPr>
              <w:t>值非常</w:t>
            </w:r>
            <w:proofErr w:type="gramEnd"/>
            <w:r w:rsidRPr="002D6EE6">
              <w:rPr>
                <w:sz w:val="28"/>
                <w:szCs w:val="28"/>
              </w:rPr>
              <w:t>高的产品</w:t>
            </w:r>
          </w:p>
          <w:p w:rsidR="00D51077" w:rsidRPr="002D6EE6" w:rsidRDefault="00D51077">
            <w:pPr>
              <w:rPr>
                <w:sz w:val="28"/>
                <w:szCs w:val="28"/>
              </w:rPr>
            </w:pPr>
            <w:r w:rsidRPr="002D6EE6">
              <w:rPr>
                <w:sz w:val="28"/>
                <w:szCs w:val="28"/>
              </w:rPr>
              <w:t>缺点是透明感差，制成的产品涂在皮肤上像蒙了一层白霜。</w:t>
            </w:r>
          </w:p>
          <w:p w:rsidR="00D51077" w:rsidRPr="002D6EE6" w:rsidRDefault="00D51077" w:rsidP="00D51077">
            <w:pPr>
              <w:numPr>
                <w:ilvl w:val="0"/>
                <w:numId w:val="19"/>
              </w:numPr>
              <w:rPr>
                <w:sz w:val="28"/>
                <w:szCs w:val="28"/>
              </w:rPr>
            </w:pPr>
            <w:r w:rsidRPr="002D6EE6">
              <w:rPr>
                <w:sz w:val="28"/>
                <w:szCs w:val="28"/>
              </w:rPr>
              <w:t>美容类化妆品</w:t>
            </w:r>
          </w:p>
          <w:p w:rsidR="00D51077" w:rsidRPr="002D6EE6" w:rsidRDefault="00D51077">
            <w:pPr>
              <w:rPr>
                <w:sz w:val="28"/>
                <w:szCs w:val="28"/>
              </w:rPr>
            </w:pPr>
            <w:r w:rsidRPr="002D6EE6">
              <w:rPr>
                <w:sz w:val="28"/>
                <w:szCs w:val="28"/>
              </w:rPr>
              <w:t>（一）香粉</w:t>
            </w:r>
          </w:p>
          <w:p w:rsidR="00D51077" w:rsidRPr="002D6EE6" w:rsidRDefault="00D51077">
            <w:pPr>
              <w:rPr>
                <w:sz w:val="28"/>
                <w:szCs w:val="28"/>
              </w:rPr>
            </w:pPr>
            <w:r w:rsidRPr="002D6EE6">
              <w:rPr>
                <w:sz w:val="28"/>
                <w:szCs w:val="28"/>
              </w:rPr>
              <w:t xml:space="preserve">    </w:t>
            </w:r>
            <w:r w:rsidRPr="002D6EE6">
              <w:rPr>
                <w:sz w:val="28"/>
                <w:szCs w:val="28"/>
              </w:rPr>
              <w:t>香粉一般有滑石粉、高岭土、氧化锌、钛白粉、碳酸钙、碳酸镁、硬脂酸锌、硬脂酸镁淀粉、香粉、色素和树脂粉末等原料，香粉饼、香粉蜜、香粉膏都是以香粉为基础制成的。</w:t>
            </w:r>
          </w:p>
          <w:p w:rsidR="00D51077" w:rsidRPr="002D6EE6" w:rsidRDefault="00D51077" w:rsidP="00D51077">
            <w:pPr>
              <w:ind w:firstLineChars="200" w:firstLine="560"/>
              <w:rPr>
                <w:sz w:val="28"/>
                <w:szCs w:val="28"/>
              </w:rPr>
            </w:pPr>
            <w:r w:rsidRPr="002D6EE6">
              <w:rPr>
                <w:sz w:val="28"/>
                <w:szCs w:val="28"/>
              </w:rPr>
              <w:t>香粉类化妆品的质量要求是香味芬芳、无异味、无刺激性、粉质细腻、无粗粒、无硬块，涂于面部附着力强、覆盖面积大，色泽纯正，敷用后无不舒适的感觉。</w:t>
            </w:r>
          </w:p>
          <w:p w:rsidR="00D51077" w:rsidRPr="002D6EE6" w:rsidRDefault="00D51077">
            <w:pPr>
              <w:rPr>
                <w:sz w:val="28"/>
                <w:szCs w:val="28"/>
              </w:rPr>
            </w:pPr>
            <w:r w:rsidRPr="002D6EE6">
              <w:rPr>
                <w:sz w:val="28"/>
                <w:szCs w:val="28"/>
              </w:rPr>
              <w:t>（二）胭脂</w:t>
            </w:r>
          </w:p>
          <w:p w:rsidR="00D51077" w:rsidRPr="002D6EE6" w:rsidRDefault="00D51077" w:rsidP="00D51077">
            <w:pPr>
              <w:ind w:firstLineChars="200" w:firstLine="560"/>
              <w:rPr>
                <w:sz w:val="28"/>
                <w:szCs w:val="28"/>
              </w:rPr>
            </w:pPr>
            <w:r w:rsidRPr="002D6EE6">
              <w:rPr>
                <w:sz w:val="28"/>
                <w:szCs w:val="28"/>
              </w:rPr>
              <w:t>将滑石粉、高岭土、氧化锌、硬脂酸锌、淀粉、色素、香粉等原料按一定比例混合、研磨、配色加以粘合剂经压制即可制成胭脂。</w:t>
            </w:r>
            <w:r w:rsidRPr="002D6EE6">
              <w:rPr>
                <w:sz w:val="28"/>
                <w:szCs w:val="28"/>
              </w:rPr>
              <w:t xml:space="preserve">   </w:t>
            </w:r>
            <w:r w:rsidRPr="002D6EE6">
              <w:rPr>
                <w:sz w:val="28"/>
                <w:szCs w:val="28"/>
              </w:rPr>
              <w:t>好的胭脂色泽鲜明，质地细柔、滑爽，易于擦抹，不易碎裂，并有一</w:t>
            </w:r>
            <w:r w:rsidRPr="002D6EE6">
              <w:rPr>
                <w:sz w:val="28"/>
                <w:szCs w:val="28"/>
              </w:rPr>
              <w:lastRenderedPageBreak/>
              <w:t>定附着力和遮盖力。</w:t>
            </w:r>
            <w:r w:rsidRPr="002D6EE6">
              <w:rPr>
                <w:sz w:val="28"/>
                <w:szCs w:val="28"/>
              </w:rPr>
              <w:t xml:space="preserve"> </w:t>
            </w:r>
          </w:p>
          <w:p w:rsidR="00D51077" w:rsidRPr="002D6EE6" w:rsidRDefault="00D51077">
            <w:pPr>
              <w:rPr>
                <w:sz w:val="28"/>
                <w:szCs w:val="28"/>
              </w:rPr>
            </w:pPr>
            <w:r w:rsidRPr="002D6EE6">
              <w:rPr>
                <w:sz w:val="28"/>
                <w:szCs w:val="28"/>
              </w:rPr>
              <w:t>（三）唇膏</w:t>
            </w:r>
          </w:p>
          <w:p w:rsidR="00D51077" w:rsidRPr="002D6EE6" w:rsidRDefault="00D51077" w:rsidP="00D51077">
            <w:pPr>
              <w:ind w:firstLineChars="200" w:firstLine="560"/>
              <w:rPr>
                <w:sz w:val="28"/>
                <w:szCs w:val="28"/>
              </w:rPr>
            </w:pPr>
            <w:r w:rsidRPr="002D6EE6">
              <w:rPr>
                <w:sz w:val="28"/>
                <w:szCs w:val="28"/>
              </w:rPr>
              <w:t>主要原料是油脂、蜡类和色素。质量要求色泽均匀持久，涂用后，不易脱落，软硬适度，常温下不变形，不发汗、干裂；使用时滑爽而无粘滞感，对皮肤无刺激性，香味宜人。</w:t>
            </w:r>
          </w:p>
          <w:p w:rsidR="00D51077" w:rsidRPr="002D6EE6" w:rsidRDefault="00D51077">
            <w:pPr>
              <w:rPr>
                <w:sz w:val="28"/>
                <w:szCs w:val="28"/>
              </w:rPr>
            </w:pPr>
            <w:r w:rsidRPr="002D6EE6">
              <w:rPr>
                <w:sz w:val="28"/>
                <w:szCs w:val="28"/>
              </w:rPr>
              <w:t>（四）指甲油</w:t>
            </w:r>
          </w:p>
          <w:p w:rsidR="00D51077" w:rsidRPr="002D6EE6" w:rsidRDefault="00D51077">
            <w:pPr>
              <w:rPr>
                <w:sz w:val="28"/>
                <w:szCs w:val="28"/>
              </w:rPr>
            </w:pPr>
            <w:r w:rsidRPr="002D6EE6">
              <w:rPr>
                <w:sz w:val="28"/>
                <w:szCs w:val="28"/>
              </w:rPr>
              <w:t xml:space="preserve">   </w:t>
            </w:r>
            <w:r w:rsidRPr="002D6EE6">
              <w:rPr>
                <w:sz w:val="28"/>
                <w:szCs w:val="28"/>
              </w:rPr>
              <w:t>主要成分有成膜剂（乙酸纤维素、硝酸纤维素等）、树脂、增塑剂、溶剂、色素和抗沉淀剂等。</w:t>
            </w:r>
          </w:p>
          <w:p w:rsidR="00D51077" w:rsidRPr="002D6EE6" w:rsidRDefault="00D51077">
            <w:pPr>
              <w:rPr>
                <w:sz w:val="28"/>
                <w:szCs w:val="28"/>
              </w:rPr>
            </w:pPr>
            <w:r w:rsidRPr="002D6EE6">
              <w:rPr>
                <w:sz w:val="28"/>
                <w:szCs w:val="28"/>
              </w:rPr>
              <w:t xml:space="preserve">   </w:t>
            </w:r>
            <w:proofErr w:type="gramStart"/>
            <w:r w:rsidRPr="002D6EE6">
              <w:rPr>
                <w:sz w:val="28"/>
                <w:szCs w:val="28"/>
              </w:rPr>
              <w:t>指甲油应易涂</w:t>
            </w:r>
            <w:proofErr w:type="gramEnd"/>
            <w:r w:rsidRPr="002D6EE6">
              <w:rPr>
                <w:sz w:val="28"/>
                <w:szCs w:val="28"/>
              </w:rPr>
              <w:t>，快干，有适当的粘度，不易脱落，成膜均匀，色调一致，干燥后的薄膜有模糊感或气孔，富有光泽；还应对指甲无害，易被除去剂除去。</w:t>
            </w:r>
          </w:p>
          <w:p w:rsidR="00D51077" w:rsidRPr="002D6EE6" w:rsidRDefault="00D51077">
            <w:pPr>
              <w:rPr>
                <w:sz w:val="28"/>
                <w:szCs w:val="28"/>
              </w:rPr>
            </w:pPr>
            <w:r w:rsidRPr="002D6EE6">
              <w:rPr>
                <w:sz w:val="28"/>
                <w:szCs w:val="28"/>
              </w:rPr>
              <w:t>（五）眼影</w:t>
            </w:r>
          </w:p>
          <w:p w:rsidR="00D51077" w:rsidRPr="002D6EE6" w:rsidRDefault="00D51077" w:rsidP="00D51077">
            <w:pPr>
              <w:ind w:firstLineChars="200" w:firstLine="560"/>
              <w:rPr>
                <w:sz w:val="28"/>
                <w:szCs w:val="28"/>
              </w:rPr>
            </w:pPr>
            <w:r w:rsidRPr="002D6EE6">
              <w:rPr>
                <w:sz w:val="28"/>
                <w:szCs w:val="28"/>
              </w:rPr>
              <w:t>常见的眼影膏主要含有白油、凡士林、卡拿巴蜡、无机颜料、二氧化钛等。有蓝、绿、褐、灰等色，可制成流体、膏体或块状。</w:t>
            </w:r>
            <w:r w:rsidRPr="002D6EE6">
              <w:rPr>
                <w:sz w:val="28"/>
                <w:szCs w:val="28"/>
              </w:rPr>
              <w:t xml:space="preserve"> </w:t>
            </w:r>
          </w:p>
          <w:p w:rsidR="00D51077" w:rsidRPr="002D6EE6" w:rsidRDefault="00D51077" w:rsidP="00D51077">
            <w:pPr>
              <w:numPr>
                <w:ilvl w:val="0"/>
                <w:numId w:val="19"/>
              </w:numPr>
              <w:rPr>
                <w:sz w:val="28"/>
                <w:szCs w:val="28"/>
              </w:rPr>
            </w:pPr>
            <w:r w:rsidRPr="002D6EE6">
              <w:rPr>
                <w:sz w:val="28"/>
                <w:szCs w:val="28"/>
              </w:rPr>
              <w:t>香水类</w:t>
            </w:r>
          </w:p>
          <w:p w:rsidR="00D51077" w:rsidRPr="002D6EE6" w:rsidRDefault="00D51077" w:rsidP="00D51077">
            <w:pPr>
              <w:ind w:firstLineChars="200" w:firstLine="560"/>
              <w:rPr>
                <w:sz w:val="28"/>
                <w:szCs w:val="28"/>
              </w:rPr>
            </w:pPr>
            <w:r w:rsidRPr="002D6EE6">
              <w:rPr>
                <w:sz w:val="28"/>
                <w:szCs w:val="28"/>
              </w:rPr>
              <w:t>香水的主要作用是散发出浓郁、持久、芬芳的香气，是香水类中含香精量最高的，一般为</w:t>
            </w:r>
            <w:r w:rsidRPr="002D6EE6">
              <w:rPr>
                <w:sz w:val="28"/>
                <w:szCs w:val="28"/>
              </w:rPr>
              <w:t>15</w:t>
            </w:r>
            <w:r w:rsidRPr="002D6EE6">
              <w:rPr>
                <w:sz w:val="28"/>
                <w:szCs w:val="28"/>
              </w:rPr>
              <w:t>％～</w:t>
            </w:r>
            <w:r w:rsidRPr="002D6EE6">
              <w:rPr>
                <w:sz w:val="28"/>
                <w:szCs w:val="28"/>
              </w:rPr>
              <w:t>25</w:t>
            </w:r>
            <w:r w:rsidRPr="002D6EE6">
              <w:rPr>
                <w:sz w:val="28"/>
                <w:szCs w:val="28"/>
              </w:rPr>
              <w:t>％，使用的乙醇浓度为</w:t>
            </w:r>
            <w:r w:rsidRPr="002D6EE6">
              <w:rPr>
                <w:sz w:val="28"/>
                <w:szCs w:val="28"/>
              </w:rPr>
              <w:t>90</w:t>
            </w:r>
            <w:r w:rsidRPr="002D6EE6">
              <w:rPr>
                <w:sz w:val="28"/>
                <w:szCs w:val="28"/>
              </w:rPr>
              <w:t>％～</w:t>
            </w:r>
            <w:r w:rsidRPr="002D6EE6">
              <w:rPr>
                <w:sz w:val="28"/>
                <w:szCs w:val="28"/>
              </w:rPr>
              <w:t>95</w:t>
            </w:r>
            <w:r w:rsidRPr="002D6EE6">
              <w:rPr>
                <w:sz w:val="28"/>
                <w:szCs w:val="28"/>
              </w:rPr>
              <w:t>％。</w:t>
            </w:r>
            <w:r w:rsidRPr="002D6EE6">
              <w:rPr>
                <w:sz w:val="28"/>
                <w:szCs w:val="28"/>
              </w:rPr>
              <w:t xml:space="preserve"> </w:t>
            </w:r>
          </w:p>
          <w:p w:rsidR="00D51077" w:rsidRPr="002D6EE6" w:rsidRDefault="00D51077" w:rsidP="00D51077">
            <w:pPr>
              <w:numPr>
                <w:ilvl w:val="0"/>
                <w:numId w:val="19"/>
              </w:numPr>
              <w:rPr>
                <w:sz w:val="28"/>
                <w:szCs w:val="28"/>
              </w:rPr>
            </w:pPr>
            <w:r w:rsidRPr="002D6EE6">
              <w:rPr>
                <w:sz w:val="28"/>
                <w:szCs w:val="28"/>
              </w:rPr>
              <w:t>毛发用化妆品</w:t>
            </w:r>
          </w:p>
          <w:p w:rsidR="00D51077" w:rsidRPr="002D6EE6" w:rsidRDefault="00D51077" w:rsidP="00D51077">
            <w:pPr>
              <w:ind w:firstLineChars="200" w:firstLine="560"/>
              <w:rPr>
                <w:sz w:val="28"/>
                <w:szCs w:val="28"/>
              </w:rPr>
            </w:pPr>
            <w:r w:rsidRPr="002D6EE6">
              <w:rPr>
                <w:sz w:val="28"/>
                <w:szCs w:val="28"/>
              </w:rPr>
              <w:t>这类化妆品能美化头发。常用的有护发素、发油、发胶、发蜡、发乳、染发香波、烫发剂、润发液、卷发液、蓬松剂等。</w:t>
            </w:r>
          </w:p>
          <w:p w:rsidR="00D51077" w:rsidRPr="002D6EE6" w:rsidRDefault="00D51077" w:rsidP="00D51077">
            <w:pPr>
              <w:numPr>
                <w:ilvl w:val="0"/>
                <w:numId w:val="20"/>
              </w:numPr>
              <w:rPr>
                <w:sz w:val="28"/>
                <w:szCs w:val="28"/>
              </w:rPr>
            </w:pPr>
            <w:r w:rsidRPr="002D6EE6">
              <w:rPr>
                <w:sz w:val="28"/>
                <w:szCs w:val="28"/>
              </w:rPr>
              <w:t>洗发香波</w:t>
            </w:r>
          </w:p>
          <w:p w:rsidR="00D51077" w:rsidRPr="002D6EE6" w:rsidRDefault="00D51077">
            <w:pPr>
              <w:rPr>
                <w:sz w:val="28"/>
                <w:szCs w:val="28"/>
              </w:rPr>
            </w:pPr>
            <w:r w:rsidRPr="002D6EE6">
              <w:rPr>
                <w:sz w:val="28"/>
                <w:szCs w:val="28"/>
              </w:rPr>
              <w:lastRenderedPageBreak/>
              <w:t xml:space="preserve">    </w:t>
            </w:r>
            <w:r w:rsidRPr="002D6EE6">
              <w:rPr>
                <w:sz w:val="28"/>
                <w:szCs w:val="28"/>
              </w:rPr>
              <w:t>主要成分：洗涤剂</w:t>
            </w:r>
            <w:r w:rsidRPr="002D6EE6">
              <w:rPr>
                <w:sz w:val="28"/>
                <w:szCs w:val="28"/>
              </w:rPr>
              <w:t xml:space="preserve"> </w:t>
            </w:r>
            <w:r w:rsidRPr="002D6EE6">
              <w:rPr>
                <w:sz w:val="28"/>
                <w:szCs w:val="28"/>
              </w:rPr>
              <w:t>稳泡剂</w:t>
            </w:r>
            <w:r w:rsidRPr="002D6EE6">
              <w:rPr>
                <w:sz w:val="28"/>
                <w:szCs w:val="28"/>
              </w:rPr>
              <w:t xml:space="preserve"> </w:t>
            </w:r>
            <w:r w:rsidRPr="002D6EE6">
              <w:rPr>
                <w:sz w:val="28"/>
                <w:szCs w:val="28"/>
              </w:rPr>
              <w:t>增稠剂</w:t>
            </w:r>
            <w:r w:rsidRPr="002D6EE6">
              <w:rPr>
                <w:sz w:val="28"/>
                <w:szCs w:val="28"/>
              </w:rPr>
              <w:t xml:space="preserve"> </w:t>
            </w:r>
            <w:r w:rsidRPr="002D6EE6">
              <w:rPr>
                <w:sz w:val="28"/>
                <w:szCs w:val="28"/>
              </w:rPr>
              <w:t>澄清剂</w:t>
            </w:r>
            <w:r w:rsidRPr="002D6EE6">
              <w:rPr>
                <w:sz w:val="28"/>
                <w:szCs w:val="28"/>
              </w:rPr>
              <w:t xml:space="preserve"> </w:t>
            </w:r>
            <w:proofErr w:type="gramStart"/>
            <w:r w:rsidRPr="002D6EE6">
              <w:rPr>
                <w:sz w:val="28"/>
                <w:szCs w:val="28"/>
              </w:rPr>
              <w:t>赋脂剂</w:t>
            </w:r>
            <w:proofErr w:type="gramEnd"/>
            <w:r w:rsidRPr="002D6EE6">
              <w:rPr>
                <w:sz w:val="28"/>
                <w:szCs w:val="28"/>
              </w:rPr>
              <w:t xml:space="preserve"> </w:t>
            </w:r>
            <w:r w:rsidRPr="002D6EE6">
              <w:rPr>
                <w:sz w:val="28"/>
                <w:szCs w:val="28"/>
              </w:rPr>
              <w:t>螯合剂</w:t>
            </w:r>
            <w:r w:rsidRPr="002D6EE6">
              <w:rPr>
                <w:sz w:val="28"/>
                <w:szCs w:val="28"/>
              </w:rPr>
              <w:t xml:space="preserve"> </w:t>
            </w:r>
            <w:r w:rsidRPr="002D6EE6">
              <w:rPr>
                <w:sz w:val="28"/>
                <w:szCs w:val="28"/>
              </w:rPr>
              <w:t>防腐剂及抗氧剂</w:t>
            </w:r>
            <w:r w:rsidRPr="002D6EE6">
              <w:rPr>
                <w:sz w:val="28"/>
                <w:szCs w:val="28"/>
              </w:rPr>
              <w:t xml:space="preserve">  </w:t>
            </w:r>
            <w:r w:rsidRPr="002D6EE6">
              <w:rPr>
                <w:sz w:val="28"/>
                <w:szCs w:val="28"/>
              </w:rPr>
              <w:t>珠光剂</w:t>
            </w:r>
            <w:r w:rsidRPr="002D6EE6">
              <w:rPr>
                <w:sz w:val="28"/>
                <w:szCs w:val="28"/>
              </w:rPr>
              <w:t xml:space="preserve">  </w:t>
            </w:r>
            <w:r w:rsidRPr="002D6EE6">
              <w:rPr>
                <w:sz w:val="28"/>
                <w:szCs w:val="28"/>
              </w:rPr>
              <w:t>香精和色素</w:t>
            </w:r>
          </w:p>
          <w:p w:rsidR="00D51077" w:rsidRPr="002D6EE6" w:rsidRDefault="00D51077" w:rsidP="00D51077">
            <w:pPr>
              <w:numPr>
                <w:ilvl w:val="0"/>
                <w:numId w:val="20"/>
              </w:numPr>
              <w:rPr>
                <w:sz w:val="28"/>
                <w:szCs w:val="28"/>
              </w:rPr>
            </w:pPr>
            <w:r w:rsidRPr="002D6EE6">
              <w:rPr>
                <w:sz w:val="28"/>
                <w:szCs w:val="28"/>
              </w:rPr>
              <w:t>护发素</w:t>
            </w:r>
          </w:p>
          <w:p w:rsidR="00D51077" w:rsidRPr="002D6EE6" w:rsidRDefault="00D51077" w:rsidP="00D51077">
            <w:pPr>
              <w:ind w:firstLineChars="200" w:firstLine="560"/>
              <w:rPr>
                <w:sz w:val="28"/>
                <w:szCs w:val="28"/>
              </w:rPr>
            </w:pPr>
            <w:r w:rsidRPr="002D6EE6">
              <w:rPr>
                <w:sz w:val="28"/>
                <w:szCs w:val="28"/>
              </w:rPr>
              <w:t>护发素多属于</w:t>
            </w:r>
            <w:r w:rsidRPr="002D6EE6">
              <w:rPr>
                <w:sz w:val="28"/>
                <w:szCs w:val="28"/>
              </w:rPr>
              <w:t>O/W</w:t>
            </w:r>
            <w:r w:rsidRPr="002D6EE6">
              <w:rPr>
                <w:sz w:val="28"/>
                <w:szCs w:val="28"/>
              </w:rPr>
              <w:t>型乳化体，是一种轻油性护发用品，可避免头发枯燥和断裂，使洗后的头发柔软、保持自然光泽。护发</w:t>
            </w:r>
            <w:proofErr w:type="gramStart"/>
            <w:r w:rsidRPr="002D6EE6">
              <w:rPr>
                <w:sz w:val="28"/>
                <w:szCs w:val="28"/>
              </w:rPr>
              <w:t>素主要</w:t>
            </w:r>
            <w:proofErr w:type="gramEnd"/>
            <w:r w:rsidRPr="002D6EE6">
              <w:rPr>
                <w:sz w:val="28"/>
                <w:szCs w:val="28"/>
              </w:rPr>
              <w:t>由阳离子表面活性剂、油性物质和水组成。</w:t>
            </w:r>
          </w:p>
          <w:p w:rsidR="00D51077" w:rsidRPr="002D6EE6" w:rsidRDefault="00D51077">
            <w:pPr>
              <w:rPr>
                <w:sz w:val="28"/>
                <w:szCs w:val="28"/>
              </w:rPr>
            </w:pPr>
            <w:r w:rsidRPr="002D6EE6">
              <w:rPr>
                <w:sz w:val="28"/>
                <w:szCs w:val="28"/>
              </w:rPr>
              <w:t>7.4</w:t>
            </w:r>
            <w:r w:rsidRPr="002D6EE6">
              <w:rPr>
                <w:sz w:val="28"/>
                <w:szCs w:val="28"/>
              </w:rPr>
              <w:t>洗涤用品</w:t>
            </w:r>
          </w:p>
          <w:p w:rsidR="00D51077" w:rsidRPr="002D6EE6" w:rsidRDefault="00D51077">
            <w:pPr>
              <w:rPr>
                <w:sz w:val="28"/>
                <w:szCs w:val="28"/>
              </w:rPr>
            </w:pPr>
            <w:r w:rsidRPr="002D6EE6">
              <w:rPr>
                <w:sz w:val="28"/>
                <w:szCs w:val="28"/>
              </w:rPr>
              <w:t xml:space="preserve">    </w:t>
            </w:r>
            <w:r w:rsidRPr="002D6EE6">
              <w:rPr>
                <w:sz w:val="28"/>
                <w:szCs w:val="28"/>
              </w:rPr>
              <w:t>肥皂是</w:t>
            </w:r>
            <w:proofErr w:type="gramStart"/>
            <w:r w:rsidRPr="002D6EE6">
              <w:rPr>
                <w:sz w:val="28"/>
                <w:szCs w:val="28"/>
              </w:rPr>
              <w:t>指至少</w:t>
            </w:r>
            <w:proofErr w:type="gramEnd"/>
            <w:r w:rsidRPr="002D6EE6">
              <w:rPr>
                <w:sz w:val="28"/>
                <w:szCs w:val="28"/>
              </w:rPr>
              <w:t>含有</w:t>
            </w:r>
            <w:r w:rsidRPr="002D6EE6">
              <w:rPr>
                <w:sz w:val="28"/>
                <w:szCs w:val="28"/>
              </w:rPr>
              <w:t>8</w:t>
            </w:r>
            <w:r w:rsidRPr="002D6EE6">
              <w:rPr>
                <w:sz w:val="28"/>
                <w:szCs w:val="28"/>
              </w:rPr>
              <w:t>个碳原子的脂肪酸或混合脂肪酸的碱性盐类的总称。</w:t>
            </w:r>
          </w:p>
          <w:p w:rsidR="00D51077" w:rsidRPr="002D6EE6" w:rsidRDefault="00D51077">
            <w:pPr>
              <w:rPr>
                <w:bCs/>
                <w:sz w:val="28"/>
                <w:szCs w:val="28"/>
              </w:rPr>
            </w:pPr>
            <w:r w:rsidRPr="002D6EE6">
              <w:rPr>
                <w:sz w:val="28"/>
                <w:szCs w:val="28"/>
              </w:rPr>
              <w:t xml:space="preserve">    </w:t>
            </w:r>
            <w:r w:rsidRPr="002D6EE6">
              <w:rPr>
                <w:sz w:val="28"/>
                <w:szCs w:val="28"/>
              </w:rPr>
              <w:t>合成洗涤剂</w:t>
            </w:r>
            <w:r w:rsidRPr="002D6EE6">
              <w:rPr>
                <w:sz w:val="28"/>
                <w:szCs w:val="28"/>
              </w:rPr>
              <w:t xml:space="preserve">  </w:t>
            </w:r>
            <w:r w:rsidRPr="002D6EE6">
              <w:rPr>
                <w:sz w:val="28"/>
                <w:szCs w:val="28"/>
              </w:rPr>
              <w:t>洗涤剂中除表面活性剂外还要有各种助剂，才能发挥良好的洗涤能力。助剂本身的去污能力很小，或根本没有，但加入洗涤剂可使洗涤的性能得到明显的改善，或使表面活性剂的配合量降低。</w:t>
            </w:r>
          </w:p>
        </w:tc>
      </w:tr>
      <w:tr w:rsidR="00D51077" w:rsidRPr="002D6EE6" w:rsidTr="00D51077">
        <w:trPr>
          <w:trHeight w:val="233"/>
        </w:trPr>
        <w:tc>
          <w:tcPr>
            <w:tcW w:w="8522" w:type="dxa"/>
          </w:tcPr>
          <w:p w:rsidR="00D51077" w:rsidRPr="002D6EE6" w:rsidRDefault="00D51077">
            <w:pPr>
              <w:rPr>
                <w:b/>
                <w:bCs/>
                <w:sz w:val="28"/>
                <w:szCs w:val="28"/>
              </w:rPr>
            </w:pPr>
            <w:r w:rsidRPr="002D6EE6">
              <w:rPr>
                <w:b/>
                <w:bCs/>
                <w:sz w:val="28"/>
                <w:szCs w:val="28"/>
              </w:rPr>
              <w:lastRenderedPageBreak/>
              <w:t>课业内容：</w:t>
            </w:r>
          </w:p>
          <w:p w:rsidR="00D51077" w:rsidRPr="002D6EE6" w:rsidRDefault="00D51077" w:rsidP="00D51077">
            <w:pPr>
              <w:numPr>
                <w:ilvl w:val="0"/>
                <w:numId w:val="21"/>
              </w:numPr>
              <w:ind w:firstLineChars="200" w:firstLine="560"/>
              <w:rPr>
                <w:bCs/>
                <w:sz w:val="28"/>
                <w:szCs w:val="28"/>
              </w:rPr>
            </w:pPr>
            <w:r w:rsidRPr="002D6EE6">
              <w:rPr>
                <w:bCs/>
                <w:sz w:val="28"/>
                <w:szCs w:val="28"/>
              </w:rPr>
              <w:t>日用化学品的定义和分类</w:t>
            </w:r>
          </w:p>
          <w:p w:rsidR="00D51077" w:rsidRPr="002D6EE6" w:rsidRDefault="00D51077" w:rsidP="00D51077">
            <w:pPr>
              <w:numPr>
                <w:ilvl w:val="0"/>
                <w:numId w:val="21"/>
              </w:numPr>
              <w:ind w:firstLineChars="200" w:firstLine="560"/>
              <w:rPr>
                <w:bCs/>
                <w:sz w:val="28"/>
                <w:szCs w:val="28"/>
              </w:rPr>
            </w:pPr>
            <w:r w:rsidRPr="002D6EE6">
              <w:rPr>
                <w:bCs/>
                <w:sz w:val="28"/>
                <w:szCs w:val="28"/>
              </w:rPr>
              <w:t>各类日用化学品的组成及典型配方</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参考资料</w:t>
            </w:r>
          </w:p>
          <w:p w:rsidR="00D51077" w:rsidRPr="002D6EE6" w:rsidRDefault="00D51077">
            <w:pPr>
              <w:rPr>
                <w:b/>
                <w:bCs/>
                <w:sz w:val="28"/>
                <w:szCs w:val="28"/>
              </w:rPr>
            </w:pPr>
            <w:r w:rsidRPr="002D6EE6">
              <w:rPr>
                <w:b/>
                <w:bCs/>
                <w:sz w:val="28"/>
                <w:szCs w:val="28"/>
              </w:rPr>
              <w:t xml:space="preserve">    </w:t>
            </w:r>
            <w:r w:rsidRPr="002D6EE6">
              <w:rPr>
                <w:sz w:val="28"/>
                <w:szCs w:val="28"/>
              </w:rPr>
              <w:t>周立国等，《精细化学品化学》</w:t>
            </w:r>
            <w:r w:rsidRPr="002D6EE6">
              <w:rPr>
                <w:sz w:val="28"/>
                <w:szCs w:val="28"/>
              </w:rPr>
              <w:t xml:space="preserve">. </w:t>
            </w:r>
            <w:r w:rsidRPr="002D6EE6">
              <w:rPr>
                <w:sz w:val="28"/>
                <w:szCs w:val="28"/>
              </w:rPr>
              <w:t>化学工业出版社，</w:t>
            </w:r>
            <w:r w:rsidRPr="002D6EE6">
              <w:rPr>
                <w:sz w:val="28"/>
                <w:szCs w:val="28"/>
              </w:rPr>
              <w:t>2013</w:t>
            </w:r>
            <w:r w:rsidRPr="002D6EE6">
              <w:rPr>
                <w:sz w:val="28"/>
                <w:szCs w:val="28"/>
              </w:rPr>
              <w:t>，第三章</w:t>
            </w:r>
            <w:r w:rsidRPr="002D6EE6">
              <w:rPr>
                <w:sz w:val="28"/>
                <w:szCs w:val="28"/>
              </w:rPr>
              <w:t xml:space="preserve">  </w:t>
            </w:r>
            <w:r w:rsidRPr="002D6EE6">
              <w:rPr>
                <w:sz w:val="28"/>
                <w:szCs w:val="28"/>
              </w:rPr>
              <w:t>日用化学品</w:t>
            </w:r>
            <w:r w:rsidRPr="002D6EE6">
              <w:rPr>
                <w:sz w:val="28"/>
                <w:szCs w:val="28"/>
              </w:rPr>
              <w:t xml:space="preserve">  P32-42</w:t>
            </w:r>
          </w:p>
        </w:tc>
      </w:tr>
    </w:tbl>
    <w:p w:rsidR="00D51077" w:rsidRPr="002D6EE6" w:rsidRDefault="00D51077">
      <w:pPr>
        <w:rPr>
          <w:sz w:val="28"/>
          <w:szCs w:val="28"/>
        </w:rPr>
      </w:pPr>
    </w:p>
    <w:p w:rsidR="00D51077" w:rsidRPr="002D6EE6" w:rsidRDefault="00D51077">
      <w:pPr>
        <w:rPr>
          <w:sz w:val="28"/>
          <w:szCs w:val="28"/>
        </w:rPr>
      </w:pPr>
    </w:p>
    <w:p w:rsidR="00D51077" w:rsidRPr="002D6EE6" w:rsidRDefault="00D51077">
      <w:pPr>
        <w:rPr>
          <w:sz w:val="28"/>
          <w:szCs w:val="28"/>
        </w:rPr>
      </w:pPr>
    </w:p>
    <w:p w:rsidR="00D51077" w:rsidRPr="002D6EE6" w:rsidRDefault="00D51077">
      <w:pPr>
        <w:numPr>
          <w:ilvl w:val="0"/>
          <w:numId w:val="22"/>
        </w:numPr>
        <w:outlineLvl w:val="0"/>
        <w:rPr>
          <w:b/>
          <w:sz w:val="32"/>
          <w:szCs w:val="32"/>
        </w:rPr>
      </w:pPr>
      <w:bookmarkStart w:id="21" w:name="_Toc25237"/>
      <w:r w:rsidRPr="002D6EE6">
        <w:rPr>
          <w:b/>
          <w:sz w:val="32"/>
          <w:szCs w:val="32"/>
        </w:rPr>
        <w:lastRenderedPageBreak/>
        <w:t>课程要求</w:t>
      </w:r>
      <w:bookmarkEnd w:id="21"/>
    </w:p>
    <w:p w:rsidR="00D51077" w:rsidRPr="002D6EE6" w:rsidRDefault="00D51077">
      <w:pPr>
        <w:outlineLvl w:val="1"/>
        <w:rPr>
          <w:sz w:val="28"/>
          <w:szCs w:val="28"/>
        </w:rPr>
      </w:pPr>
      <w:bookmarkStart w:id="22" w:name="_Toc28494"/>
      <w:r w:rsidRPr="002D6EE6">
        <w:rPr>
          <w:sz w:val="28"/>
          <w:szCs w:val="28"/>
        </w:rPr>
        <w:t>8.1</w:t>
      </w:r>
      <w:r w:rsidRPr="002D6EE6">
        <w:rPr>
          <w:sz w:val="28"/>
          <w:szCs w:val="28"/>
        </w:rPr>
        <w:t>学生自学要求</w:t>
      </w:r>
      <w:bookmarkEnd w:id="22"/>
    </w:p>
    <w:p w:rsidR="00D51077" w:rsidRPr="002D6EE6" w:rsidRDefault="00D51077">
      <w:pPr>
        <w:rPr>
          <w:sz w:val="28"/>
          <w:szCs w:val="28"/>
        </w:rPr>
      </w:pPr>
      <w:r w:rsidRPr="002D6EE6">
        <w:rPr>
          <w:sz w:val="28"/>
          <w:szCs w:val="28"/>
        </w:rPr>
        <w:t xml:space="preserve">    </w:t>
      </w:r>
      <w:r w:rsidRPr="002D6EE6">
        <w:rPr>
          <w:sz w:val="28"/>
          <w:szCs w:val="28"/>
        </w:rPr>
        <w:t>本课程所学的</w:t>
      </w:r>
      <w:r w:rsidR="00D5471B" w:rsidRPr="002D6EE6">
        <w:rPr>
          <w:sz w:val="28"/>
          <w:szCs w:val="28"/>
        </w:rPr>
        <w:t>精细化学品化学的</w:t>
      </w:r>
      <w:r w:rsidRPr="002D6EE6">
        <w:rPr>
          <w:sz w:val="28"/>
          <w:szCs w:val="28"/>
        </w:rPr>
        <w:t>内容比较繁杂，要求学生课前按提前预习章节的内容，课后借助专业书籍和互联网综合归纳整理所学内容。</w:t>
      </w:r>
      <w:r w:rsidRPr="002D6EE6">
        <w:rPr>
          <w:sz w:val="28"/>
          <w:szCs w:val="28"/>
        </w:rPr>
        <w:t xml:space="preserve">    </w:t>
      </w:r>
    </w:p>
    <w:p w:rsidR="00D51077" w:rsidRPr="002D6EE6" w:rsidRDefault="00D51077">
      <w:pPr>
        <w:outlineLvl w:val="1"/>
        <w:rPr>
          <w:sz w:val="28"/>
          <w:szCs w:val="28"/>
        </w:rPr>
      </w:pPr>
      <w:bookmarkStart w:id="23" w:name="_Toc10582"/>
      <w:r w:rsidRPr="002D6EE6">
        <w:rPr>
          <w:sz w:val="28"/>
          <w:szCs w:val="28"/>
        </w:rPr>
        <w:t>8.2</w:t>
      </w:r>
      <w:r w:rsidRPr="002D6EE6">
        <w:rPr>
          <w:sz w:val="28"/>
          <w:szCs w:val="28"/>
        </w:rPr>
        <w:t>课外阅读要求</w:t>
      </w:r>
      <w:bookmarkEnd w:id="23"/>
    </w:p>
    <w:p w:rsidR="00D51077" w:rsidRPr="002D6EE6" w:rsidRDefault="00D51077">
      <w:pPr>
        <w:rPr>
          <w:sz w:val="28"/>
          <w:szCs w:val="28"/>
        </w:rPr>
      </w:pPr>
      <w:r w:rsidRPr="002D6EE6">
        <w:rPr>
          <w:sz w:val="28"/>
          <w:szCs w:val="28"/>
        </w:rPr>
        <w:t xml:space="preserve">    </w:t>
      </w:r>
      <w:r w:rsidRPr="002D6EE6">
        <w:rPr>
          <w:sz w:val="28"/>
          <w:szCs w:val="28"/>
        </w:rPr>
        <w:t>要求学生阅读参考资料进行对比学习，另外再查找一些精细化工产品的商品对照所学知识进行理解。</w:t>
      </w:r>
    </w:p>
    <w:p w:rsidR="00D51077" w:rsidRPr="002D6EE6" w:rsidRDefault="00D51077">
      <w:pPr>
        <w:outlineLvl w:val="1"/>
        <w:rPr>
          <w:sz w:val="28"/>
          <w:szCs w:val="28"/>
        </w:rPr>
      </w:pPr>
      <w:bookmarkStart w:id="24" w:name="_Toc20302"/>
      <w:r w:rsidRPr="002D6EE6">
        <w:rPr>
          <w:sz w:val="28"/>
          <w:szCs w:val="28"/>
        </w:rPr>
        <w:t>8.3</w:t>
      </w:r>
      <w:r w:rsidRPr="002D6EE6">
        <w:rPr>
          <w:sz w:val="28"/>
          <w:szCs w:val="28"/>
        </w:rPr>
        <w:t>课堂讨论要求</w:t>
      </w:r>
      <w:bookmarkEnd w:id="24"/>
    </w:p>
    <w:p w:rsidR="00D51077" w:rsidRPr="002D6EE6" w:rsidRDefault="00D51077">
      <w:pPr>
        <w:rPr>
          <w:sz w:val="28"/>
          <w:szCs w:val="28"/>
        </w:rPr>
      </w:pPr>
      <w:r w:rsidRPr="002D6EE6">
        <w:rPr>
          <w:sz w:val="28"/>
          <w:szCs w:val="28"/>
        </w:rPr>
        <w:t xml:space="preserve">    </w:t>
      </w:r>
      <w:r w:rsidRPr="002D6EE6">
        <w:rPr>
          <w:sz w:val="28"/>
          <w:szCs w:val="28"/>
        </w:rPr>
        <w:t>在授课过程中的讨论环节，要求学生仔细思考，积极踊跃的发言，发挥自己的主观能动性，能够把知识活学活用，理论联系实际。</w:t>
      </w:r>
    </w:p>
    <w:p w:rsidR="00D51077" w:rsidRPr="002D6EE6" w:rsidRDefault="00D51077">
      <w:pPr>
        <w:outlineLvl w:val="1"/>
        <w:rPr>
          <w:sz w:val="28"/>
          <w:szCs w:val="28"/>
        </w:rPr>
      </w:pPr>
      <w:bookmarkStart w:id="25" w:name="_Toc17191"/>
      <w:r w:rsidRPr="002D6EE6">
        <w:rPr>
          <w:sz w:val="28"/>
          <w:szCs w:val="28"/>
        </w:rPr>
        <w:t>8.4</w:t>
      </w:r>
      <w:r w:rsidRPr="002D6EE6">
        <w:rPr>
          <w:sz w:val="28"/>
          <w:szCs w:val="28"/>
        </w:rPr>
        <w:t>课程实践要求</w:t>
      </w:r>
      <w:bookmarkEnd w:id="25"/>
    </w:p>
    <w:p w:rsidR="00D51077" w:rsidRPr="002D6EE6" w:rsidRDefault="00D51077">
      <w:pPr>
        <w:jc w:val="left"/>
        <w:rPr>
          <w:sz w:val="28"/>
          <w:szCs w:val="28"/>
        </w:rPr>
      </w:pPr>
      <w:r w:rsidRPr="002D6EE6">
        <w:rPr>
          <w:sz w:val="28"/>
          <w:szCs w:val="28"/>
        </w:rPr>
        <w:t xml:space="preserve">    </w:t>
      </w:r>
      <w:r w:rsidRPr="002D6EE6">
        <w:rPr>
          <w:sz w:val="28"/>
          <w:szCs w:val="28"/>
        </w:rPr>
        <w:t>本课程主要讲述</w:t>
      </w:r>
      <w:r w:rsidR="000D165B" w:rsidRPr="002D6EE6">
        <w:rPr>
          <w:sz w:val="28"/>
          <w:szCs w:val="28"/>
        </w:rPr>
        <w:t>《</w:t>
      </w:r>
      <w:r w:rsidRPr="002D6EE6">
        <w:rPr>
          <w:sz w:val="28"/>
          <w:szCs w:val="28"/>
        </w:rPr>
        <w:t>精细化工产品化学</w:t>
      </w:r>
      <w:r w:rsidR="000D165B" w:rsidRPr="002D6EE6">
        <w:rPr>
          <w:sz w:val="28"/>
          <w:szCs w:val="28"/>
        </w:rPr>
        <w:t>》</w:t>
      </w:r>
      <w:r w:rsidRPr="002D6EE6">
        <w:rPr>
          <w:sz w:val="28"/>
          <w:szCs w:val="28"/>
        </w:rPr>
        <w:t>的理论知识，在实验中心会安排精细化工方面的专业实验。</w:t>
      </w:r>
    </w:p>
    <w:p w:rsidR="00D51077" w:rsidRPr="002D6EE6" w:rsidRDefault="00D51077">
      <w:pPr>
        <w:outlineLvl w:val="0"/>
        <w:rPr>
          <w:sz w:val="32"/>
          <w:szCs w:val="32"/>
        </w:rPr>
      </w:pPr>
      <w:bookmarkStart w:id="26" w:name="_Toc20618"/>
      <w:r w:rsidRPr="002D6EE6">
        <w:rPr>
          <w:b/>
          <w:sz w:val="32"/>
          <w:szCs w:val="32"/>
        </w:rPr>
        <w:t>9</w:t>
      </w:r>
      <w:r w:rsidRPr="002D6EE6">
        <w:rPr>
          <w:b/>
          <w:sz w:val="32"/>
          <w:szCs w:val="32"/>
        </w:rPr>
        <w:t>．课程考核</w:t>
      </w:r>
      <w:bookmarkEnd w:id="26"/>
    </w:p>
    <w:p w:rsidR="00D51077" w:rsidRPr="002D6EE6" w:rsidRDefault="00D51077">
      <w:pPr>
        <w:outlineLvl w:val="1"/>
        <w:rPr>
          <w:sz w:val="28"/>
          <w:szCs w:val="28"/>
        </w:rPr>
      </w:pPr>
      <w:bookmarkStart w:id="27" w:name="_Toc24328"/>
      <w:r w:rsidRPr="002D6EE6">
        <w:rPr>
          <w:sz w:val="28"/>
          <w:szCs w:val="28"/>
        </w:rPr>
        <w:t>9.1</w:t>
      </w:r>
      <w:r w:rsidRPr="002D6EE6">
        <w:rPr>
          <w:sz w:val="28"/>
          <w:szCs w:val="28"/>
        </w:rPr>
        <w:t>出勤（迟到、早退等）、作业、报告等的要求</w:t>
      </w:r>
      <w:bookmarkEnd w:id="27"/>
    </w:p>
    <w:p w:rsidR="00D51077" w:rsidRPr="002D6EE6" w:rsidRDefault="00D51077">
      <w:pPr>
        <w:rPr>
          <w:sz w:val="28"/>
          <w:szCs w:val="28"/>
        </w:rPr>
      </w:pPr>
      <w:r w:rsidRPr="002D6EE6">
        <w:rPr>
          <w:sz w:val="28"/>
          <w:szCs w:val="28"/>
        </w:rPr>
        <w:t xml:space="preserve">    </w:t>
      </w:r>
      <w:r w:rsidRPr="002D6EE6">
        <w:rPr>
          <w:sz w:val="28"/>
          <w:szCs w:val="28"/>
        </w:rPr>
        <w:t>本课程通过如下方式对学生的上课情况进行考核：不定期点名（病假或事假必须提供书面的请假条）；严禁迟到和早退（如错过点名则按旷课处理）；课堂提问（不记录成绩）；每章提交一次作业，作业必须做在作业纸上，用钢笔或圆珠笔按一定规格书写，要求字迹清楚，条理清晰，独立思考，不照搬照抄答案。</w:t>
      </w:r>
    </w:p>
    <w:p w:rsidR="00D51077" w:rsidRPr="002D6EE6" w:rsidRDefault="00D51077">
      <w:pPr>
        <w:outlineLvl w:val="1"/>
        <w:rPr>
          <w:sz w:val="28"/>
          <w:szCs w:val="28"/>
        </w:rPr>
      </w:pPr>
      <w:bookmarkStart w:id="28" w:name="_Toc31562"/>
      <w:r w:rsidRPr="002D6EE6">
        <w:rPr>
          <w:sz w:val="28"/>
          <w:szCs w:val="28"/>
        </w:rPr>
        <w:t>9.2</w:t>
      </w:r>
      <w:r w:rsidRPr="002D6EE6">
        <w:rPr>
          <w:sz w:val="28"/>
          <w:szCs w:val="28"/>
        </w:rPr>
        <w:t>成绩的构成与评分规则说明</w:t>
      </w:r>
      <w:bookmarkEnd w:id="28"/>
    </w:p>
    <w:p w:rsidR="00D51077" w:rsidRPr="002D6EE6" w:rsidRDefault="00CF5B11" w:rsidP="006E1A51">
      <w:pPr>
        <w:ind w:firstLineChars="200" w:firstLine="560"/>
        <w:rPr>
          <w:sz w:val="28"/>
          <w:szCs w:val="28"/>
        </w:rPr>
      </w:pPr>
      <w:r w:rsidRPr="002D6EE6">
        <w:rPr>
          <w:sz w:val="28"/>
          <w:szCs w:val="28"/>
        </w:rPr>
        <w:lastRenderedPageBreak/>
        <w:t>课程的成绩由平时成绩和期末考试成绩组成。</w:t>
      </w:r>
    </w:p>
    <w:p w:rsidR="00A26A8F" w:rsidRPr="002D6EE6" w:rsidRDefault="00D51077" w:rsidP="006E1A51">
      <w:pPr>
        <w:ind w:firstLineChars="200" w:firstLine="560"/>
        <w:rPr>
          <w:sz w:val="28"/>
          <w:szCs w:val="28"/>
        </w:rPr>
      </w:pPr>
      <w:r w:rsidRPr="002D6EE6">
        <w:rPr>
          <w:sz w:val="28"/>
          <w:szCs w:val="28"/>
        </w:rPr>
        <w:t>平时成绩由以下几个方面构成：学生的出勤情况</w:t>
      </w:r>
      <w:r w:rsidR="00A12A86">
        <w:rPr>
          <w:rFonts w:hint="eastAsia"/>
          <w:sz w:val="28"/>
          <w:szCs w:val="28"/>
        </w:rPr>
        <w:t>，</w:t>
      </w:r>
      <w:r w:rsidR="00A12A86">
        <w:rPr>
          <w:sz w:val="28"/>
          <w:szCs w:val="28"/>
        </w:rPr>
        <w:t>满分</w:t>
      </w:r>
      <w:r w:rsidR="00A12A86">
        <w:rPr>
          <w:rFonts w:hint="eastAsia"/>
          <w:sz w:val="28"/>
          <w:szCs w:val="28"/>
        </w:rPr>
        <w:t>100</w:t>
      </w:r>
      <w:r w:rsidR="00A12A86">
        <w:rPr>
          <w:rFonts w:hint="eastAsia"/>
          <w:sz w:val="28"/>
          <w:szCs w:val="28"/>
        </w:rPr>
        <w:t>分</w:t>
      </w:r>
      <w:r w:rsidR="00A12A86">
        <w:rPr>
          <w:sz w:val="28"/>
          <w:szCs w:val="28"/>
        </w:rPr>
        <w:t>，</w:t>
      </w:r>
      <w:r w:rsidRPr="002D6EE6">
        <w:rPr>
          <w:sz w:val="28"/>
          <w:szCs w:val="28"/>
        </w:rPr>
        <w:t>旷课一次扣</w:t>
      </w:r>
      <w:r w:rsidRPr="002D6EE6">
        <w:rPr>
          <w:sz w:val="28"/>
          <w:szCs w:val="28"/>
        </w:rPr>
        <w:t>5</w:t>
      </w:r>
      <w:r w:rsidRPr="002D6EE6">
        <w:rPr>
          <w:sz w:val="28"/>
          <w:szCs w:val="28"/>
        </w:rPr>
        <w:t>分、迟到或早退一次扣</w:t>
      </w:r>
      <w:r w:rsidRPr="002D6EE6">
        <w:rPr>
          <w:sz w:val="28"/>
          <w:szCs w:val="28"/>
        </w:rPr>
        <w:t>2</w:t>
      </w:r>
      <w:r w:rsidRPr="002D6EE6">
        <w:rPr>
          <w:sz w:val="28"/>
          <w:szCs w:val="28"/>
        </w:rPr>
        <w:t>分；作业的情况：</w:t>
      </w:r>
      <w:r w:rsidR="00A26A8F" w:rsidRPr="002D6EE6">
        <w:rPr>
          <w:sz w:val="28"/>
          <w:szCs w:val="28"/>
        </w:rPr>
        <w:t>六次作业，每次</w:t>
      </w:r>
      <w:r w:rsidR="00A26A8F" w:rsidRPr="002D6EE6">
        <w:rPr>
          <w:sz w:val="28"/>
          <w:szCs w:val="28"/>
        </w:rPr>
        <w:t>1</w:t>
      </w:r>
      <w:r w:rsidR="00A12A86">
        <w:rPr>
          <w:sz w:val="28"/>
          <w:szCs w:val="28"/>
        </w:rPr>
        <w:t>0</w:t>
      </w:r>
      <w:r w:rsidR="00A26A8F" w:rsidRPr="002D6EE6">
        <w:rPr>
          <w:sz w:val="28"/>
          <w:szCs w:val="28"/>
        </w:rPr>
        <w:t>0</w:t>
      </w:r>
      <w:r w:rsidR="00A12A86">
        <w:rPr>
          <w:sz w:val="28"/>
          <w:szCs w:val="28"/>
        </w:rPr>
        <w:t>分</w:t>
      </w:r>
      <w:r w:rsidR="00A26A8F" w:rsidRPr="002D6EE6">
        <w:rPr>
          <w:sz w:val="28"/>
          <w:szCs w:val="28"/>
        </w:rPr>
        <w:t>；期中考试</w:t>
      </w:r>
      <w:r w:rsidR="00A26A8F" w:rsidRPr="002D6EE6">
        <w:rPr>
          <w:sz w:val="28"/>
          <w:szCs w:val="28"/>
        </w:rPr>
        <w:t>100</w:t>
      </w:r>
      <w:r w:rsidR="00A26A8F" w:rsidRPr="002D6EE6">
        <w:rPr>
          <w:sz w:val="28"/>
          <w:szCs w:val="28"/>
        </w:rPr>
        <w:t>分。</w:t>
      </w:r>
    </w:p>
    <w:p w:rsidR="00A26A8F" w:rsidRPr="002D6EE6" w:rsidRDefault="00A26A8F" w:rsidP="006E1A51">
      <w:pPr>
        <w:ind w:firstLineChars="200" w:firstLine="560"/>
        <w:rPr>
          <w:sz w:val="28"/>
          <w:szCs w:val="28"/>
        </w:rPr>
      </w:pPr>
      <w:r w:rsidRPr="002D6EE6">
        <w:rPr>
          <w:sz w:val="28"/>
          <w:szCs w:val="28"/>
        </w:rPr>
        <w:t>平时成绩</w:t>
      </w:r>
      <w:r w:rsidRPr="002D6EE6">
        <w:rPr>
          <w:sz w:val="28"/>
          <w:szCs w:val="28"/>
        </w:rPr>
        <w:t>=</w:t>
      </w:r>
      <w:r w:rsidRPr="002D6EE6">
        <w:rPr>
          <w:sz w:val="28"/>
          <w:szCs w:val="28"/>
        </w:rPr>
        <w:t>出勤成绩</w:t>
      </w:r>
      <w:r w:rsidR="00A12A86">
        <w:rPr>
          <w:rFonts w:hint="eastAsia"/>
          <w:sz w:val="28"/>
          <w:szCs w:val="28"/>
        </w:rPr>
        <w:t>*20</w:t>
      </w:r>
      <w:r w:rsidR="00A12A86">
        <w:rPr>
          <w:sz w:val="28"/>
          <w:szCs w:val="28"/>
        </w:rPr>
        <w:t>%</w:t>
      </w:r>
      <w:r w:rsidRPr="002D6EE6">
        <w:rPr>
          <w:sz w:val="28"/>
          <w:szCs w:val="28"/>
        </w:rPr>
        <w:t>+</w:t>
      </w:r>
      <w:r w:rsidRPr="002D6EE6">
        <w:rPr>
          <w:sz w:val="28"/>
          <w:szCs w:val="28"/>
        </w:rPr>
        <w:t>作业</w:t>
      </w:r>
      <w:r w:rsidR="00A12A86">
        <w:rPr>
          <w:rFonts w:hint="eastAsia"/>
          <w:sz w:val="28"/>
          <w:szCs w:val="28"/>
        </w:rPr>
        <w:t>平均分</w:t>
      </w:r>
      <w:r w:rsidR="00A12A86">
        <w:rPr>
          <w:rFonts w:hint="eastAsia"/>
          <w:sz w:val="28"/>
          <w:szCs w:val="28"/>
        </w:rPr>
        <w:t>*60</w:t>
      </w:r>
      <w:r w:rsidR="00A12A86">
        <w:rPr>
          <w:sz w:val="28"/>
          <w:szCs w:val="28"/>
        </w:rPr>
        <w:t>%</w:t>
      </w:r>
      <w:r w:rsidRPr="002D6EE6">
        <w:rPr>
          <w:sz w:val="28"/>
          <w:szCs w:val="28"/>
        </w:rPr>
        <w:t>+</w:t>
      </w:r>
      <w:r w:rsidRPr="002D6EE6">
        <w:rPr>
          <w:sz w:val="28"/>
          <w:szCs w:val="28"/>
        </w:rPr>
        <w:t>期中成绩</w:t>
      </w:r>
      <w:r w:rsidRPr="002D6EE6">
        <w:rPr>
          <w:sz w:val="28"/>
          <w:szCs w:val="28"/>
        </w:rPr>
        <w:t>*20%</w:t>
      </w:r>
    </w:p>
    <w:p w:rsidR="00CF5B11" w:rsidRPr="002D6EE6" w:rsidRDefault="00CF5B11" w:rsidP="006E1A51">
      <w:pPr>
        <w:ind w:firstLineChars="200" w:firstLine="560"/>
        <w:rPr>
          <w:sz w:val="28"/>
          <w:szCs w:val="28"/>
        </w:rPr>
      </w:pPr>
      <w:r w:rsidRPr="002D6EE6">
        <w:rPr>
          <w:sz w:val="28"/>
          <w:szCs w:val="28"/>
        </w:rPr>
        <w:t>期末总评成绩</w:t>
      </w:r>
      <w:r w:rsidRPr="002D6EE6">
        <w:rPr>
          <w:sz w:val="28"/>
          <w:szCs w:val="28"/>
        </w:rPr>
        <w:t>=</w:t>
      </w:r>
      <w:r w:rsidRPr="002D6EE6">
        <w:rPr>
          <w:sz w:val="28"/>
          <w:szCs w:val="28"/>
        </w:rPr>
        <w:t>平时成绩</w:t>
      </w:r>
      <w:r w:rsidRPr="002D6EE6">
        <w:rPr>
          <w:sz w:val="28"/>
          <w:szCs w:val="28"/>
        </w:rPr>
        <w:t>*40%+</w:t>
      </w:r>
      <w:r w:rsidRPr="002D6EE6">
        <w:rPr>
          <w:sz w:val="28"/>
          <w:szCs w:val="28"/>
        </w:rPr>
        <w:t>期</w:t>
      </w:r>
      <w:bookmarkStart w:id="29" w:name="_GoBack"/>
      <w:bookmarkEnd w:id="29"/>
      <w:r w:rsidRPr="002D6EE6">
        <w:rPr>
          <w:sz w:val="28"/>
          <w:szCs w:val="28"/>
        </w:rPr>
        <w:t>末考试成绩</w:t>
      </w:r>
      <w:r w:rsidRPr="002D6EE6">
        <w:rPr>
          <w:sz w:val="28"/>
          <w:szCs w:val="28"/>
        </w:rPr>
        <w:t>*60%</w:t>
      </w:r>
    </w:p>
    <w:p w:rsidR="00D51077" w:rsidRPr="002D6EE6" w:rsidRDefault="00D51077">
      <w:pPr>
        <w:outlineLvl w:val="0"/>
        <w:rPr>
          <w:b/>
          <w:sz w:val="32"/>
          <w:szCs w:val="32"/>
        </w:rPr>
      </w:pPr>
      <w:bookmarkStart w:id="30" w:name="_Toc19523"/>
      <w:r w:rsidRPr="002D6EE6">
        <w:rPr>
          <w:b/>
          <w:sz w:val="32"/>
          <w:szCs w:val="32"/>
        </w:rPr>
        <w:t>10</w:t>
      </w:r>
      <w:r w:rsidRPr="002D6EE6">
        <w:rPr>
          <w:b/>
          <w:sz w:val="32"/>
          <w:szCs w:val="32"/>
        </w:rPr>
        <w:t>．课堂规范</w:t>
      </w:r>
      <w:bookmarkEnd w:id="30"/>
    </w:p>
    <w:p w:rsidR="00D51077" w:rsidRPr="002D6EE6" w:rsidRDefault="00D51077" w:rsidP="006E1A51">
      <w:pPr>
        <w:ind w:firstLineChars="175" w:firstLine="490"/>
        <w:rPr>
          <w:sz w:val="28"/>
          <w:szCs w:val="28"/>
        </w:rPr>
      </w:pPr>
      <w:r w:rsidRPr="002D6EE6">
        <w:rPr>
          <w:sz w:val="28"/>
          <w:szCs w:val="28"/>
        </w:rPr>
        <w:t>一、学生进入教学楼和教室须着装整洁、得体，不准穿拖鞋、超短裙或其他不庄重的服饰进入教室。</w:t>
      </w:r>
    </w:p>
    <w:p w:rsidR="00D51077" w:rsidRPr="002D6EE6" w:rsidRDefault="00D51077" w:rsidP="006E1A51">
      <w:pPr>
        <w:ind w:firstLineChars="175" w:firstLine="490"/>
        <w:rPr>
          <w:sz w:val="28"/>
          <w:szCs w:val="28"/>
        </w:rPr>
      </w:pPr>
      <w:r w:rsidRPr="002D6EE6">
        <w:rPr>
          <w:sz w:val="28"/>
          <w:szCs w:val="28"/>
        </w:rPr>
        <w:t>二、学生</w:t>
      </w:r>
      <w:proofErr w:type="gramStart"/>
      <w:r w:rsidRPr="002D6EE6">
        <w:rPr>
          <w:sz w:val="28"/>
          <w:szCs w:val="28"/>
        </w:rPr>
        <w:t>每堂课需提前</w:t>
      </w:r>
      <w:proofErr w:type="gramEnd"/>
      <w:r w:rsidRPr="002D6EE6">
        <w:rPr>
          <w:sz w:val="28"/>
          <w:szCs w:val="28"/>
        </w:rPr>
        <w:t>5</w:t>
      </w:r>
      <w:r w:rsidRPr="002D6EE6">
        <w:rPr>
          <w:sz w:val="28"/>
          <w:szCs w:val="28"/>
        </w:rPr>
        <w:t>分钟到达上课地点做好上课准备。不得迟到、早退、旷课，请假必须向教师出示请假条。</w:t>
      </w:r>
    </w:p>
    <w:p w:rsidR="00D51077" w:rsidRPr="002D6EE6" w:rsidRDefault="00D51077" w:rsidP="006E1A51">
      <w:pPr>
        <w:ind w:firstLineChars="175" w:firstLine="490"/>
        <w:rPr>
          <w:sz w:val="28"/>
          <w:szCs w:val="28"/>
        </w:rPr>
      </w:pPr>
      <w:r w:rsidRPr="002D6EE6">
        <w:rPr>
          <w:sz w:val="28"/>
          <w:szCs w:val="28"/>
        </w:rPr>
        <w:t>三、学生上课前要向老师致礼，要遵守课堂纪律，服从教师的课堂管理。</w:t>
      </w:r>
    </w:p>
    <w:p w:rsidR="00D51077" w:rsidRPr="002D6EE6" w:rsidRDefault="00D51077" w:rsidP="006E1A51">
      <w:pPr>
        <w:ind w:firstLineChars="175" w:firstLine="490"/>
        <w:rPr>
          <w:sz w:val="28"/>
          <w:szCs w:val="28"/>
        </w:rPr>
      </w:pPr>
      <w:r w:rsidRPr="002D6EE6">
        <w:rPr>
          <w:sz w:val="28"/>
          <w:szCs w:val="28"/>
        </w:rPr>
        <w:t>四、学生上课必须关闭手机等通讯工具。上课期间不得接听电话、会客，不得随意离开教室。</w:t>
      </w:r>
    </w:p>
    <w:p w:rsidR="00D51077" w:rsidRPr="002D6EE6" w:rsidRDefault="00D51077" w:rsidP="006E1A51">
      <w:pPr>
        <w:ind w:firstLineChars="175" w:firstLine="490"/>
        <w:rPr>
          <w:sz w:val="28"/>
          <w:szCs w:val="28"/>
        </w:rPr>
      </w:pPr>
      <w:r w:rsidRPr="002D6EE6">
        <w:rPr>
          <w:sz w:val="28"/>
          <w:szCs w:val="28"/>
        </w:rPr>
        <w:t>五、学生上课要认真听课，不交头接耳，不吃东西，不做与课堂教学无关的事情；要积极参与课堂讨论，积极提问或发言，讨论发言必须使用普通话，配合教师搞好教学，认真完成教师布置的教学任务。</w:t>
      </w:r>
    </w:p>
    <w:p w:rsidR="00D51077" w:rsidRPr="002D6EE6" w:rsidRDefault="00D51077" w:rsidP="006E1A51">
      <w:pPr>
        <w:ind w:firstLineChars="175" w:firstLine="490"/>
        <w:rPr>
          <w:sz w:val="28"/>
          <w:szCs w:val="28"/>
        </w:rPr>
      </w:pPr>
      <w:r w:rsidRPr="002D6EE6">
        <w:rPr>
          <w:sz w:val="28"/>
          <w:szCs w:val="28"/>
        </w:rPr>
        <w:t>六、旁听生、进修人员应携带教务处发给的听课证进入指定教室听课，并遵守课堂纪律。</w:t>
      </w:r>
    </w:p>
    <w:p w:rsidR="00D51077" w:rsidRPr="002D6EE6" w:rsidRDefault="00D51077">
      <w:pPr>
        <w:outlineLvl w:val="0"/>
        <w:rPr>
          <w:b/>
          <w:sz w:val="32"/>
          <w:szCs w:val="32"/>
        </w:rPr>
      </w:pPr>
      <w:bookmarkStart w:id="31" w:name="_Toc12615"/>
      <w:r w:rsidRPr="002D6EE6">
        <w:rPr>
          <w:b/>
          <w:sz w:val="32"/>
          <w:szCs w:val="32"/>
        </w:rPr>
        <w:t>11</w:t>
      </w:r>
      <w:r w:rsidRPr="002D6EE6">
        <w:rPr>
          <w:b/>
          <w:sz w:val="32"/>
          <w:szCs w:val="32"/>
        </w:rPr>
        <w:t>．课程资源</w:t>
      </w:r>
      <w:bookmarkEnd w:id="31"/>
    </w:p>
    <w:p w:rsidR="00D51077" w:rsidRPr="002D6EE6" w:rsidRDefault="00D51077">
      <w:pPr>
        <w:outlineLvl w:val="1"/>
        <w:rPr>
          <w:sz w:val="28"/>
          <w:szCs w:val="28"/>
        </w:rPr>
      </w:pPr>
      <w:bookmarkStart w:id="32" w:name="_Toc24290"/>
      <w:r w:rsidRPr="002D6EE6">
        <w:rPr>
          <w:sz w:val="28"/>
          <w:szCs w:val="28"/>
        </w:rPr>
        <w:t>11.1</w:t>
      </w:r>
      <w:r w:rsidRPr="002D6EE6">
        <w:rPr>
          <w:sz w:val="28"/>
          <w:szCs w:val="28"/>
        </w:rPr>
        <w:t>教材与参考书</w:t>
      </w:r>
      <w:bookmarkEnd w:id="32"/>
    </w:p>
    <w:p w:rsidR="00D5471B" w:rsidRPr="002D6EE6" w:rsidRDefault="00D51077" w:rsidP="00D5471B">
      <w:pPr>
        <w:rPr>
          <w:sz w:val="28"/>
          <w:szCs w:val="28"/>
        </w:rPr>
      </w:pPr>
      <w:r w:rsidRPr="002D6EE6">
        <w:rPr>
          <w:sz w:val="28"/>
          <w:szCs w:val="28"/>
        </w:rPr>
        <w:lastRenderedPageBreak/>
        <w:t>教材：</w:t>
      </w:r>
    </w:p>
    <w:p w:rsidR="00D5471B" w:rsidRPr="002D6EE6" w:rsidRDefault="00D5471B" w:rsidP="00D5471B">
      <w:pPr>
        <w:rPr>
          <w:sz w:val="28"/>
          <w:szCs w:val="28"/>
        </w:rPr>
      </w:pPr>
      <w:r w:rsidRPr="002D6EE6">
        <w:rPr>
          <w:sz w:val="28"/>
          <w:szCs w:val="28"/>
        </w:rPr>
        <w:t>[1]</w:t>
      </w:r>
      <w:r w:rsidR="002D6EE6">
        <w:rPr>
          <w:rFonts w:hint="eastAsia"/>
          <w:sz w:val="28"/>
          <w:szCs w:val="28"/>
        </w:rPr>
        <w:t>周立国</w:t>
      </w:r>
      <w:r w:rsidRPr="002D6EE6">
        <w:rPr>
          <w:sz w:val="28"/>
          <w:szCs w:val="28"/>
        </w:rPr>
        <w:t>等</w:t>
      </w:r>
      <w:r w:rsidRPr="002D6EE6">
        <w:rPr>
          <w:sz w:val="28"/>
          <w:szCs w:val="28"/>
        </w:rPr>
        <w:t>.</w:t>
      </w:r>
      <w:r w:rsidRPr="002D6EE6">
        <w:rPr>
          <w:sz w:val="28"/>
          <w:szCs w:val="28"/>
        </w:rPr>
        <w:t>精细化学品化学</w:t>
      </w:r>
      <w:r w:rsidR="002D6EE6">
        <w:rPr>
          <w:rFonts w:hint="eastAsia"/>
          <w:sz w:val="28"/>
          <w:szCs w:val="28"/>
        </w:rPr>
        <w:t>（第三版）</w:t>
      </w:r>
      <w:r w:rsidRPr="002D6EE6">
        <w:rPr>
          <w:sz w:val="28"/>
          <w:szCs w:val="28"/>
        </w:rPr>
        <w:t>[M].</w:t>
      </w:r>
      <w:r w:rsidRPr="002D6EE6">
        <w:rPr>
          <w:sz w:val="28"/>
          <w:szCs w:val="28"/>
        </w:rPr>
        <w:t>北京</w:t>
      </w:r>
      <w:r w:rsidRPr="002D6EE6">
        <w:rPr>
          <w:sz w:val="28"/>
          <w:szCs w:val="28"/>
        </w:rPr>
        <w:t>:</w:t>
      </w:r>
      <w:r w:rsidRPr="002D6EE6">
        <w:rPr>
          <w:sz w:val="28"/>
          <w:szCs w:val="28"/>
        </w:rPr>
        <w:t>化学工业出版社</w:t>
      </w:r>
      <w:r w:rsidRPr="002D6EE6">
        <w:rPr>
          <w:sz w:val="28"/>
          <w:szCs w:val="28"/>
        </w:rPr>
        <w:t>.20</w:t>
      </w:r>
      <w:r w:rsidR="002D6EE6">
        <w:rPr>
          <w:sz w:val="28"/>
          <w:szCs w:val="28"/>
        </w:rPr>
        <w:t>22</w:t>
      </w:r>
    </w:p>
    <w:p w:rsidR="00D5471B" w:rsidRPr="002D6EE6" w:rsidRDefault="00D5471B" w:rsidP="00D5471B">
      <w:pPr>
        <w:rPr>
          <w:sz w:val="28"/>
          <w:szCs w:val="28"/>
        </w:rPr>
      </w:pPr>
      <w:r w:rsidRPr="002D6EE6">
        <w:rPr>
          <w:sz w:val="28"/>
          <w:szCs w:val="28"/>
        </w:rPr>
        <w:t>参考书：</w:t>
      </w:r>
    </w:p>
    <w:p w:rsidR="00D51077" w:rsidRPr="002D6EE6" w:rsidRDefault="00D51077">
      <w:pPr>
        <w:rPr>
          <w:sz w:val="28"/>
          <w:szCs w:val="28"/>
        </w:rPr>
      </w:pPr>
      <w:r w:rsidRPr="002D6EE6">
        <w:rPr>
          <w:sz w:val="28"/>
          <w:szCs w:val="28"/>
        </w:rPr>
        <w:t>[1]</w:t>
      </w:r>
      <w:r w:rsidR="002D6EE6" w:rsidRPr="002D6EE6">
        <w:rPr>
          <w:sz w:val="28"/>
          <w:szCs w:val="28"/>
        </w:rPr>
        <w:t xml:space="preserve"> </w:t>
      </w:r>
      <w:r w:rsidR="002D6EE6" w:rsidRPr="002D6EE6">
        <w:rPr>
          <w:sz w:val="28"/>
          <w:szCs w:val="28"/>
        </w:rPr>
        <w:t>闫鹏飞等</w:t>
      </w:r>
      <w:r w:rsidR="002D6EE6" w:rsidRPr="002D6EE6">
        <w:rPr>
          <w:sz w:val="28"/>
          <w:szCs w:val="28"/>
        </w:rPr>
        <w:t>.</w:t>
      </w:r>
      <w:r w:rsidR="002D6EE6" w:rsidRPr="002D6EE6">
        <w:rPr>
          <w:sz w:val="28"/>
          <w:szCs w:val="28"/>
        </w:rPr>
        <w:t>精细化学品化学</w:t>
      </w:r>
      <w:r w:rsidR="002D6EE6" w:rsidRPr="002D6EE6">
        <w:rPr>
          <w:sz w:val="28"/>
          <w:szCs w:val="28"/>
        </w:rPr>
        <w:t>[M].</w:t>
      </w:r>
      <w:r w:rsidR="002D6EE6" w:rsidRPr="002D6EE6">
        <w:rPr>
          <w:sz w:val="28"/>
          <w:szCs w:val="28"/>
        </w:rPr>
        <w:t>北京</w:t>
      </w:r>
      <w:r w:rsidR="002D6EE6" w:rsidRPr="002D6EE6">
        <w:rPr>
          <w:sz w:val="28"/>
          <w:szCs w:val="28"/>
        </w:rPr>
        <w:t>:</w:t>
      </w:r>
      <w:r w:rsidR="002D6EE6" w:rsidRPr="002D6EE6">
        <w:rPr>
          <w:sz w:val="28"/>
          <w:szCs w:val="28"/>
        </w:rPr>
        <w:t>化学工业出版社</w:t>
      </w:r>
      <w:r w:rsidR="002D6EE6" w:rsidRPr="002D6EE6">
        <w:rPr>
          <w:sz w:val="28"/>
          <w:szCs w:val="28"/>
        </w:rPr>
        <w:t>.2014</w:t>
      </w:r>
    </w:p>
    <w:p w:rsidR="00D51077" w:rsidRPr="002D6EE6" w:rsidRDefault="00D51077">
      <w:pPr>
        <w:rPr>
          <w:sz w:val="28"/>
          <w:szCs w:val="28"/>
        </w:rPr>
      </w:pPr>
      <w:r w:rsidRPr="002D6EE6">
        <w:rPr>
          <w:sz w:val="28"/>
          <w:szCs w:val="28"/>
        </w:rPr>
        <w:t>[</w:t>
      </w:r>
      <w:r w:rsidR="00D5471B" w:rsidRPr="002D6EE6">
        <w:rPr>
          <w:sz w:val="28"/>
          <w:szCs w:val="28"/>
        </w:rPr>
        <w:t>2</w:t>
      </w:r>
      <w:r w:rsidRPr="002D6EE6">
        <w:rPr>
          <w:sz w:val="28"/>
          <w:szCs w:val="28"/>
        </w:rPr>
        <w:t>]</w:t>
      </w:r>
      <w:r w:rsidRPr="002D6EE6">
        <w:rPr>
          <w:sz w:val="28"/>
          <w:szCs w:val="28"/>
        </w:rPr>
        <w:t>赵德丰等</w:t>
      </w:r>
      <w:r w:rsidRPr="002D6EE6">
        <w:rPr>
          <w:sz w:val="28"/>
          <w:szCs w:val="28"/>
        </w:rPr>
        <w:t>.</w:t>
      </w:r>
      <w:r w:rsidRPr="002D6EE6">
        <w:rPr>
          <w:sz w:val="28"/>
          <w:szCs w:val="28"/>
        </w:rPr>
        <w:t>精细化学品合成化学与应用</w:t>
      </w:r>
      <w:r w:rsidRPr="002D6EE6">
        <w:rPr>
          <w:sz w:val="28"/>
          <w:szCs w:val="28"/>
        </w:rPr>
        <w:t>[M].</w:t>
      </w:r>
      <w:r w:rsidRPr="002D6EE6">
        <w:rPr>
          <w:sz w:val="28"/>
          <w:szCs w:val="28"/>
        </w:rPr>
        <w:t>北京</w:t>
      </w:r>
      <w:r w:rsidRPr="002D6EE6">
        <w:rPr>
          <w:sz w:val="28"/>
          <w:szCs w:val="28"/>
        </w:rPr>
        <w:t>:</w:t>
      </w:r>
      <w:r w:rsidRPr="002D6EE6">
        <w:rPr>
          <w:sz w:val="28"/>
          <w:szCs w:val="28"/>
        </w:rPr>
        <w:t>化学工业出版社</w:t>
      </w:r>
      <w:r w:rsidRPr="002D6EE6">
        <w:rPr>
          <w:sz w:val="28"/>
          <w:szCs w:val="28"/>
        </w:rPr>
        <w:t xml:space="preserve">.2001 </w:t>
      </w:r>
    </w:p>
    <w:p w:rsidR="00D51077" w:rsidRPr="002D6EE6" w:rsidRDefault="00D5471B">
      <w:pPr>
        <w:rPr>
          <w:sz w:val="28"/>
          <w:szCs w:val="28"/>
        </w:rPr>
      </w:pPr>
      <w:r w:rsidRPr="002D6EE6">
        <w:rPr>
          <w:sz w:val="28"/>
          <w:szCs w:val="28"/>
        </w:rPr>
        <w:t>[3</w:t>
      </w:r>
      <w:r w:rsidR="00D51077" w:rsidRPr="002D6EE6">
        <w:rPr>
          <w:sz w:val="28"/>
          <w:szCs w:val="28"/>
        </w:rPr>
        <w:t>]</w:t>
      </w:r>
      <w:proofErr w:type="gramStart"/>
      <w:r w:rsidR="00D51077" w:rsidRPr="002D6EE6">
        <w:rPr>
          <w:sz w:val="28"/>
          <w:szCs w:val="28"/>
        </w:rPr>
        <w:t>程铸生</w:t>
      </w:r>
      <w:proofErr w:type="gramEnd"/>
      <w:r w:rsidR="00D51077" w:rsidRPr="002D6EE6">
        <w:rPr>
          <w:sz w:val="28"/>
          <w:szCs w:val="28"/>
        </w:rPr>
        <w:t>.</w:t>
      </w:r>
      <w:r w:rsidR="00D51077" w:rsidRPr="002D6EE6">
        <w:rPr>
          <w:sz w:val="28"/>
          <w:szCs w:val="28"/>
        </w:rPr>
        <w:t>精细化学品化学</w:t>
      </w:r>
      <w:r w:rsidR="00D51077" w:rsidRPr="002D6EE6">
        <w:rPr>
          <w:sz w:val="28"/>
          <w:szCs w:val="28"/>
        </w:rPr>
        <w:t>[M].</w:t>
      </w:r>
      <w:r w:rsidR="00D51077" w:rsidRPr="002D6EE6">
        <w:rPr>
          <w:sz w:val="28"/>
          <w:szCs w:val="28"/>
        </w:rPr>
        <w:t>上海</w:t>
      </w:r>
      <w:r w:rsidR="00D51077" w:rsidRPr="002D6EE6">
        <w:rPr>
          <w:sz w:val="28"/>
          <w:szCs w:val="28"/>
        </w:rPr>
        <w:t>:</w:t>
      </w:r>
      <w:r w:rsidR="00D51077" w:rsidRPr="002D6EE6">
        <w:rPr>
          <w:sz w:val="28"/>
          <w:szCs w:val="28"/>
        </w:rPr>
        <w:t>华东理工大学出版社</w:t>
      </w:r>
      <w:r w:rsidR="00D51077" w:rsidRPr="002D6EE6">
        <w:rPr>
          <w:sz w:val="28"/>
          <w:szCs w:val="28"/>
        </w:rPr>
        <w:t>.2003</w:t>
      </w:r>
    </w:p>
    <w:p w:rsidR="00D51077" w:rsidRPr="002D6EE6" w:rsidRDefault="00D51077">
      <w:pPr>
        <w:rPr>
          <w:sz w:val="28"/>
          <w:szCs w:val="28"/>
        </w:rPr>
      </w:pPr>
      <w:r w:rsidRPr="002D6EE6">
        <w:rPr>
          <w:sz w:val="28"/>
          <w:szCs w:val="28"/>
        </w:rPr>
        <w:t>[</w:t>
      </w:r>
      <w:r w:rsidR="00D5471B" w:rsidRPr="002D6EE6">
        <w:rPr>
          <w:sz w:val="28"/>
          <w:szCs w:val="28"/>
        </w:rPr>
        <w:t>4</w:t>
      </w:r>
      <w:r w:rsidRPr="002D6EE6">
        <w:rPr>
          <w:sz w:val="28"/>
          <w:szCs w:val="28"/>
        </w:rPr>
        <w:t>]</w:t>
      </w:r>
      <w:proofErr w:type="gramStart"/>
      <w:r w:rsidRPr="002D6EE6">
        <w:rPr>
          <w:sz w:val="28"/>
          <w:szCs w:val="28"/>
        </w:rPr>
        <w:t>张铸勇</w:t>
      </w:r>
      <w:proofErr w:type="gramEnd"/>
      <w:r w:rsidRPr="002D6EE6">
        <w:rPr>
          <w:sz w:val="28"/>
          <w:szCs w:val="28"/>
        </w:rPr>
        <w:t>.</w:t>
      </w:r>
      <w:r w:rsidRPr="002D6EE6">
        <w:rPr>
          <w:sz w:val="28"/>
          <w:szCs w:val="28"/>
        </w:rPr>
        <w:t>精细有机合成单元反应</w:t>
      </w:r>
      <w:r w:rsidRPr="002D6EE6">
        <w:rPr>
          <w:sz w:val="28"/>
          <w:szCs w:val="28"/>
        </w:rPr>
        <w:t>[M].</w:t>
      </w:r>
      <w:r w:rsidRPr="002D6EE6">
        <w:rPr>
          <w:sz w:val="28"/>
          <w:szCs w:val="28"/>
        </w:rPr>
        <w:t>上海</w:t>
      </w:r>
      <w:r w:rsidRPr="002D6EE6">
        <w:rPr>
          <w:sz w:val="28"/>
          <w:szCs w:val="28"/>
        </w:rPr>
        <w:t>:</w:t>
      </w:r>
      <w:r w:rsidRPr="002D6EE6">
        <w:rPr>
          <w:sz w:val="28"/>
          <w:szCs w:val="28"/>
        </w:rPr>
        <w:t>华东理工大学出版社</w:t>
      </w:r>
      <w:r w:rsidRPr="002D6EE6">
        <w:rPr>
          <w:sz w:val="28"/>
          <w:szCs w:val="28"/>
        </w:rPr>
        <w:t>.2003</w:t>
      </w:r>
    </w:p>
    <w:p w:rsidR="00D51077" w:rsidRPr="002D6EE6" w:rsidRDefault="00D51077">
      <w:pPr>
        <w:rPr>
          <w:sz w:val="28"/>
          <w:szCs w:val="28"/>
        </w:rPr>
      </w:pPr>
      <w:r w:rsidRPr="002D6EE6">
        <w:rPr>
          <w:sz w:val="28"/>
          <w:szCs w:val="28"/>
        </w:rPr>
        <w:t>[</w:t>
      </w:r>
      <w:r w:rsidR="00D5471B" w:rsidRPr="002D6EE6">
        <w:rPr>
          <w:sz w:val="28"/>
          <w:szCs w:val="28"/>
        </w:rPr>
        <w:t>5</w:t>
      </w:r>
      <w:r w:rsidRPr="002D6EE6">
        <w:rPr>
          <w:sz w:val="28"/>
          <w:szCs w:val="28"/>
        </w:rPr>
        <w:t xml:space="preserve">] </w:t>
      </w:r>
      <w:r w:rsidRPr="002D6EE6">
        <w:rPr>
          <w:sz w:val="28"/>
          <w:szCs w:val="28"/>
        </w:rPr>
        <w:t>徐寿昌，《有机化学》第二版</w:t>
      </w:r>
      <w:r w:rsidRPr="002D6EE6">
        <w:rPr>
          <w:sz w:val="28"/>
          <w:szCs w:val="28"/>
        </w:rPr>
        <w:t xml:space="preserve">. </w:t>
      </w:r>
      <w:r w:rsidRPr="002D6EE6">
        <w:rPr>
          <w:sz w:val="28"/>
          <w:szCs w:val="28"/>
        </w:rPr>
        <w:t>高等教育出版社，</w:t>
      </w:r>
      <w:r w:rsidRPr="002D6EE6">
        <w:rPr>
          <w:sz w:val="28"/>
          <w:szCs w:val="28"/>
        </w:rPr>
        <w:t>2005</w:t>
      </w:r>
    </w:p>
    <w:p w:rsidR="00D51077" w:rsidRPr="002D6EE6" w:rsidRDefault="00D51077">
      <w:pPr>
        <w:outlineLvl w:val="1"/>
        <w:rPr>
          <w:sz w:val="28"/>
          <w:szCs w:val="28"/>
        </w:rPr>
      </w:pPr>
      <w:bookmarkStart w:id="33" w:name="_Toc21201"/>
      <w:r w:rsidRPr="002D6EE6">
        <w:rPr>
          <w:sz w:val="28"/>
          <w:szCs w:val="28"/>
        </w:rPr>
        <w:t>11.2</w:t>
      </w:r>
      <w:r w:rsidRPr="002D6EE6">
        <w:rPr>
          <w:sz w:val="28"/>
          <w:szCs w:val="28"/>
        </w:rPr>
        <w:t>专业学术专著</w:t>
      </w:r>
      <w:bookmarkEnd w:id="33"/>
    </w:p>
    <w:p w:rsidR="00D51077" w:rsidRPr="002D6EE6" w:rsidRDefault="00D51077">
      <w:pPr>
        <w:outlineLvl w:val="1"/>
        <w:rPr>
          <w:sz w:val="28"/>
          <w:szCs w:val="28"/>
        </w:rPr>
      </w:pPr>
      <w:bookmarkStart w:id="34" w:name="_Toc2224"/>
      <w:r w:rsidRPr="002D6EE6">
        <w:rPr>
          <w:sz w:val="28"/>
          <w:szCs w:val="28"/>
        </w:rPr>
        <w:t>11.3</w:t>
      </w:r>
      <w:r w:rsidRPr="002D6EE6">
        <w:rPr>
          <w:sz w:val="28"/>
          <w:szCs w:val="28"/>
        </w:rPr>
        <w:t>专业刊物</w:t>
      </w:r>
      <w:bookmarkEnd w:id="34"/>
    </w:p>
    <w:p w:rsidR="00D51077" w:rsidRPr="002D6EE6" w:rsidRDefault="00D51077">
      <w:pPr>
        <w:rPr>
          <w:sz w:val="28"/>
          <w:szCs w:val="28"/>
        </w:rPr>
      </w:pPr>
      <w:r w:rsidRPr="002D6EE6">
        <w:rPr>
          <w:sz w:val="28"/>
          <w:szCs w:val="28"/>
        </w:rPr>
        <w:t xml:space="preserve">    </w:t>
      </w:r>
      <w:r w:rsidRPr="002D6EE6">
        <w:rPr>
          <w:sz w:val="28"/>
          <w:szCs w:val="28"/>
        </w:rPr>
        <w:t>本课程主要相关的中文专业期刊包括</w:t>
      </w:r>
      <w:r w:rsidRPr="002D6EE6">
        <w:rPr>
          <w:bCs/>
          <w:sz w:val="28"/>
          <w:szCs w:val="28"/>
        </w:rPr>
        <w:t>《精细化工》、《精细化工中间体》等。</w:t>
      </w:r>
    </w:p>
    <w:p w:rsidR="00D51077" w:rsidRPr="002D6EE6" w:rsidRDefault="00D51077">
      <w:pPr>
        <w:outlineLvl w:val="1"/>
        <w:rPr>
          <w:sz w:val="28"/>
          <w:szCs w:val="28"/>
        </w:rPr>
      </w:pPr>
      <w:bookmarkStart w:id="35" w:name="_Toc23102"/>
      <w:r w:rsidRPr="002D6EE6">
        <w:rPr>
          <w:sz w:val="28"/>
          <w:szCs w:val="28"/>
        </w:rPr>
        <w:t>11.4</w:t>
      </w:r>
      <w:r w:rsidRPr="002D6EE6">
        <w:rPr>
          <w:sz w:val="28"/>
          <w:szCs w:val="28"/>
        </w:rPr>
        <w:t>课外阅读资源</w:t>
      </w:r>
      <w:bookmarkEnd w:id="35"/>
    </w:p>
    <w:p w:rsidR="00D51077" w:rsidRPr="002D6EE6" w:rsidRDefault="00D51077">
      <w:pPr>
        <w:jc w:val="left"/>
        <w:rPr>
          <w:sz w:val="28"/>
          <w:szCs w:val="28"/>
        </w:rPr>
      </w:pPr>
      <w:r w:rsidRPr="002D6EE6">
        <w:rPr>
          <w:sz w:val="28"/>
          <w:szCs w:val="28"/>
        </w:rPr>
        <w:t xml:space="preserve">    </w:t>
      </w:r>
      <w:r w:rsidRPr="002D6EE6">
        <w:rPr>
          <w:sz w:val="28"/>
          <w:szCs w:val="28"/>
        </w:rPr>
        <w:t>中国知网，美国化学会期刊，英国皇家化学会期刊</w:t>
      </w:r>
    </w:p>
    <w:p w:rsidR="00D51077" w:rsidRPr="002D6EE6" w:rsidRDefault="00D51077">
      <w:pPr>
        <w:outlineLvl w:val="0"/>
        <w:rPr>
          <w:b/>
          <w:sz w:val="28"/>
          <w:szCs w:val="28"/>
        </w:rPr>
      </w:pPr>
      <w:bookmarkStart w:id="36" w:name="_Toc21380"/>
      <w:r w:rsidRPr="002D6EE6">
        <w:rPr>
          <w:b/>
          <w:sz w:val="32"/>
          <w:szCs w:val="32"/>
        </w:rPr>
        <w:t>12</w:t>
      </w:r>
      <w:r w:rsidRPr="002D6EE6">
        <w:rPr>
          <w:b/>
          <w:sz w:val="32"/>
          <w:szCs w:val="32"/>
        </w:rPr>
        <w:t>．教学合约</w:t>
      </w:r>
      <w:bookmarkEnd w:id="36"/>
    </w:p>
    <w:p w:rsidR="00D51077" w:rsidRPr="002D6EE6" w:rsidRDefault="00D51077">
      <w:pPr>
        <w:outlineLvl w:val="1"/>
        <w:rPr>
          <w:sz w:val="28"/>
          <w:szCs w:val="28"/>
        </w:rPr>
      </w:pPr>
      <w:bookmarkStart w:id="37" w:name="_Toc1941"/>
      <w:r w:rsidRPr="002D6EE6">
        <w:rPr>
          <w:sz w:val="28"/>
          <w:szCs w:val="28"/>
        </w:rPr>
        <w:t>12.1</w:t>
      </w:r>
      <w:r w:rsidRPr="002D6EE6">
        <w:rPr>
          <w:sz w:val="28"/>
          <w:szCs w:val="28"/>
        </w:rPr>
        <w:t>阅读课程实施大纲，理解其内容</w:t>
      </w:r>
      <w:bookmarkEnd w:id="37"/>
    </w:p>
    <w:p w:rsidR="00D51077" w:rsidRPr="002D6EE6" w:rsidRDefault="00D51077">
      <w:pPr>
        <w:outlineLvl w:val="1"/>
        <w:rPr>
          <w:sz w:val="28"/>
          <w:szCs w:val="28"/>
        </w:rPr>
      </w:pPr>
      <w:r w:rsidRPr="002D6EE6">
        <w:rPr>
          <w:sz w:val="28"/>
          <w:szCs w:val="28"/>
        </w:rPr>
        <w:t xml:space="preserve">   </w:t>
      </w:r>
      <w:bookmarkStart w:id="38" w:name="_Toc15755"/>
      <w:r w:rsidRPr="002D6EE6">
        <w:rPr>
          <w:sz w:val="28"/>
          <w:szCs w:val="28"/>
        </w:rPr>
        <w:t xml:space="preserve"> </w:t>
      </w:r>
      <w:bookmarkStart w:id="39" w:name="_Toc3750"/>
      <w:r w:rsidRPr="002D6EE6">
        <w:rPr>
          <w:sz w:val="28"/>
          <w:szCs w:val="28"/>
        </w:rPr>
        <w:t>请同学认真阅读</w:t>
      </w:r>
      <w:r w:rsidRPr="002D6EE6">
        <w:rPr>
          <w:bCs/>
          <w:sz w:val="28"/>
          <w:szCs w:val="28"/>
        </w:rPr>
        <w:t>《精细化工产品化学》实施大纲，注重理解课程内容。</w:t>
      </w:r>
      <w:bookmarkEnd w:id="38"/>
      <w:bookmarkEnd w:id="39"/>
    </w:p>
    <w:p w:rsidR="00D51077" w:rsidRPr="002D6EE6" w:rsidRDefault="00D51077" w:rsidP="002D6EE6">
      <w:pPr>
        <w:outlineLvl w:val="1"/>
        <w:rPr>
          <w:sz w:val="24"/>
        </w:rPr>
      </w:pPr>
      <w:bookmarkStart w:id="40" w:name="_Toc18135"/>
      <w:r w:rsidRPr="002D6EE6">
        <w:rPr>
          <w:sz w:val="28"/>
          <w:szCs w:val="28"/>
        </w:rPr>
        <w:t>12.2</w:t>
      </w:r>
      <w:r w:rsidRPr="002D6EE6">
        <w:rPr>
          <w:sz w:val="28"/>
          <w:szCs w:val="28"/>
        </w:rPr>
        <w:t>同意遵守课程实施大纲中阐述的标准和期望</w:t>
      </w:r>
      <w:bookmarkEnd w:id="40"/>
      <w:r w:rsidRPr="002D6EE6">
        <w:rPr>
          <w:sz w:val="24"/>
        </w:rPr>
        <w:t xml:space="preserve">  </w:t>
      </w:r>
    </w:p>
    <w:sectPr w:rsidR="00D51077" w:rsidRPr="002D6EE6" w:rsidSect="005849A9">
      <w:footerReference w:type="default" r:id="rId62"/>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134" w:rsidRDefault="00D13134">
      <w:r>
        <w:separator/>
      </w:r>
    </w:p>
  </w:endnote>
  <w:endnote w:type="continuationSeparator" w:id="0">
    <w:p w:rsidR="00D13134" w:rsidRDefault="00D1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86F" w:rsidRDefault="00D13134">
    <w:pPr>
      <w:pStyle w:val="a6"/>
    </w:pPr>
    <w:r>
      <w:pict>
        <v:shapetype id="_x0000_t202" coordsize="21600,21600" o:spt="202" path="m,l,21600r21600,l21600,xe">
          <v:stroke joinstyle="miter"/>
          <v:path gradientshapeok="t" o:connecttype="rect"/>
        </v:shapetype>
        <v:shape id="文本框 13" o:spid="_x0000_s2049" type="#_x0000_t202" style="position:absolute;margin-left:0;margin-top:0;width:2in;height:2in;z-index:251658240;mso-wrap-style:none;mso-position-horizontal:center;mso-position-horizontal-relative:margin" filled="f" stroked="f">
          <v:textbox style="mso-fit-shape-to-text:t" inset="0,0,0,0">
            <w:txbxContent>
              <w:p w:rsidR="006E686F" w:rsidRDefault="0018040D">
                <w:pPr>
                  <w:snapToGrid w:val="0"/>
                  <w:rPr>
                    <w:sz w:val="18"/>
                  </w:rPr>
                </w:pPr>
                <w:r>
                  <w:rPr>
                    <w:rFonts w:hint="eastAsia"/>
                    <w:sz w:val="18"/>
                  </w:rPr>
                  <w:fldChar w:fldCharType="begin"/>
                </w:r>
                <w:r w:rsidR="006E686F">
                  <w:rPr>
                    <w:rFonts w:hint="eastAsia"/>
                    <w:sz w:val="18"/>
                  </w:rPr>
                  <w:instrText xml:space="preserve"> PAGE  \* MERGEFORMAT </w:instrText>
                </w:r>
                <w:r>
                  <w:rPr>
                    <w:rFonts w:hint="eastAsia"/>
                    <w:sz w:val="18"/>
                  </w:rPr>
                  <w:fldChar w:fldCharType="separate"/>
                </w:r>
                <w:r w:rsidR="008C0F60">
                  <w:rPr>
                    <w:noProof/>
                    <w:sz w:val="18"/>
                  </w:rPr>
                  <w:t>I</w:t>
                </w:r>
                <w:r>
                  <w:rPr>
                    <w:rFonts w:hint="eastAsia"/>
                    <w:sz w:val="18"/>
                  </w:rPr>
                  <w:fldChar w:fldCharType="end"/>
                </w:r>
              </w:p>
            </w:txbxContent>
          </v:textbox>
          <w10:wrap anchorx="margin"/>
        </v:shape>
      </w:pict>
    </w:r>
    <w:r>
      <w:pict>
        <v:shape id="文本框 2" o:spid="_x0000_s2050" type="#_x0000_t202" style="position:absolute;margin-left:0;margin-top:0;width:2in;height:2in;z-index:251653120;mso-wrap-style:none;mso-position-horizontal:center;mso-position-horizontal-relative:margin" filled="f" stroked="f">
          <v:textbox style="mso-fit-shape-to-text:t" inset="0,0,0,0">
            <w:txbxContent>
              <w:p w:rsidR="006E686F" w:rsidRDefault="006E686F">
                <w:pPr>
                  <w:snapToGrid w:val="0"/>
                  <w:rPr>
                    <w:sz w:val="18"/>
                  </w:rPr>
                </w:pP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86F" w:rsidRDefault="00D13134">
    <w:pPr>
      <w:pStyle w:val="a6"/>
    </w:pPr>
    <w:r>
      <w:pict>
        <v:shapetype id="_x0000_t202" coordsize="21600,21600" o:spt="202" path="m,l,21600r21600,l21600,xe">
          <v:stroke joinstyle="miter"/>
          <v:path gradientshapeok="t" o:connecttype="rect"/>
        </v:shapetype>
        <v:shape id="文本框 9" o:spid="_x0000_s2051" type="#_x0000_t202" style="position:absolute;margin-left:0;margin-top:0;width:2in;height:2in;z-index:251659264;mso-wrap-style:none;mso-position-horizontal:center;mso-position-horizontal-relative:margin" filled="f" stroked="f">
          <v:textbox style="mso-fit-shape-to-text:t" inset="0,0,0,0">
            <w:txbxContent>
              <w:p w:rsidR="006E686F" w:rsidRDefault="0018040D">
                <w:pPr>
                  <w:snapToGrid w:val="0"/>
                  <w:rPr>
                    <w:sz w:val="18"/>
                  </w:rPr>
                </w:pPr>
                <w:r>
                  <w:rPr>
                    <w:rFonts w:hint="eastAsia"/>
                    <w:sz w:val="18"/>
                  </w:rPr>
                  <w:fldChar w:fldCharType="begin"/>
                </w:r>
                <w:r w:rsidR="006E686F">
                  <w:rPr>
                    <w:rFonts w:hint="eastAsia"/>
                    <w:sz w:val="18"/>
                  </w:rPr>
                  <w:instrText xml:space="preserve"> PAGE  \* MERGEFORMAT </w:instrText>
                </w:r>
                <w:r>
                  <w:rPr>
                    <w:rFonts w:hint="eastAsia"/>
                    <w:sz w:val="18"/>
                  </w:rPr>
                  <w:fldChar w:fldCharType="separate"/>
                </w:r>
                <w:r w:rsidR="008C0F60">
                  <w:rPr>
                    <w:noProof/>
                    <w:sz w:val="18"/>
                  </w:rPr>
                  <w:t>I</w:t>
                </w:r>
                <w:r>
                  <w:rPr>
                    <w:rFonts w:hint="eastAsia"/>
                    <w:sz w:val="18"/>
                  </w:rPr>
                  <w:fldChar w:fldCharType="end"/>
                </w:r>
              </w:p>
            </w:txbxContent>
          </v:textbox>
          <w10:wrap anchorx="margin"/>
        </v:shape>
      </w:pict>
    </w:r>
    <w:r>
      <w:pict>
        <v:shape id="_x0000_s2052" type="#_x0000_t202" style="position:absolute;margin-left:0;margin-top:0;width:2in;height:2in;z-index:251657216;mso-wrap-style:none;mso-position-horizontal:center;mso-position-horizontal-relative:margin" filled="f" stroked="f">
          <v:textbox style="mso-fit-shape-to-text:t" inset="0,0,0,0">
            <w:txbxContent>
              <w:p w:rsidR="006E686F" w:rsidRDefault="006E686F">
                <w:pPr>
                  <w:snapToGrid w:val="0"/>
                  <w:rPr>
                    <w:sz w:val="18"/>
                  </w:rPr>
                </w:pP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86F" w:rsidRDefault="00D13134">
    <w:pPr>
      <w:pStyle w:val="a6"/>
    </w:pPr>
    <w:r>
      <w:pict>
        <v:shapetype id="_x0000_t202" coordsize="21600,21600" o:spt="202" path="m,l,21600r21600,l21600,xe">
          <v:stroke joinstyle="miter"/>
          <v:path gradientshapeok="t" o:connecttype="rect"/>
        </v:shapetype>
        <v:shape id="文本框 6" o:spid="_x0000_s2053" type="#_x0000_t202" style="position:absolute;margin-left:0;margin-top:0;width:2in;height:2in;z-index:251655168;mso-wrap-style:none;mso-position-horizontal:center;mso-position-horizontal-relative:margin" filled="f" stroked="f">
          <v:textbox style="mso-fit-shape-to-text:t" inset="0,0,0,0">
            <w:txbxContent>
              <w:p w:rsidR="006E686F" w:rsidRDefault="0018040D">
                <w:pPr>
                  <w:snapToGrid w:val="0"/>
                  <w:rPr>
                    <w:sz w:val="18"/>
                  </w:rPr>
                </w:pPr>
                <w:r>
                  <w:rPr>
                    <w:rFonts w:hint="eastAsia"/>
                    <w:sz w:val="18"/>
                  </w:rPr>
                  <w:fldChar w:fldCharType="begin"/>
                </w:r>
                <w:r w:rsidR="006E686F">
                  <w:rPr>
                    <w:rFonts w:hint="eastAsia"/>
                    <w:sz w:val="18"/>
                  </w:rPr>
                  <w:instrText xml:space="preserve"> PAGE  \* MERGEFORMAT </w:instrText>
                </w:r>
                <w:r>
                  <w:rPr>
                    <w:rFonts w:hint="eastAsia"/>
                    <w:sz w:val="18"/>
                  </w:rPr>
                  <w:fldChar w:fldCharType="separate"/>
                </w:r>
                <w:r w:rsidR="008C0F60">
                  <w:rPr>
                    <w:noProof/>
                    <w:sz w:val="18"/>
                  </w:rPr>
                  <w:t>III</w:t>
                </w:r>
                <w:r>
                  <w:rPr>
                    <w:rFonts w:hint="eastAsia"/>
                    <w:sz w:val="18"/>
                  </w:rPr>
                  <w:fldChar w:fldCharType="end"/>
                </w:r>
              </w:p>
            </w:txbxContent>
          </v:textbox>
          <w10:wrap anchorx="margin"/>
        </v:shape>
      </w:pict>
    </w:r>
    <w:r>
      <w:pict>
        <v:shape id="文本框 3" o:spid="_x0000_s2054" type="#_x0000_t202" style="position:absolute;margin-left:0;margin-top:0;width:2in;height:2in;z-index:251656192;mso-wrap-style:none;mso-position-horizontal:center;mso-position-horizontal-relative:margin" filled="f" stroked="f">
          <v:textbox style="mso-fit-shape-to-text:t" inset="0,0,0,0">
            <w:txbxContent>
              <w:p w:rsidR="006E686F" w:rsidRDefault="006E686F">
                <w:pPr>
                  <w:snapToGrid w:val="0"/>
                  <w:rPr>
                    <w:sz w:val="18"/>
                  </w:rPr>
                </w:pPr>
                <w:r>
                  <w:rPr>
                    <w:rFonts w:hint="eastAsia"/>
                    <w:sz w:val="18"/>
                  </w:rPr>
                  <w:t>1</w:t>
                </w:r>
              </w:p>
            </w:txbxContent>
          </v:textbox>
          <w10:wrap anchorx="margin"/>
        </v:shape>
      </w:pict>
    </w:r>
    <w:r>
      <w:pict>
        <v:shape id="_x0000_s2055" type="#_x0000_t202" style="position:absolute;margin-left:0;margin-top:0;width:2in;height:2in;z-index:251654144;mso-wrap-style:none;mso-position-horizontal:center;mso-position-horizontal-relative:margin" filled="f" stroked="f">
          <v:textbox style="mso-fit-shape-to-text:t" inset="0,0,0,0">
            <w:txbxContent>
              <w:p w:rsidR="006E686F" w:rsidRDefault="006E686F">
                <w:pPr>
                  <w:rPr>
                    <w:sz w:val="24"/>
                  </w:rPr>
                </w:pPr>
              </w:p>
            </w:txbxContent>
          </v:textbox>
          <w10:wrap anchorx="margin"/>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86F" w:rsidRDefault="00D13134">
    <w:pPr>
      <w:pStyle w:val="a6"/>
    </w:pPr>
    <w:r>
      <w:pict>
        <v:shapetype id="_x0000_t202" coordsize="21600,21600" o:spt="202" path="m,l,21600r21600,l21600,xe">
          <v:stroke joinstyle="miter"/>
          <v:path gradientshapeok="t" o:connecttype="rect"/>
        </v:shapetype>
        <v:shape id="_x0000_s2056" type="#_x0000_t202" style="position:absolute;margin-left:0;margin-top:0;width:2in;height:2in;z-index:251661312;mso-wrap-style:none;mso-position-horizontal:center;mso-position-horizontal-relative:margin" filled="f" stroked="f">
          <v:textbox style="mso-fit-shape-to-text:t" inset="0,0,0,0">
            <w:txbxContent>
              <w:p w:rsidR="006E686F" w:rsidRDefault="0018040D">
                <w:pPr>
                  <w:snapToGrid w:val="0"/>
                  <w:rPr>
                    <w:sz w:val="18"/>
                  </w:rPr>
                </w:pPr>
                <w:r>
                  <w:rPr>
                    <w:rFonts w:hint="eastAsia"/>
                    <w:sz w:val="18"/>
                  </w:rPr>
                  <w:fldChar w:fldCharType="begin"/>
                </w:r>
                <w:r w:rsidR="006E686F">
                  <w:rPr>
                    <w:rFonts w:hint="eastAsia"/>
                    <w:sz w:val="18"/>
                  </w:rPr>
                  <w:instrText xml:space="preserve"> PAGE  \* MERGEFORMAT </w:instrText>
                </w:r>
                <w:r>
                  <w:rPr>
                    <w:rFonts w:hint="eastAsia"/>
                    <w:sz w:val="18"/>
                  </w:rPr>
                  <w:fldChar w:fldCharType="separate"/>
                </w:r>
                <w:r w:rsidR="008C0F60">
                  <w:rPr>
                    <w:noProof/>
                    <w:sz w:val="18"/>
                  </w:rPr>
                  <w:t>52</w:t>
                </w:r>
                <w:r>
                  <w:rPr>
                    <w:rFonts w:hint="eastAsia"/>
                    <w:sz w:val="18"/>
                  </w:rPr>
                  <w:fldChar w:fldCharType="end"/>
                </w:r>
              </w:p>
            </w:txbxContent>
          </v:textbox>
          <w10:wrap anchorx="margin"/>
        </v:shape>
      </w:pict>
    </w:r>
    <w:r>
      <w:pict>
        <v:shape id="_x0000_s2057" type="#_x0000_t202" style="position:absolute;margin-left:0;margin-top:0;width:2in;height:2in;z-index:251662336;mso-wrap-style:none;mso-position-horizontal:center;mso-position-horizontal-relative:margin" filled="f" stroked="f">
          <v:textbox style="mso-fit-shape-to-text:t" inset="0,0,0,0">
            <w:txbxContent>
              <w:p w:rsidR="006E686F" w:rsidRDefault="006E686F">
                <w:pPr>
                  <w:snapToGrid w:val="0"/>
                  <w:rPr>
                    <w:sz w:val="18"/>
                  </w:rPr>
                </w:pPr>
                <w:r>
                  <w:rPr>
                    <w:rFonts w:hint="eastAsia"/>
                    <w:sz w:val="18"/>
                  </w:rPr>
                  <w:t>1</w:t>
                </w:r>
              </w:p>
            </w:txbxContent>
          </v:textbox>
          <w10:wrap anchorx="margin"/>
        </v:shape>
      </w:pict>
    </w:r>
    <w:r>
      <w:pict>
        <v:shape id="_x0000_s2058" type="#_x0000_t202" style="position:absolute;margin-left:0;margin-top:0;width:2in;height:2in;z-index:251660288;mso-wrap-style:none;mso-position-horizontal:center;mso-position-horizontal-relative:margin" filled="f" stroked="f">
          <v:textbox style="mso-fit-shape-to-text:t" inset="0,0,0,0">
            <w:txbxContent>
              <w:p w:rsidR="006E686F" w:rsidRDefault="006E686F">
                <w:pPr>
                  <w:rPr>
                    <w:sz w:val="24"/>
                  </w:rPr>
                </w:pP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134" w:rsidRDefault="00D13134">
      <w:r>
        <w:separator/>
      </w:r>
    </w:p>
  </w:footnote>
  <w:footnote w:type="continuationSeparator" w:id="0">
    <w:p w:rsidR="00D13134" w:rsidRDefault="00D13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86F" w:rsidRDefault="006E686F">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4139C8"/>
    <w:multiLevelType w:val="multilevel"/>
    <w:tmpl w:val="2E4139C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
    <w:nsid w:val="547B4BA6"/>
    <w:multiLevelType w:val="singleLevel"/>
    <w:tmpl w:val="547B4BA6"/>
    <w:lvl w:ilvl="0">
      <w:start w:val="8"/>
      <w:numFmt w:val="decimal"/>
      <w:suff w:val="nothing"/>
      <w:lvlText w:val="%1．"/>
      <w:lvlJc w:val="left"/>
    </w:lvl>
  </w:abstractNum>
  <w:abstractNum w:abstractNumId="2">
    <w:nsid w:val="5603716E"/>
    <w:multiLevelType w:val="singleLevel"/>
    <w:tmpl w:val="5603716E"/>
    <w:lvl w:ilvl="0">
      <w:start w:val="1"/>
      <w:numFmt w:val="decimal"/>
      <w:suff w:val="nothing"/>
      <w:lvlText w:val="%1."/>
      <w:lvlJc w:val="left"/>
    </w:lvl>
  </w:abstractNum>
  <w:abstractNum w:abstractNumId="3">
    <w:nsid w:val="56037290"/>
    <w:multiLevelType w:val="singleLevel"/>
    <w:tmpl w:val="56037290"/>
    <w:lvl w:ilvl="0">
      <w:start w:val="1"/>
      <w:numFmt w:val="decimal"/>
      <w:suff w:val="nothing"/>
      <w:lvlText w:val="%1."/>
      <w:lvlJc w:val="left"/>
    </w:lvl>
  </w:abstractNum>
  <w:abstractNum w:abstractNumId="4">
    <w:nsid w:val="560377D5"/>
    <w:multiLevelType w:val="singleLevel"/>
    <w:tmpl w:val="560377D5"/>
    <w:lvl w:ilvl="0">
      <w:start w:val="2"/>
      <w:numFmt w:val="decimal"/>
      <w:suff w:val="nothing"/>
      <w:lvlText w:val="%1."/>
      <w:lvlJc w:val="left"/>
    </w:lvl>
  </w:abstractNum>
  <w:abstractNum w:abstractNumId="5">
    <w:nsid w:val="56037D63"/>
    <w:multiLevelType w:val="singleLevel"/>
    <w:tmpl w:val="56037D63"/>
    <w:lvl w:ilvl="0">
      <w:start w:val="2"/>
      <w:numFmt w:val="decimal"/>
      <w:suff w:val="nothing"/>
      <w:lvlText w:val="%1."/>
      <w:lvlJc w:val="left"/>
    </w:lvl>
  </w:abstractNum>
  <w:abstractNum w:abstractNumId="6">
    <w:nsid w:val="56037F38"/>
    <w:multiLevelType w:val="singleLevel"/>
    <w:tmpl w:val="56037F38"/>
    <w:lvl w:ilvl="0">
      <w:start w:val="1"/>
      <w:numFmt w:val="decimal"/>
      <w:suff w:val="nothing"/>
      <w:lvlText w:val="%1."/>
      <w:lvlJc w:val="left"/>
    </w:lvl>
  </w:abstractNum>
  <w:abstractNum w:abstractNumId="7">
    <w:nsid w:val="5603A3BE"/>
    <w:multiLevelType w:val="singleLevel"/>
    <w:tmpl w:val="5603A3BE"/>
    <w:lvl w:ilvl="0">
      <w:start w:val="1"/>
      <w:numFmt w:val="decimal"/>
      <w:suff w:val="nothing"/>
      <w:lvlText w:val="%1."/>
      <w:lvlJc w:val="left"/>
    </w:lvl>
  </w:abstractNum>
  <w:abstractNum w:abstractNumId="8">
    <w:nsid w:val="5603AB6B"/>
    <w:multiLevelType w:val="singleLevel"/>
    <w:tmpl w:val="5603AB6B"/>
    <w:lvl w:ilvl="0">
      <w:start w:val="1"/>
      <w:numFmt w:val="decimal"/>
      <w:suff w:val="nothing"/>
      <w:lvlText w:val="%1."/>
      <w:lvlJc w:val="left"/>
    </w:lvl>
  </w:abstractNum>
  <w:abstractNum w:abstractNumId="9">
    <w:nsid w:val="5603B160"/>
    <w:multiLevelType w:val="singleLevel"/>
    <w:tmpl w:val="5603B160"/>
    <w:lvl w:ilvl="0">
      <w:start w:val="1"/>
      <w:numFmt w:val="decimal"/>
      <w:suff w:val="nothing"/>
      <w:lvlText w:val="%1."/>
      <w:lvlJc w:val="left"/>
    </w:lvl>
  </w:abstractNum>
  <w:abstractNum w:abstractNumId="10">
    <w:nsid w:val="5603F8C1"/>
    <w:multiLevelType w:val="singleLevel"/>
    <w:tmpl w:val="5603F8C1"/>
    <w:lvl w:ilvl="0">
      <w:start w:val="1"/>
      <w:numFmt w:val="chineseCounting"/>
      <w:suff w:val="nothing"/>
      <w:lvlText w:val="（%1）"/>
      <w:lvlJc w:val="left"/>
    </w:lvl>
  </w:abstractNum>
  <w:abstractNum w:abstractNumId="11">
    <w:nsid w:val="560400ED"/>
    <w:multiLevelType w:val="singleLevel"/>
    <w:tmpl w:val="560400ED"/>
    <w:lvl w:ilvl="0">
      <w:start w:val="1"/>
      <w:numFmt w:val="decimal"/>
      <w:suff w:val="nothing"/>
      <w:lvlText w:val="%1."/>
      <w:lvlJc w:val="left"/>
    </w:lvl>
  </w:abstractNum>
  <w:abstractNum w:abstractNumId="12">
    <w:nsid w:val="5604032A"/>
    <w:multiLevelType w:val="singleLevel"/>
    <w:tmpl w:val="5604032A"/>
    <w:lvl w:ilvl="0">
      <w:start w:val="2"/>
      <w:numFmt w:val="decimal"/>
      <w:suff w:val="nothing"/>
      <w:lvlText w:val="%1."/>
      <w:lvlJc w:val="left"/>
    </w:lvl>
  </w:abstractNum>
  <w:abstractNum w:abstractNumId="13">
    <w:nsid w:val="560405B6"/>
    <w:multiLevelType w:val="singleLevel"/>
    <w:tmpl w:val="560405B6"/>
    <w:lvl w:ilvl="0">
      <w:start w:val="1"/>
      <w:numFmt w:val="decimal"/>
      <w:suff w:val="space"/>
      <w:lvlText w:val="(%1)"/>
      <w:lvlJc w:val="left"/>
    </w:lvl>
  </w:abstractNum>
  <w:abstractNum w:abstractNumId="14">
    <w:nsid w:val="5604067D"/>
    <w:multiLevelType w:val="singleLevel"/>
    <w:tmpl w:val="5604067D"/>
    <w:lvl w:ilvl="0">
      <w:start w:val="1"/>
      <w:numFmt w:val="decimal"/>
      <w:suff w:val="nothing"/>
      <w:lvlText w:val="%1."/>
      <w:lvlJc w:val="left"/>
    </w:lvl>
  </w:abstractNum>
  <w:abstractNum w:abstractNumId="15">
    <w:nsid w:val="5604130C"/>
    <w:multiLevelType w:val="singleLevel"/>
    <w:tmpl w:val="5604130C"/>
    <w:lvl w:ilvl="0">
      <w:start w:val="1"/>
      <w:numFmt w:val="decimal"/>
      <w:suff w:val="nothing"/>
      <w:lvlText w:val="%1."/>
      <w:lvlJc w:val="left"/>
    </w:lvl>
  </w:abstractNum>
  <w:abstractNum w:abstractNumId="16">
    <w:nsid w:val="5604DCA9"/>
    <w:multiLevelType w:val="singleLevel"/>
    <w:tmpl w:val="5604DCA9"/>
    <w:lvl w:ilvl="0">
      <w:start w:val="2"/>
      <w:numFmt w:val="decimal"/>
      <w:suff w:val="nothing"/>
      <w:lvlText w:val="%1．"/>
      <w:lvlJc w:val="left"/>
    </w:lvl>
  </w:abstractNum>
  <w:abstractNum w:abstractNumId="17">
    <w:nsid w:val="5604DD89"/>
    <w:multiLevelType w:val="singleLevel"/>
    <w:tmpl w:val="5604DD89"/>
    <w:lvl w:ilvl="0">
      <w:start w:val="4"/>
      <w:numFmt w:val="decimal"/>
      <w:suff w:val="nothing"/>
      <w:lvlText w:val="%1."/>
      <w:lvlJc w:val="left"/>
    </w:lvl>
  </w:abstractNum>
  <w:abstractNum w:abstractNumId="18">
    <w:nsid w:val="5604E32B"/>
    <w:multiLevelType w:val="singleLevel"/>
    <w:tmpl w:val="5604E32B"/>
    <w:lvl w:ilvl="0">
      <w:start w:val="2"/>
      <w:numFmt w:val="decimal"/>
      <w:suff w:val="nothing"/>
      <w:lvlText w:val="%1."/>
      <w:lvlJc w:val="left"/>
    </w:lvl>
  </w:abstractNum>
  <w:abstractNum w:abstractNumId="19">
    <w:nsid w:val="5604E3CB"/>
    <w:multiLevelType w:val="singleLevel"/>
    <w:tmpl w:val="5604E3CB"/>
    <w:lvl w:ilvl="0">
      <w:start w:val="2"/>
      <w:numFmt w:val="decimal"/>
      <w:suff w:val="nothing"/>
      <w:lvlText w:val="%1."/>
      <w:lvlJc w:val="left"/>
    </w:lvl>
  </w:abstractNum>
  <w:abstractNum w:abstractNumId="20">
    <w:nsid w:val="5604E56F"/>
    <w:multiLevelType w:val="singleLevel"/>
    <w:tmpl w:val="5604E56F"/>
    <w:lvl w:ilvl="0">
      <w:start w:val="1"/>
      <w:numFmt w:val="upperLetter"/>
      <w:suff w:val="nothing"/>
      <w:lvlText w:val="（%1）"/>
      <w:lvlJc w:val="left"/>
    </w:lvl>
  </w:abstractNum>
  <w:abstractNum w:abstractNumId="21">
    <w:nsid w:val="5604E60B"/>
    <w:multiLevelType w:val="singleLevel"/>
    <w:tmpl w:val="5604E60B"/>
    <w:lvl w:ilvl="0">
      <w:start w:val="1"/>
      <w:numFmt w:val="decimal"/>
      <w:suff w:val="nothing"/>
      <w:lvlText w:val="%1."/>
      <w:lvlJc w:val="left"/>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18"/>
  </w:num>
  <w:num w:numId="10">
    <w:abstractNumId w:val="19"/>
  </w:num>
  <w:num w:numId="11">
    <w:abstractNumId w:val="20"/>
  </w:num>
  <w:num w:numId="12">
    <w:abstractNumId w:val="21"/>
  </w:num>
  <w:num w:numId="13">
    <w:abstractNumId w:val="16"/>
  </w:num>
  <w:num w:numId="14">
    <w:abstractNumId w:val="17"/>
  </w:num>
  <w:num w:numId="15">
    <w:abstractNumId w:val="15"/>
  </w:num>
  <w:num w:numId="16">
    <w:abstractNumId w:val="12"/>
  </w:num>
  <w:num w:numId="17">
    <w:abstractNumId w:val="13"/>
  </w:num>
  <w:num w:numId="18">
    <w:abstractNumId w:val="14"/>
  </w:num>
  <w:num w:numId="19">
    <w:abstractNumId w:val="9"/>
  </w:num>
  <w:num w:numId="20">
    <w:abstractNumId w:val="10"/>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9" fillcolor="#9cbee0" strokecolor="#739cc3">
      <v:fill color="#9cbee0" color2="#bbd5f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35821"/>
    <w:rsid w:val="000079C8"/>
    <w:rsid w:val="00013238"/>
    <w:rsid w:val="00015925"/>
    <w:rsid w:val="00017946"/>
    <w:rsid w:val="00023722"/>
    <w:rsid w:val="00027556"/>
    <w:rsid w:val="00027647"/>
    <w:rsid w:val="00053176"/>
    <w:rsid w:val="000535A6"/>
    <w:rsid w:val="000764B0"/>
    <w:rsid w:val="0008416C"/>
    <w:rsid w:val="00084362"/>
    <w:rsid w:val="0008655E"/>
    <w:rsid w:val="000A0BCA"/>
    <w:rsid w:val="000A0CBD"/>
    <w:rsid w:val="000A2FA0"/>
    <w:rsid w:val="000B0B6B"/>
    <w:rsid w:val="000B40E3"/>
    <w:rsid w:val="000C077A"/>
    <w:rsid w:val="000C583E"/>
    <w:rsid w:val="000D165B"/>
    <w:rsid w:val="000D2DEA"/>
    <w:rsid w:val="000D6DE6"/>
    <w:rsid w:val="000D7FE1"/>
    <w:rsid w:val="000E6A13"/>
    <w:rsid w:val="000F2645"/>
    <w:rsid w:val="00103B8C"/>
    <w:rsid w:val="001043AB"/>
    <w:rsid w:val="00105AF7"/>
    <w:rsid w:val="00106833"/>
    <w:rsid w:val="00120D5B"/>
    <w:rsid w:val="00121D3D"/>
    <w:rsid w:val="001243FC"/>
    <w:rsid w:val="00127F4F"/>
    <w:rsid w:val="00137047"/>
    <w:rsid w:val="00150252"/>
    <w:rsid w:val="001521FC"/>
    <w:rsid w:val="0015747B"/>
    <w:rsid w:val="0017078A"/>
    <w:rsid w:val="001737F2"/>
    <w:rsid w:val="0018040D"/>
    <w:rsid w:val="00187B4E"/>
    <w:rsid w:val="00197681"/>
    <w:rsid w:val="001A1AB9"/>
    <w:rsid w:val="001B11AA"/>
    <w:rsid w:val="001B39B1"/>
    <w:rsid w:val="001B3B60"/>
    <w:rsid w:val="001B3BA2"/>
    <w:rsid w:val="001B4B85"/>
    <w:rsid w:val="001B5F8E"/>
    <w:rsid w:val="001B782F"/>
    <w:rsid w:val="001D4BA7"/>
    <w:rsid w:val="001F13DD"/>
    <w:rsid w:val="00201BFE"/>
    <w:rsid w:val="00207023"/>
    <w:rsid w:val="00225903"/>
    <w:rsid w:val="00256B4F"/>
    <w:rsid w:val="0026683A"/>
    <w:rsid w:val="002748CC"/>
    <w:rsid w:val="00296DC0"/>
    <w:rsid w:val="002B3543"/>
    <w:rsid w:val="002B3ED9"/>
    <w:rsid w:val="002C30EF"/>
    <w:rsid w:val="002C7193"/>
    <w:rsid w:val="002D2359"/>
    <w:rsid w:val="002D3DCE"/>
    <w:rsid w:val="002D6EE6"/>
    <w:rsid w:val="002E09EB"/>
    <w:rsid w:val="002E5C96"/>
    <w:rsid w:val="002F3537"/>
    <w:rsid w:val="002F68AF"/>
    <w:rsid w:val="00323E06"/>
    <w:rsid w:val="00330E0B"/>
    <w:rsid w:val="00343901"/>
    <w:rsid w:val="00355D61"/>
    <w:rsid w:val="00357650"/>
    <w:rsid w:val="0037099B"/>
    <w:rsid w:val="003830AD"/>
    <w:rsid w:val="003A03B0"/>
    <w:rsid w:val="003A257E"/>
    <w:rsid w:val="003C48E1"/>
    <w:rsid w:val="003D4420"/>
    <w:rsid w:val="003F0FBB"/>
    <w:rsid w:val="003F4719"/>
    <w:rsid w:val="00403CEE"/>
    <w:rsid w:val="00413E0A"/>
    <w:rsid w:val="00413FAB"/>
    <w:rsid w:val="00435821"/>
    <w:rsid w:val="00442D06"/>
    <w:rsid w:val="00445C76"/>
    <w:rsid w:val="0046112E"/>
    <w:rsid w:val="004638A2"/>
    <w:rsid w:val="00475EB1"/>
    <w:rsid w:val="00476A85"/>
    <w:rsid w:val="004810DE"/>
    <w:rsid w:val="00481E2A"/>
    <w:rsid w:val="00497364"/>
    <w:rsid w:val="004A0FAD"/>
    <w:rsid w:val="004A3B4A"/>
    <w:rsid w:val="004A4F62"/>
    <w:rsid w:val="004C415A"/>
    <w:rsid w:val="004C628E"/>
    <w:rsid w:val="004C6896"/>
    <w:rsid w:val="004D66C3"/>
    <w:rsid w:val="004F437E"/>
    <w:rsid w:val="00507E14"/>
    <w:rsid w:val="005103C0"/>
    <w:rsid w:val="00520517"/>
    <w:rsid w:val="00521B59"/>
    <w:rsid w:val="0053443E"/>
    <w:rsid w:val="00536FB1"/>
    <w:rsid w:val="00544AEB"/>
    <w:rsid w:val="005849A9"/>
    <w:rsid w:val="00585D4A"/>
    <w:rsid w:val="00597D79"/>
    <w:rsid w:val="005A703F"/>
    <w:rsid w:val="005B06F8"/>
    <w:rsid w:val="005B21CC"/>
    <w:rsid w:val="005B3CB4"/>
    <w:rsid w:val="005C1CE5"/>
    <w:rsid w:val="005C7F97"/>
    <w:rsid w:val="005E3193"/>
    <w:rsid w:val="005F7637"/>
    <w:rsid w:val="005F7F16"/>
    <w:rsid w:val="00601A75"/>
    <w:rsid w:val="0062387E"/>
    <w:rsid w:val="00627E74"/>
    <w:rsid w:val="006430B7"/>
    <w:rsid w:val="00644B36"/>
    <w:rsid w:val="00647E02"/>
    <w:rsid w:val="00664432"/>
    <w:rsid w:val="00666A6E"/>
    <w:rsid w:val="00670113"/>
    <w:rsid w:val="00680D0C"/>
    <w:rsid w:val="00681CA0"/>
    <w:rsid w:val="00687A57"/>
    <w:rsid w:val="00695D9E"/>
    <w:rsid w:val="006A42F4"/>
    <w:rsid w:val="006D0F3D"/>
    <w:rsid w:val="006E1A51"/>
    <w:rsid w:val="006E686F"/>
    <w:rsid w:val="006E68B1"/>
    <w:rsid w:val="007012A4"/>
    <w:rsid w:val="00721E25"/>
    <w:rsid w:val="00726982"/>
    <w:rsid w:val="0074030A"/>
    <w:rsid w:val="00752A90"/>
    <w:rsid w:val="00772D9E"/>
    <w:rsid w:val="00781A43"/>
    <w:rsid w:val="00783765"/>
    <w:rsid w:val="00785687"/>
    <w:rsid w:val="00787DFB"/>
    <w:rsid w:val="00794C86"/>
    <w:rsid w:val="007B28AA"/>
    <w:rsid w:val="007B6DB2"/>
    <w:rsid w:val="007C57E1"/>
    <w:rsid w:val="007C6412"/>
    <w:rsid w:val="007C7229"/>
    <w:rsid w:val="007D04DD"/>
    <w:rsid w:val="007D0756"/>
    <w:rsid w:val="007E46EB"/>
    <w:rsid w:val="007F6582"/>
    <w:rsid w:val="008118F2"/>
    <w:rsid w:val="00823992"/>
    <w:rsid w:val="00823B9A"/>
    <w:rsid w:val="00827E59"/>
    <w:rsid w:val="00830419"/>
    <w:rsid w:val="00831995"/>
    <w:rsid w:val="00843D9D"/>
    <w:rsid w:val="00857FD5"/>
    <w:rsid w:val="00890F40"/>
    <w:rsid w:val="008A1916"/>
    <w:rsid w:val="008A5336"/>
    <w:rsid w:val="008A7846"/>
    <w:rsid w:val="008B7111"/>
    <w:rsid w:val="008C0F60"/>
    <w:rsid w:val="008C12A1"/>
    <w:rsid w:val="008E0CCA"/>
    <w:rsid w:val="008F72A2"/>
    <w:rsid w:val="00901C76"/>
    <w:rsid w:val="0091714A"/>
    <w:rsid w:val="00925BAA"/>
    <w:rsid w:val="00931DCA"/>
    <w:rsid w:val="00945B9B"/>
    <w:rsid w:val="00975CB7"/>
    <w:rsid w:val="00980D26"/>
    <w:rsid w:val="00987726"/>
    <w:rsid w:val="00987B3D"/>
    <w:rsid w:val="00992B5A"/>
    <w:rsid w:val="00997AE4"/>
    <w:rsid w:val="009A673D"/>
    <w:rsid w:val="009A7CA8"/>
    <w:rsid w:val="009B1FE7"/>
    <w:rsid w:val="009B5374"/>
    <w:rsid w:val="009B6D93"/>
    <w:rsid w:val="009E793C"/>
    <w:rsid w:val="009F0929"/>
    <w:rsid w:val="009F12D3"/>
    <w:rsid w:val="009F79E2"/>
    <w:rsid w:val="00A065E0"/>
    <w:rsid w:val="00A12A86"/>
    <w:rsid w:val="00A245B7"/>
    <w:rsid w:val="00A261A3"/>
    <w:rsid w:val="00A26A8F"/>
    <w:rsid w:val="00A31F3A"/>
    <w:rsid w:val="00A326E0"/>
    <w:rsid w:val="00A372A7"/>
    <w:rsid w:val="00A42F99"/>
    <w:rsid w:val="00A53393"/>
    <w:rsid w:val="00A545D7"/>
    <w:rsid w:val="00A547DA"/>
    <w:rsid w:val="00A55321"/>
    <w:rsid w:val="00A75EB5"/>
    <w:rsid w:val="00A81679"/>
    <w:rsid w:val="00A905CC"/>
    <w:rsid w:val="00AA1A86"/>
    <w:rsid w:val="00AA3627"/>
    <w:rsid w:val="00AB3F4A"/>
    <w:rsid w:val="00B014D9"/>
    <w:rsid w:val="00B067F7"/>
    <w:rsid w:val="00B2619F"/>
    <w:rsid w:val="00B50B4E"/>
    <w:rsid w:val="00B54378"/>
    <w:rsid w:val="00B6104B"/>
    <w:rsid w:val="00B62ECE"/>
    <w:rsid w:val="00B67BDD"/>
    <w:rsid w:val="00B70C90"/>
    <w:rsid w:val="00B76FCB"/>
    <w:rsid w:val="00B91EB7"/>
    <w:rsid w:val="00BC0CA4"/>
    <w:rsid w:val="00BD561D"/>
    <w:rsid w:val="00BD6559"/>
    <w:rsid w:val="00BF269C"/>
    <w:rsid w:val="00C04C54"/>
    <w:rsid w:val="00C07AB5"/>
    <w:rsid w:val="00C13F05"/>
    <w:rsid w:val="00C161E4"/>
    <w:rsid w:val="00C36F94"/>
    <w:rsid w:val="00C44696"/>
    <w:rsid w:val="00C45112"/>
    <w:rsid w:val="00C63E07"/>
    <w:rsid w:val="00C85AFB"/>
    <w:rsid w:val="00C91DF7"/>
    <w:rsid w:val="00C925C3"/>
    <w:rsid w:val="00C951B7"/>
    <w:rsid w:val="00CA0C2E"/>
    <w:rsid w:val="00CB28A6"/>
    <w:rsid w:val="00CB4742"/>
    <w:rsid w:val="00CC0C72"/>
    <w:rsid w:val="00CC13C2"/>
    <w:rsid w:val="00CD253E"/>
    <w:rsid w:val="00CE38F5"/>
    <w:rsid w:val="00CE7F73"/>
    <w:rsid w:val="00CF5B11"/>
    <w:rsid w:val="00D02987"/>
    <w:rsid w:val="00D03181"/>
    <w:rsid w:val="00D1016D"/>
    <w:rsid w:val="00D13134"/>
    <w:rsid w:val="00D25C3F"/>
    <w:rsid w:val="00D31CC5"/>
    <w:rsid w:val="00D51077"/>
    <w:rsid w:val="00D5471B"/>
    <w:rsid w:val="00D563D7"/>
    <w:rsid w:val="00D57121"/>
    <w:rsid w:val="00D670EA"/>
    <w:rsid w:val="00D759F9"/>
    <w:rsid w:val="00D80490"/>
    <w:rsid w:val="00D80B27"/>
    <w:rsid w:val="00D83DFC"/>
    <w:rsid w:val="00D85636"/>
    <w:rsid w:val="00D873E4"/>
    <w:rsid w:val="00D9462C"/>
    <w:rsid w:val="00D95F3A"/>
    <w:rsid w:val="00D96BEC"/>
    <w:rsid w:val="00DA0F2C"/>
    <w:rsid w:val="00DA71B8"/>
    <w:rsid w:val="00DB38CD"/>
    <w:rsid w:val="00DB3DE3"/>
    <w:rsid w:val="00DB4785"/>
    <w:rsid w:val="00DC1D1F"/>
    <w:rsid w:val="00DC383E"/>
    <w:rsid w:val="00DC6C9B"/>
    <w:rsid w:val="00DE1733"/>
    <w:rsid w:val="00DE30B2"/>
    <w:rsid w:val="00DF1707"/>
    <w:rsid w:val="00DF5B3D"/>
    <w:rsid w:val="00E1006A"/>
    <w:rsid w:val="00E14FF5"/>
    <w:rsid w:val="00E306CD"/>
    <w:rsid w:val="00E45579"/>
    <w:rsid w:val="00E46403"/>
    <w:rsid w:val="00E54FF3"/>
    <w:rsid w:val="00E8415E"/>
    <w:rsid w:val="00E851A0"/>
    <w:rsid w:val="00E87783"/>
    <w:rsid w:val="00E9073C"/>
    <w:rsid w:val="00EB611F"/>
    <w:rsid w:val="00EC65AA"/>
    <w:rsid w:val="00ED5AF0"/>
    <w:rsid w:val="00EE13A5"/>
    <w:rsid w:val="00EE2E37"/>
    <w:rsid w:val="00EF5153"/>
    <w:rsid w:val="00F101D3"/>
    <w:rsid w:val="00F130E5"/>
    <w:rsid w:val="00F26A7B"/>
    <w:rsid w:val="00F3103B"/>
    <w:rsid w:val="00F37909"/>
    <w:rsid w:val="00F41D3C"/>
    <w:rsid w:val="00F43B7D"/>
    <w:rsid w:val="00F5401E"/>
    <w:rsid w:val="00F762D6"/>
    <w:rsid w:val="00F84599"/>
    <w:rsid w:val="00F904AE"/>
    <w:rsid w:val="00F97661"/>
    <w:rsid w:val="00FA16BD"/>
    <w:rsid w:val="00FA1882"/>
    <w:rsid w:val="00FA23A4"/>
    <w:rsid w:val="00FA44DE"/>
    <w:rsid w:val="00FA6AB5"/>
    <w:rsid w:val="00FB1A58"/>
    <w:rsid w:val="00FB773A"/>
    <w:rsid w:val="00FC4CF8"/>
    <w:rsid w:val="00FD5310"/>
    <w:rsid w:val="00FE1424"/>
    <w:rsid w:val="00FF047E"/>
    <w:rsid w:val="00FF7873"/>
    <w:rsid w:val="06F44178"/>
    <w:rsid w:val="089538A4"/>
    <w:rsid w:val="0B325F9C"/>
    <w:rsid w:val="0EDE4F8C"/>
    <w:rsid w:val="128A347A"/>
    <w:rsid w:val="14C87B1E"/>
    <w:rsid w:val="15532609"/>
    <w:rsid w:val="18722044"/>
    <w:rsid w:val="188D78D8"/>
    <w:rsid w:val="19D80C71"/>
    <w:rsid w:val="1B3D71C1"/>
    <w:rsid w:val="1C5046FF"/>
    <w:rsid w:val="22855947"/>
    <w:rsid w:val="234671EC"/>
    <w:rsid w:val="24474810"/>
    <w:rsid w:val="26665E8F"/>
    <w:rsid w:val="29776717"/>
    <w:rsid w:val="2B3E6082"/>
    <w:rsid w:val="2C0B1F53"/>
    <w:rsid w:val="2D673109"/>
    <w:rsid w:val="2DAD167F"/>
    <w:rsid w:val="35284E06"/>
    <w:rsid w:val="362A1653"/>
    <w:rsid w:val="36FC5244"/>
    <w:rsid w:val="396024B0"/>
    <w:rsid w:val="3A6673EC"/>
    <w:rsid w:val="3B2B3BFE"/>
    <w:rsid w:val="3B4C2F55"/>
    <w:rsid w:val="3F8E51D3"/>
    <w:rsid w:val="468D4D4B"/>
    <w:rsid w:val="47AB7721"/>
    <w:rsid w:val="47FA2D23"/>
    <w:rsid w:val="49963DC9"/>
    <w:rsid w:val="4B7A3CD2"/>
    <w:rsid w:val="4ED44BF3"/>
    <w:rsid w:val="4F1A6654"/>
    <w:rsid w:val="50563E5D"/>
    <w:rsid w:val="50D756B0"/>
    <w:rsid w:val="51FA450E"/>
    <w:rsid w:val="53F058C2"/>
    <w:rsid w:val="54EB0FDD"/>
    <w:rsid w:val="54F363EA"/>
    <w:rsid w:val="56155247"/>
    <w:rsid w:val="58422359"/>
    <w:rsid w:val="59AC73AD"/>
    <w:rsid w:val="5B235C95"/>
    <w:rsid w:val="60DE647B"/>
    <w:rsid w:val="629C76D5"/>
    <w:rsid w:val="63BF1E0E"/>
    <w:rsid w:val="68095BBE"/>
    <w:rsid w:val="6ADA345D"/>
    <w:rsid w:val="6EB322CA"/>
    <w:rsid w:val="6F730668"/>
    <w:rsid w:val="76271066"/>
    <w:rsid w:val="763306FC"/>
    <w:rsid w:val="76E3124B"/>
    <w:rsid w:val="78B90AB2"/>
    <w:rsid w:val="7D6B76F4"/>
    <w:rsid w:val="7DF8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docId w15:val="{A1570E61-8F12-4698-B291-982D3CCAB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9A9"/>
    <w:pPr>
      <w:widowControl w:val="0"/>
      <w:jc w:val="both"/>
    </w:pPr>
    <w:rPr>
      <w:kern w:val="2"/>
      <w:sz w:val="21"/>
      <w:szCs w:val="24"/>
    </w:rPr>
  </w:style>
  <w:style w:type="paragraph" w:styleId="1">
    <w:name w:val="heading 1"/>
    <w:basedOn w:val="a"/>
    <w:qFormat/>
    <w:rsid w:val="005849A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849A9"/>
    <w:rPr>
      <w:strike w:val="0"/>
      <w:dstrike w:val="0"/>
      <w:color w:val="2D64B3"/>
      <w:u w:val="none"/>
    </w:rPr>
  </w:style>
  <w:style w:type="character" w:styleId="a4">
    <w:name w:val="page number"/>
    <w:basedOn w:val="a0"/>
    <w:rsid w:val="005849A9"/>
  </w:style>
  <w:style w:type="character" w:customStyle="1" w:styleId="apple-converted-space">
    <w:name w:val="apple-converted-space"/>
    <w:basedOn w:val="a0"/>
    <w:rsid w:val="005849A9"/>
  </w:style>
  <w:style w:type="paragraph" w:styleId="a5">
    <w:name w:val="Document Map"/>
    <w:basedOn w:val="a"/>
    <w:semiHidden/>
    <w:rsid w:val="005849A9"/>
    <w:pPr>
      <w:shd w:val="clear" w:color="auto" w:fill="000080"/>
    </w:pPr>
  </w:style>
  <w:style w:type="paragraph" w:styleId="7">
    <w:name w:val="toc 7"/>
    <w:basedOn w:val="a"/>
    <w:next w:val="a"/>
    <w:rsid w:val="005849A9"/>
    <w:pPr>
      <w:ind w:leftChars="1200" w:left="2520"/>
    </w:pPr>
  </w:style>
  <w:style w:type="paragraph" w:styleId="9">
    <w:name w:val="toc 9"/>
    <w:basedOn w:val="a"/>
    <w:next w:val="a"/>
    <w:rsid w:val="005849A9"/>
    <w:pPr>
      <w:ind w:leftChars="1600" w:left="3360"/>
    </w:pPr>
  </w:style>
  <w:style w:type="paragraph" w:styleId="5">
    <w:name w:val="toc 5"/>
    <w:basedOn w:val="a"/>
    <w:next w:val="a"/>
    <w:rsid w:val="005849A9"/>
    <w:pPr>
      <w:ind w:leftChars="800" w:left="1680"/>
    </w:pPr>
  </w:style>
  <w:style w:type="paragraph" w:styleId="a6">
    <w:name w:val="footer"/>
    <w:basedOn w:val="a"/>
    <w:rsid w:val="005849A9"/>
    <w:pPr>
      <w:tabs>
        <w:tab w:val="center" w:pos="4153"/>
        <w:tab w:val="right" w:pos="8306"/>
      </w:tabs>
      <w:snapToGrid w:val="0"/>
      <w:jc w:val="left"/>
    </w:pPr>
    <w:rPr>
      <w:sz w:val="18"/>
      <w:szCs w:val="18"/>
    </w:rPr>
  </w:style>
  <w:style w:type="paragraph" w:styleId="2">
    <w:name w:val="toc 2"/>
    <w:basedOn w:val="a"/>
    <w:next w:val="a"/>
    <w:rsid w:val="005849A9"/>
    <w:pPr>
      <w:ind w:leftChars="200" w:left="420"/>
    </w:pPr>
  </w:style>
  <w:style w:type="paragraph" w:styleId="4">
    <w:name w:val="toc 4"/>
    <w:basedOn w:val="a"/>
    <w:next w:val="a"/>
    <w:rsid w:val="005849A9"/>
    <w:pPr>
      <w:ind w:leftChars="600" w:left="1260"/>
    </w:pPr>
  </w:style>
  <w:style w:type="paragraph" w:styleId="a7">
    <w:name w:val="header"/>
    <w:basedOn w:val="a"/>
    <w:rsid w:val="005849A9"/>
    <w:pPr>
      <w:pBdr>
        <w:bottom w:val="single" w:sz="6" w:space="1" w:color="auto"/>
      </w:pBdr>
      <w:tabs>
        <w:tab w:val="center" w:pos="4153"/>
        <w:tab w:val="right" w:pos="8306"/>
      </w:tabs>
      <w:snapToGrid w:val="0"/>
      <w:jc w:val="center"/>
    </w:pPr>
    <w:rPr>
      <w:sz w:val="18"/>
      <w:szCs w:val="18"/>
    </w:rPr>
  </w:style>
  <w:style w:type="paragraph" w:styleId="a8">
    <w:name w:val="Balloon Text"/>
    <w:basedOn w:val="a"/>
    <w:semiHidden/>
    <w:rsid w:val="005849A9"/>
    <w:rPr>
      <w:sz w:val="18"/>
      <w:szCs w:val="18"/>
    </w:rPr>
  </w:style>
  <w:style w:type="paragraph" w:styleId="HTML">
    <w:name w:val="HTML Preformatted"/>
    <w:basedOn w:val="a"/>
    <w:rsid w:val="00584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
    <w:name w:val="toc 6"/>
    <w:basedOn w:val="a"/>
    <w:next w:val="a"/>
    <w:rsid w:val="005849A9"/>
    <w:pPr>
      <w:ind w:leftChars="1000" w:left="2100"/>
    </w:pPr>
  </w:style>
  <w:style w:type="paragraph" w:styleId="10">
    <w:name w:val="toc 1"/>
    <w:basedOn w:val="a"/>
    <w:next w:val="a"/>
    <w:rsid w:val="005849A9"/>
  </w:style>
  <w:style w:type="paragraph" w:styleId="3">
    <w:name w:val="toc 3"/>
    <w:basedOn w:val="a"/>
    <w:next w:val="a"/>
    <w:rsid w:val="005849A9"/>
    <w:pPr>
      <w:ind w:leftChars="400" w:left="840"/>
    </w:pPr>
  </w:style>
  <w:style w:type="paragraph" w:styleId="8">
    <w:name w:val="toc 8"/>
    <w:basedOn w:val="a"/>
    <w:next w:val="a"/>
    <w:rsid w:val="005849A9"/>
    <w:pPr>
      <w:ind w:leftChars="1400" w:left="2940"/>
    </w:pPr>
  </w:style>
  <w:style w:type="paragraph" w:styleId="a9">
    <w:name w:val="Normal (Web)"/>
    <w:basedOn w:val="a"/>
    <w:rsid w:val="005849A9"/>
    <w:pPr>
      <w:widowControl/>
      <w:spacing w:before="100" w:beforeAutospacing="1" w:after="100" w:afterAutospacing="1"/>
      <w:jc w:val="left"/>
    </w:pPr>
    <w:rPr>
      <w:rFonts w:ascii="宋体" w:hAnsi="宋体" w:cs="宋体"/>
      <w:kern w:val="0"/>
      <w:sz w:val="24"/>
    </w:rPr>
  </w:style>
  <w:style w:type="paragraph" w:styleId="aa">
    <w:name w:val="List Paragraph"/>
    <w:basedOn w:val="a"/>
    <w:qFormat/>
    <w:rsid w:val="005849A9"/>
    <w:pPr>
      <w:ind w:firstLineChars="200" w:firstLine="420"/>
    </w:pPr>
    <w:rPr>
      <w:sz w:val="32"/>
      <w:szCs w:val="32"/>
    </w:rPr>
  </w:style>
  <w:style w:type="paragraph" w:customStyle="1" w:styleId="Default">
    <w:name w:val="Default"/>
    <w:rsid w:val="005849A9"/>
    <w:pPr>
      <w:widowControl w:val="0"/>
      <w:autoSpaceDE w:val="0"/>
      <w:autoSpaceDN w:val="0"/>
      <w:adjustRightInd w:val="0"/>
    </w:pPr>
    <w:rPr>
      <w:rFonts w:ascii="宋体" w:cs="宋体"/>
      <w:color w:val="000000"/>
      <w:sz w:val="24"/>
      <w:szCs w:val="24"/>
    </w:rPr>
  </w:style>
  <w:style w:type="paragraph" w:customStyle="1" w:styleId="p0">
    <w:name w:val="p0"/>
    <w:basedOn w:val="a"/>
    <w:rsid w:val="005849A9"/>
    <w:pPr>
      <w:widowControl/>
    </w:pPr>
    <w:rPr>
      <w:kern w:val="0"/>
      <w:szCs w:val="21"/>
    </w:rPr>
  </w:style>
  <w:style w:type="table" w:styleId="ab">
    <w:name w:val="Table Grid"/>
    <w:basedOn w:val="a1"/>
    <w:rsid w:val="005849A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0.jpeg"/><Relationship Id="rId39" Type="http://schemas.openxmlformats.org/officeDocument/2006/relationships/image" Target="media/image22.png"/><Relationship Id="rId21" Type="http://schemas.openxmlformats.org/officeDocument/2006/relationships/oleObject" Target="embeddings/oleObject5.bin"/><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wmf"/><Relationship Id="rId50" Type="http://schemas.openxmlformats.org/officeDocument/2006/relationships/image" Target="media/image33.wmf"/><Relationship Id="rId55" Type="http://schemas.openxmlformats.org/officeDocument/2006/relationships/image" Target="media/image38.wmf"/><Relationship Id="rId63"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3.png"/><Relationship Id="rId41" Type="http://schemas.openxmlformats.org/officeDocument/2006/relationships/image" Target="media/image24.png"/><Relationship Id="rId54" Type="http://schemas.openxmlformats.org/officeDocument/2006/relationships/image" Target="media/image37.wmf"/><Relationship Id="rId62"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8.png"/><Relationship Id="rId32" Type="http://schemas.openxmlformats.org/officeDocument/2006/relationships/oleObject" Target="embeddings/oleObject7.bin"/><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wmf"/><Relationship Id="rId53" Type="http://schemas.openxmlformats.org/officeDocument/2006/relationships/image" Target="media/image36.wmf"/><Relationship Id="rId58" Type="http://schemas.openxmlformats.org/officeDocument/2006/relationships/image" Target="media/image41.wmf"/><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png"/><Relationship Id="rId36" Type="http://schemas.openxmlformats.org/officeDocument/2006/relationships/image" Target="media/image19.png"/><Relationship Id="rId49" Type="http://schemas.openxmlformats.org/officeDocument/2006/relationships/image" Target="media/image32.wmf"/><Relationship Id="rId57" Type="http://schemas.openxmlformats.org/officeDocument/2006/relationships/image" Target="media/image40.wmf"/><Relationship Id="rId61" Type="http://schemas.openxmlformats.org/officeDocument/2006/relationships/oleObject" Target="embeddings/oleObject8.bin"/><Relationship Id="rId10" Type="http://schemas.openxmlformats.org/officeDocument/2006/relationships/footer" Target="footer2.xml"/><Relationship Id="rId19" Type="http://schemas.openxmlformats.org/officeDocument/2006/relationships/oleObject" Target="embeddings/oleObject4.bin"/><Relationship Id="rId31" Type="http://schemas.openxmlformats.org/officeDocument/2006/relationships/image" Target="media/image15.wmf"/><Relationship Id="rId44" Type="http://schemas.openxmlformats.org/officeDocument/2006/relationships/image" Target="media/image27.wmf"/><Relationship Id="rId52" Type="http://schemas.openxmlformats.org/officeDocument/2006/relationships/image" Target="media/image35.wmf"/><Relationship Id="rId60" Type="http://schemas.openxmlformats.org/officeDocument/2006/relationships/image" Target="media/image4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11.png"/><Relationship Id="rId30" Type="http://schemas.openxmlformats.org/officeDocument/2006/relationships/image" Target="media/image14.wmf"/><Relationship Id="rId35" Type="http://schemas.openxmlformats.org/officeDocument/2006/relationships/image" Target="media/image18.png"/><Relationship Id="rId43" Type="http://schemas.openxmlformats.org/officeDocument/2006/relationships/image" Target="media/image26.wmf"/><Relationship Id="rId48" Type="http://schemas.openxmlformats.org/officeDocument/2006/relationships/image" Target="media/image31.wmf"/><Relationship Id="rId56" Type="http://schemas.openxmlformats.org/officeDocument/2006/relationships/image" Target="media/image39.wmf"/><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image" Target="media/image34.wmf"/><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9.jpeg"/><Relationship Id="rId33" Type="http://schemas.openxmlformats.org/officeDocument/2006/relationships/image" Target="media/image16.wmf"/><Relationship Id="rId38" Type="http://schemas.openxmlformats.org/officeDocument/2006/relationships/image" Target="media/image21.png"/><Relationship Id="rId46" Type="http://schemas.openxmlformats.org/officeDocument/2006/relationships/image" Target="media/image29.wmf"/><Relationship Id="rId59" Type="http://schemas.openxmlformats.org/officeDocument/2006/relationships/image" Target="media/image4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3325</Words>
  <Characters>18955</Characters>
  <Application>Microsoft Office Word</Application>
  <DocSecurity>0</DocSecurity>
  <PresentationFormat/>
  <Lines>157</Lines>
  <Paragraphs>44</Paragraphs>
  <Slides>0</Slides>
  <Notes>0</Notes>
  <HiddenSlides>0</HiddenSlides>
  <MMClips>0</MMClips>
  <ScaleCrop>false</ScaleCrop>
  <Company>jxk</Company>
  <LinksUpToDate>false</LinksUpToDate>
  <CharactersWithSpaces>22236</CharactersWithSpaces>
  <SharedDoc>false</SharedDoc>
  <HLinks>
    <vt:vector size="198" baseType="variant">
      <vt:variant>
        <vt:i4>1966129</vt:i4>
      </vt:variant>
      <vt:variant>
        <vt:i4>197</vt:i4>
      </vt:variant>
      <vt:variant>
        <vt:i4>0</vt:i4>
      </vt:variant>
      <vt:variant>
        <vt:i4>5</vt:i4>
      </vt:variant>
      <vt:variant>
        <vt:lpwstr/>
      </vt:variant>
      <vt:variant>
        <vt:lpwstr>_Toc21380</vt:lpwstr>
      </vt:variant>
      <vt:variant>
        <vt:i4>1310771</vt:i4>
      </vt:variant>
      <vt:variant>
        <vt:i4>191</vt:i4>
      </vt:variant>
      <vt:variant>
        <vt:i4>0</vt:i4>
      </vt:variant>
      <vt:variant>
        <vt:i4>5</vt:i4>
      </vt:variant>
      <vt:variant>
        <vt:lpwstr/>
      </vt:variant>
      <vt:variant>
        <vt:lpwstr>_Toc23102</vt:lpwstr>
      </vt:variant>
      <vt:variant>
        <vt:i4>1114160</vt:i4>
      </vt:variant>
      <vt:variant>
        <vt:i4>185</vt:i4>
      </vt:variant>
      <vt:variant>
        <vt:i4>0</vt:i4>
      </vt:variant>
      <vt:variant>
        <vt:i4>5</vt:i4>
      </vt:variant>
      <vt:variant>
        <vt:lpwstr/>
      </vt:variant>
      <vt:variant>
        <vt:lpwstr>_Toc2224</vt:lpwstr>
      </vt:variant>
      <vt:variant>
        <vt:i4>1441840</vt:i4>
      </vt:variant>
      <vt:variant>
        <vt:i4>179</vt:i4>
      </vt:variant>
      <vt:variant>
        <vt:i4>0</vt:i4>
      </vt:variant>
      <vt:variant>
        <vt:i4>5</vt:i4>
      </vt:variant>
      <vt:variant>
        <vt:lpwstr/>
      </vt:variant>
      <vt:variant>
        <vt:lpwstr>_Toc21201</vt:lpwstr>
      </vt:variant>
      <vt:variant>
        <vt:i4>1703984</vt:i4>
      </vt:variant>
      <vt:variant>
        <vt:i4>173</vt:i4>
      </vt:variant>
      <vt:variant>
        <vt:i4>0</vt:i4>
      </vt:variant>
      <vt:variant>
        <vt:i4>5</vt:i4>
      </vt:variant>
      <vt:variant>
        <vt:lpwstr/>
      </vt:variant>
      <vt:variant>
        <vt:lpwstr>_Toc24290</vt:lpwstr>
      </vt:variant>
      <vt:variant>
        <vt:i4>1310775</vt:i4>
      </vt:variant>
      <vt:variant>
        <vt:i4>167</vt:i4>
      </vt:variant>
      <vt:variant>
        <vt:i4>0</vt:i4>
      </vt:variant>
      <vt:variant>
        <vt:i4>5</vt:i4>
      </vt:variant>
      <vt:variant>
        <vt:lpwstr/>
      </vt:variant>
      <vt:variant>
        <vt:lpwstr>_Toc12615</vt:lpwstr>
      </vt:variant>
      <vt:variant>
        <vt:i4>1835060</vt:i4>
      </vt:variant>
      <vt:variant>
        <vt:i4>161</vt:i4>
      </vt:variant>
      <vt:variant>
        <vt:i4>0</vt:i4>
      </vt:variant>
      <vt:variant>
        <vt:i4>5</vt:i4>
      </vt:variant>
      <vt:variant>
        <vt:lpwstr/>
      </vt:variant>
      <vt:variant>
        <vt:lpwstr>_Toc19523</vt:lpwstr>
      </vt:variant>
      <vt:variant>
        <vt:i4>1441844</vt:i4>
      </vt:variant>
      <vt:variant>
        <vt:i4>155</vt:i4>
      </vt:variant>
      <vt:variant>
        <vt:i4>0</vt:i4>
      </vt:variant>
      <vt:variant>
        <vt:i4>5</vt:i4>
      </vt:variant>
      <vt:variant>
        <vt:lpwstr/>
      </vt:variant>
      <vt:variant>
        <vt:lpwstr>_Toc20618</vt:lpwstr>
      </vt:variant>
      <vt:variant>
        <vt:i4>1638448</vt:i4>
      </vt:variant>
      <vt:variant>
        <vt:i4>149</vt:i4>
      </vt:variant>
      <vt:variant>
        <vt:i4>0</vt:i4>
      </vt:variant>
      <vt:variant>
        <vt:i4>5</vt:i4>
      </vt:variant>
      <vt:variant>
        <vt:lpwstr/>
      </vt:variant>
      <vt:variant>
        <vt:lpwstr>_Toc17191</vt:lpwstr>
      </vt:variant>
      <vt:variant>
        <vt:i4>1507377</vt:i4>
      </vt:variant>
      <vt:variant>
        <vt:i4>143</vt:i4>
      </vt:variant>
      <vt:variant>
        <vt:i4>0</vt:i4>
      </vt:variant>
      <vt:variant>
        <vt:i4>5</vt:i4>
      </vt:variant>
      <vt:variant>
        <vt:lpwstr/>
      </vt:variant>
      <vt:variant>
        <vt:lpwstr>_Toc20302</vt:lpwstr>
      </vt:variant>
      <vt:variant>
        <vt:i4>2031668</vt:i4>
      </vt:variant>
      <vt:variant>
        <vt:i4>137</vt:i4>
      </vt:variant>
      <vt:variant>
        <vt:i4>0</vt:i4>
      </vt:variant>
      <vt:variant>
        <vt:i4>5</vt:i4>
      </vt:variant>
      <vt:variant>
        <vt:lpwstr/>
      </vt:variant>
      <vt:variant>
        <vt:lpwstr>_Toc10582</vt:lpwstr>
      </vt:variant>
      <vt:variant>
        <vt:i4>1441846</vt:i4>
      </vt:variant>
      <vt:variant>
        <vt:i4>131</vt:i4>
      </vt:variant>
      <vt:variant>
        <vt:i4>0</vt:i4>
      </vt:variant>
      <vt:variant>
        <vt:i4>5</vt:i4>
      </vt:variant>
      <vt:variant>
        <vt:lpwstr/>
      </vt:variant>
      <vt:variant>
        <vt:lpwstr>_Toc28494</vt:lpwstr>
      </vt:variant>
      <vt:variant>
        <vt:i4>1114160</vt:i4>
      </vt:variant>
      <vt:variant>
        <vt:i4>125</vt:i4>
      </vt:variant>
      <vt:variant>
        <vt:i4>0</vt:i4>
      </vt:variant>
      <vt:variant>
        <vt:i4>5</vt:i4>
      </vt:variant>
      <vt:variant>
        <vt:lpwstr/>
      </vt:variant>
      <vt:variant>
        <vt:lpwstr>_Toc25237</vt:lpwstr>
      </vt:variant>
      <vt:variant>
        <vt:i4>1179696</vt:i4>
      </vt:variant>
      <vt:variant>
        <vt:i4>119</vt:i4>
      </vt:variant>
      <vt:variant>
        <vt:i4>0</vt:i4>
      </vt:variant>
      <vt:variant>
        <vt:i4>5</vt:i4>
      </vt:variant>
      <vt:variant>
        <vt:lpwstr/>
      </vt:variant>
      <vt:variant>
        <vt:lpwstr>_Toc22277</vt:lpwstr>
      </vt:variant>
      <vt:variant>
        <vt:i4>1966131</vt:i4>
      </vt:variant>
      <vt:variant>
        <vt:i4>113</vt:i4>
      </vt:variant>
      <vt:variant>
        <vt:i4>0</vt:i4>
      </vt:variant>
      <vt:variant>
        <vt:i4>5</vt:i4>
      </vt:variant>
      <vt:variant>
        <vt:lpwstr/>
      </vt:variant>
      <vt:variant>
        <vt:lpwstr>_Toc20198</vt:lpwstr>
      </vt:variant>
      <vt:variant>
        <vt:i4>1245236</vt:i4>
      </vt:variant>
      <vt:variant>
        <vt:i4>107</vt:i4>
      </vt:variant>
      <vt:variant>
        <vt:i4>0</vt:i4>
      </vt:variant>
      <vt:variant>
        <vt:i4>5</vt:i4>
      </vt:variant>
      <vt:variant>
        <vt:lpwstr/>
      </vt:variant>
      <vt:variant>
        <vt:lpwstr>_Toc27632</vt:lpwstr>
      </vt:variant>
      <vt:variant>
        <vt:i4>1441846</vt:i4>
      </vt:variant>
      <vt:variant>
        <vt:i4>101</vt:i4>
      </vt:variant>
      <vt:variant>
        <vt:i4>0</vt:i4>
      </vt:variant>
      <vt:variant>
        <vt:i4>5</vt:i4>
      </vt:variant>
      <vt:variant>
        <vt:lpwstr/>
      </vt:variant>
      <vt:variant>
        <vt:lpwstr>_Toc32530</vt:lpwstr>
      </vt:variant>
      <vt:variant>
        <vt:i4>1703988</vt:i4>
      </vt:variant>
      <vt:variant>
        <vt:i4>95</vt:i4>
      </vt:variant>
      <vt:variant>
        <vt:i4>0</vt:i4>
      </vt:variant>
      <vt:variant>
        <vt:i4>5</vt:i4>
      </vt:variant>
      <vt:variant>
        <vt:lpwstr/>
      </vt:variant>
      <vt:variant>
        <vt:lpwstr>_Toc18556</vt:lpwstr>
      </vt:variant>
      <vt:variant>
        <vt:i4>2031674</vt:i4>
      </vt:variant>
      <vt:variant>
        <vt:i4>89</vt:i4>
      </vt:variant>
      <vt:variant>
        <vt:i4>0</vt:i4>
      </vt:variant>
      <vt:variant>
        <vt:i4>5</vt:i4>
      </vt:variant>
      <vt:variant>
        <vt:lpwstr/>
      </vt:variant>
      <vt:variant>
        <vt:lpwstr>_Toc28802</vt:lpwstr>
      </vt:variant>
      <vt:variant>
        <vt:i4>1572912</vt:i4>
      </vt:variant>
      <vt:variant>
        <vt:i4>83</vt:i4>
      </vt:variant>
      <vt:variant>
        <vt:i4>0</vt:i4>
      </vt:variant>
      <vt:variant>
        <vt:i4>5</vt:i4>
      </vt:variant>
      <vt:variant>
        <vt:lpwstr/>
      </vt:variant>
      <vt:variant>
        <vt:lpwstr>_Toc27280</vt:lpwstr>
      </vt:variant>
      <vt:variant>
        <vt:i4>1048631</vt:i4>
      </vt:variant>
      <vt:variant>
        <vt:i4>77</vt:i4>
      </vt:variant>
      <vt:variant>
        <vt:i4>0</vt:i4>
      </vt:variant>
      <vt:variant>
        <vt:i4>5</vt:i4>
      </vt:variant>
      <vt:variant>
        <vt:lpwstr/>
      </vt:variant>
      <vt:variant>
        <vt:lpwstr>_Toc26511</vt:lpwstr>
      </vt:variant>
      <vt:variant>
        <vt:i4>1703991</vt:i4>
      </vt:variant>
      <vt:variant>
        <vt:i4>71</vt:i4>
      </vt:variant>
      <vt:variant>
        <vt:i4>0</vt:i4>
      </vt:variant>
      <vt:variant>
        <vt:i4>5</vt:i4>
      </vt:variant>
      <vt:variant>
        <vt:lpwstr/>
      </vt:variant>
      <vt:variant>
        <vt:lpwstr>_Toc25587</vt:lpwstr>
      </vt:variant>
      <vt:variant>
        <vt:i4>1769524</vt:i4>
      </vt:variant>
      <vt:variant>
        <vt:i4>65</vt:i4>
      </vt:variant>
      <vt:variant>
        <vt:i4>0</vt:i4>
      </vt:variant>
      <vt:variant>
        <vt:i4>5</vt:i4>
      </vt:variant>
      <vt:variant>
        <vt:lpwstr/>
      </vt:variant>
      <vt:variant>
        <vt:lpwstr>_Toc28644</vt:lpwstr>
      </vt:variant>
      <vt:variant>
        <vt:i4>1179702</vt:i4>
      </vt:variant>
      <vt:variant>
        <vt:i4>59</vt:i4>
      </vt:variant>
      <vt:variant>
        <vt:i4>0</vt:i4>
      </vt:variant>
      <vt:variant>
        <vt:i4>5</vt:i4>
      </vt:variant>
      <vt:variant>
        <vt:lpwstr/>
      </vt:variant>
      <vt:variant>
        <vt:lpwstr>_Toc10753</vt:lpwstr>
      </vt:variant>
      <vt:variant>
        <vt:i4>1310770</vt:i4>
      </vt:variant>
      <vt:variant>
        <vt:i4>53</vt:i4>
      </vt:variant>
      <vt:variant>
        <vt:i4>0</vt:i4>
      </vt:variant>
      <vt:variant>
        <vt:i4>5</vt:i4>
      </vt:variant>
      <vt:variant>
        <vt:lpwstr/>
      </vt:variant>
      <vt:variant>
        <vt:lpwstr>_Toc17343</vt:lpwstr>
      </vt:variant>
      <vt:variant>
        <vt:i4>1179701</vt:i4>
      </vt:variant>
      <vt:variant>
        <vt:i4>47</vt:i4>
      </vt:variant>
      <vt:variant>
        <vt:i4>0</vt:i4>
      </vt:variant>
      <vt:variant>
        <vt:i4>5</vt:i4>
      </vt:variant>
      <vt:variant>
        <vt:lpwstr/>
      </vt:variant>
      <vt:variant>
        <vt:lpwstr>_Toc25706</vt:lpwstr>
      </vt:variant>
      <vt:variant>
        <vt:i4>1507382</vt:i4>
      </vt:variant>
      <vt:variant>
        <vt:i4>41</vt:i4>
      </vt:variant>
      <vt:variant>
        <vt:i4>0</vt:i4>
      </vt:variant>
      <vt:variant>
        <vt:i4>5</vt:i4>
      </vt:variant>
      <vt:variant>
        <vt:lpwstr/>
      </vt:variant>
      <vt:variant>
        <vt:lpwstr>_Toc6707</vt:lpwstr>
      </vt:variant>
      <vt:variant>
        <vt:i4>1835056</vt:i4>
      </vt:variant>
      <vt:variant>
        <vt:i4>35</vt:i4>
      </vt:variant>
      <vt:variant>
        <vt:i4>0</vt:i4>
      </vt:variant>
      <vt:variant>
        <vt:i4>5</vt:i4>
      </vt:variant>
      <vt:variant>
        <vt:lpwstr/>
      </vt:variant>
      <vt:variant>
        <vt:lpwstr>_Toc23281</vt:lpwstr>
      </vt:variant>
      <vt:variant>
        <vt:i4>2031667</vt:i4>
      </vt:variant>
      <vt:variant>
        <vt:i4>29</vt:i4>
      </vt:variant>
      <vt:variant>
        <vt:i4>0</vt:i4>
      </vt:variant>
      <vt:variant>
        <vt:i4>5</vt:i4>
      </vt:variant>
      <vt:variant>
        <vt:lpwstr/>
      </vt:variant>
      <vt:variant>
        <vt:lpwstr>_Toc29114</vt:lpwstr>
      </vt:variant>
      <vt:variant>
        <vt:i4>1572917</vt:i4>
      </vt:variant>
      <vt:variant>
        <vt:i4>23</vt:i4>
      </vt:variant>
      <vt:variant>
        <vt:i4>0</vt:i4>
      </vt:variant>
      <vt:variant>
        <vt:i4>5</vt:i4>
      </vt:variant>
      <vt:variant>
        <vt:lpwstr/>
      </vt:variant>
      <vt:variant>
        <vt:lpwstr>_Toc28776</vt:lpwstr>
      </vt:variant>
      <vt:variant>
        <vt:i4>1179703</vt:i4>
      </vt:variant>
      <vt:variant>
        <vt:i4>17</vt:i4>
      </vt:variant>
      <vt:variant>
        <vt:i4>0</vt:i4>
      </vt:variant>
      <vt:variant>
        <vt:i4>5</vt:i4>
      </vt:variant>
      <vt:variant>
        <vt:lpwstr/>
      </vt:variant>
      <vt:variant>
        <vt:lpwstr>_Toc1366</vt:lpwstr>
      </vt:variant>
      <vt:variant>
        <vt:i4>1310768</vt:i4>
      </vt:variant>
      <vt:variant>
        <vt:i4>11</vt:i4>
      </vt:variant>
      <vt:variant>
        <vt:i4>0</vt:i4>
      </vt:variant>
      <vt:variant>
        <vt:i4>5</vt:i4>
      </vt:variant>
      <vt:variant>
        <vt:lpwstr/>
      </vt:variant>
      <vt:variant>
        <vt:lpwstr>_Toc24275</vt:lpwstr>
      </vt:variant>
      <vt:variant>
        <vt:i4>1703985</vt:i4>
      </vt:variant>
      <vt:variant>
        <vt:i4>5</vt:i4>
      </vt:variant>
      <vt:variant>
        <vt:i4>0</vt:i4>
      </vt:variant>
      <vt:variant>
        <vt:i4>5</vt:i4>
      </vt:variant>
      <vt:variant>
        <vt:lpwstr/>
      </vt:variant>
      <vt:variant>
        <vt:lpwstr>_Toc14093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上海师范大学精品课程课程简介</dc:title>
  <dc:creator>jxk</dc:creator>
  <cp:lastModifiedBy>韩建军</cp:lastModifiedBy>
  <cp:revision>13</cp:revision>
  <cp:lastPrinted>2014-11-24T02:40:00Z</cp:lastPrinted>
  <dcterms:created xsi:type="dcterms:W3CDTF">2018-09-21T02:49:00Z</dcterms:created>
  <dcterms:modified xsi:type="dcterms:W3CDTF">2023-09-03T05:43:00Z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