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7AD" w:rsidRPr="004777AD" w:rsidRDefault="004777AD" w:rsidP="004777AD">
      <w:pPr>
        <w:widowControl/>
        <w:shd w:val="clear" w:color="auto" w:fill="FFFFFF"/>
        <w:spacing w:line="360" w:lineRule="atLeast"/>
        <w:ind w:firstLine="480"/>
        <w:jc w:val="center"/>
        <w:rPr>
          <w:rFonts w:ascii="Arial" w:eastAsia="宋体" w:hAnsi="Arial" w:cs="Arial"/>
          <w:color w:val="333333"/>
          <w:kern w:val="0"/>
          <w:szCs w:val="21"/>
        </w:rPr>
      </w:pPr>
      <w:r w:rsidRPr="004777AD">
        <w:rPr>
          <w:rFonts w:ascii="Arial" w:eastAsia="宋体" w:hAnsi="Arial" w:cs="Arial"/>
          <w:b/>
          <w:bCs/>
          <w:color w:val="333333"/>
          <w:kern w:val="0"/>
          <w:szCs w:val="21"/>
        </w:rPr>
        <w:t>中华人民共和国电子商务法</w:t>
      </w:r>
      <w:bookmarkStart w:id="0" w:name="_GoBack"/>
      <w:bookmarkEnd w:id="0"/>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w:t>
      </w:r>
      <w:r w:rsidRPr="004777AD">
        <w:rPr>
          <w:rFonts w:ascii="Arial" w:eastAsia="宋体" w:hAnsi="Arial" w:cs="Arial"/>
          <w:color w:val="333333"/>
          <w:kern w:val="0"/>
          <w:szCs w:val="21"/>
        </w:rPr>
        <w:t>2018</w:t>
      </w:r>
      <w:r w:rsidRPr="004777AD">
        <w:rPr>
          <w:rFonts w:ascii="Arial" w:eastAsia="宋体" w:hAnsi="Arial" w:cs="Arial"/>
          <w:color w:val="333333"/>
          <w:kern w:val="0"/>
          <w:szCs w:val="21"/>
        </w:rPr>
        <w:t>年</w:t>
      </w:r>
      <w:r w:rsidRPr="004777AD">
        <w:rPr>
          <w:rFonts w:ascii="Arial" w:eastAsia="宋体" w:hAnsi="Arial" w:cs="Arial"/>
          <w:color w:val="333333"/>
          <w:kern w:val="0"/>
          <w:szCs w:val="21"/>
        </w:rPr>
        <w:t>8</w:t>
      </w:r>
      <w:r w:rsidRPr="004777AD">
        <w:rPr>
          <w:rFonts w:ascii="Arial" w:eastAsia="宋体" w:hAnsi="Arial" w:cs="Arial"/>
          <w:color w:val="333333"/>
          <w:kern w:val="0"/>
          <w:szCs w:val="21"/>
        </w:rPr>
        <w:t>月</w:t>
      </w:r>
      <w:r w:rsidRPr="004777AD">
        <w:rPr>
          <w:rFonts w:ascii="Arial" w:eastAsia="宋体" w:hAnsi="Arial" w:cs="Arial"/>
          <w:color w:val="333333"/>
          <w:kern w:val="0"/>
          <w:szCs w:val="21"/>
        </w:rPr>
        <w:t>31</w:t>
      </w:r>
      <w:r w:rsidRPr="004777AD">
        <w:rPr>
          <w:rFonts w:ascii="Arial" w:eastAsia="宋体" w:hAnsi="Arial" w:cs="Arial"/>
          <w:color w:val="333333"/>
          <w:kern w:val="0"/>
          <w:szCs w:val="21"/>
        </w:rPr>
        <w:t>日第十三届全国人民代表大会常务委员会第五次会议通过）</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第一章　总则</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第一条　为了保障电子商务各方主体的合法权益，规范电子商务行为，维护市场秩序，促进电子商务持续健康发展，制定本法。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第二条　中华人民共和国境内的电子商务活动，适用本法。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本法所称电子商务，是指通过互联网等信息网络销售商品或者提供服务的经营活动。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法律、行政法规对销售商品或者提供服务有规定的，适用其规定。金融类产品和服务，利用信息网络提供新闻信息、音视频节目、出版以及文化产品等内容方面的服务，不适用本法。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第三条　国家鼓励发展电子商务新业态，创新商业模式，促进电子商务技术研发和推广应用，推进电子商务诚信体系建设，营造有利于电子商务创新发展的市场环境，充分发挥电子商务在推动高质量发展、满足人民日益增长的美好生活需要、构建开放型经济方面的重要作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第四条　国家平等对待线上线下商务活动，</w:t>
      </w:r>
      <w:proofErr w:type="gramStart"/>
      <w:r w:rsidRPr="004777AD">
        <w:rPr>
          <w:rFonts w:ascii="Arial" w:eastAsia="宋体" w:hAnsi="Arial" w:cs="Arial"/>
          <w:color w:val="333333"/>
          <w:kern w:val="0"/>
          <w:szCs w:val="21"/>
        </w:rPr>
        <w:t>促进线</w:t>
      </w:r>
      <w:proofErr w:type="gramEnd"/>
      <w:r w:rsidRPr="004777AD">
        <w:rPr>
          <w:rFonts w:ascii="Arial" w:eastAsia="宋体" w:hAnsi="Arial" w:cs="Arial"/>
          <w:color w:val="333333"/>
          <w:kern w:val="0"/>
          <w:szCs w:val="21"/>
        </w:rPr>
        <w:t>上线下融合发展，各级人民政府和有关部门不得采取歧视性的政策措施，不得滥用行政权力排除、限制市场竞争。</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第五条　电子商务经营者从事经营活动，应当遵循自愿、平等、公平、诚信的原则，遵守法律和商业道德，公平参与市场竞争，履行消费者权益保护、环境保护、知识产权保护、网络安全与个人信息保护等方面的义务，承担产品和服务质量责任，接受政府和社会的监督。</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第六条　国务院有关部门按照职责分工负责电子商务发展促进、监督管理等工作。县级以上地方各级人民政府可以根据本行政区域的实际情况，确定本行政区域内电子商务的部门职责划分。</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第七条　国家建立符合电子商务特点的协同管理体系，推动形成有关部门、电子商务行业组织、电子商务经营者、消费者等共同参与的电子商务市场治理体系。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第八条　电子商务行业组织按照本组织章程开展行业自律，建立健全行业规范，推动行业诚信建设，监督、引导本行业经营者公平参与市场竞争。</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第二章　电子商务经营者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第一节　一般规定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第九条　本法所称电子商务经营者，是指通过互联网等信息网络从事销售商品或者提供服务的经营活动的自然人、法人和非法人组织，包括电子商务平台经营者、平台内经营者以及通过自建网站、其他网络服务销售商品或者提供服务的电子商务经营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本法所称电子商务平台经营者，是指在电子商务中为交易双方或者多方提供网络经营场所、交易撮合、信息发布等服务，供交易双方或者多方独立开展交易活动的法人或者非法人组织。</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本法所称平台内经营者，是指通过电子商务平台销售商品或者提供服务的电子商务经营者。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第十条　电子商务经营者应当依法办理市场主体登记。但是，个人销售自产农副产品、家庭手工业产品，个人利用自己的技能从事依法无须取得许可的便民劳务活动和零星小额交易活动，以及依照法律、行政法规不需要进行登记的除外。</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第十一条　电子商务经营者应当依法履行纳税义务，并依法享受税收优惠。</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依照前条规定不需要办理市场主体登记的电子商务经营者在首次纳税义务发生后，应当依照税收征收管理法律、行政法规的规定申请办理税务登记，并如实申报纳税。</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第十二条　电子商务经营者从事经营活动，依法需要取得相关行政许可的，应当依法取得行政许可。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第十三条　电子商务经营者销售的商品或者提供的服务应当符合保障人身、财产安全的要求和环境保护要求，不得销售或者提供法律、行政法规禁止交易的商品或者服务。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第十四条　电子商务经营者销售商品或者提供服务应当依法出具纸质发票或者电子发票等购货凭证或者服务单据。电子发票与纸质发票具有同等法律效力。</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第十五条　电子商务经营者应当在其首页显著位置，持续公示营业执照信息、与其经营业务有关的行政许可信息、属于依照本法第十条规定的不需要办理市场主体登记情形等信息，或者上述信息的链接标识。</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前款规定的信息发生变更的，电子商务经营者应当及时更新公示信息。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第十六条　电子商务经营者自行终止从事电子商务的，应当提前三十日在首页显著位置持续公示有关信息。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第十七条　电子商务经营者应当全面、真实、准确、及时地披露商品或者服务信息，保障消费者的知情权和选择权。电子商务经营者不得以虚构交易、编造用户评价等方式进行虚假或者引人误解的商业宣传，欺骗、误导消费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第十八条　电子商务经营者根据消费者的兴趣爱好、消费习惯等特征向其提供商品或者服务的搜索结果的，应当同时向该消费者提供不针对其个人特征的选项，尊重和平等保护消费者合法权益。</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电子商务经营者向消费者发送广告的，应当遵守《中华人民共和国广告法》的有关规定。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第十九条　电子商务经营者搭售商品或者服务，应当以显著方式提请消费者注意，不得将搭售商品或者服务作为默认同意的选项。</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第二十条　电子商务经营者应当按照承诺或者与消费者约定的方式、时限向消费者交付商品或者服务，并承担商品运输中的风险和责任。但是，消费者另行选择快递物流服务提供者的除外。</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第二十一条　电子商务经营者按照约定向消费者收取押金的，应当明示押金退还的方式、程序，不得对押金退还设置不合理条件。消费者申请退还押金，符合押金退还条件的，电子商务经营者应当及时退还。</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第二十二条　电子商务经营者因其技术优势、用户数量、对相关行业的控制能力以及其他经营者对该电子商务经营者在交易上的依赖程度等因素而具有市场支配地位的，不得滥用市场支配地位，排除、限制竞争。</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第二十三条　电子商务经营者收集、使用其用户的个人信息，应当遵守法律、行政法规有关个人信息保护的规定。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第二十四条　电子商务经营者应当明示用户信息查询、更正、删除以及用户注销的方式、程序，不得对用户信息查询、更正、删除以及用户注销设置不合理条件。</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经营者收到用户信息查询或者更正、删除的申请的，应当在核实身份后及时提供查询或者更正、删除用户信息。用户注销的，电子商务经营者应当立即删除该用户的信息；依照法律、行政法规的规定或者双方约定保存的，依照其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第二十五条　有关主管部门依照法律、行政法规的规定要求电子商务经营者提供有关电子商务数据信息的，电子商务经营者应当提供。有关主管部门应当采取必要措施保护电子商务经营者提供的数据信息的安全，并对其中的个人信息、隐私和商业秘密严格保密，不得泄露、出售或者非法向他人提供。</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第二十六条　电子商务经营者从事跨境电子商务，应当遵守进出口监督管理的法律、行政法规和国家有关规定。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第二节　电子商务平台经营者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第二十七条　电子商务平台经营者应当要求申请进入平台销售商品或者提供服务的经营者提交其身份、地址、联系方式、行政许可等真实信息，进行核验、登记，建立登记档案，并定期核验更新。</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电子商务平台经营者为进入平台销售商品或者提供服务的非经营用户提供服务，应当遵守本节有关规定。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第二十八条　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应当依照税收征收管理法律、行政法规的规定，向税务部门报送平台内经营者的身份信息和与纳税有关的信息，并应当提示依照本法第十条规定不需要办理市场主体登记的电子商务经营者依照本法第十一条第二款的规定办理税务登记。</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第二十九条　电子商务平台经营者发现平台内的商品或者服务信息存在违反本法第十二条、第十三条规定情形的，应当依法采取必要的处置措施，并向有关主管部门报告。</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第三十条　电子商务平台经营者应当采取技术措施和其他必要措施保证其网络安全、稳定运行，防范网络违法犯罪活动，有效应对网络安全事件，保障电子商务交易安全。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电子商务平台经营者应当制定网络安全事件应急预案，发生网络安全事件时，应当立即启动应急预案，采取相应的补救措施，并向有关主管部门报告。</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第三十一条　电子商务平台经营者应当记录、保存平台上发布的商品和服务信息、交易信息，并确保信息的完整性、保密性、可用性。商品和服务信息、交易信息保存时间</w:t>
      </w:r>
      <w:proofErr w:type="gramStart"/>
      <w:r w:rsidRPr="004777AD">
        <w:rPr>
          <w:rFonts w:ascii="Arial" w:eastAsia="宋体" w:hAnsi="Arial" w:cs="Arial"/>
          <w:color w:val="333333"/>
          <w:kern w:val="0"/>
          <w:szCs w:val="21"/>
        </w:rPr>
        <w:t>自交易</w:t>
      </w:r>
      <w:proofErr w:type="gramEnd"/>
      <w:r w:rsidRPr="004777AD">
        <w:rPr>
          <w:rFonts w:ascii="Arial" w:eastAsia="宋体" w:hAnsi="Arial" w:cs="Arial"/>
          <w:color w:val="333333"/>
          <w:kern w:val="0"/>
          <w:szCs w:val="21"/>
        </w:rPr>
        <w:t>完成之日起不少于三年；法律、行政法规另有规定的，依照其规定。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第三十二条　电子商务平台经营者应当遵循公开、公平、公正的原则，制定平台服务协议和交易规则，明确进入和退出平台、商品和服务质量保障、消费者权益保护、个人信息保护等方面的权利和义务。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第三十三条　电子商务平台经营者应当在其首页显著位置持续公示平台服务协议和交易规则信息或者上述信息的链接标识，并保证经营者和消费者能够便利、完整地阅览和下载。</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第三十四条　电子商务平台经营者修改平台服务协议和交易规则，应当在其首页显著位置公开征求意见，采取合理措施确保有关各方能够及时充分表达意见。修改内容应当至少在实施前七日予以公示。</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平台内经营者不接受修改内容，要求退出平台的，电子商务平台经营者不得阻止，并按照修改前的服务协议和交易规则承担相关责任。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第三十五条　电子商务平台经营者不得利用服务协议、交易规则以及技术等手段，对平台内经营者在平台内的交易、交易价格以及与其他经营者的交易等进行不合理限制或者附加不合理条件，或者向平台内经营者收取不合理费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第三十六条　电子商务平台经营者依据平台服务协议和交易规则对平台内经营者违反法律、法规的行为实施警示、暂停或者终止服务等措施的，应当及时公示。</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第三十七条　电子商务平台经营者在其平台上开展自营业务的，应当以显著方式区分标记自营业务和平台内经营者开展的业务，不得误导消费者。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电子商务平台经营者对其标记为自营的业务依法承担商品销售者或者服务提供者的民事责任。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第三十八条　电子商务平台经营者知道或者应当知道平台内经营者销售的商品或者提供的服务不符合保障人身、财产安全的要求，或者有其他侵害消费者合法权益行为，未采取必要措施的，依法与该平台内经营者承担连带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对关系消费者生命健康的商品或者服务，电子商务平台经营者对平台内经营者的资质资格未尽到审核义务，或者对消费者未尽到安全保障义务，造成消费者损害的，依法承担相应的责任。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第三十九条　电子商务平台经营者应当建立健全信用评价制度，公示信用评价规则，为消费者提供对平台内销售的商品或者提供的服务进行评价的途径。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电子商务平台经营者不得删除消费者对其平台内销售的商品或者提供的服务的评价。</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第四十条　电子商务平台经营者应当根据商品或者服务的价格、销量、信用等以多种方式向消费者显示商品或者服务的搜索结果；对于竞价排名的商品或者服务，应当显著标明</w:t>
      </w:r>
      <w:r w:rsidRPr="004777AD">
        <w:rPr>
          <w:rFonts w:ascii="Arial" w:eastAsia="宋体" w:hAnsi="Arial" w:cs="Arial"/>
          <w:color w:val="333333"/>
          <w:kern w:val="0"/>
          <w:szCs w:val="21"/>
        </w:rPr>
        <w:t>“</w:t>
      </w:r>
      <w:r w:rsidRPr="004777AD">
        <w:rPr>
          <w:rFonts w:ascii="Arial" w:eastAsia="宋体" w:hAnsi="Arial" w:cs="Arial"/>
          <w:color w:val="333333"/>
          <w:kern w:val="0"/>
          <w:szCs w:val="21"/>
        </w:rPr>
        <w:t>广告</w:t>
      </w:r>
      <w:r w:rsidRPr="004777AD">
        <w:rPr>
          <w:rFonts w:ascii="Arial" w:eastAsia="宋体" w:hAnsi="Arial" w:cs="Arial"/>
          <w:color w:val="333333"/>
          <w:kern w:val="0"/>
          <w:szCs w:val="21"/>
        </w:rPr>
        <w:t>”</w:t>
      </w:r>
      <w:r w:rsidRPr="004777AD">
        <w:rPr>
          <w:rFonts w:ascii="Arial" w:eastAsia="宋体" w:hAnsi="Arial" w:cs="Arial"/>
          <w:color w:val="333333"/>
          <w:kern w:val="0"/>
          <w:szCs w:val="21"/>
        </w:rPr>
        <w:t>。</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第四十一条　电子商务平台经营者应当建立知识产权保护规则，与知识产权权利人加强合作，依法保护知识产权。</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第四十二条　知识产权权利人认为其知识产权受到侵害的，有权通知电子商务平台经营者采取删除、屏蔽、断开链接、终止交易和服务等必要措施。通知应当包括构成侵权的初步证据。</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电子商务平台经营者接到通知后，应当及时采取必要措施，并将该通知转送平台内经营者；未及时采取必要措施的，对损害的扩大部分与平台内经营者承担连带责任。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因通知错误造成平台内经营者损害的，依法承担民事责任。恶意发出错误通知，造成平台内经营者损失的，加倍承担赔偿责任。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第四十三条　平台内经营者接到转送的通知后，可以向电子商务平台经营者提交不存在侵权行为的声明。声明应当包括不存在侵权行为的初步证据。</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接到声明后，应当将该声明转送发出通知的知识产权权利人，并告知其可以向有关主管部门投诉或者向人民法院起诉。电子商务平台经营者在转送声明到达知识产权权利人后十五日内，未收到权利人已经投诉或者起诉通知的，应当及时终止所采取的措施。</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第四十四条　电子商务平台经营者应当及时公示收到的本法第四十二条、第四十三条规定的通知、声明及处理结果。</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第四十五条　电子商务平台经营者知道或者应当知道平台内经营者侵犯知识产权的，应当采取删除、屏蔽、断开链接、终止交易和服务等必要措施；未采取必要措施的，与侵权人承担连带责任。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第四十六条　除本法第九条第二款规定的服务外，电子商务平台经营者可以按照平台服务协议和交易规则，为经营者之间的电子商务提供仓储、物流、支付结算、交收等服务。电子商务平台经营者为经营者之间的电子商务提供服务，应当遵守法律、行政法规和国家有关规定，不得采取集中竞价、做市商等集中交易方式进行交易，不得进行标准化合约交易。</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第三章　电子商务合同的订立与履行</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第四十七条　电子商务当事人订立和履行合同，适用本章和《中华人民共和国民法总则》《中华人民共和国合同法》《中华人民共和国电子签名法》等法律的规定。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第四十八条　电子商务当事人使用自动信息系统订立或者履行合同的行为对使用该系统的当事人具有法律效力。</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在电子商务中推定当事人具有相应的民事行为能力。但是，有相反证据足以推翻的除外。</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第四十九条　电子商务经营者发布的商品或者服务信息符合要约条件的，用户选择该商品或者服务并提交订单成功，合同成立。当事人另有约定的，从其约定。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电子商务经营者不得以格式条款等方式约定消费者支付价款后合同不成立；格式条款等含有该内容的，其内容无效。</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第五十条　电子商务经营者应当清晰、全面、明确地告知用户订立合同的步骤、注意事项、下载方法等事项，并保证用户能够便利、完整地阅览和下载。</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电子商务经营者应当保证用户在提交订单前可以更正输入错误。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第五十一条　合同标的为交付商品并采用快递物流方式交付的，收货人签收时间为交付时间。合同标的为提供服务的，生成的电子凭证或者实物凭证中载明的时间为交付时间；前述凭证没有载明时间或者载明时间与实际提供服务时间不一致的，实际提供服务的时间为交付时间。</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合同标的为采用在线传输方式交付的，合同标的进入对方当事人指定的特定系统并且能够检索识别的时间为交付时间。</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合同当事人对交付方式、交付时间另有约定的，从其约定。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第五十二条　电子商务当事人可以约定采用快递物流方式交付商品。</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快递物流服务提供者为电子商务提供快递物流服务，应当遵守法律、行政法规，并应当符合承诺的服务规范和时限。快递物流服务提供者在交付商品时，应当提示收货人当面查验；交由他人代收的，应当经收货人同意。</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快递物流服务提供者应当按照规定使用环保包装材料，实现包装材料的减量化和再利用。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快递物流服务提供者在提供快递物流服务的同时，可以接受电子商务经营者的委托提供代收货款服务。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第五十三条　电子商务当事人可以约定采用电子支付方式支付价款。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支付服务提供者为电子商务提供电子支付服务，应当遵守国家规定，告知用户电子支付服务的功能、使用方法、注意事项、相关风险和收费标准等事项，不得附加不合理交易条件。电子支付服务提供者应当确保电子支付指令的完整性、一致性、可跟踪稽核和不可篡改。</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电子支付服务提供者应当向用户免费提供对账服务以及最近三年的交易记录。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第五十四条　电子支付服务提供者提供电子支付服务不符合国家有关支付安全管理要求，造成用户损失的，应当承担赔偿责任。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第五十五条　用户在发出支付指令前，应当核对支付指令所包含的金额、收款人等完整信息。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支付指令发生错误的，电子支付服务提供者应当及时查找原因，并采取相关措施予以纠正。造成用户损失的，电子支付服务提供者应当承担赔偿责任，但能够证明支付错误非自身原因造成的除外。</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第五十六条　电子支付服务提供者完成电子支付后，应当及时准确地向用户提供符合约定方式的确认支付的信息。</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第五十七条　用户应当妥善保管交易密码、电子签名数据等安全工具。用户发现安全工具遗失、被盗用或者未经授权的支付的，应当及时通知电子支付服务提供者。</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未经授权的支付造成的损失，由电子支付服务提供者承担；电子支付服务提供者能够证明未经授权的支付是因用户的过错造成的，不承担责任。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电子支付服务提供者发现支付指令未经授权，或者收到用户支付指令未经授权的通知时，应当立即采取措施防止损失扩大。电子支付服务提供者未及时采取措施导致损失扩大的，对损失扩大部分承担责任。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第四章　电子商务争议解决</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第五十八条　国家鼓励电子商务平台经营者建立有利于电子商务发展和消费者权益保护的商品、服务质量担保机制。</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电子商务平台经营者与平台内经营者协议设立消费者权益保证金的，双方应当就消费者权益保证金的提取数额、管理、使用和退还办法等</w:t>
      </w:r>
      <w:proofErr w:type="gramStart"/>
      <w:r w:rsidRPr="004777AD">
        <w:rPr>
          <w:rFonts w:ascii="Arial" w:eastAsia="宋体" w:hAnsi="Arial" w:cs="Arial"/>
          <w:color w:val="333333"/>
          <w:kern w:val="0"/>
          <w:szCs w:val="21"/>
        </w:rPr>
        <w:t>作出</w:t>
      </w:r>
      <w:proofErr w:type="gramEnd"/>
      <w:r w:rsidRPr="004777AD">
        <w:rPr>
          <w:rFonts w:ascii="Arial" w:eastAsia="宋体" w:hAnsi="Arial" w:cs="Arial"/>
          <w:color w:val="333333"/>
          <w:kern w:val="0"/>
          <w:szCs w:val="21"/>
        </w:rPr>
        <w:t>明确约定。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消费者要求电子商务平台经营者承担先行赔偿责任以及电子商务平台经营者赔偿后向平台内经营者的追偿，适用《中华人民共和国消费者权益保护法》的有关规定。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第五十九条　电子商务经营者应当建立便捷、有效的投诉、举报机制，公开投诉、举报方式等信息，及时受理并处理投诉、举报。</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第六十条　电子商务争议可以通过协商和解，请求消费者组织、行业协会或者其他依法成立的调解组织调解，向有关部门投诉，提请仲裁，或者提起诉讼等方式解决。</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第六十一条　消费者在电子商务平台购买商品或者接受服务，与平台内经营者发生争议时，电子商务平台经营者应当积极协助消费者维护合法权益。</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第六十二条　在电子商务争议处理中，电子商务经营者应当提供原始合同和交易记录。因电子商务经营者丢失、伪造、篡改、销毁、隐匿或者拒绝提供前述资料，致使人民法院、仲裁机构或者有关机关无法查明事实的，电子商务经营者应当承担相应的法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第六十三条　电子商务平台经营者可以建立争议在线解决机制，制定并公示争议解决规则，根据自愿原则，公平、公正地解决当事人的争议。</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第五章　电子商务促进</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第六十四条　国务院和省、自治区、直辖市人民政府应当将电子商务发展纳入国民经济和社会发展规划，制定科学合理的产业政策，促进电子商务创新发展。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第六十五条　国务院和县级以上地方人民政府及其有关部门应当采取措施，支持、推动绿色包装、仓储、运输，促进电子商务绿色发展。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第六十六条　国家推动电子商务基础设施和物流网络建设，完善电子商务统计制度，加强电子商务标准体系建设。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第六十七条　国家推动电子商务在国民经济各个领域的应用，支持电子商务与各产业融合发展。</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第六十八条　国家促进农业生产、加工、流通等环节的互联网技术应用，鼓励各类社会资源加强合作，促进农村电子商务发展，发挥电子商务在精准扶贫中的作用。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第六十九条　国家维护电子商务交易安全，保护电子商务用户信息，鼓励电子商务数据开发应用，保障电子商务数据依法有序自由流动。</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国家采取措施推动建立公共数据共享机制，促进电子商务经营者依法利用公共数据。</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第七十条　国家支持依法设立的信用评价机构开展电子商务信用评价，向社会提供电子商务信用评价服务。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第七十一条　国家促进跨境电子商务发展，建立健全适应跨境电子商务特点的海关、税收、进出境检验检疫、支付结算等管理制度，提高跨境电子商务各环节便利化水平，支持跨境电子商务平台经营者等为跨境电子商务提供仓储物流、报关、报检等服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国家支持小型微型企业从事跨境电子商务。</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第七十二条　国家进出口管理部门应当推进跨境电子商务海关申报、纳税、检验检疫等环节的综合服务和监管体系建设，优化监管流程，推动实现信息共享、监管互认、执法互助，提高跨境电子商务服务和监管效率。跨境电子商务经营者可以凭电子单证向国家进出口管理部门办理有关手续。</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第七十三条　国家推动建立与不同国家、地区之间跨境电子商务的交流合作，参与电子商务国际规则的制定，促进电子签名、电子身份等国际互认。</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国家推动建立与不同国家、地区之间的跨境电子商务争议解决机制。</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第六章　法律责任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第七十四条　电子商务经营者销售商品或者提供服务，不履行合同义务或者履行合同义务不符合约定，或者造成他人损害的，依法承担民事责任。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第七十五条　电子商务经营者违反本法第十二条、第十三条规定，未取得相关行政许可从事经营活动，或者销售、提供法律、行政法规禁止交易的商品、服务，或者不履行本法第二十五条规定的信息提供义务，电子商务平台经营者违反本法第四十六条规定，采取集中交易方式进行交易，或者进行标准化合约交易的，依照有关法律、行政法规的规定处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第七十六条　电子商务经营者违反本法规定，有下列行为之一的，由市场监督管理部门责令限期改正，可以处一万元以下的罚款，对其中的电子商务平台经营者，依照本法第八十一条第一款的规定处罚：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（一）未在首页显著位置公示营业执照信息、行政许可信息、属于不需要办理市场主体登记情形等信息，或者上述信息的链接标识的；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（二）未在首页显著位置持续公示终止电子商务的有关信息的；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（三）未明示用户信息查询、更正、删除以及用户注销的方式、程序，或者对用户信息查询、更正、删除以及用户注销设置不合理条件的。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电子商务平台经营者对违反前款规定的平台内经营者未采取必要措施的，由市场监督管理部门责令限期改正，可以处二万元以上十万元以下的罚款。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第七十八条　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第七十九条　电子商务经营者违反法律、行政法规有关个人信息保护的规定，或者不履行本法第三十条和有关法律、行政法规规定的网络安全保障义务的，依照《中华人民共和国网络安全法》等法律、行政法规的规定处罚。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第八十条　电子商务平台经营者有下列行为之一的，由有关主管部门责令限期改正；逾期不改正的，处二万元以上十万元以下的罚款；情节严重的，责令停业整顿，并处十万元以上五十万元以下的罚款：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（一）不履行本法第二十七条规定的核验、登记义务的；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（二）不按照本法第二十八条规定向市场监督管理部门、税务部门报送有关信息的；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（三）不按照本法第二十九条规定对违法情形采取必要的处置措施，或者未向有关主管部门报告的；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（四）不履行本法第三十一条规定的商品和服务信息、交易信息保存义务的。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法律、行政法规对前款规定的违法行为的处罚另有规定的，依照其规定。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lastRenderedPageBreak/>
        <w:t>第八十一条　电子商务平台经营者违反本法规定，有下列行为之一的，由市场监督管理部门责令限期改正，可以处二万元以上十万元以下的罚款；情节严重的，处十万元以上五十万元以下的罚款：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（一）未在首页显著位置持续公示平台服务协议、交易规则信息或者上述信息的链接标识的；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（二）修改交易规则未在首页显著位置公开征求意见，未按照规定的时间提前公示修改内容，或者阻止平台内经营者退出的；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（三）未以显著方式区分标记自营业务和平台内经营者开展的业务的；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（四）未为消费者提供对平台内销售的商品或者提供的服务进行评价的途径，或者擅自删除消费者的评价的。</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电子商务平台经营者违反本法第四十条规定，对竞价排名的商品或者服务未显著标明</w:t>
      </w:r>
      <w:r w:rsidRPr="004777AD">
        <w:rPr>
          <w:rFonts w:ascii="Arial" w:eastAsia="宋体" w:hAnsi="Arial" w:cs="Arial"/>
          <w:color w:val="333333"/>
          <w:kern w:val="0"/>
          <w:szCs w:val="21"/>
        </w:rPr>
        <w:t>“</w:t>
      </w:r>
      <w:r w:rsidRPr="004777AD">
        <w:rPr>
          <w:rFonts w:ascii="Arial" w:eastAsia="宋体" w:hAnsi="Arial" w:cs="Arial"/>
          <w:color w:val="333333"/>
          <w:kern w:val="0"/>
          <w:szCs w:val="21"/>
        </w:rPr>
        <w:t>广告</w:t>
      </w:r>
      <w:r w:rsidRPr="004777AD">
        <w:rPr>
          <w:rFonts w:ascii="Arial" w:eastAsia="宋体" w:hAnsi="Arial" w:cs="Arial"/>
          <w:color w:val="333333"/>
          <w:kern w:val="0"/>
          <w:szCs w:val="21"/>
        </w:rPr>
        <w:t>”</w:t>
      </w:r>
      <w:r w:rsidRPr="004777AD">
        <w:rPr>
          <w:rFonts w:ascii="Arial" w:eastAsia="宋体" w:hAnsi="Arial" w:cs="Arial"/>
          <w:color w:val="333333"/>
          <w:kern w:val="0"/>
          <w:szCs w:val="21"/>
        </w:rPr>
        <w:t>的，依照《中华人民共和国广告法》的规定处罚。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第八十五条　电子商务经营者违反本法规定，销售的商品或者提供的服务不符合保障人身、财产安全的要求，实施虚假或者引人误解的商业宣传等不正当竞争行为，滥用市场支配地位，或者实施侵犯知识产权、侵害消费者权益等行为的，依照有关法律的规定处罚。</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第八十六条　电子商务经营者有本法规定的违法行为的，依照有关法律、行政法规的规定记入信用档案，并予以公示。</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第八十七条　依法负有电子商务监督管理职责的部门的工作人员，玩忽职守、滥用职权、徇私舞弊，或者泄露、出售或者非法向他人提供在履行职责中所知悉的个人信息、隐私和商业秘密的，依法追究法律责任。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第八十八条　违反本法规定，构成违反治安管理行为的，依法给予治安管理处罚；构成犯罪的，依法追究刑事责任。</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b/>
          <w:bCs/>
          <w:color w:val="333333"/>
          <w:kern w:val="0"/>
          <w:szCs w:val="21"/>
        </w:rPr>
        <w:t>第七章　附则</w:t>
      </w:r>
    </w:p>
    <w:p w:rsidR="004777AD" w:rsidRPr="004777AD" w:rsidRDefault="004777AD" w:rsidP="004777AD">
      <w:pPr>
        <w:widowControl/>
        <w:shd w:val="clear" w:color="auto" w:fill="FFFFFF"/>
        <w:spacing w:line="360" w:lineRule="atLeast"/>
        <w:ind w:firstLine="480"/>
        <w:jc w:val="left"/>
        <w:rPr>
          <w:rFonts w:ascii="Arial" w:eastAsia="宋体" w:hAnsi="Arial" w:cs="Arial"/>
          <w:color w:val="333333"/>
          <w:kern w:val="0"/>
          <w:szCs w:val="21"/>
        </w:rPr>
      </w:pPr>
      <w:r w:rsidRPr="004777AD">
        <w:rPr>
          <w:rFonts w:ascii="Arial" w:eastAsia="宋体" w:hAnsi="Arial" w:cs="Arial"/>
          <w:color w:val="333333"/>
          <w:kern w:val="0"/>
          <w:szCs w:val="21"/>
        </w:rPr>
        <w:t>第八十九条　本法自</w:t>
      </w:r>
      <w:r w:rsidRPr="004777AD">
        <w:rPr>
          <w:rFonts w:ascii="Arial" w:eastAsia="宋体" w:hAnsi="Arial" w:cs="Arial"/>
          <w:color w:val="333333"/>
          <w:kern w:val="0"/>
          <w:szCs w:val="21"/>
        </w:rPr>
        <w:t>2019</w:t>
      </w:r>
      <w:r w:rsidRPr="004777AD">
        <w:rPr>
          <w:rFonts w:ascii="Arial" w:eastAsia="宋体" w:hAnsi="Arial" w:cs="Arial"/>
          <w:color w:val="333333"/>
          <w:kern w:val="0"/>
          <w:szCs w:val="21"/>
        </w:rPr>
        <w:t>年</w:t>
      </w:r>
      <w:r w:rsidRPr="004777AD">
        <w:rPr>
          <w:rFonts w:ascii="Arial" w:eastAsia="宋体" w:hAnsi="Arial" w:cs="Arial"/>
          <w:color w:val="333333"/>
          <w:kern w:val="0"/>
          <w:szCs w:val="21"/>
        </w:rPr>
        <w:t>1</w:t>
      </w:r>
      <w:r w:rsidRPr="004777AD">
        <w:rPr>
          <w:rFonts w:ascii="Arial" w:eastAsia="宋体" w:hAnsi="Arial" w:cs="Arial"/>
          <w:color w:val="333333"/>
          <w:kern w:val="0"/>
          <w:szCs w:val="21"/>
        </w:rPr>
        <w:t>月</w:t>
      </w:r>
      <w:r w:rsidRPr="004777AD">
        <w:rPr>
          <w:rFonts w:ascii="Arial" w:eastAsia="宋体" w:hAnsi="Arial" w:cs="Arial"/>
          <w:color w:val="333333"/>
          <w:kern w:val="0"/>
          <w:szCs w:val="21"/>
        </w:rPr>
        <w:t>1</w:t>
      </w:r>
      <w:r w:rsidRPr="004777AD">
        <w:rPr>
          <w:rFonts w:ascii="Arial" w:eastAsia="宋体" w:hAnsi="Arial" w:cs="Arial"/>
          <w:color w:val="333333"/>
          <w:kern w:val="0"/>
          <w:szCs w:val="21"/>
        </w:rPr>
        <w:t>日起施行。</w:t>
      </w:r>
      <w:r w:rsidRPr="004777AD">
        <w:rPr>
          <w:rFonts w:ascii="Arial" w:eastAsia="宋体" w:hAnsi="Arial" w:cs="Arial"/>
          <w:color w:val="3366CC"/>
          <w:kern w:val="0"/>
          <w:sz w:val="18"/>
          <w:szCs w:val="18"/>
          <w:vertAlign w:val="superscript"/>
        </w:rPr>
        <w:t> [13]</w:t>
      </w:r>
      <w:bookmarkStart w:id="1" w:name="ref_[13]_16437720"/>
      <w:r w:rsidRPr="004777AD">
        <w:rPr>
          <w:rFonts w:ascii="Arial" w:eastAsia="宋体" w:hAnsi="Arial" w:cs="Arial"/>
          <w:color w:val="136EC2"/>
          <w:kern w:val="0"/>
          <w:sz w:val="2"/>
          <w:szCs w:val="2"/>
        </w:rPr>
        <w:t> </w:t>
      </w:r>
      <w:bookmarkEnd w:id="1"/>
    </w:p>
    <w:p w:rsidR="00CA6DBF" w:rsidRDefault="00CA6DBF"/>
    <w:sectPr w:rsidR="00CA6DBF" w:rsidSect="00AB64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7AD"/>
    <w:rsid w:val="00025210"/>
    <w:rsid w:val="0007057E"/>
    <w:rsid w:val="0009436A"/>
    <w:rsid w:val="000E0CDB"/>
    <w:rsid w:val="000E44E4"/>
    <w:rsid w:val="000E560C"/>
    <w:rsid w:val="000E5670"/>
    <w:rsid w:val="000F6129"/>
    <w:rsid w:val="00102A09"/>
    <w:rsid w:val="001160BB"/>
    <w:rsid w:val="00161954"/>
    <w:rsid w:val="0016707E"/>
    <w:rsid w:val="00172E99"/>
    <w:rsid w:val="00176E68"/>
    <w:rsid w:val="001A50A1"/>
    <w:rsid w:val="001B561D"/>
    <w:rsid w:val="001D5918"/>
    <w:rsid w:val="001E67EF"/>
    <w:rsid w:val="001F067C"/>
    <w:rsid w:val="001F627E"/>
    <w:rsid w:val="001F7AA5"/>
    <w:rsid w:val="0022796F"/>
    <w:rsid w:val="00232D68"/>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36CE6"/>
    <w:rsid w:val="004628FA"/>
    <w:rsid w:val="004774CF"/>
    <w:rsid w:val="004777AD"/>
    <w:rsid w:val="004D31D7"/>
    <w:rsid w:val="004F019D"/>
    <w:rsid w:val="00515CEB"/>
    <w:rsid w:val="0056629E"/>
    <w:rsid w:val="00590F8C"/>
    <w:rsid w:val="00592CA7"/>
    <w:rsid w:val="00594C24"/>
    <w:rsid w:val="005B0554"/>
    <w:rsid w:val="005B13D1"/>
    <w:rsid w:val="005B24B5"/>
    <w:rsid w:val="005D0F75"/>
    <w:rsid w:val="005D11FA"/>
    <w:rsid w:val="005F680C"/>
    <w:rsid w:val="00605163"/>
    <w:rsid w:val="00605494"/>
    <w:rsid w:val="0060564D"/>
    <w:rsid w:val="006167E3"/>
    <w:rsid w:val="006331E3"/>
    <w:rsid w:val="0063604B"/>
    <w:rsid w:val="006374BB"/>
    <w:rsid w:val="00645385"/>
    <w:rsid w:val="00647F0B"/>
    <w:rsid w:val="0068799D"/>
    <w:rsid w:val="00694DFA"/>
    <w:rsid w:val="006B3D00"/>
    <w:rsid w:val="00705799"/>
    <w:rsid w:val="00710739"/>
    <w:rsid w:val="00710EE7"/>
    <w:rsid w:val="00712A13"/>
    <w:rsid w:val="007155B8"/>
    <w:rsid w:val="0072478D"/>
    <w:rsid w:val="00726EC1"/>
    <w:rsid w:val="00731F94"/>
    <w:rsid w:val="00764D4E"/>
    <w:rsid w:val="00774C58"/>
    <w:rsid w:val="00781CB2"/>
    <w:rsid w:val="007833E1"/>
    <w:rsid w:val="00792C90"/>
    <w:rsid w:val="007B2C1C"/>
    <w:rsid w:val="007C55F0"/>
    <w:rsid w:val="007E3360"/>
    <w:rsid w:val="007E43BC"/>
    <w:rsid w:val="007E7D02"/>
    <w:rsid w:val="00802E8C"/>
    <w:rsid w:val="0086469D"/>
    <w:rsid w:val="00876C61"/>
    <w:rsid w:val="00880BD4"/>
    <w:rsid w:val="008C24BE"/>
    <w:rsid w:val="008C31E8"/>
    <w:rsid w:val="008C56AF"/>
    <w:rsid w:val="008D7B51"/>
    <w:rsid w:val="008F0286"/>
    <w:rsid w:val="00900016"/>
    <w:rsid w:val="00901E70"/>
    <w:rsid w:val="00910A1A"/>
    <w:rsid w:val="00923C94"/>
    <w:rsid w:val="00942478"/>
    <w:rsid w:val="0094726F"/>
    <w:rsid w:val="00972AF2"/>
    <w:rsid w:val="009A49B6"/>
    <w:rsid w:val="009C1961"/>
    <w:rsid w:val="009D7539"/>
    <w:rsid w:val="00A040D8"/>
    <w:rsid w:val="00A05531"/>
    <w:rsid w:val="00A06DA7"/>
    <w:rsid w:val="00A227CE"/>
    <w:rsid w:val="00A26666"/>
    <w:rsid w:val="00A3023C"/>
    <w:rsid w:val="00A41B7E"/>
    <w:rsid w:val="00A50FBB"/>
    <w:rsid w:val="00A679C5"/>
    <w:rsid w:val="00A85BD8"/>
    <w:rsid w:val="00A92F0C"/>
    <w:rsid w:val="00AA5F02"/>
    <w:rsid w:val="00AB64B3"/>
    <w:rsid w:val="00AC41BB"/>
    <w:rsid w:val="00AD32A4"/>
    <w:rsid w:val="00AE1D24"/>
    <w:rsid w:val="00AF7882"/>
    <w:rsid w:val="00B052B3"/>
    <w:rsid w:val="00B05B2C"/>
    <w:rsid w:val="00B1284C"/>
    <w:rsid w:val="00B16D3D"/>
    <w:rsid w:val="00B3710D"/>
    <w:rsid w:val="00B4331C"/>
    <w:rsid w:val="00B50B34"/>
    <w:rsid w:val="00B52B2A"/>
    <w:rsid w:val="00B72434"/>
    <w:rsid w:val="00BB0367"/>
    <w:rsid w:val="00BB6641"/>
    <w:rsid w:val="00BC6F71"/>
    <w:rsid w:val="00BD6731"/>
    <w:rsid w:val="00BE4B8F"/>
    <w:rsid w:val="00C02426"/>
    <w:rsid w:val="00C03E60"/>
    <w:rsid w:val="00C2477C"/>
    <w:rsid w:val="00C31DDA"/>
    <w:rsid w:val="00C34967"/>
    <w:rsid w:val="00C45B06"/>
    <w:rsid w:val="00C51140"/>
    <w:rsid w:val="00C822CD"/>
    <w:rsid w:val="00C82D5E"/>
    <w:rsid w:val="00C90F8E"/>
    <w:rsid w:val="00CA6DBF"/>
    <w:rsid w:val="00CA7F2F"/>
    <w:rsid w:val="00CB08EA"/>
    <w:rsid w:val="00CE0315"/>
    <w:rsid w:val="00CE4F1E"/>
    <w:rsid w:val="00CF1EF7"/>
    <w:rsid w:val="00D03EDA"/>
    <w:rsid w:val="00D0789E"/>
    <w:rsid w:val="00D11A51"/>
    <w:rsid w:val="00D1228A"/>
    <w:rsid w:val="00D50E35"/>
    <w:rsid w:val="00D5478A"/>
    <w:rsid w:val="00D573B4"/>
    <w:rsid w:val="00D573F4"/>
    <w:rsid w:val="00D84EE3"/>
    <w:rsid w:val="00DA2549"/>
    <w:rsid w:val="00DB1878"/>
    <w:rsid w:val="00DB5A00"/>
    <w:rsid w:val="00DC0616"/>
    <w:rsid w:val="00DC6504"/>
    <w:rsid w:val="00DC7984"/>
    <w:rsid w:val="00DE0FB8"/>
    <w:rsid w:val="00E07AF9"/>
    <w:rsid w:val="00E114C1"/>
    <w:rsid w:val="00E16B74"/>
    <w:rsid w:val="00E17600"/>
    <w:rsid w:val="00E51F97"/>
    <w:rsid w:val="00E654D4"/>
    <w:rsid w:val="00E80BD0"/>
    <w:rsid w:val="00EB38A8"/>
    <w:rsid w:val="00EC231B"/>
    <w:rsid w:val="00ED7AD7"/>
    <w:rsid w:val="00EE3F82"/>
    <w:rsid w:val="00EE6A93"/>
    <w:rsid w:val="00F272AE"/>
    <w:rsid w:val="00F46C14"/>
    <w:rsid w:val="00F50653"/>
    <w:rsid w:val="00F74B40"/>
    <w:rsid w:val="00F838EC"/>
    <w:rsid w:val="00F92A79"/>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77586">
      <w:bodyDiv w:val="1"/>
      <w:marLeft w:val="0"/>
      <w:marRight w:val="0"/>
      <w:marTop w:val="0"/>
      <w:marBottom w:val="0"/>
      <w:divBdr>
        <w:top w:val="none" w:sz="0" w:space="0" w:color="auto"/>
        <w:left w:val="none" w:sz="0" w:space="0" w:color="auto"/>
        <w:bottom w:val="none" w:sz="0" w:space="0" w:color="auto"/>
        <w:right w:val="none" w:sz="0" w:space="0" w:color="auto"/>
      </w:divBdr>
      <w:divsChild>
        <w:div w:id="1835952145">
          <w:marLeft w:val="0"/>
          <w:marRight w:val="0"/>
          <w:marTop w:val="0"/>
          <w:marBottom w:val="225"/>
          <w:divBdr>
            <w:top w:val="none" w:sz="0" w:space="0" w:color="auto"/>
            <w:left w:val="none" w:sz="0" w:space="0" w:color="auto"/>
            <w:bottom w:val="none" w:sz="0" w:space="0" w:color="auto"/>
            <w:right w:val="none" w:sz="0" w:space="0" w:color="auto"/>
          </w:divBdr>
        </w:div>
        <w:div w:id="2049995">
          <w:marLeft w:val="0"/>
          <w:marRight w:val="0"/>
          <w:marTop w:val="0"/>
          <w:marBottom w:val="225"/>
          <w:divBdr>
            <w:top w:val="none" w:sz="0" w:space="0" w:color="auto"/>
            <w:left w:val="none" w:sz="0" w:space="0" w:color="auto"/>
            <w:bottom w:val="none" w:sz="0" w:space="0" w:color="auto"/>
            <w:right w:val="none" w:sz="0" w:space="0" w:color="auto"/>
          </w:divBdr>
        </w:div>
        <w:div w:id="1273585760">
          <w:marLeft w:val="0"/>
          <w:marRight w:val="0"/>
          <w:marTop w:val="0"/>
          <w:marBottom w:val="225"/>
          <w:divBdr>
            <w:top w:val="none" w:sz="0" w:space="0" w:color="auto"/>
            <w:left w:val="none" w:sz="0" w:space="0" w:color="auto"/>
            <w:bottom w:val="none" w:sz="0" w:space="0" w:color="auto"/>
            <w:right w:val="none" w:sz="0" w:space="0" w:color="auto"/>
          </w:divBdr>
        </w:div>
        <w:div w:id="2057510670">
          <w:marLeft w:val="0"/>
          <w:marRight w:val="0"/>
          <w:marTop w:val="0"/>
          <w:marBottom w:val="225"/>
          <w:divBdr>
            <w:top w:val="none" w:sz="0" w:space="0" w:color="auto"/>
            <w:left w:val="none" w:sz="0" w:space="0" w:color="auto"/>
            <w:bottom w:val="none" w:sz="0" w:space="0" w:color="auto"/>
            <w:right w:val="none" w:sz="0" w:space="0" w:color="auto"/>
          </w:divBdr>
        </w:div>
        <w:div w:id="1646353651">
          <w:marLeft w:val="0"/>
          <w:marRight w:val="0"/>
          <w:marTop w:val="0"/>
          <w:marBottom w:val="225"/>
          <w:divBdr>
            <w:top w:val="none" w:sz="0" w:space="0" w:color="auto"/>
            <w:left w:val="none" w:sz="0" w:space="0" w:color="auto"/>
            <w:bottom w:val="none" w:sz="0" w:space="0" w:color="auto"/>
            <w:right w:val="none" w:sz="0" w:space="0" w:color="auto"/>
          </w:divBdr>
        </w:div>
        <w:div w:id="2120181750">
          <w:marLeft w:val="0"/>
          <w:marRight w:val="0"/>
          <w:marTop w:val="0"/>
          <w:marBottom w:val="225"/>
          <w:divBdr>
            <w:top w:val="none" w:sz="0" w:space="0" w:color="auto"/>
            <w:left w:val="none" w:sz="0" w:space="0" w:color="auto"/>
            <w:bottom w:val="none" w:sz="0" w:space="0" w:color="auto"/>
            <w:right w:val="none" w:sz="0" w:space="0" w:color="auto"/>
          </w:divBdr>
        </w:div>
        <w:div w:id="2097283550">
          <w:marLeft w:val="0"/>
          <w:marRight w:val="0"/>
          <w:marTop w:val="0"/>
          <w:marBottom w:val="225"/>
          <w:divBdr>
            <w:top w:val="none" w:sz="0" w:space="0" w:color="auto"/>
            <w:left w:val="none" w:sz="0" w:space="0" w:color="auto"/>
            <w:bottom w:val="none" w:sz="0" w:space="0" w:color="auto"/>
            <w:right w:val="none" w:sz="0" w:space="0" w:color="auto"/>
          </w:divBdr>
        </w:div>
        <w:div w:id="798912095">
          <w:marLeft w:val="0"/>
          <w:marRight w:val="0"/>
          <w:marTop w:val="0"/>
          <w:marBottom w:val="225"/>
          <w:divBdr>
            <w:top w:val="none" w:sz="0" w:space="0" w:color="auto"/>
            <w:left w:val="none" w:sz="0" w:space="0" w:color="auto"/>
            <w:bottom w:val="none" w:sz="0" w:space="0" w:color="auto"/>
            <w:right w:val="none" w:sz="0" w:space="0" w:color="auto"/>
          </w:divBdr>
        </w:div>
        <w:div w:id="1378359622">
          <w:marLeft w:val="0"/>
          <w:marRight w:val="0"/>
          <w:marTop w:val="0"/>
          <w:marBottom w:val="225"/>
          <w:divBdr>
            <w:top w:val="none" w:sz="0" w:space="0" w:color="auto"/>
            <w:left w:val="none" w:sz="0" w:space="0" w:color="auto"/>
            <w:bottom w:val="none" w:sz="0" w:space="0" w:color="auto"/>
            <w:right w:val="none" w:sz="0" w:space="0" w:color="auto"/>
          </w:divBdr>
        </w:div>
        <w:div w:id="635450966">
          <w:marLeft w:val="0"/>
          <w:marRight w:val="0"/>
          <w:marTop w:val="0"/>
          <w:marBottom w:val="225"/>
          <w:divBdr>
            <w:top w:val="none" w:sz="0" w:space="0" w:color="auto"/>
            <w:left w:val="none" w:sz="0" w:space="0" w:color="auto"/>
            <w:bottom w:val="none" w:sz="0" w:space="0" w:color="auto"/>
            <w:right w:val="none" w:sz="0" w:space="0" w:color="auto"/>
          </w:divBdr>
        </w:div>
        <w:div w:id="558325994">
          <w:marLeft w:val="0"/>
          <w:marRight w:val="0"/>
          <w:marTop w:val="0"/>
          <w:marBottom w:val="225"/>
          <w:divBdr>
            <w:top w:val="none" w:sz="0" w:space="0" w:color="auto"/>
            <w:left w:val="none" w:sz="0" w:space="0" w:color="auto"/>
            <w:bottom w:val="none" w:sz="0" w:space="0" w:color="auto"/>
            <w:right w:val="none" w:sz="0" w:space="0" w:color="auto"/>
          </w:divBdr>
        </w:div>
        <w:div w:id="491877180">
          <w:marLeft w:val="0"/>
          <w:marRight w:val="0"/>
          <w:marTop w:val="0"/>
          <w:marBottom w:val="225"/>
          <w:divBdr>
            <w:top w:val="none" w:sz="0" w:space="0" w:color="auto"/>
            <w:left w:val="none" w:sz="0" w:space="0" w:color="auto"/>
            <w:bottom w:val="none" w:sz="0" w:space="0" w:color="auto"/>
            <w:right w:val="none" w:sz="0" w:space="0" w:color="auto"/>
          </w:divBdr>
        </w:div>
        <w:div w:id="2136868813">
          <w:marLeft w:val="0"/>
          <w:marRight w:val="0"/>
          <w:marTop w:val="0"/>
          <w:marBottom w:val="225"/>
          <w:divBdr>
            <w:top w:val="none" w:sz="0" w:space="0" w:color="auto"/>
            <w:left w:val="none" w:sz="0" w:space="0" w:color="auto"/>
            <w:bottom w:val="none" w:sz="0" w:space="0" w:color="auto"/>
            <w:right w:val="none" w:sz="0" w:space="0" w:color="auto"/>
          </w:divBdr>
        </w:div>
        <w:div w:id="1334843292">
          <w:marLeft w:val="0"/>
          <w:marRight w:val="0"/>
          <w:marTop w:val="0"/>
          <w:marBottom w:val="225"/>
          <w:divBdr>
            <w:top w:val="none" w:sz="0" w:space="0" w:color="auto"/>
            <w:left w:val="none" w:sz="0" w:space="0" w:color="auto"/>
            <w:bottom w:val="none" w:sz="0" w:space="0" w:color="auto"/>
            <w:right w:val="none" w:sz="0" w:space="0" w:color="auto"/>
          </w:divBdr>
        </w:div>
        <w:div w:id="1312910116">
          <w:marLeft w:val="0"/>
          <w:marRight w:val="0"/>
          <w:marTop w:val="0"/>
          <w:marBottom w:val="225"/>
          <w:divBdr>
            <w:top w:val="none" w:sz="0" w:space="0" w:color="auto"/>
            <w:left w:val="none" w:sz="0" w:space="0" w:color="auto"/>
            <w:bottom w:val="none" w:sz="0" w:space="0" w:color="auto"/>
            <w:right w:val="none" w:sz="0" w:space="0" w:color="auto"/>
          </w:divBdr>
        </w:div>
        <w:div w:id="1981954904">
          <w:marLeft w:val="0"/>
          <w:marRight w:val="0"/>
          <w:marTop w:val="0"/>
          <w:marBottom w:val="225"/>
          <w:divBdr>
            <w:top w:val="none" w:sz="0" w:space="0" w:color="auto"/>
            <w:left w:val="none" w:sz="0" w:space="0" w:color="auto"/>
            <w:bottom w:val="none" w:sz="0" w:space="0" w:color="auto"/>
            <w:right w:val="none" w:sz="0" w:space="0" w:color="auto"/>
          </w:divBdr>
        </w:div>
        <w:div w:id="870264510">
          <w:marLeft w:val="0"/>
          <w:marRight w:val="0"/>
          <w:marTop w:val="0"/>
          <w:marBottom w:val="225"/>
          <w:divBdr>
            <w:top w:val="none" w:sz="0" w:space="0" w:color="auto"/>
            <w:left w:val="none" w:sz="0" w:space="0" w:color="auto"/>
            <w:bottom w:val="none" w:sz="0" w:space="0" w:color="auto"/>
            <w:right w:val="none" w:sz="0" w:space="0" w:color="auto"/>
          </w:divBdr>
        </w:div>
        <w:div w:id="1444888102">
          <w:marLeft w:val="0"/>
          <w:marRight w:val="0"/>
          <w:marTop w:val="0"/>
          <w:marBottom w:val="225"/>
          <w:divBdr>
            <w:top w:val="none" w:sz="0" w:space="0" w:color="auto"/>
            <w:left w:val="none" w:sz="0" w:space="0" w:color="auto"/>
            <w:bottom w:val="none" w:sz="0" w:space="0" w:color="auto"/>
            <w:right w:val="none" w:sz="0" w:space="0" w:color="auto"/>
          </w:divBdr>
        </w:div>
        <w:div w:id="1403720084">
          <w:marLeft w:val="0"/>
          <w:marRight w:val="0"/>
          <w:marTop w:val="0"/>
          <w:marBottom w:val="225"/>
          <w:divBdr>
            <w:top w:val="none" w:sz="0" w:space="0" w:color="auto"/>
            <w:left w:val="none" w:sz="0" w:space="0" w:color="auto"/>
            <w:bottom w:val="none" w:sz="0" w:space="0" w:color="auto"/>
            <w:right w:val="none" w:sz="0" w:space="0" w:color="auto"/>
          </w:divBdr>
        </w:div>
        <w:div w:id="1637449204">
          <w:marLeft w:val="0"/>
          <w:marRight w:val="0"/>
          <w:marTop w:val="0"/>
          <w:marBottom w:val="225"/>
          <w:divBdr>
            <w:top w:val="none" w:sz="0" w:space="0" w:color="auto"/>
            <w:left w:val="none" w:sz="0" w:space="0" w:color="auto"/>
            <w:bottom w:val="none" w:sz="0" w:space="0" w:color="auto"/>
            <w:right w:val="none" w:sz="0" w:space="0" w:color="auto"/>
          </w:divBdr>
        </w:div>
        <w:div w:id="720860987">
          <w:marLeft w:val="0"/>
          <w:marRight w:val="0"/>
          <w:marTop w:val="0"/>
          <w:marBottom w:val="225"/>
          <w:divBdr>
            <w:top w:val="none" w:sz="0" w:space="0" w:color="auto"/>
            <w:left w:val="none" w:sz="0" w:space="0" w:color="auto"/>
            <w:bottom w:val="none" w:sz="0" w:space="0" w:color="auto"/>
            <w:right w:val="none" w:sz="0" w:space="0" w:color="auto"/>
          </w:divBdr>
        </w:div>
        <w:div w:id="1070546056">
          <w:marLeft w:val="0"/>
          <w:marRight w:val="0"/>
          <w:marTop w:val="0"/>
          <w:marBottom w:val="225"/>
          <w:divBdr>
            <w:top w:val="none" w:sz="0" w:space="0" w:color="auto"/>
            <w:left w:val="none" w:sz="0" w:space="0" w:color="auto"/>
            <w:bottom w:val="none" w:sz="0" w:space="0" w:color="auto"/>
            <w:right w:val="none" w:sz="0" w:space="0" w:color="auto"/>
          </w:divBdr>
        </w:div>
        <w:div w:id="1226337312">
          <w:marLeft w:val="0"/>
          <w:marRight w:val="0"/>
          <w:marTop w:val="0"/>
          <w:marBottom w:val="225"/>
          <w:divBdr>
            <w:top w:val="none" w:sz="0" w:space="0" w:color="auto"/>
            <w:left w:val="none" w:sz="0" w:space="0" w:color="auto"/>
            <w:bottom w:val="none" w:sz="0" w:space="0" w:color="auto"/>
            <w:right w:val="none" w:sz="0" w:space="0" w:color="auto"/>
          </w:divBdr>
        </w:div>
        <w:div w:id="800612889">
          <w:marLeft w:val="0"/>
          <w:marRight w:val="0"/>
          <w:marTop w:val="0"/>
          <w:marBottom w:val="225"/>
          <w:divBdr>
            <w:top w:val="none" w:sz="0" w:space="0" w:color="auto"/>
            <w:left w:val="none" w:sz="0" w:space="0" w:color="auto"/>
            <w:bottom w:val="none" w:sz="0" w:space="0" w:color="auto"/>
            <w:right w:val="none" w:sz="0" w:space="0" w:color="auto"/>
          </w:divBdr>
        </w:div>
        <w:div w:id="2042051553">
          <w:marLeft w:val="0"/>
          <w:marRight w:val="0"/>
          <w:marTop w:val="0"/>
          <w:marBottom w:val="225"/>
          <w:divBdr>
            <w:top w:val="none" w:sz="0" w:space="0" w:color="auto"/>
            <w:left w:val="none" w:sz="0" w:space="0" w:color="auto"/>
            <w:bottom w:val="none" w:sz="0" w:space="0" w:color="auto"/>
            <w:right w:val="none" w:sz="0" w:space="0" w:color="auto"/>
          </w:divBdr>
        </w:div>
        <w:div w:id="1226332202">
          <w:marLeft w:val="0"/>
          <w:marRight w:val="0"/>
          <w:marTop w:val="0"/>
          <w:marBottom w:val="225"/>
          <w:divBdr>
            <w:top w:val="none" w:sz="0" w:space="0" w:color="auto"/>
            <w:left w:val="none" w:sz="0" w:space="0" w:color="auto"/>
            <w:bottom w:val="none" w:sz="0" w:space="0" w:color="auto"/>
            <w:right w:val="none" w:sz="0" w:space="0" w:color="auto"/>
          </w:divBdr>
        </w:div>
        <w:div w:id="1639535811">
          <w:marLeft w:val="0"/>
          <w:marRight w:val="0"/>
          <w:marTop w:val="0"/>
          <w:marBottom w:val="225"/>
          <w:divBdr>
            <w:top w:val="none" w:sz="0" w:space="0" w:color="auto"/>
            <w:left w:val="none" w:sz="0" w:space="0" w:color="auto"/>
            <w:bottom w:val="none" w:sz="0" w:space="0" w:color="auto"/>
            <w:right w:val="none" w:sz="0" w:space="0" w:color="auto"/>
          </w:divBdr>
        </w:div>
        <w:div w:id="1671368068">
          <w:marLeft w:val="0"/>
          <w:marRight w:val="0"/>
          <w:marTop w:val="0"/>
          <w:marBottom w:val="225"/>
          <w:divBdr>
            <w:top w:val="none" w:sz="0" w:space="0" w:color="auto"/>
            <w:left w:val="none" w:sz="0" w:space="0" w:color="auto"/>
            <w:bottom w:val="none" w:sz="0" w:space="0" w:color="auto"/>
            <w:right w:val="none" w:sz="0" w:space="0" w:color="auto"/>
          </w:divBdr>
        </w:div>
        <w:div w:id="252711602">
          <w:marLeft w:val="0"/>
          <w:marRight w:val="0"/>
          <w:marTop w:val="0"/>
          <w:marBottom w:val="225"/>
          <w:divBdr>
            <w:top w:val="none" w:sz="0" w:space="0" w:color="auto"/>
            <w:left w:val="none" w:sz="0" w:space="0" w:color="auto"/>
            <w:bottom w:val="none" w:sz="0" w:space="0" w:color="auto"/>
            <w:right w:val="none" w:sz="0" w:space="0" w:color="auto"/>
          </w:divBdr>
        </w:div>
        <w:div w:id="854926820">
          <w:marLeft w:val="0"/>
          <w:marRight w:val="0"/>
          <w:marTop w:val="0"/>
          <w:marBottom w:val="225"/>
          <w:divBdr>
            <w:top w:val="none" w:sz="0" w:space="0" w:color="auto"/>
            <w:left w:val="none" w:sz="0" w:space="0" w:color="auto"/>
            <w:bottom w:val="none" w:sz="0" w:space="0" w:color="auto"/>
            <w:right w:val="none" w:sz="0" w:space="0" w:color="auto"/>
          </w:divBdr>
        </w:div>
        <w:div w:id="739059979">
          <w:marLeft w:val="0"/>
          <w:marRight w:val="0"/>
          <w:marTop w:val="0"/>
          <w:marBottom w:val="225"/>
          <w:divBdr>
            <w:top w:val="none" w:sz="0" w:space="0" w:color="auto"/>
            <w:left w:val="none" w:sz="0" w:space="0" w:color="auto"/>
            <w:bottom w:val="none" w:sz="0" w:space="0" w:color="auto"/>
            <w:right w:val="none" w:sz="0" w:space="0" w:color="auto"/>
          </w:divBdr>
        </w:div>
        <w:div w:id="583613451">
          <w:marLeft w:val="0"/>
          <w:marRight w:val="0"/>
          <w:marTop w:val="0"/>
          <w:marBottom w:val="225"/>
          <w:divBdr>
            <w:top w:val="none" w:sz="0" w:space="0" w:color="auto"/>
            <w:left w:val="none" w:sz="0" w:space="0" w:color="auto"/>
            <w:bottom w:val="none" w:sz="0" w:space="0" w:color="auto"/>
            <w:right w:val="none" w:sz="0" w:space="0" w:color="auto"/>
          </w:divBdr>
        </w:div>
        <w:div w:id="232089941">
          <w:marLeft w:val="0"/>
          <w:marRight w:val="0"/>
          <w:marTop w:val="0"/>
          <w:marBottom w:val="225"/>
          <w:divBdr>
            <w:top w:val="none" w:sz="0" w:space="0" w:color="auto"/>
            <w:left w:val="none" w:sz="0" w:space="0" w:color="auto"/>
            <w:bottom w:val="none" w:sz="0" w:space="0" w:color="auto"/>
            <w:right w:val="none" w:sz="0" w:space="0" w:color="auto"/>
          </w:divBdr>
        </w:div>
        <w:div w:id="304118659">
          <w:marLeft w:val="0"/>
          <w:marRight w:val="0"/>
          <w:marTop w:val="0"/>
          <w:marBottom w:val="225"/>
          <w:divBdr>
            <w:top w:val="none" w:sz="0" w:space="0" w:color="auto"/>
            <w:left w:val="none" w:sz="0" w:space="0" w:color="auto"/>
            <w:bottom w:val="none" w:sz="0" w:space="0" w:color="auto"/>
            <w:right w:val="none" w:sz="0" w:space="0" w:color="auto"/>
          </w:divBdr>
        </w:div>
        <w:div w:id="2047020394">
          <w:marLeft w:val="0"/>
          <w:marRight w:val="0"/>
          <w:marTop w:val="0"/>
          <w:marBottom w:val="225"/>
          <w:divBdr>
            <w:top w:val="none" w:sz="0" w:space="0" w:color="auto"/>
            <w:left w:val="none" w:sz="0" w:space="0" w:color="auto"/>
            <w:bottom w:val="none" w:sz="0" w:space="0" w:color="auto"/>
            <w:right w:val="none" w:sz="0" w:space="0" w:color="auto"/>
          </w:divBdr>
        </w:div>
        <w:div w:id="844175648">
          <w:marLeft w:val="0"/>
          <w:marRight w:val="0"/>
          <w:marTop w:val="0"/>
          <w:marBottom w:val="225"/>
          <w:divBdr>
            <w:top w:val="none" w:sz="0" w:space="0" w:color="auto"/>
            <w:left w:val="none" w:sz="0" w:space="0" w:color="auto"/>
            <w:bottom w:val="none" w:sz="0" w:space="0" w:color="auto"/>
            <w:right w:val="none" w:sz="0" w:space="0" w:color="auto"/>
          </w:divBdr>
        </w:div>
        <w:div w:id="2142459042">
          <w:marLeft w:val="0"/>
          <w:marRight w:val="0"/>
          <w:marTop w:val="0"/>
          <w:marBottom w:val="225"/>
          <w:divBdr>
            <w:top w:val="none" w:sz="0" w:space="0" w:color="auto"/>
            <w:left w:val="none" w:sz="0" w:space="0" w:color="auto"/>
            <w:bottom w:val="none" w:sz="0" w:space="0" w:color="auto"/>
            <w:right w:val="none" w:sz="0" w:space="0" w:color="auto"/>
          </w:divBdr>
        </w:div>
        <w:div w:id="1579825976">
          <w:marLeft w:val="0"/>
          <w:marRight w:val="0"/>
          <w:marTop w:val="0"/>
          <w:marBottom w:val="225"/>
          <w:divBdr>
            <w:top w:val="none" w:sz="0" w:space="0" w:color="auto"/>
            <w:left w:val="none" w:sz="0" w:space="0" w:color="auto"/>
            <w:bottom w:val="none" w:sz="0" w:space="0" w:color="auto"/>
            <w:right w:val="none" w:sz="0" w:space="0" w:color="auto"/>
          </w:divBdr>
        </w:div>
        <w:div w:id="2140997543">
          <w:marLeft w:val="0"/>
          <w:marRight w:val="0"/>
          <w:marTop w:val="0"/>
          <w:marBottom w:val="225"/>
          <w:divBdr>
            <w:top w:val="none" w:sz="0" w:space="0" w:color="auto"/>
            <w:left w:val="none" w:sz="0" w:space="0" w:color="auto"/>
            <w:bottom w:val="none" w:sz="0" w:space="0" w:color="auto"/>
            <w:right w:val="none" w:sz="0" w:space="0" w:color="auto"/>
          </w:divBdr>
        </w:div>
        <w:div w:id="705569555">
          <w:marLeft w:val="0"/>
          <w:marRight w:val="0"/>
          <w:marTop w:val="0"/>
          <w:marBottom w:val="225"/>
          <w:divBdr>
            <w:top w:val="none" w:sz="0" w:space="0" w:color="auto"/>
            <w:left w:val="none" w:sz="0" w:space="0" w:color="auto"/>
            <w:bottom w:val="none" w:sz="0" w:space="0" w:color="auto"/>
            <w:right w:val="none" w:sz="0" w:space="0" w:color="auto"/>
          </w:divBdr>
        </w:div>
        <w:div w:id="701246622">
          <w:marLeft w:val="0"/>
          <w:marRight w:val="0"/>
          <w:marTop w:val="0"/>
          <w:marBottom w:val="225"/>
          <w:divBdr>
            <w:top w:val="none" w:sz="0" w:space="0" w:color="auto"/>
            <w:left w:val="none" w:sz="0" w:space="0" w:color="auto"/>
            <w:bottom w:val="none" w:sz="0" w:space="0" w:color="auto"/>
            <w:right w:val="none" w:sz="0" w:space="0" w:color="auto"/>
          </w:divBdr>
        </w:div>
        <w:div w:id="1352418867">
          <w:marLeft w:val="0"/>
          <w:marRight w:val="0"/>
          <w:marTop w:val="0"/>
          <w:marBottom w:val="225"/>
          <w:divBdr>
            <w:top w:val="none" w:sz="0" w:space="0" w:color="auto"/>
            <w:left w:val="none" w:sz="0" w:space="0" w:color="auto"/>
            <w:bottom w:val="none" w:sz="0" w:space="0" w:color="auto"/>
            <w:right w:val="none" w:sz="0" w:space="0" w:color="auto"/>
          </w:divBdr>
        </w:div>
        <w:div w:id="577129263">
          <w:marLeft w:val="0"/>
          <w:marRight w:val="0"/>
          <w:marTop w:val="0"/>
          <w:marBottom w:val="225"/>
          <w:divBdr>
            <w:top w:val="none" w:sz="0" w:space="0" w:color="auto"/>
            <w:left w:val="none" w:sz="0" w:space="0" w:color="auto"/>
            <w:bottom w:val="none" w:sz="0" w:space="0" w:color="auto"/>
            <w:right w:val="none" w:sz="0" w:space="0" w:color="auto"/>
          </w:divBdr>
        </w:div>
        <w:div w:id="1904411912">
          <w:marLeft w:val="0"/>
          <w:marRight w:val="0"/>
          <w:marTop w:val="0"/>
          <w:marBottom w:val="225"/>
          <w:divBdr>
            <w:top w:val="none" w:sz="0" w:space="0" w:color="auto"/>
            <w:left w:val="none" w:sz="0" w:space="0" w:color="auto"/>
            <w:bottom w:val="none" w:sz="0" w:space="0" w:color="auto"/>
            <w:right w:val="none" w:sz="0" w:space="0" w:color="auto"/>
          </w:divBdr>
        </w:div>
        <w:div w:id="2061703901">
          <w:marLeft w:val="0"/>
          <w:marRight w:val="0"/>
          <w:marTop w:val="0"/>
          <w:marBottom w:val="225"/>
          <w:divBdr>
            <w:top w:val="none" w:sz="0" w:space="0" w:color="auto"/>
            <w:left w:val="none" w:sz="0" w:space="0" w:color="auto"/>
            <w:bottom w:val="none" w:sz="0" w:space="0" w:color="auto"/>
            <w:right w:val="none" w:sz="0" w:space="0" w:color="auto"/>
          </w:divBdr>
        </w:div>
        <w:div w:id="465389420">
          <w:marLeft w:val="0"/>
          <w:marRight w:val="0"/>
          <w:marTop w:val="0"/>
          <w:marBottom w:val="225"/>
          <w:divBdr>
            <w:top w:val="none" w:sz="0" w:space="0" w:color="auto"/>
            <w:left w:val="none" w:sz="0" w:space="0" w:color="auto"/>
            <w:bottom w:val="none" w:sz="0" w:space="0" w:color="auto"/>
            <w:right w:val="none" w:sz="0" w:space="0" w:color="auto"/>
          </w:divBdr>
        </w:div>
        <w:div w:id="215704319">
          <w:marLeft w:val="0"/>
          <w:marRight w:val="0"/>
          <w:marTop w:val="0"/>
          <w:marBottom w:val="225"/>
          <w:divBdr>
            <w:top w:val="none" w:sz="0" w:space="0" w:color="auto"/>
            <w:left w:val="none" w:sz="0" w:space="0" w:color="auto"/>
            <w:bottom w:val="none" w:sz="0" w:space="0" w:color="auto"/>
            <w:right w:val="none" w:sz="0" w:space="0" w:color="auto"/>
          </w:divBdr>
        </w:div>
        <w:div w:id="60490233">
          <w:marLeft w:val="0"/>
          <w:marRight w:val="0"/>
          <w:marTop w:val="0"/>
          <w:marBottom w:val="225"/>
          <w:divBdr>
            <w:top w:val="none" w:sz="0" w:space="0" w:color="auto"/>
            <w:left w:val="none" w:sz="0" w:space="0" w:color="auto"/>
            <w:bottom w:val="none" w:sz="0" w:space="0" w:color="auto"/>
            <w:right w:val="none" w:sz="0" w:space="0" w:color="auto"/>
          </w:divBdr>
        </w:div>
        <w:div w:id="972639977">
          <w:marLeft w:val="0"/>
          <w:marRight w:val="0"/>
          <w:marTop w:val="0"/>
          <w:marBottom w:val="225"/>
          <w:divBdr>
            <w:top w:val="none" w:sz="0" w:space="0" w:color="auto"/>
            <w:left w:val="none" w:sz="0" w:space="0" w:color="auto"/>
            <w:bottom w:val="none" w:sz="0" w:space="0" w:color="auto"/>
            <w:right w:val="none" w:sz="0" w:space="0" w:color="auto"/>
          </w:divBdr>
        </w:div>
        <w:div w:id="1508596133">
          <w:marLeft w:val="0"/>
          <w:marRight w:val="0"/>
          <w:marTop w:val="0"/>
          <w:marBottom w:val="225"/>
          <w:divBdr>
            <w:top w:val="none" w:sz="0" w:space="0" w:color="auto"/>
            <w:left w:val="none" w:sz="0" w:space="0" w:color="auto"/>
            <w:bottom w:val="none" w:sz="0" w:space="0" w:color="auto"/>
            <w:right w:val="none" w:sz="0" w:space="0" w:color="auto"/>
          </w:divBdr>
        </w:div>
        <w:div w:id="740639947">
          <w:marLeft w:val="0"/>
          <w:marRight w:val="0"/>
          <w:marTop w:val="0"/>
          <w:marBottom w:val="225"/>
          <w:divBdr>
            <w:top w:val="none" w:sz="0" w:space="0" w:color="auto"/>
            <w:left w:val="none" w:sz="0" w:space="0" w:color="auto"/>
            <w:bottom w:val="none" w:sz="0" w:space="0" w:color="auto"/>
            <w:right w:val="none" w:sz="0" w:space="0" w:color="auto"/>
          </w:divBdr>
        </w:div>
        <w:div w:id="1096630003">
          <w:marLeft w:val="0"/>
          <w:marRight w:val="0"/>
          <w:marTop w:val="0"/>
          <w:marBottom w:val="225"/>
          <w:divBdr>
            <w:top w:val="none" w:sz="0" w:space="0" w:color="auto"/>
            <w:left w:val="none" w:sz="0" w:space="0" w:color="auto"/>
            <w:bottom w:val="none" w:sz="0" w:space="0" w:color="auto"/>
            <w:right w:val="none" w:sz="0" w:space="0" w:color="auto"/>
          </w:divBdr>
        </w:div>
        <w:div w:id="222107490">
          <w:marLeft w:val="0"/>
          <w:marRight w:val="0"/>
          <w:marTop w:val="0"/>
          <w:marBottom w:val="225"/>
          <w:divBdr>
            <w:top w:val="none" w:sz="0" w:space="0" w:color="auto"/>
            <w:left w:val="none" w:sz="0" w:space="0" w:color="auto"/>
            <w:bottom w:val="none" w:sz="0" w:space="0" w:color="auto"/>
            <w:right w:val="none" w:sz="0" w:space="0" w:color="auto"/>
          </w:divBdr>
        </w:div>
        <w:div w:id="518206589">
          <w:marLeft w:val="0"/>
          <w:marRight w:val="0"/>
          <w:marTop w:val="0"/>
          <w:marBottom w:val="225"/>
          <w:divBdr>
            <w:top w:val="none" w:sz="0" w:space="0" w:color="auto"/>
            <w:left w:val="none" w:sz="0" w:space="0" w:color="auto"/>
            <w:bottom w:val="none" w:sz="0" w:space="0" w:color="auto"/>
            <w:right w:val="none" w:sz="0" w:space="0" w:color="auto"/>
          </w:divBdr>
        </w:div>
        <w:div w:id="1172767661">
          <w:marLeft w:val="0"/>
          <w:marRight w:val="0"/>
          <w:marTop w:val="0"/>
          <w:marBottom w:val="225"/>
          <w:divBdr>
            <w:top w:val="none" w:sz="0" w:space="0" w:color="auto"/>
            <w:left w:val="none" w:sz="0" w:space="0" w:color="auto"/>
            <w:bottom w:val="none" w:sz="0" w:space="0" w:color="auto"/>
            <w:right w:val="none" w:sz="0" w:space="0" w:color="auto"/>
          </w:divBdr>
        </w:div>
        <w:div w:id="326204076">
          <w:marLeft w:val="0"/>
          <w:marRight w:val="0"/>
          <w:marTop w:val="0"/>
          <w:marBottom w:val="225"/>
          <w:divBdr>
            <w:top w:val="none" w:sz="0" w:space="0" w:color="auto"/>
            <w:left w:val="none" w:sz="0" w:space="0" w:color="auto"/>
            <w:bottom w:val="none" w:sz="0" w:space="0" w:color="auto"/>
            <w:right w:val="none" w:sz="0" w:space="0" w:color="auto"/>
          </w:divBdr>
        </w:div>
        <w:div w:id="1122964766">
          <w:marLeft w:val="0"/>
          <w:marRight w:val="0"/>
          <w:marTop w:val="0"/>
          <w:marBottom w:val="225"/>
          <w:divBdr>
            <w:top w:val="none" w:sz="0" w:space="0" w:color="auto"/>
            <w:left w:val="none" w:sz="0" w:space="0" w:color="auto"/>
            <w:bottom w:val="none" w:sz="0" w:space="0" w:color="auto"/>
            <w:right w:val="none" w:sz="0" w:space="0" w:color="auto"/>
          </w:divBdr>
        </w:div>
        <w:div w:id="499196652">
          <w:marLeft w:val="0"/>
          <w:marRight w:val="0"/>
          <w:marTop w:val="0"/>
          <w:marBottom w:val="225"/>
          <w:divBdr>
            <w:top w:val="none" w:sz="0" w:space="0" w:color="auto"/>
            <w:left w:val="none" w:sz="0" w:space="0" w:color="auto"/>
            <w:bottom w:val="none" w:sz="0" w:space="0" w:color="auto"/>
            <w:right w:val="none" w:sz="0" w:space="0" w:color="auto"/>
          </w:divBdr>
        </w:div>
        <w:div w:id="1538740060">
          <w:marLeft w:val="0"/>
          <w:marRight w:val="0"/>
          <w:marTop w:val="0"/>
          <w:marBottom w:val="225"/>
          <w:divBdr>
            <w:top w:val="none" w:sz="0" w:space="0" w:color="auto"/>
            <w:left w:val="none" w:sz="0" w:space="0" w:color="auto"/>
            <w:bottom w:val="none" w:sz="0" w:space="0" w:color="auto"/>
            <w:right w:val="none" w:sz="0" w:space="0" w:color="auto"/>
          </w:divBdr>
        </w:div>
        <w:div w:id="751437708">
          <w:marLeft w:val="0"/>
          <w:marRight w:val="0"/>
          <w:marTop w:val="0"/>
          <w:marBottom w:val="225"/>
          <w:divBdr>
            <w:top w:val="none" w:sz="0" w:space="0" w:color="auto"/>
            <w:left w:val="none" w:sz="0" w:space="0" w:color="auto"/>
            <w:bottom w:val="none" w:sz="0" w:space="0" w:color="auto"/>
            <w:right w:val="none" w:sz="0" w:space="0" w:color="auto"/>
          </w:divBdr>
        </w:div>
        <w:div w:id="418068224">
          <w:marLeft w:val="0"/>
          <w:marRight w:val="0"/>
          <w:marTop w:val="0"/>
          <w:marBottom w:val="225"/>
          <w:divBdr>
            <w:top w:val="none" w:sz="0" w:space="0" w:color="auto"/>
            <w:left w:val="none" w:sz="0" w:space="0" w:color="auto"/>
            <w:bottom w:val="none" w:sz="0" w:space="0" w:color="auto"/>
            <w:right w:val="none" w:sz="0" w:space="0" w:color="auto"/>
          </w:divBdr>
        </w:div>
        <w:div w:id="124549684">
          <w:marLeft w:val="0"/>
          <w:marRight w:val="0"/>
          <w:marTop w:val="0"/>
          <w:marBottom w:val="225"/>
          <w:divBdr>
            <w:top w:val="none" w:sz="0" w:space="0" w:color="auto"/>
            <w:left w:val="none" w:sz="0" w:space="0" w:color="auto"/>
            <w:bottom w:val="none" w:sz="0" w:space="0" w:color="auto"/>
            <w:right w:val="none" w:sz="0" w:space="0" w:color="auto"/>
          </w:divBdr>
        </w:div>
        <w:div w:id="1053895044">
          <w:marLeft w:val="0"/>
          <w:marRight w:val="0"/>
          <w:marTop w:val="0"/>
          <w:marBottom w:val="225"/>
          <w:divBdr>
            <w:top w:val="none" w:sz="0" w:space="0" w:color="auto"/>
            <w:left w:val="none" w:sz="0" w:space="0" w:color="auto"/>
            <w:bottom w:val="none" w:sz="0" w:space="0" w:color="auto"/>
            <w:right w:val="none" w:sz="0" w:space="0" w:color="auto"/>
          </w:divBdr>
        </w:div>
        <w:div w:id="907039137">
          <w:marLeft w:val="0"/>
          <w:marRight w:val="0"/>
          <w:marTop w:val="0"/>
          <w:marBottom w:val="225"/>
          <w:divBdr>
            <w:top w:val="none" w:sz="0" w:space="0" w:color="auto"/>
            <w:left w:val="none" w:sz="0" w:space="0" w:color="auto"/>
            <w:bottom w:val="none" w:sz="0" w:space="0" w:color="auto"/>
            <w:right w:val="none" w:sz="0" w:space="0" w:color="auto"/>
          </w:divBdr>
        </w:div>
        <w:div w:id="487289868">
          <w:marLeft w:val="0"/>
          <w:marRight w:val="0"/>
          <w:marTop w:val="0"/>
          <w:marBottom w:val="225"/>
          <w:divBdr>
            <w:top w:val="none" w:sz="0" w:space="0" w:color="auto"/>
            <w:left w:val="none" w:sz="0" w:space="0" w:color="auto"/>
            <w:bottom w:val="none" w:sz="0" w:space="0" w:color="auto"/>
            <w:right w:val="none" w:sz="0" w:space="0" w:color="auto"/>
          </w:divBdr>
        </w:div>
        <w:div w:id="160853858">
          <w:marLeft w:val="0"/>
          <w:marRight w:val="0"/>
          <w:marTop w:val="0"/>
          <w:marBottom w:val="225"/>
          <w:divBdr>
            <w:top w:val="none" w:sz="0" w:space="0" w:color="auto"/>
            <w:left w:val="none" w:sz="0" w:space="0" w:color="auto"/>
            <w:bottom w:val="none" w:sz="0" w:space="0" w:color="auto"/>
            <w:right w:val="none" w:sz="0" w:space="0" w:color="auto"/>
          </w:divBdr>
        </w:div>
        <w:div w:id="555434366">
          <w:marLeft w:val="0"/>
          <w:marRight w:val="0"/>
          <w:marTop w:val="0"/>
          <w:marBottom w:val="225"/>
          <w:divBdr>
            <w:top w:val="none" w:sz="0" w:space="0" w:color="auto"/>
            <w:left w:val="none" w:sz="0" w:space="0" w:color="auto"/>
            <w:bottom w:val="none" w:sz="0" w:space="0" w:color="auto"/>
            <w:right w:val="none" w:sz="0" w:space="0" w:color="auto"/>
          </w:divBdr>
        </w:div>
        <w:div w:id="191840407">
          <w:marLeft w:val="0"/>
          <w:marRight w:val="0"/>
          <w:marTop w:val="0"/>
          <w:marBottom w:val="225"/>
          <w:divBdr>
            <w:top w:val="none" w:sz="0" w:space="0" w:color="auto"/>
            <w:left w:val="none" w:sz="0" w:space="0" w:color="auto"/>
            <w:bottom w:val="none" w:sz="0" w:space="0" w:color="auto"/>
            <w:right w:val="none" w:sz="0" w:space="0" w:color="auto"/>
          </w:divBdr>
        </w:div>
        <w:div w:id="1991863215">
          <w:marLeft w:val="0"/>
          <w:marRight w:val="0"/>
          <w:marTop w:val="0"/>
          <w:marBottom w:val="225"/>
          <w:divBdr>
            <w:top w:val="none" w:sz="0" w:space="0" w:color="auto"/>
            <w:left w:val="none" w:sz="0" w:space="0" w:color="auto"/>
            <w:bottom w:val="none" w:sz="0" w:space="0" w:color="auto"/>
            <w:right w:val="none" w:sz="0" w:space="0" w:color="auto"/>
          </w:divBdr>
        </w:div>
        <w:div w:id="898318502">
          <w:marLeft w:val="0"/>
          <w:marRight w:val="0"/>
          <w:marTop w:val="0"/>
          <w:marBottom w:val="225"/>
          <w:divBdr>
            <w:top w:val="none" w:sz="0" w:space="0" w:color="auto"/>
            <w:left w:val="none" w:sz="0" w:space="0" w:color="auto"/>
            <w:bottom w:val="none" w:sz="0" w:space="0" w:color="auto"/>
            <w:right w:val="none" w:sz="0" w:space="0" w:color="auto"/>
          </w:divBdr>
        </w:div>
        <w:div w:id="786696732">
          <w:marLeft w:val="0"/>
          <w:marRight w:val="0"/>
          <w:marTop w:val="0"/>
          <w:marBottom w:val="225"/>
          <w:divBdr>
            <w:top w:val="none" w:sz="0" w:space="0" w:color="auto"/>
            <w:left w:val="none" w:sz="0" w:space="0" w:color="auto"/>
            <w:bottom w:val="none" w:sz="0" w:space="0" w:color="auto"/>
            <w:right w:val="none" w:sz="0" w:space="0" w:color="auto"/>
          </w:divBdr>
        </w:div>
        <w:div w:id="1865093655">
          <w:marLeft w:val="0"/>
          <w:marRight w:val="0"/>
          <w:marTop w:val="0"/>
          <w:marBottom w:val="225"/>
          <w:divBdr>
            <w:top w:val="none" w:sz="0" w:space="0" w:color="auto"/>
            <w:left w:val="none" w:sz="0" w:space="0" w:color="auto"/>
            <w:bottom w:val="none" w:sz="0" w:space="0" w:color="auto"/>
            <w:right w:val="none" w:sz="0" w:space="0" w:color="auto"/>
          </w:divBdr>
        </w:div>
        <w:div w:id="156842298">
          <w:marLeft w:val="0"/>
          <w:marRight w:val="0"/>
          <w:marTop w:val="0"/>
          <w:marBottom w:val="225"/>
          <w:divBdr>
            <w:top w:val="none" w:sz="0" w:space="0" w:color="auto"/>
            <w:left w:val="none" w:sz="0" w:space="0" w:color="auto"/>
            <w:bottom w:val="none" w:sz="0" w:space="0" w:color="auto"/>
            <w:right w:val="none" w:sz="0" w:space="0" w:color="auto"/>
          </w:divBdr>
        </w:div>
        <w:div w:id="78061926">
          <w:marLeft w:val="0"/>
          <w:marRight w:val="0"/>
          <w:marTop w:val="0"/>
          <w:marBottom w:val="225"/>
          <w:divBdr>
            <w:top w:val="none" w:sz="0" w:space="0" w:color="auto"/>
            <w:left w:val="none" w:sz="0" w:space="0" w:color="auto"/>
            <w:bottom w:val="none" w:sz="0" w:space="0" w:color="auto"/>
            <w:right w:val="none" w:sz="0" w:space="0" w:color="auto"/>
          </w:divBdr>
        </w:div>
        <w:div w:id="1170681334">
          <w:marLeft w:val="0"/>
          <w:marRight w:val="0"/>
          <w:marTop w:val="0"/>
          <w:marBottom w:val="225"/>
          <w:divBdr>
            <w:top w:val="none" w:sz="0" w:space="0" w:color="auto"/>
            <w:left w:val="none" w:sz="0" w:space="0" w:color="auto"/>
            <w:bottom w:val="none" w:sz="0" w:space="0" w:color="auto"/>
            <w:right w:val="none" w:sz="0" w:space="0" w:color="auto"/>
          </w:divBdr>
        </w:div>
        <w:div w:id="1226795734">
          <w:marLeft w:val="0"/>
          <w:marRight w:val="0"/>
          <w:marTop w:val="0"/>
          <w:marBottom w:val="225"/>
          <w:divBdr>
            <w:top w:val="none" w:sz="0" w:space="0" w:color="auto"/>
            <w:left w:val="none" w:sz="0" w:space="0" w:color="auto"/>
            <w:bottom w:val="none" w:sz="0" w:space="0" w:color="auto"/>
            <w:right w:val="none" w:sz="0" w:space="0" w:color="auto"/>
          </w:divBdr>
        </w:div>
        <w:div w:id="745608883">
          <w:marLeft w:val="0"/>
          <w:marRight w:val="0"/>
          <w:marTop w:val="0"/>
          <w:marBottom w:val="225"/>
          <w:divBdr>
            <w:top w:val="none" w:sz="0" w:space="0" w:color="auto"/>
            <w:left w:val="none" w:sz="0" w:space="0" w:color="auto"/>
            <w:bottom w:val="none" w:sz="0" w:space="0" w:color="auto"/>
            <w:right w:val="none" w:sz="0" w:space="0" w:color="auto"/>
          </w:divBdr>
        </w:div>
        <w:div w:id="1597984668">
          <w:marLeft w:val="0"/>
          <w:marRight w:val="0"/>
          <w:marTop w:val="0"/>
          <w:marBottom w:val="225"/>
          <w:divBdr>
            <w:top w:val="none" w:sz="0" w:space="0" w:color="auto"/>
            <w:left w:val="none" w:sz="0" w:space="0" w:color="auto"/>
            <w:bottom w:val="none" w:sz="0" w:space="0" w:color="auto"/>
            <w:right w:val="none" w:sz="0" w:space="0" w:color="auto"/>
          </w:divBdr>
        </w:div>
        <w:div w:id="1088117594">
          <w:marLeft w:val="0"/>
          <w:marRight w:val="0"/>
          <w:marTop w:val="0"/>
          <w:marBottom w:val="225"/>
          <w:divBdr>
            <w:top w:val="none" w:sz="0" w:space="0" w:color="auto"/>
            <w:left w:val="none" w:sz="0" w:space="0" w:color="auto"/>
            <w:bottom w:val="none" w:sz="0" w:space="0" w:color="auto"/>
            <w:right w:val="none" w:sz="0" w:space="0" w:color="auto"/>
          </w:divBdr>
        </w:div>
        <w:div w:id="691613898">
          <w:marLeft w:val="0"/>
          <w:marRight w:val="0"/>
          <w:marTop w:val="0"/>
          <w:marBottom w:val="225"/>
          <w:divBdr>
            <w:top w:val="none" w:sz="0" w:space="0" w:color="auto"/>
            <w:left w:val="none" w:sz="0" w:space="0" w:color="auto"/>
            <w:bottom w:val="none" w:sz="0" w:space="0" w:color="auto"/>
            <w:right w:val="none" w:sz="0" w:space="0" w:color="auto"/>
          </w:divBdr>
        </w:div>
        <w:div w:id="1346707955">
          <w:marLeft w:val="0"/>
          <w:marRight w:val="0"/>
          <w:marTop w:val="0"/>
          <w:marBottom w:val="225"/>
          <w:divBdr>
            <w:top w:val="none" w:sz="0" w:space="0" w:color="auto"/>
            <w:left w:val="none" w:sz="0" w:space="0" w:color="auto"/>
            <w:bottom w:val="none" w:sz="0" w:space="0" w:color="auto"/>
            <w:right w:val="none" w:sz="0" w:space="0" w:color="auto"/>
          </w:divBdr>
        </w:div>
        <w:div w:id="2056193100">
          <w:marLeft w:val="0"/>
          <w:marRight w:val="0"/>
          <w:marTop w:val="0"/>
          <w:marBottom w:val="225"/>
          <w:divBdr>
            <w:top w:val="none" w:sz="0" w:space="0" w:color="auto"/>
            <w:left w:val="none" w:sz="0" w:space="0" w:color="auto"/>
            <w:bottom w:val="none" w:sz="0" w:space="0" w:color="auto"/>
            <w:right w:val="none" w:sz="0" w:space="0" w:color="auto"/>
          </w:divBdr>
        </w:div>
        <w:div w:id="1688480207">
          <w:marLeft w:val="0"/>
          <w:marRight w:val="0"/>
          <w:marTop w:val="0"/>
          <w:marBottom w:val="225"/>
          <w:divBdr>
            <w:top w:val="none" w:sz="0" w:space="0" w:color="auto"/>
            <w:left w:val="none" w:sz="0" w:space="0" w:color="auto"/>
            <w:bottom w:val="none" w:sz="0" w:space="0" w:color="auto"/>
            <w:right w:val="none" w:sz="0" w:space="0" w:color="auto"/>
          </w:divBdr>
        </w:div>
        <w:div w:id="54201640">
          <w:marLeft w:val="0"/>
          <w:marRight w:val="0"/>
          <w:marTop w:val="0"/>
          <w:marBottom w:val="225"/>
          <w:divBdr>
            <w:top w:val="none" w:sz="0" w:space="0" w:color="auto"/>
            <w:left w:val="none" w:sz="0" w:space="0" w:color="auto"/>
            <w:bottom w:val="none" w:sz="0" w:space="0" w:color="auto"/>
            <w:right w:val="none" w:sz="0" w:space="0" w:color="auto"/>
          </w:divBdr>
        </w:div>
        <w:div w:id="1409421742">
          <w:marLeft w:val="0"/>
          <w:marRight w:val="0"/>
          <w:marTop w:val="0"/>
          <w:marBottom w:val="225"/>
          <w:divBdr>
            <w:top w:val="none" w:sz="0" w:space="0" w:color="auto"/>
            <w:left w:val="none" w:sz="0" w:space="0" w:color="auto"/>
            <w:bottom w:val="none" w:sz="0" w:space="0" w:color="auto"/>
            <w:right w:val="none" w:sz="0" w:space="0" w:color="auto"/>
          </w:divBdr>
        </w:div>
        <w:div w:id="1536964360">
          <w:marLeft w:val="0"/>
          <w:marRight w:val="0"/>
          <w:marTop w:val="0"/>
          <w:marBottom w:val="225"/>
          <w:divBdr>
            <w:top w:val="none" w:sz="0" w:space="0" w:color="auto"/>
            <w:left w:val="none" w:sz="0" w:space="0" w:color="auto"/>
            <w:bottom w:val="none" w:sz="0" w:space="0" w:color="auto"/>
            <w:right w:val="none" w:sz="0" w:space="0" w:color="auto"/>
          </w:divBdr>
        </w:div>
        <w:div w:id="1469013297">
          <w:marLeft w:val="0"/>
          <w:marRight w:val="0"/>
          <w:marTop w:val="0"/>
          <w:marBottom w:val="225"/>
          <w:divBdr>
            <w:top w:val="none" w:sz="0" w:space="0" w:color="auto"/>
            <w:left w:val="none" w:sz="0" w:space="0" w:color="auto"/>
            <w:bottom w:val="none" w:sz="0" w:space="0" w:color="auto"/>
            <w:right w:val="none" w:sz="0" w:space="0" w:color="auto"/>
          </w:divBdr>
        </w:div>
        <w:div w:id="1257860981">
          <w:marLeft w:val="0"/>
          <w:marRight w:val="0"/>
          <w:marTop w:val="0"/>
          <w:marBottom w:val="225"/>
          <w:divBdr>
            <w:top w:val="none" w:sz="0" w:space="0" w:color="auto"/>
            <w:left w:val="none" w:sz="0" w:space="0" w:color="auto"/>
            <w:bottom w:val="none" w:sz="0" w:space="0" w:color="auto"/>
            <w:right w:val="none" w:sz="0" w:space="0" w:color="auto"/>
          </w:divBdr>
        </w:div>
        <w:div w:id="248587609">
          <w:marLeft w:val="0"/>
          <w:marRight w:val="0"/>
          <w:marTop w:val="0"/>
          <w:marBottom w:val="225"/>
          <w:divBdr>
            <w:top w:val="none" w:sz="0" w:space="0" w:color="auto"/>
            <w:left w:val="none" w:sz="0" w:space="0" w:color="auto"/>
            <w:bottom w:val="none" w:sz="0" w:space="0" w:color="auto"/>
            <w:right w:val="none" w:sz="0" w:space="0" w:color="auto"/>
          </w:divBdr>
        </w:div>
        <w:div w:id="1351029138">
          <w:marLeft w:val="0"/>
          <w:marRight w:val="0"/>
          <w:marTop w:val="0"/>
          <w:marBottom w:val="225"/>
          <w:divBdr>
            <w:top w:val="none" w:sz="0" w:space="0" w:color="auto"/>
            <w:left w:val="none" w:sz="0" w:space="0" w:color="auto"/>
            <w:bottom w:val="none" w:sz="0" w:space="0" w:color="auto"/>
            <w:right w:val="none" w:sz="0" w:space="0" w:color="auto"/>
          </w:divBdr>
        </w:div>
        <w:div w:id="403915026">
          <w:marLeft w:val="0"/>
          <w:marRight w:val="0"/>
          <w:marTop w:val="0"/>
          <w:marBottom w:val="225"/>
          <w:divBdr>
            <w:top w:val="none" w:sz="0" w:space="0" w:color="auto"/>
            <w:left w:val="none" w:sz="0" w:space="0" w:color="auto"/>
            <w:bottom w:val="none" w:sz="0" w:space="0" w:color="auto"/>
            <w:right w:val="none" w:sz="0" w:space="0" w:color="auto"/>
          </w:divBdr>
        </w:div>
        <w:div w:id="1931967802">
          <w:marLeft w:val="0"/>
          <w:marRight w:val="0"/>
          <w:marTop w:val="0"/>
          <w:marBottom w:val="225"/>
          <w:divBdr>
            <w:top w:val="none" w:sz="0" w:space="0" w:color="auto"/>
            <w:left w:val="none" w:sz="0" w:space="0" w:color="auto"/>
            <w:bottom w:val="none" w:sz="0" w:space="0" w:color="auto"/>
            <w:right w:val="none" w:sz="0" w:space="0" w:color="auto"/>
          </w:divBdr>
        </w:div>
        <w:div w:id="950012224">
          <w:marLeft w:val="0"/>
          <w:marRight w:val="0"/>
          <w:marTop w:val="0"/>
          <w:marBottom w:val="225"/>
          <w:divBdr>
            <w:top w:val="none" w:sz="0" w:space="0" w:color="auto"/>
            <w:left w:val="none" w:sz="0" w:space="0" w:color="auto"/>
            <w:bottom w:val="none" w:sz="0" w:space="0" w:color="auto"/>
            <w:right w:val="none" w:sz="0" w:space="0" w:color="auto"/>
          </w:divBdr>
        </w:div>
        <w:div w:id="1764839969">
          <w:marLeft w:val="0"/>
          <w:marRight w:val="0"/>
          <w:marTop w:val="0"/>
          <w:marBottom w:val="225"/>
          <w:divBdr>
            <w:top w:val="none" w:sz="0" w:space="0" w:color="auto"/>
            <w:left w:val="none" w:sz="0" w:space="0" w:color="auto"/>
            <w:bottom w:val="none" w:sz="0" w:space="0" w:color="auto"/>
            <w:right w:val="none" w:sz="0" w:space="0" w:color="auto"/>
          </w:divBdr>
        </w:div>
        <w:div w:id="1402948410">
          <w:marLeft w:val="0"/>
          <w:marRight w:val="0"/>
          <w:marTop w:val="0"/>
          <w:marBottom w:val="225"/>
          <w:divBdr>
            <w:top w:val="none" w:sz="0" w:space="0" w:color="auto"/>
            <w:left w:val="none" w:sz="0" w:space="0" w:color="auto"/>
            <w:bottom w:val="none" w:sz="0" w:space="0" w:color="auto"/>
            <w:right w:val="none" w:sz="0" w:space="0" w:color="auto"/>
          </w:divBdr>
        </w:div>
        <w:div w:id="77598399">
          <w:marLeft w:val="0"/>
          <w:marRight w:val="0"/>
          <w:marTop w:val="0"/>
          <w:marBottom w:val="225"/>
          <w:divBdr>
            <w:top w:val="none" w:sz="0" w:space="0" w:color="auto"/>
            <w:left w:val="none" w:sz="0" w:space="0" w:color="auto"/>
            <w:bottom w:val="none" w:sz="0" w:space="0" w:color="auto"/>
            <w:right w:val="none" w:sz="0" w:space="0" w:color="auto"/>
          </w:divBdr>
        </w:div>
        <w:div w:id="1232037178">
          <w:marLeft w:val="0"/>
          <w:marRight w:val="0"/>
          <w:marTop w:val="0"/>
          <w:marBottom w:val="225"/>
          <w:divBdr>
            <w:top w:val="none" w:sz="0" w:space="0" w:color="auto"/>
            <w:left w:val="none" w:sz="0" w:space="0" w:color="auto"/>
            <w:bottom w:val="none" w:sz="0" w:space="0" w:color="auto"/>
            <w:right w:val="none" w:sz="0" w:space="0" w:color="auto"/>
          </w:divBdr>
        </w:div>
        <w:div w:id="356807753">
          <w:marLeft w:val="0"/>
          <w:marRight w:val="0"/>
          <w:marTop w:val="0"/>
          <w:marBottom w:val="225"/>
          <w:divBdr>
            <w:top w:val="none" w:sz="0" w:space="0" w:color="auto"/>
            <w:left w:val="none" w:sz="0" w:space="0" w:color="auto"/>
            <w:bottom w:val="none" w:sz="0" w:space="0" w:color="auto"/>
            <w:right w:val="none" w:sz="0" w:space="0" w:color="auto"/>
          </w:divBdr>
        </w:div>
        <w:div w:id="1133981546">
          <w:marLeft w:val="0"/>
          <w:marRight w:val="0"/>
          <w:marTop w:val="0"/>
          <w:marBottom w:val="225"/>
          <w:divBdr>
            <w:top w:val="none" w:sz="0" w:space="0" w:color="auto"/>
            <w:left w:val="none" w:sz="0" w:space="0" w:color="auto"/>
            <w:bottom w:val="none" w:sz="0" w:space="0" w:color="auto"/>
            <w:right w:val="none" w:sz="0" w:space="0" w:color="auto"/>
          </w:divBdr>
        </w:div>
        <w:div w:id="264464106">
          <w:marLeft w:val="0"/>
          <w:marRight w:val="0"/>
          <w:marTop w:val="0"/>
          <w:marBottom w:val="225"/>
          <w:divBdr>
            <w:top w:val="none" w:sz="0" w:space="0" w:color="auto"/>
            <w:left w:val="none" w:sz="0" w:space="0" w:color="auto"/>
            <w:bottom w:val="none" w:sz="0" w:space="0" w:color="auto"/>
            <w:right w:val="none" w:sz="0" w:space="0" w:color="auto"/>
          </w:divBdr>
        </w:div>
        <w:div w:id="1231505301">
          <w:marLeft w:val="0"/>
          <w:marRight w:val="0"/>
          <w:marTop w:val="0"/>
          <w:marBottom w:val="225"/>
          <w:divBdr>
            <w:top w:val="none" w:sz="0" w:space="0" w:color="auto"/>
            <w:left w:val="none" w:sz="0" w:space="0" w:color="auto"/>
            <w:bottom w:val="none" w:sz="0" w:space="0" w:color="auto"/>
            <w:right w:val="none" w:sz="0" w:space="0" w:color="auto"/>
          </w:divBdr>
        </w:div>
        <w:div w:id="1139304032">
          <w:marLeft w:val="0"/>
          <w:marRight w:val="0"/>
          <w:marTop w:val="0"/>
          <w:marBottom w:val="225"/>
          <w:divBdr>
            <w:top w:val="none" w:sz="0" w:space="0" w:color="auto"/>
            <w:left w:val="none" w:sz="0" w:space="0" w:color="auto"/>
            <w:bottom w:val="none" w:sz="0" w:space="0" w:color="auto"/>
            <w:right w:val="none" w:sz="0" w:space="0" w:color="auto"/>
          </w:divBdr>
        </w:div>
        <w:div w:id="424036888">
          <w:marLeft w:val="0"/>
          <w:marRight w:val="0"/>
          <w:marTop w:val="0"/>
          <w:marBottom w:val="225"/>
          <w:divBdr>
            <w:top w:val="none" w:sz="0" w:space="0" w:color="auto"/>
            <w:left w:val="none" w:sz="0" w:space="0" w:color="auto"/>
            <w:bottom w:val="none" w:sz="0" w:space="0" w:color="auto"/>
            <w:right w:val="none" w:sz="0" w:space="0" w:color="auto"/>
          </w:divBdr>
        </w:div>
        <w:div w:id="348869644">
          <w:marLeft w:val="0"/>
          <w:marRight w:val="0"/>
          <w:marTop w:val="0"/>
          <w:marBottom w:val="225"/>
          <w:divBdr>
            <w:top w:val="none" w:sz="0" w:space="0" w:color="auto"/>
            <w:left w:val="none" w:sz="0" w:space="0" w:color="auto"/>
            <w:bottom w:val="none" w:sz="0" w:space="0" w:color="auto"/>
            <w:right w:val="none" w:sz="0" w:space="0" w:color="auto"/>
          </w:divBdr>
        </w:div>
        <w:div w:id="1686514354">
          <w:marLeft w:val="0"/>
          <w:marRight w:val="0"/>
          <w:marTop w:val="0"/>
          <w:marBottom w:val="225"/>
          <w:divBdr>
            <w:top w:val="none" w:sz="0" w:space="0" w:color="auto"/>
            <w:left w:val="none" w:sz="0" w:space="0" w:color="auto"/>
            <w:bottom w:val="none" w:sz="0" w:space="0" w:color="auto"/>
            <w:right w:val="none" w:sz="0" w:space="0" w:color="auto"/>
          </w:divBdr>
        </w:div>
        <w:div w:id="2094545609">
          <w:marLeft w:val="0"/>
          <w:marRight w:val="0"/>
          <w:marTop w:val="0"/>
          <w:marBottom w:val="225"/>
          <w:divBdr>
            <w:top w:val="none" w:sz="0" w:space="0" w:color="auto"/>
            <w:left w:val="none" w:sz="0" w:space="0" w:color="auto"/>
            <w:bottom w:val="none" w:sz="0" w:space="0" w:color="auto"/>
            <w:right w:val="none" w:sz="0" w:space="0" w:color="auto"/>
          </w:divBdr>
        </w:div>
        <w:div w:id="1273628118">
          <w:marLeft w:val="0"/>
          <w:marRight w:val="0"/>
          <w:marTop w:val="0"/>
          <w:marBottom w:val="225"/>
          <w:divBdr>
            <w:top w:val="none" w:sz="0" w:space="0" w:color="auto"/>
            <w:left w:val="none" w:sz="0" w:space="0" w:color="auto"/>
            <w:bottom w:val="none" w:sz="0" w:space="0" w:color="auto"/>
            <w:right w:val="none" w:sz="0" w:space="0" w:color="auto"/>
          </w:divBdr>
        </w:div>
        <w:div w:id="1916011071">
          <w:marLeft w:val="0"/>
          <w:marRight w:val="0"/>
          <w:marTop w:val="0"/>
          <w:marBottom w:val="225"/>
          <w:divBdr>
            <w:top w:val="none" w:sz="0" w:space="0" w:color="auto"/>
            <w:left w:val="none" w:sz="0" w:space="0" w:color="auto"/>
            <w:bottom w:val="none" w:sz="0" w:space="0" w:color="auto"/>
            <w:right w:val="none" w:sz="0" w:space="0" w:color="auto"/>
          </w:divBdr>
        </w:div>
        <w:div w:id="772866418">
          <w:marLeft w:val="0"/>
          <w:marRight w:val="0"/>
          <w:marTop w:val="0"/>
          <w:marBottom w:val="225"/>
          <w:divBdr>
            <w:top w:val="none" w:sz="0" w:space="0" w:color="auto"/>
            <w:left w:val="none" w:sz="0" w:space="0" w:color="auto"/>
            <w:bottom w:val="none" w:sz="0" w:space="0" w:color="auto"/>
            <w:right w:val="none" w:sz="0" w:space="0" w:color="auto"/>
          </w:divBdr>
        </w:div>
        <w:div w:id="1916865158">
          <w:marLeft w:val="0"/>
          <w:marRight w:val="0"/>
          <w:marTop w:val="0"/>
          <w:marBottom w:val="225"/>
          <w:divBdr>
            <w:top w:val="none" w:sz="0" w:space="0" w:color="auto"/>
            <w:left w:val="none" w:sz="0" w:space="0" w:color="auto"/>
            <w:bottom w:val="none" w:sz="0" w:space="0" w:color="auto"/>
            <w:right w:val="none" w:sz="0" w:space="0" w:color="auto"/>
          </w:divBdr>
        </w:div>
        <w:div w:id="1234926457">
          <w:marLeft w:val="0"/>
          <w:marRight w:val="0"/>
          <w:marTop w:val="0"/>
          <w:marBottom w:val="225"/>
          <w:divBdr>
            <w:top w:val="none" w:sz="0" w:space="0" w:color="auto"/>
            <w:left w:val="none" w:sz="0" w:space="0" w:color="auto"/>
            <w:bottom w:val="none" w:sz="0" w:space="0" w:color="auto"/>
            <w:right w:val="none" w:sz="0" w:space="0" w:color="auto"/>
          </w:divBdr>
        </w:div>
        <w:div w:id="271599257">
          <w:marLeft w:val="0"/>
          <w:marRight w:val="0"/>
          <w:marTop w:val="0"/>
          <w:marBottom w:val="225"/>
          <w:divBdr>
            <w:top w:val="none" w:sz="0" w:space="0" w:color="auto"/>
            <w:left w:val="none" w:sz="0" w:space="0" w:color="auto"/>
            <w:bottom w:val="none" w:sz="0" w:space="0" w:color="auto"/>
            <w:right w:val="none" w:sz="0" w:space="0" w:color="auto"/>
          </w:divBdr>
        </w:div>
        <w:div w:id="2022465451">
          <w:marLeft w:val="0"/>
          <w:marRight w:val="0"/>
          <w:marTop w:val="0"/>
          <w:marBottom w:val="225"/>
          <w:divBdr>
            <w:top w:val="none" w:sz="0" w:space="0" w:color="auto"/>
            <w:left w:val="none" w:sz="0" w:space="0" w:color="auto"/>
            <w:bottom w:val="none" w:sz="0" w:space="0" w:color="auto"/>
            <w:right w:val="none" w:sz="0" w:space="0" w:color="auto"/>
          </w:divBdr>
        </w:div>
        <w:div w:id="1211307260">
          <w:marLeft w:val="0"/>
          <w:marRight w:val="0"/>
          <w:marTop w:val="0"/>
          <w:marBottom w:val="225"/>
          <w:divBdr>
            <w:top w:val="none" w:sz="0" w:space="0" w:color="auto"/>
            <w:left w:val="none" w:sz="0" w:space="0" w:color="auto"/>
            <w:bottom w:val="none" w:sz="0" w:space="0" w:color="auto"/>
            <w:right w:val="none" w:sz="0" w:space="0" w:color="auto"/>
          </w:divBdr>
        </w:div>
        <w:div w:id="59183165">
          <w:marLeft w:val="0"/>
          <w:marRight w:val="0"/>
          <w:marTop w:val="0"/>
          <w:marBottom w:val="225"/>
          <w:divBdr>
            <w:top w:val="none" w:sz="0" w:space="0" w:color="auto"/>
            <w:left w:val="none" w:sz="0" w:space="0" w:color="auto"/>
            <w:bottom w:val="none" w:sz="0" w:space="0" w:color="auto"/>
            <w:right w:val="none" w:sz="0" w:space="0" w:color="auto"/>
          </w:divBdr>
        </w:div>
        <w:div w:id="2144225547">
          <w:marLeft w:val="0"/>
          <w:marRight w:val="0"/>
          <w:marTop w:val="0"/>
          <w:marBottom w:val="225"/>
          <w:divBdr>
            <w:top w:val="none" w:sz="0" w:space="0" w:color="auto"/>
            <w:left w:val="none" w:sz="0" w:space="0" w:color="auto"/>
            <w:bottom w:val="none" w:sz="0" w:space="0" w:color="auto"/>
            <w:right w:val="none" w:sz="0" w:space="0" w:color="auto"/>
          </w:divBdr>
        </w:div>
        <w:div w:id="983238663">
          <w:marLeft w:val="0"/>
          <w:marRight w:val="0"/>
          <w:marTop w:val="0"/>
          <w:marBottom w:val="225"/>
          <w:divBdr>
            <w:top w:val="none" w:sz="0" w:space="0" w:color="auto"/>
            <w:left w:val="none" w:sz="0" w:space="0" w:color="auto"/>
            <w:bottom w:val="none" w:sz="0" w:space="0" w:color="auto"/>
            <w:right w:val="none" w:sz="0" w:space="0" w:color="auto"/>
          </w:divBdr>
        </w:div>
        <w:div w:id="1819154653">
          <w:marLeft w:val="0"/>
          <w:marRight w:val="0"/>
          <w:marTop w:val="0"/>
          <w:marBottom w:val="225"/>
          <w:divBdr>
            <w:top w:val="none" w:sz="0" w:space="0" w:color="auto"/>
            <w:left w:val="none" w:sz="0" w:space="0" w:color="auto"/>
            <w:bottom w:val="none" w:sz="0" w:space="0" w:color="auto"/>
            <w:right w:val="none" w:sz="0" w:space="0" w:color="auto"/>
          </w:divBdr>
        </w:div>
        <w:div w:id="1985112521">
          <w:marLeft w:val="0"/>
          <w:marRight w:val="0"/>
          <w:marTop w:val="0"/>
          <w:marBottom w:val="225"/>
          <w:divBdr>
            <w:top w:val="none" w:sz="0" w:space="0" w:color="auto"/>
            <w:left w:val="none" w:sz="0" w:space="0" w:color="auto"/>
            <w:bottom w:val="none" w:sz="0" w:space="0" w:color="auto"/>
            <w:right w:val="none" w:sz="0" w:space="0" w:color="auto"/>
          </w:divBdr>
        </w:div>
        <w:div w:id="1910725436">
          <w:marLeft w:val="0"/>
          <w:marRight w:val="0"/>
          <w:marTop w:val="0"/>
          <w:marBottom w:val="225"/>
          <w:divBdr>
            <w:top w:val="none" w:sz="0" w:space="0" w:color="auto"/>
            <w:left w:val="none" w:sz="0" w:space="0" w:color="auto"/>
            <w:bottom w:val="none" w:sz="0" w:space="0" w:color="auto"/>
            <w:right w:val="none" w:sz="0" w:space="0" w:color="auto"/>
          </w:divBdr>
        </w:div>
        <w:div w:id="759566770">
          <w:marLeft w:val="0"/>
          <w:marRight w:val="0"/>
          <w:marTop w:val="0"/>
          <w:marBottom w:val="225"/>
          <w:divBdr>
            <w:top w:val="none" w:sz="0" w:space="0" w:color="auto"/>
            <w:left w:val="none" w:sz="0" w:space="0" w:color="auto"/>
            <w:bottom w:val="none" w:sz="0" w:space="0" w:color="auto"/>
            <w:right w:val="none" w:sz="0" w:space="0" w:color="auto"/>
          </w:divBdr>
        </w:div>
        <w:div w:id="1479372217">
          <w:marLeft w:val="0"/>
          <w:marRight w:val="0"/>
          <w:marTop w:val="0"/>
          <w:marBottom w:val="225"/>
          <w:divBdr>
            <w:top w:val="none" w:sz="0" w:space="0" w:color="auto"/>
            <w:left w:val="none" w:sz="0" w:space="0" w:color="auto"/>
            <w:bottom w:val="none" w:sz="0" w:space="0" w:color="auto"/>
            <w:right w:val="none" w:sz="0" w:space="0" w:color="auto"/>
          </w:divBdr>
        </w:div>
        <w:div w:id="142695065">
          <w:marLeft w:val="0"/>
          <w:marRight w:val="0"/>
          <w:marTop w:val="0"/>
          <w:marBottom w:val="225"/>
          <w:divBdr>
            <w:top w:val="none" w:sz="0" w:space="0" w:color="auto"/>
            <w:left w:val="none" w:sz="0" w:space="0" w:color="auto"/>
            <w:bottom w:val="none" w:sz="0" w:space="0" w:color="auto"/>
            <w:right w:val="none" w:sz="0" w:space="0" w:color="auto"/>
          </w:divBdr>
        </w:div>
        <w:div w:id="1418092889">
          <w:marLeft w:val="0"/>
          <w:marRight w:val="0"/>
          <w:marTop w:val="0"/>
          <w:marBottom w:val="225"/>
          <w:divBdr>
            <w:top w:val="none" w:sz="0" w:space="0" w:color="auto"/>
            <w:left w:val="none" w:sz="0" w:space="0" w:color="auto"/>
            <w:bottom w:val="none" w:sz="0" w:space="0" w:color="auto"/>
            <w:right w:val="none" w:sz="0" w:space="0" w:color="auto"/>
          </w:divBdr>
        </w:div>
        <w:div w:id="642082961">
          <w:marLeft w:val="0"/>
          <w:marRight w:val="0"/>
          <w:marTop w:val="0"/>
          <w:marBottom w:val="225"/>
          <w:divBdr>
            <w:top w:val="none" w:sz="0" w:space="0" w:color="auto"/>
            <w:left w:val="none" w:sz="0" w:space="0" w:color="auto"/>
            <w:bottom w:val="none" w:sz="0" w:space="0" w:color="auto"/>
            <w:right w:val="none" w:sz="0" w:space="0" w:color="auto"/>
          </w:divBdr>
        </w:div>
        <w:div w:id="859243784">
          <w:marLeft w:val="0"/>
          <w:marRight w:val="0"/>
          <w:marTop w:val="0"/>
          <w:marBottom w:val="225"/>
          <w:divBdr>
            <w:top w:val="none" w:sz="0" w:space="0" w:color="auto"/>
            <w:left w:val="none" w:sz="0" w:space="0" w:color="auto"/>
            <w:bottom w:val="none" w:sz="0" w:space="0" w:color="auto"/>
            <w:right w:val="none" w:sz="0" w:space="0" w:color="auto"/>
          </w:divBdr>
        </w:div>
        <w:div w:id="437606219">
          <w:marLeft w:val="0"/>
          <w:marRight w:val="0"/>
          <w:marTop w:val="0"/>
          <w:marBottom w:val="225"/>
          <w:divBdr>
            <w:top w:val="none" w:sz="0" w:space="0" w:color="auto"/>
            <w:left w:val="none" w:sz="0" w:space="0" w:color="auto"/>
            <w:bottom w:val="none" w:sz="0" w:space="0" w:color="auto"/>
            <w:right w:val="none" w:sz="0" w:space="0" w:color="auto"/>
          </w:divBdr>
        </w:div>
        <w:div w:id="33163689">
          <w:marLeft w:val="0"/>
          <w:marRight w:val="0"/>
          <w:marTop w:val="0"/>
          <w:marBottom w:val="225"/>
          <w:divBdr>
            <w:top w:val="none" w:sz="0" w:space="0" w:color="auto"/>
            <w:left w:val="none" w:sz="0" w:space="0" w:color="auto"/>
            <w:bottom w:val="none" w:sz="0" w:space="0" w:color="auto"/>
            <w:right w:val="none" w:sz="0" w:space="0" w:color="auto"/>
          </w:divBdr>
        </w:div>
        <w:div w:id="375467416">
          <w:marLeft w:val="0"/>
          <w:marRight w:val="0"/>
          <w:marTop w:val="0"/>
          <w:marBottom w:val="225"/>
          <w:divBdr>
            <w:top w:val="none" w:sz="0" w:space="0" w:color="auto"/>
            <w:left w:val="none" w:sz="0" w:space="0" w:color="auto"/>
            <w:bottom w:val="none" w:sz="0" w:space="0" w:color="auto"/>
            <w:right w:val="none" w:sz="0" w:space="0" w:color="auto"/>
          </w:divBdr>
        </w:div>
        <w:div w:id="1123160731">
          <w:marLeft w:val="0"/>
          <w:marRight w:val="0"/>
          <w:marTop w:val="0"/>
          <w:marBottom w:val="225"/>
          <w:divBdr>
            <w:top w:val="none" w:sz="0" w:space="0" w:color="auto"/>
            <w:left w:val="none" w:sz="0" w:space="0" w:color="auto"/>
            <w:bottom w:val="none" w:sz="0" w:space="0" w:color="auto"/>
            <w:right w:val="none" w:sz="0" w:space="0" w:color="auto"/>
          </w:divBdr>
        </w:div>
        <w:div w:id="1681080445">
          <w:marLeft w:val="0"/>
          <w:marRight w:val="0"/>
          <w:marTop w:val="0"/>
          <w:marBottom w:val="225"/>
          <w:divBdr>
            <w:top w:val="none" w:sz="0" w:space="0" w:color="auto"/>
            <w:left w:val="none" w:sz="0" w:space="0" w:color="auto"/>
            <w:bottom w:val="none" w:sz="0" w:space="0" w:color="auto"/>
            <w:right w:val="none" w:sz="0" w:space="0" w:color="auto"/>
          </w:divBdr>
        </w:div>
        <w:div w:id="672295624">
          <w:marLeft w:val="0"/>
          <w:marRight w:val="0"/>
          <w:marTop w:val="0"/>
          <w:marBottom w:val="225"/>
          <w:divBdr>
            <w:top w:val="none" w:sz="0" w:space="0" w:color="auto"/>
            <w:left w:val="none" w:sz="0" w:space="0" w:color="auto"/>
            <w:bottom w:val="none" w:sz="0" w:space="0" w:color="auto"/>
            <w:right w:val="none" w:sz="0" w:space="0" w:color="auto"/>
          </w:divBdr>
        </w:div>
        <w:div w:id="362631225">
          <w:marLeft w:val="0"/>
          <w:marRight w:val="0"/>
          <w:marTop w:val="0"/>
          <w:marBottom w:val="225"/>
          <w:divBdr>
            <w:top w:val="none" w:sz="0" w:space="0" w:color="auto"/>
            <w:left w:val="none" w:sz="0" w:space="0" w:color="auto"/>
            <w:bottom w:val="none" w:sz="0" w:space="0" w:color="auto"/>
            <w:right w:val="none" w:sz="0" w:space="0" w:color="auto"/>
          </w:divBdr>
        </w:div>
        <w:div w:id="1108306203">
          <w:marLeft w:val="0"/>
          <w:marRight w:val="0"/>
          <w:marTop w:val="0"/>
          <w:marBottom w:val="225"/>
          <w:divBdr>
            <w:top w:val="none" w:sz="0" w:space="0" w:color="auto"/>
            <w:left w:val="none" w:sz="0" w:space="0" w:color="auto"/>
            <w:bottom w:val="none" w:sz="0" w:space="0" w:color="auto"/>
            <w:right w:val="none" w:sz="0" w:space="0" w:color="auto"/>
          </w:divBdr>
        </w:div>
        <w:div w:id="1370185932">
          <w:marLeft w:val="0"/>
          <w:marRight w:val="0"/>
          <w:marTop w:val="0"/>
          <w:marBottom w:val="225"/>
          <w:divBdr>
            <w:top w:val="none" w:sz="0" w:space="0" w:color="auto"/>
            <w:left w:val="none" w:sz="0" w:space="0" w:color="auto"/>
            <w:bottom w:val="none" w:sz="0" w:space="0" w:color="auto"/>
            <w:right w:val="none" w:sz="0" w:space="0" w:color="auto"/>
          </w:divBdr>
        </w:div>
        <w:div w:id="146940001">
          <w:marLeft w:val="0"/>
          <w:marRight w:val="0"/>
          <w:marTop w:val="0"/>
          <w:marBottom w:val="225"/>
          <w:divBdr>
            <w:top w:val="none" w:sz="0" w:space="0" w:color="auto"/>
            <w:left w:val="none" w:sz="0" w:space="0" w:color="auto"/>
            <w:bottom w:val="none" w:sz="0" w:space="0" w:color="auto"/>
            <w:right w:val="none" w:sz="0" w:space="0" w:color="auto"/>
          </w:divBdr>
        </w:div>
        <w:div w:id="789399363">
          <w:marLeft w:val="0"/>
          <w:marRight w:val="0"/>
          <w:marTop w:val="0"/>
          <w:marBottom w:val="225"/>
          <w:divBdr>
            <w:top w:val="none" w:sz="0" w:space="0" w:color="auto"/>
            <w:left w:val="none" w:sz="0" w:space="0" w:color="auto"/>
            <w:bottom w:val="none" w:sz="0" w:space="0" w:color="auto"/>
            <w:right w:val="none" w:sz="0" w:space="0" w:color="auto"/>
          </w:divBdr>
        </w:div>
        <w:div w:id="1880896174">
          <w:marLeft w:val="0"/>
          <w:marRight w:val="0"/>
          <w:marTop w:val="0"/>
          <w:marBottom w:val="225"/>
          <w:divBdr>
            <w:top w:val="none" w:sz="0" w:space="0" w:color="auto"/>
            <w:left w:val="none" w:sz="0" w:space="0" w:color="auto"/>
            <w:bottom w:val="none" w:sz="0" w:space="0" w:color="auto"/>
            <w:right w:val="none" w:sz="0" w:space="0" w:color="auto"/>
          </w:divBdr>
        </w:div>
        <w:div w:id="1547983795">
          <w:marLeft w:val="0"/>
          <w:marRight w:val="0"/>
          <w:marTop w:val="0"/>
          <w:marBottom w:val="225"/>
          <w:divBdr>
            <w:top w:val="none" w:sz="0" w:space="0" w:color="auto"/>
            <w:left w:val="none" w:sz="0" w:space="0" w:color="auto"/>
            <w:bottom w:val="none" w:sz="0" w:space="0" w:color="auto"/>
            <w:right w:val="none" w:sz="0" w:space="0" w:color="auto"/>
          </w:divBdr>
        </w:div>
        <w:div w:id="15622292">
          <w:marLeft w:val="0"/>
          <w:marRight w:val="0"/>
          <w:marTop w:val="0"/>
          <w:marBottom w:val="225"/>
          <w:divBdr>
            <w:top w:val="none" w:sz="0" w:space="0" w:color="auto"/>
            <w:left w:val="none" w:sz="0" w:space="0" w:color="auto"/>
            <w:bottom w:val="none" w:sz="0" w:space="0" w:color="auto"/>
            <w:right w:val="none" w:sz="0" w:space="0" w:color="auto"/>
          </w:divBdr>
        </w:div>
        <w:div w:id="1047530009">
          <w:marLeft w:val="0"/>
          <w:marRight w:val="0"/>
          <w:marTop w:val="0"/>
          <w:marBottom w:val="225"/>
          <w:divBdr>
            <w:top w:val="none" w:sz="0" w:space="0" w:color="auto"/>
            <w:left w:val="none" w:sz="0" w:space="0" w:color="auto"/>
            <w:bottom w:val="none" w:sz="0" w:space="0" w:color="auto"/>
            <w:right w:val="none" w:sz="0" w:space="0" w:color="auto"/>
          </w:divBdr>
        </w:div>
        <w:div w:id="1804348688">
          <w:marLeft w:val="0"/>
          <w:marRight w:val="0"/>
          <w:marTop w:val="0"/>
          <w:marBottom w:val="225"/>
          <w:divBdr>
            <w:top w:val="none" w:sz="0" w:space="0" w:color="auto"/>
            <w:left w:val="none" w:sz="0" w:space="0" w:color="auto"/>
            <w:bottom w:val="none" w:sz="0" w:space="0" w:color="auto"/>
            <w:right w:val="none" w:sz="0" w:space="0" w:color="auto"/>
          </w:divBdr>
        </w:div>
        <w:div w:id="1210072525">
          <w:marLeft w:val="0"/>
          <w:marRight w:val="0"/>
          <w:marTop w:val="0"/>
          <w:marBottom w:val="225"/>
          <w:divBdr>
            <w:top w:val="none" w:sz="0" w:space="0" w:color="auto"/>
            <w:left w:val="none" w:sz="0" w:space="0" w:color="auto"/>
            <w:bottom w:val="none" w:sz="0" w:space="0" w:color="auto"/>
            <w:right w:val="none" w:sz="0" w:space="0" w:color="auto"/>
          </w:divBdr>
        </w:div>
        <w:div w:id="1920098019">
          <w:marLeft w:val="0"/>
          <w:marRight w:val="0"/>
          <w:marTop w:val="0"/>
          <w:marBottom w:val="225"/>
          <w:divBdr>
            <w:top w:val="none" w:sz="0" w:space="0" w:color="auto"/>
            <w:left w:val="none" w:sz="0" w:space="0" w:color="auto"/>
            <w:bottom w:val="none" w:sz="0" w:space="0" w:color="auto"/>
            <w:right w:val="none" w:sz="0" w:space="0" w:color="auto"/>
          </w:divBdr>
        </w:div>
        <w:div w:id="1071273884">
          <w:marLeft w:val="0"/>
          <w:marRight w:val="0"/>
          <w:marTop w:val="0"/>
          <w:marBottom w:val="225"/>
          <w:divBdr>
            <w:top w:val="none" w:sz="0" w:space="0" w:color="auto"/>
            <w:left w:val="none" w:sz="0" w:space="0" w:color="auto"/>
            <w:bottom w:val="none" w:sz="0" w:space="0" w:color="auto"/>
            <w:right w:val="none" w:sz="0" w:space="0" w:color="auto"/>
          </w:divBdr>
        </w:div>
        <w:div w:id="522866796">
          <w:marLeft w:val="0"/>
          <w:marRight w:val="0"/>
          <w:marTop w:val="0"/>
          <w:marBottom w:val="225"/>
          <w:divBdr>
            <w:top w:val="none" w:sz="0" w:space="0" w:color="auto"/>
            <w:left w:val="none" w:sz="0" w:space="0" w:color="auto"/>
            <w:bottom w:val="none" w:sz="0" w:space="0" w:color="auto"/>
            <w:right w:val="none" w:sz="0" w:space="0" w:color="auto"/>
          </w:divBdr>
        </w:div>
        <w:div w:id="1339191114">
          <w:marLeft w:val="0"/>
          <w:marRight w:val="0"/>
          <w:marTop w:val="0"/>
          <w:marBottom w:val="225"/>
          <w:divBdr>
            <w:top w:val="none" w:sz="0" w:space="0" w:color="auto"/>
            <w:left w:val="none" w:sz="0" w:space="0" w:color="auto"/>
            <w:bottom w:val="none" w:sz="0" w:space="0" w:color="auto"/>
            <w:right w:val="none" w:sz="0" w:space="0" w:color="auto"/>
          </w:divBdr>
        </w:div>
        <w:div w:id="219174692">
          <w:marLeft w:val="0"/>
          <w:marRight w:val="0"/>
          <w:marTop w:val="0"/>
          <w:marBottom w:val="225"/>
          <w:divBdr>
            <w:top w:val="none" w:sz="0" w:space="0" w:color="auto"/>
            <w:left w:val="none" w:sz="0" w:space="0" w:color="auto"/>
            <w:bottom w:val="none" w:sz="0" w:space="0" w:color="auto"/>
            <w:right w:val="none" w:sz="0" w:space="0" w:color="auto"/>
          </w:divBdr>
        </w:div>
        <w:div w:id="294065341">
          <w:marLeft w:val="0"/>
          <w:marRight w:val="0"/>
          <w:marTop w:val="0"/>
          <w:marBottom w:val="225"/>
          <w:divBdr>
            <w:top w:val="none" w:sz="0" w:space="0" w:color="auto"/>
            <w:left w:val="none" w:sz="0" w:space="0" w:color="auto"/>
            <w:bottom w:val="none" w:sz="0" w:space="0" w:color="auto"/>
            <w:right w:val="none" w:sz="0" w:space="0" w:color="auto"/>
          </w:divBdr>
        </w:div>
        <w:div w:id="63486788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1514</Words>
  <Characters>8634</Characters>
  <Application>Microsoft Office Word</Application>
  <DocSecurity>0</DocSecurity>
  <Lines>71</Lines>
  <Paragraphs>20</Paragraphs>
  <ScaleCrop>false</ScaleCrop>
  <Company>mycomputer</Company>
  <LinksUpToDate>false</LinksUpToDate>
  <CharactersWithSpaces>10128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林海波</dc:creator>
  <cp:lastModifiedBy>林海波</cp:lastModifiedBy>
  <cp:revision>1</cp:revision>
  <dcterms:created xsi:type="dcterms:W3CDTF">2019-03-11T07:40:00Z</dcterms:created>
  <dcterms:modified xsi:type="dcterms:W3CDTF">2019-03-11T07:41:00Z</dcterms:modified>
</cp:coreProperties>
</file>