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5028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4</w:t>
      </w:r>
    </w:p>
    <w:p w14:paraId="23DEDEC8">
      <w:pPr>
        <w:spacing w:before="65" w:line="360" w:lineRule="auto"/>
        <w:ind w:firstLine="668" w:firstLineChars="200"/>
        <w:jc w:val="center"/>
        <w:rPr>
          <w:rFonts w:hint="eastAsia" w:ascii="方正小标宋_GBK" w:hAnsi="宋体" w:eastAsia="方正小标宋_GBK" w:cs="宋体"/>
          <w:spacing w:val="7"/>
          <w:sz w:val="32"/>
          <w:szCs w:val="32"/>
          <w14:textOutline w14:w="379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方正小标宋_GBK" w:hAnsi="宋体" w:eastAsia="方正小标宋_GBK" w:cs="宋体"/>
          <w:spacing w:val="7"/>
          <w:sz w:val="32"/>
          <w:szCs w:val="32"/>
          <w14:textOutline w14:w="379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剑桥大学暑期项目日程安排</w:t>
      </w:r>
    </w:p>
    <w:bookmarkEnd w:id="0"/>
    <w:tbl>
      <w:tblPr>
        <w:tblStyle w:val="4"/>
        <w:tblW w:w="84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159"/>
        <w:gridCol w:w="2686"/>
        <w:gridCol w:w="2202"/>
      </w:tblGrid>
      <w:tr w14:paraId="031D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86" w:type="dxa"/>
            <w:shd w:val="clear" w:color="auto" w:fill="auto"/>
            <w:vAlign w:val="center"/>
          </w:tcPr>
          <w:p w14:paraId="168F96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Arial"/>
                <w:snapToGrid w:val="0"/>
                <w:kern w:val="0"/>
                <w:sz w:val="30"/>
                <w:szCs w:val="30"/>
                <w:lang w:eastAsia="en-US"/>
                <w14:ligatures w14:val="none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30"/>
                <w:szCs w:val="30"/>
                <w14:ligatures w14:val="none"/>
              </w:rPr>
              <w:t>日期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D8F5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4" w:lineRule="auto"/>
              <w:ind w:hanging="159"/>
              <w:jc w:val="center"/>
              <w:textAlignment w:val="baseline"/>
              <w:rPr>
                <w:rFonts w:hint="eastAsia" w:ascii="黑体" w:hAnsi="黑体" w:eastAsia="黑体" w:cs="宋体"/>
                <w:snapToGrid w:val="0"/>
                <w:kern w:val="0"/>
                <w:sz w:val="30"/>
                <w:szCs w:val="30"/>
                <w:lang w:eastAsia="en-US"/>
                <w14:ligatures w14:val="none"/>
              </w:rPr>
            </w:pPr>
            <w:r>
              <w:rPr>
                <w:rFonts w:hint="eastAsia" w:ascii="黑体" w:hAnsi="黑体" w:eastAsia="黑体" w:cs="宋体"/>
                <w:snapToGrid w:val="0"/>
                <w:spacing w:val="-3"/>
                <w:kern w:val="0"/>
                <w:sz w:val="30"/>
                <w:szCs w:val="30"/>
                <w:lang w:eastAsia="en-US"/>
                <w14:ligatures w14:val="none"/>
              </w:rPr>
              <w:t>9:30-12:00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0333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74" w:lineRule="auto"/>
              <w:ind w:hanging="159"/>
              <w:jc w:val="center"/>
              <w:textAlignment w:val="baseline"/>
              <w:rPr>
                <w:rFonts w:hint="eastAsia" w:ascii="黑体" w:hAnsi="黑体" w:eastAsia="黑体" w:cs="宋体"/>
                <w:snapToGrid w:val="0"/>
                <w:kern w:val="0"/>
                <w:sz w:val="30"/>
                <w:szCs w:val="30"/>
                <w:lang w:eastAsia="en-US"/>
                <w14:ligatures w14:val="none"/>
              </w:rPr>
            </w:pPr>
            <w:r>
              <w:rPr>
                <w:rFonts w:hint="eastAsia" w:ascii="黑体" w:hAnsi="黑体" w:eastAsia="黑体" w:cs="宋体"/>
                <w:snapToGrid w:val="0"/>
                <w:spacing w:val="-3"/>
                <w:kern w:val="0"/>
                <w:sz w:val="30"/>
                <w:szCs w:val="30"/>
                <w:lang w:eastAsia="en-US"/>
                <w14:ligatures w14:val="none"/>
              </w:rPr>
              <w:t>14:00-17:00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8403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6" w:lineRule="auto"/>
              <w:ind w:hanging="100"/>
              <w:jc w:val="center"/>
              <w:textAlignment w:val="baseline"/>
              <w:rPr>
                <w:rFonts w:hint="eastAsia" w:ascii="黑体" w:hAnsi="黑体" w:eastAsia="黑体" w:cs="宋体"/>
                <w:snapToGrid w:val="0"/>
                <w:kern w:val="0"/>
                <w:sz w:val="30"/>
                <w:szCs w:val="30"/>
                <w:lang w:eastAsia="en-US"/>
                <w14:ligatures w14:val="none"/>
              </w:rPr>
            </w:pPr>
            <w:r>
              <w:rPr>
                <w:rFonts w:hint="eastAsia" w:ascii="黑体" w:hAnsi="黑体" w:eastAsia="黑体" w:cs="宋体"/>
                <w:snapToGrid w:val="0"/>
                <w:spacing w:val="-3"/>
                <w:kern w:val="0"/>
                <w:sz w:val="30"/>
                <w:szCs w:val="30"/>
                <w:lang w:eastAsia="en-US"/>
                <w14:ligatures w14:val="none"/>
              </w:rPr>
              <w:t>19:00-21:00</w:t>
            </w:r>
          </w:p>
        </w:tc>
      </w:tr>
      <w:tr w14:paraId="3E05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386" w:type="dxa"/>
            <w:shd w:val="clear" w:color="auto" w:fill="auto"/>
            <w:vAlign w:val="center"/>
          </w:tcPr>
          <w:p w14:paraId="0FA44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第一天</w:t>
            </w:r>
          </w:p>
        </w:tc>
        <w:tc>
          <w:tcPr>
            <w:tcW w:w="4845" w:type="dxa"/>
            <w:gridSpan w:val="2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CC10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抵达英国，入住剑桥大学宿舍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50F7B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调整时差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，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熟悉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学院</w:t>
            </w:r>
          </w:p>
        </w:tc>
      </w:tr>
      <w:tr w14:paraId="6DAFE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86" w:type="dxa"/>
            <w:shd w:val="clear" w:color="auto" w:fill="auto"/>
          </w:tcPr>
          <w:p w14:paraId="710D5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第二天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6E4C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欢迎仪式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开营典礼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FA04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剑桥游览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303A3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康河泛舟</w:t>
            </w:r>
          </w:p>
        </w:tc>
      </w:tr>
      <w:tr w14:paraId="75A60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86" w:type="dxa"/>
            <w:shd w:val="clear" w:color="auto" w:fill="auto"/>
          </w:tcPr>
          <w:p w14:paraId="0F938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第三天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44B1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0D8C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0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Workshop 1</w:t>
            </w:r>
          </w:p>
          <w:p w14:paraId="773A7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写作与个人陈述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8844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小组比赛准备1</w:t>
            </w:r>
          </w:p>
        </w:tc>
      </w:tr>
      <w:tr w14:paraId="46C1D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86" w:type="dxa"/>
            <w:shd w:val="clear" w:color="auto" w:fill="auto"/>
          </w:tcPr>
          <w:p w14:paraId="7C996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第四天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D0AA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E05C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1" w:lineRule="auto"/>
              <w:ind w:firstLine="1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游览剑桥</w:t>
            </w:r>
            <w:r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  <w14:ligatures w14:val="none"/>
              </w:rPr>
              <w:t>传奇村庄格兰特切斯特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21C6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hanging="29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14:ligatures w14:val="none"/>
              </w:rPr>
              <w:t>剑桥学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12"/>
                <w:kern w:val="0"/>
                <w:sz w:val="28"/>
                <w:szCs w:val="28"/>
                <w14:ligatures w14:val="none"/>
              </w:rPr>
              <w:t>生</w:t>
            </w: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分享英国的</w:t>
            </w:r>
            <w:r>
              <w:rPr>
                <w:rFonts w:ascii="Times New Roman" w:hAnsi="Times New Roman" w:eastAsia="仿宋_GB2312" w:cs="Times New Roman"/>
                <w:snapToGrid w:val="0"/>
                <w:spacing w:val="-7"/>
                <w:kern w:val="0"/>
                <w:sz w:val="28"/>
                <w:szCs w:val="28"/>
                <w14:ligatures w14:val="none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spacing w:val="11"/>
                <w:kern w:val="0"/>
                <w:sz w:val="28"/>
                <w:szCs w:val="28"/>
                <w14:ligatures w14:val="none"/>
              </w:rPr>
              <w:t>习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11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spacing w:val="11"/>
                <w:kern w:val="0"/>
                <w:sz w:val="28"/>
                <w:szCs w:val="28"/>
                <w14:ligatures w14:val="none"/>
              </w:rPr>
              <w:t>生活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11"/>
                <w:kern w:val="0"/>
                <w:sz w:val="28"/>
                <w:szCs w:val="28"/>
                <w14:ligatures w14:val="none"/>
              </w:rPr>
              <w:t>以及</w:t>
            </w: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请经验</w:t>
            </w:r>
          </w:p>
        </w:tc>
      </w:tr>
      <w:tr w14:paraId="28ED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86" w:type="dxa"/>
            <w:shd w:val="clear" w:color="auto" w:fill="auto"/>
          </w:tcPr>
          <w:p w14:paraId="16AD6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2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第五天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76EA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AE37A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0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Workshop</w:t>
            </w:r>
            <w:r>
              <w:rPr>
                <w:rFonts w:ascii="Times New Roman" w:hAnsi="Times New Roman" w:eastAsia="仿宋_GB2312" w:cs="Times New Roman"/>
                <w:snapToGrid w:val="0"/>
                <w:spacing w:val="5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2</w:t>
            </w:r>
          </w:p>
          <w:p w14:paraId="43D90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:lang w:eastAsia="en-US"/>
                <w14:ligatures w14:val="none"/>
              </w:rPr>
              <w:t>演讲与个人魅力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D26E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小组比赛准备2</w:t>
            </w:r>
          </w:p>
        </w:tc>
      </w:tr>
      <w:tr w14:paraId="2785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86" w:type="dxa"/>
            <w:shd w:val="clear" w:color="auto" w:fill="auto"/>
          </w:tcPr>
          <w:p w14:paraId="3DDC5A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第六天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814CF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游览</w:t>
            </w: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大英博物馆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5E21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hanging="1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游览</w:t>
            </w:r>
            <w:r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  <w14:ligatures w14:val="none"/>
              </w:rPr>
              <w:t>特拉法加</w:t>
            </w:r>
            <w:r>
              <w:rPr>
                <w:rFonts w:ascii="Times New Roman" w:hAnsi="Times New Roman" w:eastAsia="仿宋_GB2312" w:cs="Times New Roman"/>
                <w:snapToGrid w:val="0"/>
                <w:spacing w:val="-9"/>
                <w:kern w:val="0"/>
                <w:sz w:val="28"/>
                <w:szCs w:val="28"/>
                <w14:ligatures w14:val="none"/>
              </w:rPr>
              <w:t>广场、国家美术馆、查令</w:t>
            </w:r>
            <w:r>
              <w:rPr>
                <w:rFonts w:ascii="Times New Roman" w:hAnsi="Times New Roman" w:eastAsia="仿宋_GB2312" w:cs="Times New Roman"/>
                <w:snapToGrid w:val="0"/>
                <w:spacing w:val="-5"/>
                <w:kern w:val="0"/>
                <w:sz w:val="28"/>
                <w:szCs w:val="28"/>
                <w14:ligatures w14:val="none"/>
              </w:rPr>
              <w:t>街</w:t>
            </w: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书店、牛津街、摄政街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E3522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:lang w:eastAsia="en-US"/>
                <w14:ligatures w14:val="none"/>
              </w:rPr>
              <w:t>火车返回剑桥</w:t>
            </w:r>
          </w:p>
        </w:tc>
      </w:tr>
      <w:tr w14:paraId="307A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386" w:type="dxa"/>
            <w:shd w:val="clear" w:color="auto" w:fill="auto"/>
          </w:tcPr>
          <w:p w14:paraId="3AE49D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第七天</w:t>
            </w:r>
          </w:p>
        </w:tc>
        <w:tc>
          <w:tcPr>
            <w:tcW w:w="4845" w:type="dxa"/>
            <w:gridSpan w:val="2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9ECC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游览白金汉宫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圣詹姆斯公园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34"/>
                <w:w w:val="101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阅兵场、首相府、大本钟、国会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大厦</w:t>
            </w:r>
            <w:r>
              <w:rPr>
                <w:rFonts w:ascii="Times New Roman" w:hAnsi="Times New Roman" w:eastAsia="仿宋_GB2312" w:cs="Times New Roman"/>
                <w:snapToGrid w:val="0"/>
                <w:spacing w:val="-11"/>
                <w:kern w:val="0"/>
                <w:sz w:val="28"/>
                <w:szCs w:val="28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威斯敏斯特教堂、泰晤士河水上之旅、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伦敦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眼、伦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敦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塔/伦敦桥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B337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:lang w:eastAsia="en-US"/>
                <w14:ligatures w14:val="none"/>
              </w:rPr>
              <w:t>火车返回剑桥</w:t>
            </w:r>
          </w:p>
        </w:tc>
      </w:tr>
      <w:tr w14:paraId="324A7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386" w:type="dxa"/>
            <w:shd w:val="clear" w:color="auto" w:fill="auto"/>
          </w:tcPr>
          <w:p w14:paraId="55C89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第八天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6A953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088347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游览</w:t>
            </w: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菲兹威廉博物馆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F5D8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自由活动</w:t>
            </w:r>
          </w:p>
        </w:tc>
      </w:tr>
      <w:tr w14:paraId="3F120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386" w:type="dxa"/>
            <w:shd w:val="clear" w:color="auto" w:fill="auto"/>
          </w:tcPr>
          <w:p w14:paraId="6D994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第九天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9299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4BD9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1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企业参访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66AE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  <w:t>参加学校舞蹈课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  <w:t>及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  <w:t>舞会</w:t>
            </w:r>
          </w:p>
        </w:tc>
      </w:tr>
      <w:tr w14:paraId="0890E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86" w:type="dxa"/>
            <w:shd w:val="clear" w:color="auto" w:fill="auto"/>
          </w:tcPr>
          <w:p w14:paraId="30FE32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第十天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010D7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138B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1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Workshop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5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3</w:t>
            </w:r>
          </w:p>
          <w:p w14:paraId="4CE4C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:lang w:eastAsia="en-US"/>
                <w14:ligatures w14:val="none"/>
              </w:rPr>
              <w:t>批判性思维或职业生涯规划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EAE8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小组比赛准备3</w:t>
            </w:r>
          </w:p>
        </w:tc>
      </w:tr>
      <w:tr w14:paraId="0742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86" w:type="dxa"/>
            <w:shd w:val="clear" w:color="auto" w:fill="auto"/>
          </w:tcPr>
          <w:p w14:paraId="3B44A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第十一天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42EF7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8D46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小组比赛准备4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D0A1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firstLine="3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1"/>
                <w:kern w:val="0"/>
                <w:sz w:val="28"/>
                <w:szCs w:val="28"/>
                <w14:ligatures w14:val="none"/>
              </w:rPr>
              <w:t>各学院观赏沙士比亚戏剧(可选自费项目，约20镑)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14:paraId="19C25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86" w:type="dxa"/>
            <w:shd w:val="clear" w:color="auto" w:fill="auto"/>
          </w:tcPr>
          <w:p w14:paraId="2CDF8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第十二天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59E1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剑桥课程</w:t>
            </w:r>
          </w:p>
          <w:p w14:paraId="6D78F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8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41AA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spacing w:val="4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:lang w:eastAsia="en-US"/>
                <w14:ligatures w14:val="none"/>
              </w:rPr>
              <w:t>Workshop 4</w:t>
            </w:r>
            <w:r>
              <w:rPr>
                <w:rFonts w:ascii="Times New Roman" w:hAnsi="Times New Roman" w:eastAsia="仿宋_GB2312" w:cs="Times New Roman"/>
                <w:snapToGrid w:val="0"/>
                <w:spacing w:val="4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5505E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"/>
                <w:kern w:val="0"/>
                <w:sz w:val="28"/>
                <w:szCs w:val="28"/>
                <w14:ligatures w14:val="none"/>
              </w:rPr>
              <w:t>谈判与沟通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C83D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小组比赛准备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14:paraId="0B996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86" w:type="dxa"/>
            <w:shd w:val="clear" w:color="auto" w:fill="auto"/>
          </w:tcPr>
          <w:p w14:paraId="3958D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第十三天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F9454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spacing w:val="-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spacing w:val="-3"/>
                <w:kern w:val="0"/>
                <w:sz w:val="28"/>
                <w:szCs w:val="28"/>
                <w14:ligatures w14:val="none"/>
              </w:rPr>
              <w:t>小组成果展示、陈述Q&amp;A</w:t>
            </w:r>
          </w:p>
        </w:tc>
        <w:tc>
          <w:tcPr>
            <w:tcW w:w="2686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8713A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项目主讲教授颁发结业证书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比赛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和优秀学员颁奖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ADFED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剑桥大学高桌晚宴</w:t>
            </w:r>
          </w:p>
        </w:tc>
      </w:tr>
      <w:tr w14:paraId="34FC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86" w:type="dxa"/>
            <w:shd w:val="clear" w:color="auto" w:fill="auto"/>
          </w:tcPr>
          <w:p w14:paraId="3F198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184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第十四天</w:t>
            </w:r>
          </w:p>
        </w:tc>
        <w:tc>
          <w:tcPr>
            <w:tcW w:w="4845" w:type="dxa"/>
            <w:gridSpan w:val="2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FF215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>参访</w:t>
            </w:r>
            <w:r>
              <w:rPr>
                <w:rFonts w:ascii="Times New Roman" w:hAnsi="Times New Roman" w:eastAsia="仿宋_GB2312" w:cs="Times New Roman"/>
                <w:snapToGrid w:val="0"/>
                <w:spacing w:val="-3"/>
                <w:kern w:val="0"/>
                <w:sz w:val="28"/>
                <w:szCs w:val="28"/>
                <w:lang w:eastAsia="en-US"/>
                <w14:ligatures w14:val="none"/>
              </w:rPr>
              <w:t xml:space="preserve">牛津大学 </w:t>
            </w:r>
          </w:p>
        </w:tc>
        <w:tc>
          <w:tcPr>
            <w:tcW w:w="220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533F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03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乘机返回国内</w:t>
            </w:r>
          </w:p>
        </w:tc>
      </w:tr>
    </w:tbl>
    <w:p w14:paraId="2DEB32EA">
      <w:pPr>
        <w:spacing w:after="156" w:afterLines="50"/>
        <w:ind w:firstLine="328" w:firstLineChars="100"/>
        <w:rPr>
          <w:rFonts w:hint="eastAsia" w:ascii="仿宋" w:hAnsi="仿宋" w:eastAsia="仿宋" w:cs="仿宋"/>
          <w:spacing w:val="7"/>
          <w:sz w:val="32"/>
          <w:szCs w:val="32"/>
          <w14:textOutline w14:w="379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此行程为计划行程，最终日程安排以行前通知为准。</w:t>
      </w:r>
    </w:p>
    <w:p w14:paraId="148B5945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C52513-0A4A-49FF-946D-2E741F3A71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AAF58D-AF6D-4070-9BC8-68CE90B1E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B9F9F44-76AF-465F-9193-88253208EC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48D115-70FA-4352-8264-094F337F05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3D7AAD6-92C3-4455-9C92-4F64ACB84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CAF475A-7553-448D-ABBF-618737B286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654B7"/>
    <w:rsid w:val="6E96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2025-03-10T01:42:00Z</dcterms:created>
  <dc:creator>上官</dc:creator>
  <cp:lastModifiedBy>上官</cp:lastModifiedBy>
  <dcterms:modified xsi:type="dcterms:W3CDTF">2025-03-10T01:42:51Z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9814FF36D4B4453A8536C09BB8B31D14_11</vt:lpwstr>
  </property>
  <property fmtid="{D5CDD505-2E9C-101B-9397-08002B2CF9AE}" pid="4" name="KSOTemplateDocerSaveRecord">
    <vt:lpwstr>eyJoZGlkIjoiMmM0MjhhMjI0ZGVjOTM4NDA5YTliMGU1YzBkNTY3YzgiLCJ1c2VySWQiOiIzMTQ0NjQ5MzcifQ==</vt:lpwstr>
  </property>
</Properties>
</file>