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关于举办第七届“电协杯”科技创客大赛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autoSpaceDN w:val="0"/>
        <w:adjustRightInd w:val="0"/>
        <w:snapToGrid w:val="0"/>
        <w:spacing w:line="405" w:lineRule="atLeast"/>
        <w:rPr>
          <w:rFonts w:ascii="仿宋_GB2312" w:eastAsia="仿宋_GB2312"/>
          <w:sz w:val="32"/>
          <w:szCs w:val="32"/>
        </w:rPr>
      </w:pPr>
    </w:p>
    <w:p>
      <w:pPr>
        <w:autoSpaceDN w:val="0"/>
        <w:adjustRightInd w:val="0"/>
        <w:snapToGrid w:val="0"/>
        <w:spacing w:line="405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autoSpaceDN w:val="0"/>
        <w:adjustRightInd w:val="0"/>
        <w:snapToGrid w:val="0"/>
        <w:spacing w:line="405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校属团委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为培养</w:t>
      </w:r>
      <w:r>
        <w:rPr>
          <w:rFonts w:hint="eastAsia" w:ascii="仿宋_GB2312" w:eastAsia="仿宋_GB2312"/>
          <w:color w:val="000000"/>
          <w:sz w:val="32"/>
          <w:szCs w:val="32"/>
        </w:rPr>
        <w:t>学生工程实践素质、针对实际问题进行电子设计制作的能力；提高学生综合运用高级语言程序设计、数据结构、算法分析与设计等课程知识的能力，全面促进学生成长成才，进一步优化我校学风，引领校园科创风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现将有关事项通知如下：</w:t>
      </w:r>
    </w:p>
    <w:p>
      <w:pPr>
        <w:spacing w:line="56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一、组织机构</w:t>
      </w:r>
    </w:p>
    <w:p>
      <w:pPr>
        <w:spacing w:line="560" w:lineRule="exact"/>
        <w:ind w:left="2566" w:leftChars="304" w:hanging="1928" w:hanging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（一）主办单位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left="158" w:leftChars="75"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共青团四川轻化工大学委员会</w:t>
      </w:r>
    </w:p>
    <w:p>
      <w:pPr>
        <w:spacing w:line="560" w:lineRule="exact"/>
        <w:ind w:firstLine="633" w:firstLineChars="197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（二）承办单位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自动化与信息工程学院、四川轻化工大学</w:t>
      </w:r>
      <w:r>
        <w:rPr>
          <w:rFonts w:hint="eastAsia" w:ascii="仿宋_GB2312" w:eastAsia="仿宋_GB2312"/>
          <w:sz w:val="32"/>
          <w:szCs w:val="32"/>
        </w:rPr>
        <w:t>电子与信息技术协会</w:t>
      </w:r>
    </w:p>
    <w:p>
      <w:pPr>
        <w:numPr>
          <w:ilvl w:val="0"/>
          <w:numId w:val="1"/>
        </w:numPr>
        <w:spacing w:line="560" w:lineRule="exact"/>
        <w:ind w:firstLine="633" w:firstLineChars="197"/>
        <w:jc w:val="left"/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协办单位</w:t>
      </w:r>
    </w:p>
    <w:p>
      <w:pPr>
        <w:spacing w:line="560" w:lineRule="exact"/>
        <w:ind w:firstLine="645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四川轻化工大学人工智能协会、机器人爱好者协会</w:t>
      </w:r>
    </w:p>
    <w:p>
      <w:pPr>
        <w:spacing w:line="560" w:lineRule="exact"/>
        <w:ind w:firstLine="645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二、参赛范围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四川轻化工大学</w:t>
      </w:r>
      <w:r>
        <w:rPr>
          <w:rFonts w:hint="eastAsia" w:ascii="仿宋_GB2312" w:eastAsia="仿宋_GB2312"/>
          <w:sz w:val="32"/>
          <w:szCs w:val="32"/>
          <w:lang w:eastAsia="zh-CN"/>
        </w:rPr>
        <w:t>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eastAsia="仿宋_GB2312"/>
          <w:sz w:val="32"/>
          <w:szCs w:val="32"/>
          <w:lang w:eastAsia="zh-CN"/>
        </w:rPr>
        <w:t>在校学生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default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三、活动时间地点</w:t>
      </w:r>
    </w:p>
    <w:p>
      <w:pPr>
        <w:spacing w:line="560" w:lineRule="exact"/>
        <w:ind w:firstLine="645"/>
        <w:rPr>
          <w:rStyle w:val="7"/>
          <w:rFonts w:hint="eastAsia" w:ascii="宋体" w:hAnsi="宋体" w:cs="宋体"/>
          <w:sz w:val="28"/>
          <w:szCs w:val="28"/>
        </w:rPr>
      </w:pPr>
      <w:r>
        <w:rPr>
          <w:rStyle w:val="7"/>
          <w:rFonts w:hint="eastAsia" w:ascii="宋体" w:hAnsi="宋体" w:cs="宋体"/>
          <w:sz w:val="28"/>
          <w:szCs w:val="28"/>
          <w:lang w:val="en-US" w:eastAsia="zh-CN"/>
        </w:rPr>
        <w:t>时间：</w:t>
      </w:r>
      <w:r>
        <w:rPr>
          <w:rStyle w:val="7"/>
          <w:rFonts w:hint="eastAsia" w:ascii="宋体" w:hAnsi="宋体" w:cs="宋体"/>
          <w:sz w:val="28"/>
          <w:szCs w:val="28"/>
        </w:rPr>
        <w:t>2021年10月23日——2021年11月21日</w:t>
      </w:r>
    </w:p>
    <w:p>
      <w:pPr>
        <w:spacing w:line="560" w:lineRule="exact"/>
        <w:ind w:firstLine="645"/>
        <w:rPr>
          <w:rStyle w:val="7"/>
          <w:rFonts w:hint="default" w:ascii="宋体" w:hAnsi="宋体" w:cs="宋体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sz w:val="28"/>
          <w:szCs w:val="28"/>
          <w:lang w:val="en-US" w:eastAsia="zh-CN"/>
        </w:rPr>
        <w:t>地点：李白河校区、临港校区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bCs/>
          <w:sz w:val="32"/>
          <w:szCs w:val="32"/>
        </w:rPr>
        <w:t>、比赛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报名</w:t>
      </w:r>
    </w:p>
    <w:p>
      <w:pPr>
        <w:spacing w:line="560" w:lineRule="exact"/>
        <w:ind w:firstLine="645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2021年10月23日——2021年10月30日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提交事项：截止日期前提交报名表至相应赛区指定QQ邮箱 ,并加入比赛交流群和参赛群，交流群QQ：1017323985，参赛群QQ：498313563。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报名表邮箱：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宜宾:sigua193599@163.com；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自贡:2711195423@qq.com</w:t>
      </w:r>
    </w:p>
    <w:p>
      <w:pPr>
        <w:spacing w:line="560" w:lineRule="exact"/>
        <w:ind w:firstLine="645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五、</w:t>
      </w:r>
      <w:r>
        <w:rPr>
          <w:rFonts w:hint="eastAsia" w:ascii="黑体" w:eastAsia="黑体"/>
          <w:bCs/>
          <w:sz w:val="32"/>
          <w:szCs w:val="32"/>
        </w:rPr>
        <w:t>评分细则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参赛队伍得分构成=论文（30分）+ PPT答辩（10分） + 成品验收（100分） + 网络投票（10分）= 总分（150)</w:t>
      </w:r>
    </w:p>
    <w:p>
      <w:pPr>
        <w:spacing w:line="560" w:lineRule="exact"/>
        <w:ind w:firstLine="645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六、参赛人员须知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1.参赛规则 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①各协会出题人员不得参与对应题目的比赛项目。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②比赛不得抄袭，一经发现，立即取消比赛资格。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③本次比赛所有作品都按评分标准打分，依照得分高低依次评奖 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④比赛报名采取团队赛的形式（组队方式不限，可本专业组队、跨专业组队、跨学院组队）。以团队形式参赛的人数不超过 5 人，每人可同时参加多个项目，但同一个项目每个人只能参加一支队伍，且每人最多只能担任一个项目的队长。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⑤比赛赛道分为李白河校区和临港校区，请各参赛队伍填报信息注意明确区分。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2.比赛项目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（1）网页设计类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（2）智能控制类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（3）电源类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（4）图像识别类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（5）3D建模类</w:t>
      </w:r>
    </w:p>
    <w:p>
      <w:pPr>
        <w:spacing w:line="560" w:lineRule="exact"/>
        <w:ind w:firstLine="645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七、活动流程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1.PPT答辩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（1）PPT内容：团队介绍、参赛作品介绍（涵盖设计过程，作品内容等）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（2）时间：11月14日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（3）地点：李白河校区、临港校区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（4）要求：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①PPT演讲时长不超过5min，演讲结束进行答辩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②PPT提交QQ邮箱时主题名为【第七届“电协杯”科技创客大赛PPT】，PPT文件命名为“XX项目-XX组”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（5）PPT提交日期：2021年11月11日——2021年11月13日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答辩评委：专业老师及各协会干部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提交事项：截止日期前提交PPT至相应赛区指定QQ邮箱 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2.论文评比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（1）论文内容：团队或个人介绍、参赛作品介绍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要求:涵盖设计思路，设计方案，作品原理，制作过程中的照片等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（2）论文格式：详见附录二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论文以zip格式打包压缩发送，主题名为【第七届“电协杯”科技创客大赛PPT】，文件命名为“XX项目-XX组”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（3）时间：2021年11月16日——2021年11月20日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（4）论文评委：专业老师及各协会干部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（5）提交事项：截止日期前提交论文至相应赛区指定QQ邮箱 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3.成品验收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时间：11月21日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4.网络投票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（1）投票须知：投票通道为微信公众号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（2）投票时间：2021年11月19日 —— 2021年11月21日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（3）分制：100票封顶，最终得分=票制/10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5.颁奖仪式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（1）颁奖时间：2021年11月28日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（2）颁奖地点：临港校区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八、</w:t>
      </w:r>
      <w:r>
        <w:rPr>
          <w:rFonts w:hint="eastAsia" w:ascii="黑体" w:eastAsia="黑体"/>
          <w:bCs/>
          <w:sz w:val="32"/>
          <w:szCs w:val="32"/>
          <w:lang w:eastAsia="zh-CN"/>
        </w:rPr>
        <w:t>奖项设置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本次大赛设</w:t>
      </w:r>
      <w:r>
        <w:rPr>
          <w:rFonts w:hint="eastAsia" w:ascii="仿宋_GB2312" w:eastAsia="仿宋_GB2312"/>
          <w:sz w:val="32"/>
          <w:szCs w:val="32"/>
        </w:rPr>
        <w:t>一等奖1名、二等奖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名、三等奖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优秀奖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8"/>
        <w:tabs>
          <w:tab w:val="center" w:pos="4153"/>
        </w:tabs>
        <w:rPr>
          <w:rStyle w:val="7"/>
          <w:rFonts w:hint="eastAsia" w:ascii="宋体" w:hAnsi="宋体"/>
          <w:b/>
          <w:sz w:val="24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/>
          <w:b w:val="0"/>
          <w:bCs/>
          <w:sz w:val="21"/>
          <w:szCs w:val="21"/>
        </w:rPr>
      </w:pPr>
      <w:r>
        <w:rPr>
          <w:rStyle w:val="7"/>
          <w:rFonts w:hint="eastAsia" w:ascii="宋体" w:hAnsi="宋体"/>
          <w:b w:val="0"/>
          <w:bCs/>
          <w:sz w:val="21"/>
          <w:szCs w:val="21"/>
          <w:lang w:eastAsia="zh-CN"/>
        </w:rPr>
        <w:t>附件</w:t>
      </w:r>
      <w:r>
        <w:rPr>
          <w:rStyle w:val="7"/>
          <w:rFonts w:hint="eastAsia" w:ascii="宋体" w:hAnsi="宋体"/>
          <w:b w:val="0"/>
          <w:bCs/>
          <w:sz w:val="21"/>
          <w:szCs w:val="21"/>
          <w:lang w:val="en-US" w:eastAsia="zh-CN"/>
        </w:rPr>
        <w:t>1：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四川轻化工大学</w:t>
      </w:r>
      <w:r>
        <w:rPr>
          <w:rFonts w:hint="eastAsia" w:ascii="宋体" w:hAnsi="宋体"/>
          <w:b w:val="0"/>
          <w:bCs/>
          <w:sz w:val="21"/>
          <w:szCs w:val="21"/>
        </w:rPr>
        <w:t>第七届“电协杯”科技创客大赛报名表</w:t>
      </w:r>
    </w:p>
    <w:p>
      <w:pPr>
        <w:pStyle w:val="8"/>
        <w:tabs>
          <w:tab w:val="center" w:pos="4153"/>
        </w:tabs>
        <w:spacing w:line="360" w:lineRule="auto"/>
        <w:ind w:firstLine="420" w:firstLineChars="200"/>
        <w:rPr>
          <w:rStyle w:val="7"/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Style w:val="7"/>
          <w:rFonts w:hint="eastAsia" w:ascii="宋体" w:hAnsi="宋体"/>
          <w:b w:val="0"/>
          <w:bCs/>
          <w:sz w:val="21"/>
          <w:szCs w:val="21"/>
          <w:lang w:val="en-US" w:eastAsia="zh-CN"/>
        </w:rPr>
        <w:t>附件2：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“电协杯”论文格式规范说明</w:t>
      </w:r>
    </w:p>
    <w:p>
      <w:pPr>
        <w:spacing w:line="560" w:lineRule="exact"/>
        <w:ind w:firstLine="482" w:firstLineChars="200"/>
        <w:jc w:val="right"/>
        <w:rPr>
          <w:rStyle w:val="7"/>
          <w:rFonts w:hint="eastAsia" w:ascii="宋体" w:hAnsi="宋体"/>
          <w:b/>
          <w:sz w:val="24"/>
          <w:lang w:val="en-US" w:eastAsia="zh-CN"/>
        </w:rPr>
      </w:pPr>
      <w:r>
        <w:rPr>
          <w:rStyle w:val="7"/>
          <w:rFonts w:hint="eastAsia" w:ascii="宋体" w:hAnsi="宋体"/>
          <w:b/>
          <w:sz w:val="24"/>
          <w:lang w:val="en-US" w:eastAsia="zh-CN"/>
        </w:rPr>
        <w:t xml:space="preserve">                             </w:t>
      </w:r>
    </w:p>
    <w:p>
      <w:pPr>
        <w:spacing w:line="560" w:lineRule="exact"/>
        <w:ind w:firstLine="482" w:firstLineChars="200"/>
        <w:jc w:val="righ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共青团四川轻化工大学委员会</w:t>
      </w:r>
    </w:p>
    <w:p>
      <w:pPr>
        <w:pStyle w:val="8"/>
        <w:tabs>
          <w:tab w:val="center" w:pos="4153"/>
        </w:tabs>
        <w:ind w:firstLine="5120" w:firstLineChars="1600"/>
        <w:rPr>
          <w:rStyle w:val="7"/>
          <w:rFonts w:hint="eastAsia" w:ascii="宋体" w:hAnsi="宋体"/>
          <w:b/>
          <w:sz w:val="24"/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2021年10月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8"/>
        <w:tabs>
          <w:tab w:val="center" w:pos="4153"/>
        </w:tabs>
        <w:rPr>
          <w:rStyle w:val="7"/>
          <w:rFonts w:hint="eastAsia" w:ascii="宋体" w:hAnsi="宋体"/>
          <w:b/>
          <w:sz w:val="18"/>
          <w:szCs w:val="18"/>
        </w:rPr>
      </w:pPr>
    </w:p>
    <w:p>
      <w:pPr>
        <w:pStyle w:val="8"/>
        <w:tabs>
          <w:tab w:val="center" w:pos="4153"/>
        </w:tabs>
        <w:rPr>
          <w:rStyle w:val="7"/>
          <w:rFonts w:ascii="宋体" w:hAnsi="宋体"/>
          <w:b/>
          <w:sz w:val="18"/>
          <w:szCs w:val="18"/>
        </w:rPr>
      </w:pPr>
      <w:r>
        <w:rPr>
          <w:rStyle w:val="7"/>
          <w:rFonts w:hint="eastAsia" w:ascii="宋体" w:hAnsi="宋体"/>
          <w:b/>
          <w:sz w:val="18"/>
          <w:szCs w:val="18"/>
        </w:rPr>
        <w:t>附</w:t>
      </w:r>
      <w:r>
        <w:rPr>
          <w:rStyle w:val="7"/>
          <w:rFonts w:hint="eastAsia" w:ascii="宋体" w:hAnsi="宋体"/>
          <w:b/>
          <w:sz w:val="18"/>
          <w:szCs w:val="18"/>
          <w:lang w:eastAsia="zh-CN"/>
        </w:rPr>
        <w:t>件</w:t>
      </w:r>
      <w:r>
        <w:rPr>
          <w:rStyle w:val="7"/>
          <w:rFonts w:hint="eastAsia" w:ascii="宋体" w:hAnsi="宋体"/>
          <w:b/>
          <w:sz w:val="18"/>
          <w:szCs w:val="18"/>
        </w:rPr>
        <w:t>1：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四川轻化工大学</w:t>
      </w:r>
      <w:r>
        <w:rPr>
          <w:rFonts w:hint="eastAsia" w:ascii="宋体" w:hAnsi="宋体"/>
          <w:b/>
          <w:bCs/>
          <w:sz w:val="32"/>
          <w:szCs w:val="32"/>
        </w:rPr>
        <w:t>第七届“电协杯”科技创客大赛报名表</w:t>
      </w:r>
    </w:p>
    <w:p>
      <w:pPr>
        <w:rPr>
          <w:rFonts w:ascii="宋体" w:hAnsi="宋体" w:cs="宋体"/>
          <w:sz w:val="24"/>
          <w:u w:val="thick"/>
        </w:rPr>
      </w:pPr>
      <w:r>
        <w:rPr>
          <w:rFonts w:hint="eastAsia"/>
          <w:sz w:val="24"/>
        </w:rPr>
        <w:t>队伍名称：</w:t>
      </w:r>
      <w:r>
        <w:rPr>
          <w:rFonts w:ascii="宋体" w:hAnsi="宋体" w:cs="宋体"/>
          <w:sz w:val="24"/>
          <w:u w:val="thick"/>
        </w:rPr>
        <w:t xml:space="preserve">      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 xml:space="preserve">      </w:t>
      </w:r>
      <w:r>
        <w:rPr>
          <w:rFonts w:ascii="宋体" w:hAnsi="宋体" w:cs="宋体"/>
          <w:sz w:val="24"/>
        </w:rPr>
        <w:t>所选题目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thick"/>
        </w:rPr>
        <w:t xml:space="preserve">       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 填表日期：</w:t>
      </w:r>
      <w:r>
        <w:rPr>
          <w:rFonts w:hint="eastAsia" w:ascii="宋体" w:hAnsi="宋体" w:cs="宋体"/>
          <w:sz w:val="24"/>
          <w:u w:val="thick"/>
        </w:rPr>
        <w:t xml:space="preserve"> </w:t>
      </w:r>
      <w:r>
        <w:rPr>
          <w:rFonts w:ascii="宋体" w:hAnsi="宋体" w:cs="宋体"/>
          <w:sz w:val="24"/>
          <w:u w:val="thick"/>
        </w:rPr>
        <w:t xml:space="preserve">       </w:t>
      </w:r>
    </w:p>
    <w:tbl>
      <w:tblPr>
        <w:tblStyle w:val="3"/>
        <w:tblW w:w="54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86"/>
        <w:gridCol w:w="951"/>
        <w:gridCol w:w="2104"/>
        <w:gridCol w:w="1222"/>
        <w:gridCol w:w="1381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39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532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2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性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135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学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号</w:t>
            </w:r>
          </w:p>
        </w:tc>
        <w:tc>
          <w:tcPr>
            <w:tcW w:w="152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院</w:t>
            </w:r>
          </w:p>
        </w:tc>
        <w:tc>
          <w:tcPr>
            <w:tcW w:w="10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    级</w:t>
            </w:r>
          </w:p>
        </w:tc>
        <w:tc>
          <w:tcPr>
            <w:tcW w:w="152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0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 Q号码</w:t>
            </w:r>
          </w:p>
        </w:tc>
        <w:tc>
          <w:tcPr>
            <w:tcW w:w="152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团队成员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姓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性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1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院</w:t>
            </w:r>
          </w:p>
        </w:tc>
        <w:tc>
          <w:tcPr>
            <w:tcW w:w="6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专业班级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号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39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9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9" w:type="pct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参赛方向及其理由</w:t>
            </w:r>
          </w:p>
        </w:tc>
        <w:tc>
          <w:tcPr>
            <w:tcW w:w="4360" w:type="pct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9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9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9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9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9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39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4360" w:type="pct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在报名表上填写清晰、正确完整的信息，联系方式应有效、常用，日后有关文件(如荣誉证书等）均以报名表上登记的人员及其姓名为准，并将填写好的报名表转换成PDF格式在2021年10月30日前发送至对应邮箱（宜宾：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"mailto:sigua193599@163.com"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sz w:val="18"/>
                <w:szCs w:val="18"/>
              </w:rPr>
              <w:t>sigua193599@163.com</w:t>
            </w:r>
            <w:r>
              <w:rPr>
                <w:rStyle w:val="6"/>
                <w:rFonts w:hint="eastAsia" w:ascii="宋体" w:hAnsi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自贡：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"mailto:2711195423@qq.com"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sz w:val="18"/>
                <w:szCs w:val="18"/>
              </w:rPr>
              <w:t>2711195423@qq.com</w:t>
            </w:r>
            <w:r>
              <w:rPr>
                <w:rStyle w:val="6"/>
                <w:rFonts w:hint="eastAsia" w:ascii="宋体" w:hAnsi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）。</w:t>
            </w:r>
          </w:p>
          <w:p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ind w:left="357" w:hanging="357" w:firstLineChars="0"/>
              <w:jc w:val="left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文件命名方式：邮件发送主题及申请表的重命名为：队伍名称+队伍人数</w:t>
            </w:r>
            <w:r>
              <w:rPr>
                <w:rFonts w:hint="eastAsia" w:ascii="宋体" w:hAnsi="宋体" w:cs="宋体"/>
                <w:sz w:val="24"/>
              </w:rPr>
              <w:t>+参赛校区（如：</w:t>
            </w:r>
            <w:r>
              <w:rPr>
                <w:rFonts w:hint="eastAsia" w:ascii="宋体" w:hAnsi="宋体" w:cs="宋体"/>
                <w:sz w:val="18"/>
                <w:szCs w:val="18"/>
              </w:rPr>
              <w:t>海绵宝宝+5人+宜宾）；文件格式：发送的报名表为PDF格式。</w:t>
            </w:r>
          </w:p>
          <w:p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ind w:left="357" w:hanging="357" w:firstLineChars="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跨校区组队的小队若PPT演讲或作品展示的校区与申请表重命名所填的校区不一致，请联系相关负责人QQ进行说明（宜宾：1852426740 、自贡：2232530969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39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8"/>
        <w:tabs>
          <w:tab w:val="center" w:pos="4153"/>
        </w:tabs>
        <w:rPr>
          <w:rStyle w:val="7"/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8"/>
        <w:tabs>
          <w:tab w:val="center" w:pos="4153"/>
        </w:tabs>
        <w:rPr>
          <w:rStyle w:val="7"/>
          <w:rFonts w:hint="eastAsia" w:ascii="宋体" w:hAnsi="宋体"/>
          <w:b/>
          <w:sz w:val="18"/>
          <w:szCs w:val="18"/>
        </w:rPr>
      </w:pPr>
      <w:r>
        <w:rPr>
          <w:rStyle w:val="7"/>
          <w:rFonts w:hint="eastAsia" w:ascii="宋体" w:hAnsi="宋体"/>
          <w:b/>
          <w:sz w:val="18"/>
          <w:szCs w:val="18"/>
          <w:lang w:eastAsia="zh-CN"/>
        </w:rPr>
        <w:t>附件</w:t>
      </w:r>
      <w:r>
        <w:rPr>
          <w:rStyle w:val="7"/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Style w:val="7"/>
          <w:rFonts w:hint="eastAsia" w:ascii="宋体" w:hAnsi="宋体"/>
          <w:b/>
          <w:sz w:val="18"/>
          <w:szCs w:val="18"/>
        </w:rPr>
        <w:t>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“电协杯”论文格式规范说明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bCs w:val="0"/>
          <w:sz w:val="28"/>
          <w:szCs w:val="28"/>
        </w:rPr>
        <w:t>.作品封面的相关名称应用黑体、微软雅黑等较为醒目的字体，字号建议使用28或36号，同时还可在作品封面上附上队伍LOGO等标识，不要出现参赛单位及参赛个人任何信息。具体可参考以下模板：（如果使用此模板，字号建议使用12-18号，行间距为26-30磅）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第一部分：封面设计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封面页：把你的产品的一副颜色图像放在首页（仅供参考）。但需留出足够的版面排列以下内容：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一、大赛名称(第七届“电协杯”科技创客大赛）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二、项目名字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填写说明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此文本是一个模板格式（封面可加上团队名称）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格式要求内容不得擅自删改或者添加。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bCs w:val="0"/>
          <w:sz w:val="28"/>
          <w:szCs w:val="28"/>
        </w:rPr>
        <w:t>.作品目录需确认目录页码与正文内容的一致性，而且目录必须是自动生成的，方便评委对电子档作品进行阅读。目录序号编辑可采用文科方式或理科方式，字体为黑体或微软雅黑，字号为小四，行间距为单倍行距1倍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样式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一、概要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（一）标题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1、标题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样式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1  概要（一级标题，文字与数字之间空2格）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1.1 标题（二级标题，文字与数字之间空1格）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1.1.1标题（三级标题，文字与数字之间不空格）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.作品正文：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一级标题字体为小二号微软雅黑（加粗），标题居中，行间距为自带，无需手动设置。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二级标题字体为小三号微软雅黑（加粗），标题顶格，行间距为1倍。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三级标题字体为14号微软雅黑（加粗），标题顶格，行间距为1.5倍。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正文字体为微软雅黑小四号（不加粗），每段首行缩进2字符，行间距为1.5倍，或者固定值20-22磅。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例证加斜体。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正文序号采用从大到小设置，具体如下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一、标题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（一）标题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1、标题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05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.正文中的图和表格：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图的标题在下面，标题采用“图1.1 某某”或“图1-1 某某”的方式标注，标题居中且加粗，字号采用10号，行间距采用固定值22磅。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表的标题在上面，标题采用“表1.1 某某”或“表1-1 某某”的方式标注，标题居中且加粗，字号采用10号，行间距采用固定值22磅。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图和表的标题应分别排序，同时根据章节编号进行排序，如第一章的图的标题全部采用图1-1、图1-2的形式标注。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.作品中必须添加页眉，页眉上至少要写上“某某项目计划书”或“某某队伍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20EB"/>
    <w:rsid w:val="1B9445DA"/>
    <w:rsid w:val="36D723F9"/>
    <w:rsid w:val="579059DA"/>
    <w:rsid w:val="7721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="Calibri" w:hAnsi="Calibri" w:cs="宋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paragraph" w:customStyle="1" w:styleId="8">
    <w:name w:val="BodyText"/>
    <w:basedOn w:val="1"/>
    <w:qFormat/>
    <w:uiPriority w:val="0"/>
    <w:pPr>
      <w:spacing w:after="12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2510</Words>
  <Characters>2812</Characters>
  <Paragraphs>218</Paragraphs>
  <TotalTime>1</TotalTime>
  <ScaleCrop>false</ScaleCrop>
  <LinksUpToDate>false</LinksUpToDate>
  <CharactersWithSpaces>2925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2021-10-09T08:49:00Z</dcterms:created>
  <dc:creator>lenovo</dc:creator>
  <cp:lastModifiedBy>刘钊慧</cp:lastModifiedBy>
  <dcterms:modified xsi:type="dcterms:W3CDTF">2021-10-27T02:11:57Z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FE961A8D081F4676AD4032938B2F72EF</vt:lpwstr>
  </property>
</Properties>
</file>