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B06B" w14:textId="77777777" w:rsidR="000D2F2B" w:rsidRDefault="000D2F2B" w:rsidP="000D2F2B">
      <w:pPr>
        <w:spacing w:line="520" w:lineRule="exact"/>
        <w:rPr>
          <w:rFonts w:eastAsia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301ED915" w14:textId="77777777" w:rsidR="000D2F2B" w:rsidRDefault="000D2F2B" w:rsidP="000D2F2B"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 xml:space="preserve"> </w:t>
      </w:r>
    </w:p>
    <w:p w14:paraId="2A7AB6CC" w14:textId="77777777" w:rsidR="000D2F2B" w:rsidRDefault="000D2F2B" w:rsidP="000D2F2B">
      <w:pPr>
        <w:spacing w:line="576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四川省大学生</w:t>
      </w:r>
      <w:r>
        <w:rPr>
          <w:rFonts w:ascii="方正小标宋简体" w:hAnsi="方正小标宋简体"/>
          <w:sz w:val="44"/>
          <w:szCs w:val="44"/>
        </w:rPr>
        <w:t>“</w:t>
      </w:r>
      <w:r>
        <w:rPr>
          <w:rFonts w:ascii="方正小标宋简体" w:hAnsi="方正小标宋简体"/>
          <w:sz w:val="44"/>
          <w:szCs w:val="44"/>
        </w:rPr>
        <w:t>综合素质</w:t>
      </w:r>
      <w:r>
        <w:rPr>
          <w:rFonts w:ascii="方正小标宋简体" w:hAnsi="方正小标宋简体"/>
          <w:sz w:val="44"/>
          <w:szCs w:val="44"/>
        </w:rPr>
        <w:t>A</w:t>
      </w:r>
      <w:r>
        <w:rPr>
          <w:rFonts w:ascii="方正小标宋简体" w:hAnsi="方正小标宋简体"/>
          <w:sz w:val="44"/>
          <w:szCs w:val="44"/>
        </w:rPr>
        <w:t>级证书</w:t>
      </w:r>
      <w:r>
        <w:rPr>
          <w:rFonts w:ascii="方正小标宋简体" w:hAnsi="方正小标宋简体"/>
          <w:sz w:val="44"/>
          <w:szCs w:val="44"/>
        </w:rPr>
        <w:t>”</w:t>
      </w:r>
      <w:r>
        <w:rPr>
          <w:rFonts w:ascii="方正小标宋简体" w:hAnsi="方正小标宋简体"/>
          <w:sz w:val="44"/>
          <w:szCs w:val="44"/>
        </w:rPr>
        <w:t>认证办法</w:t>
      </w:r>
    </w:p>
    <w:p w14:paraId="40C3847B" w14:textId="77777777" w:rsidR="000D2F2B" w:rsidRDefault="000D2F2B" w:rsidP="000D2F2B"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14:paraId="27BE2A64" w14:textId="77777777" w:rsidR="000D2F2B" w:rsidRDefault="000D2F2B" w:rsidP="000D2F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一、综合素质A级证书</w:t>
      </w:r>
    </w:p>
    <w:p w14:paraId="456D11A6" w14:textId="77777777" w:rsidR="000D2F2B" w:rsidRDefault="000D2F2B" w:rsidP="000D2F2B">
      <w:pPr>
        <w:spacing w:line="56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四川省大学生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由共青团四川省委、四川省学生联合会共同设立。</w:t>
      </w:r>
    </w:p>
    <w:p w14:paraId="044AE68C" w14:textId="77777777" w:rsidR="000D2F2B" w:rsidRDefault="000D2F2B" w:rsidP="000D2F2B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第二条</w:t>
      </w:r>
      <w:r>
        <w:rPr>
          <w:rFonts w:ascii="仿宋_GB2312" w:eastAsia="仿宋_GB2312" w:hAnsi="仿宋_GB2312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四川省大学生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 w14:paraId="487B4926" w14:textId="77777777" w:rsidR="000D2F2B" w:rsidRDefault="000D2F2B" w:rsidP="000D2F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二、认证对象</w:t>
      </w:r>
    </w:p>
    <w:p w14:paraId="3CB20ACD" w14:textId="77777777" w:rsidR="000D2F2B" w:rsidRDefault="000D2F2B" w:rsidP="000D2F2B">
      <w:pPr>
        <w:spacing w:line="560" w:lineRule="exact"/>
        <w:ind w:firstLineChars="196" w:firstLine="630"/>
        <w:rPr>
          <w:rFonts w:eastAsia="仿宋_GB2312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第三条</w:t>
      </w:r>
      <w:r>
        <w:rPr>
          <w:rFonts w:ascii="仿宋_GB2312" w:eastAsia="仿宋_GB2312" w:hAnsi="仿宋_GB2312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四川省大学生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的认证范围为：四川省全日制高等院校在校学生（含专科生、本科生、研究生）。</w:t>
      </w:r>
    </w:p>
    <w:p w14:paraId="155525B4" w14:textId="77777777" w:rsidR="000D2F2B" w:rsidRDefault="000D2F2B" w:rsidP="000D2F2B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第四条</w:t>
      </w:r>
      <w:r>
        <w:rPr>
          <w:rFonts w:ascii="仿宋_GB2312" w:eastAsia="仿宋_GB2312" w:hAnsi="仿宋_GB2312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四川省大学生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认证对象无名额限制，凡符合本认证办法规定且满足认证条件的，均可申请认证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，已获得认证的学生不得重复申请。</w:t>
      </w:r>
    </w:p>
    <w:p w14:paraId="7E942BF3" w14:textId="77777777" w:rsidR="000D2F2B" w:rsidRDefault="000D2F2B" w:rsidP="000D2F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三、认证条件及方法</w:t>
      </w:r>
    </w:p>
    <w:p w14:paraId="15670703" w14:textId="77777777" w:rsidR="000D2F2B" w:rsidRDefault="000D2F2B" w:rsidP="000D2F2B">
      <w:pPr>
        <w:spacing w:line="560" w:lineRule="exact"/>
        <w:ind w:firstLine="660"/>
        <w:rPr>
          <w:rFonts w:eastAsia="仿宋_GB2312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第五条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sz w:val="32"/>
          <w:szCs w:val="32"/>
        </w:rPr>
        <w:t>认证基准</w:t>
      </w:r>
    </w:p>
    <w:p w14:paraId="2C84A9C6" w14:textId="77777777" w:rsidR="000D2F2B" w:rsidRDefault="000D2F2B" w:rsidP="000D2F2B"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学业成绩</w:t>
      </w:r>
      <w:proofErr w:type="gramStart"/>
      <w:r>
        <w:rPr>
          <w:rFonts w:ascii="宋体" w:hAnsi="宋体" w:cs="宋体" w:hint="eastAsia"/>
          <w:sz w:val="32"/>
          <w:szCs w:val="32"/>
        </w:rPr>
        <w:t>无挂科记录</w:t>
      </w:r>
      <w:proofErr w:type="gramEnd"/>
      <w:r>
        <w:rPr>
          <w:rFonts w:ascii="宋体" w:hAnsi="宋体" w:cs="宋体" w:hint="eastAsia"/>
          <w:sz w:val="32"/>
          <w:szCs w:val="32"/>
        </w:rPr>
        <w:t>、无处分记录，需由学校相关行政</w:t>
      </w:r>
      <w:r>
        <w:rPr>
          <w:rFonts w:ascii="宋体" w:hAnsi="宋体" w:cs="宋体" w:hint="eastAsia"/>
          <w:sz w:val="32"/>
          <w:szCs w:val="32"/>
        </w:rPr>
        <w:lastRenderedPageBreak/>
        <w:t>部门开具证明材料。</w:t>
      </w:r>
    </w:p>
    <w:p w14:paraId="7871E6CB" w14:textId="77777777" w:rsidR="000D2F2B" w:rsidRDefault="000D2F2B" w:rsidP="000D2F2B">
      <w:pPr>
        <w:spacing w:line="56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第六条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sz w:val="32"/>
          <w:szCs w:val="32"/>
        </w:rPr>
        <w:t>认证项目</w:t>
      </w:r>
    </w:p>
    <w:p w14:paraId="44B00018" w14:textId="77777777" w:rsidR="000D2F2B" w:rsidRDefault="000D2F2B" w:rsidP="000D2F2B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认证项目分为思想政治、社会实践、创新创业、专业学习、成长锻炼、文体活动、技能特长</w:t>
      </w:r>
      <w:r>
        <w:rPr>
          <w:rFonts w:eastAsia="仿宋_GB2312"/>
          <w:sz w:val="32"/>
          <w:szCs w:val="32"/>
        </w:rPr>
        <w:t>7</w:t>
      </w:r>
      <w:r>
        <w:rPr>
          <w:rFonts w:ascii="宋体" w:hAnsi="宋体" w:cs="宋体" w:hint="eastAsia"/>
          <w:sz w:val="32"/>
          <w:szCs w:val="32"/>
        </w:rPr>
        <w:t>个类别，共</w:t>
      </w:r>
      <w:r>
        <w:rPr>
          <w:rFonts w:eastAsia="仿宋_GB2312"/>
          <w:sz w:val="32"/>
          <w:szCs w:val="32"/>
        </w:rPr>
        <w:t>21</w:t>
      </w:r>
      <w:r>
        <w:rPr>
          <w:rFonts w:ascii="宋体" w:hAnsi="宋体" w:cs="宋体" w:hint="eastAsia"/>
          <w:sz w:val="32"/>
          <w:szCs w:val="32"/>
        </w:rPr>
        <w:t>个项目，达到相应条件后可获得对应分值（详见《四川省大学生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评分标准表》）。同一项目的不同子项目不叠加计分，以最高得分计算。</w:t>
      </w:r>
    </w:p>
    <w:p w14:paraId="2F00666C" w14:textId="77777777" w:rsidR="000D2F2B" w:rsidRDefault="000D2F2B" w:rsidP="000D2F2B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（一）思想政治。</w:t>
      </w:r>
      <w:r>
        <w:rPr>
          <w:rFonts w:eastAsia="仿宋_GB2312"/>
          <w:sz w:val="32"/>
          <w:szCs w:val="32"/>
        </w:rPr>
        <w:t>1.</w:t>
      </w:r>
      <w:r>
        <w:rPr>
          <w:rFonts w:ascii="宋体" w:hAnsi="宋体" w:cs="宋体" w:hint="eastAsia"/>
          <w:sz w:val="32"/>
          <w:szCs w:val="32"/>
        </w:rPr>
        <w:t>参加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青马工程</w:t>
      </w:r>
      <w:r>
        <w:rPr>
          <w:rFonts w:ascii="仿宋_GB2312" w:hAnsi="仿宋_GB2312"/>
          <w:sz w:val="32"/>
          <w:szCs w:val="32"/>
        </w:rPr>
        <w:t>”“</w:t>
      </w:r>
      <w:r>
        <w:rPr>
          <w:rFonts w:ascii="仿宋_GB2312" w:hAnsi="仿宋_GB2312"/>
          <w:sz w:val="32"/>
          <w:szCs w:val="32"/>
        </w:rPr>
        <w:t>大学生骨干培训班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等思想政治</w:t>
      </w:r>
      <w:proofErr w:type="gramStart"/>
      <w:r>
        <w:rPr>
          <w:rFonts w:ascii="宋体" w:hAnsi="宋体" w:cs="宋体" w:hint="eastAsia"/>
          <w:sz w:val="32"/>
          <w:szCs w:val="32"/>
        </w:rPr>
        <w:t>类培养</w:t>
      </w:r>
      <w:proofErr w:type="gramEnd"/>
      <w:r>
        <w:rPr>
          <w:rFonts w:ascii="宋体" w:hAnsi="宋体" w:cs="宋体" w:hint="eastAsia"/>
          <w:sz w:val="32"/>
          <w:szCs w:val="32"/>
        </w:rPr>
        <w:t>计划；</w:t>
      </w:r>
      <w:r>
        <w:rPr>
          <w:rFonts w:eastAsia="仿宋_GB2312"/>
          <w:sz w:val="32"/>
          <w:szCs w:val="32"/>
        </w:rPr>
        <w:t>2.</w:t>
      </w:r>
      <w:r>
        <w:rPr>
          <w:rFonts w:ascii="宋体" w:hAnsi="宋体" w:cs="宋体" w:hint="eastAsia"/>
          <w:sz w:val="32"/>
          <w:szCs w:val="32"/>
        </w:rPr>
        <w:t>思想品德方面有突出事迹，被授予道德模范、抗震救灾、见义勇为、拾金不昧、乐于助人、自强之星等奖励或表彰；</w:t>
      </w:r>
      <w:r>
        <w:rPr>
          <w:rFonts w:eastAsia="仿宋_GB2312"/>
          <w:sz w:val="32"/>
          <w:szCs w:val="32"/>
        </w:rPr>
        <w:t>3.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学习强国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学习</w:t>
      </w:r>
      <w:r>
        <w:rPr>
          <w:rFonts w:ascii="宋体" w:hAnsi="宋体" w:cs="宋体" w:hint="eastAsia"/>
          <w:sz w:val="32"/>
          <w:szCs w:val="32"/>
        </w:rPr>
        <w:t>情况；</w:t>
      </w:r>
      <w:r>
        <w:rPr>
          <w:rFonts w:eastAsia="仿宋_GB2312"/>
          <w:sz w:val="32"/>
          <w:szCs w:val="32"/>
        </w:rPr>
        <w:t>4.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仿宋_GB2312" w:hAnsi="仿宋_GB2312"/>
          <w:sz w:val="32"/>
          <w:szCs w:val="32"/>
        </w:rPr>
        <w:t>青年大学习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仿宋_GB2312" w:hAnsi="仿宋_GB2312"/>
          <w:sz w:val="32"/>
          <w:szCs w:val="32"/>
        </w:rPr>
        <w:t>学</w:t>
      </w:r>
      <w:r>
        <w:rPr>
          <w:rFonts w:ascii="宋体" w:hAnsi="宋体" w:cs="宋体" w:hint="eastAsia"/>
          <w:sz w:val="32"/>
          <w:szCs w:val="32"/>
        </w:rPr>
        <w:t>习情况；</w:t>
      </w:r>
      <w:r>
        <w:rPr>
          <w:rFonts w:eastAsia="仿宋_GB2312"/>
          <w:sz w:val="32"/>
          <w:szCs w:val="32"/>
        </w:rPr>
        <w:t>5.</w:t>
      </w:r>
      <w:r>
        <w:rPr>
          <w:rFonts w:ascii="宋体" w:hAnsi="宋体" w:cs="宋体" w:hint="eastAsia"/>
          <w:sz w:val="32"/>
          <w:szCs w:val="32"/>
        </w:rPr>
        <w:t>思想政治理论课学习情况。</w:t>
      </w:r>
    </w:p>
    <w:p w14:paraId="3D65FE93" w14:textId="77777777" w:rsidR="000D2F2B" w:rsidRDefault="000D2F2B" w:rsidP="000D2F2B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（二）社会实践。</w:t>
      </w:r>
      <w:r>
        <w:rPr>
          <w:rFonts w:eastAsia="仿宋_GB2312"/>
          <w:sz w:val="32"/>
          <w:szCs w:val="32"/>
        </w:rPr>
        <w:t>6.</w:t>
      </w:r>
      <w:r>
        <w:rPr>
          <w:rFonts w:ascii="宋体" w:hAnsi="宋体" w:cs="宋体" w:hint="eastAsia"/>
          <w:sz w:val="32"/>
          <w:szCs w:val="32"/>
        </w:rPr>
        <w:t>参加社会实践；</w:t>
      </w:r>
      <w:r>
        <w:rPr>
          <w:rFonts w:eastAsia="仿宋_GB2312"/>
          <w:sz w:val="32"/>
          <w:szCs w:val="32"/>
        </w:rPr>
        <w:t>7.</w:t>
      </w:r>
      <w:r>
        <w:rPr>
          <w:rFonts w:ascii="宋体" w:hAnsi="宋体" w:cs="宋体" w:hint="eastAsia"/>
          <w:sz w:val="32"/>
          <w:szCs w:val="32"/>
        </w:rPr>
        <w:t>参加志愿服务。</w:t>
      </w:r>
    </w:p>
    <w:p w14:paraId="0CE40FDE" w14:textId="77777777" w:rsidR="000D2F2B" w:rsidRDefault="000D2F2B" w:rsidP="000D2F2B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（三）创新创业。</w:t>
      </w:r>
      <w:r>
        <w:rPr>
          <w:rFonts w:eastAsia="仿宋_GB2312"/>
          <w:sz w:val="32"/>
          <w:szCs w:val="32"/>
        </w:rPr>
        <w:t>8.</w:t>
      </w:r>
      <w:r>
        <w:rPr>
          <w:rFonts w:ascii="仿宋_GB2312" w:hAnsi="仿宋_GB2312"/>
          <w:sz w:val="32"/>
          <w:szCs w:val="32"/>
        </w:rPr>
        <w:t>参加全国普通高校学科竞赛排行榜</w:t>
      </w:r>
      <w:proofErr w:type="gramStart"/>
      <w:r>
        <w:rPr>
          <w:rFonts w:ascii="仿宋_GB2312" w:hAnsi="仿宋_GB2312"/>
          <w:sz w:val="32"/>
          <w:szCs w:val="32"/>
        </w:rPr>
        <w:t>内创新</w:t>
      </w:r>
      <w:proofErr w:type="gramEnd"/>
      <w:r>
        <w:rPr>
          <w:rFonts w:ascii="仿宋_GB2312" w:hAnsi="仿宋_GB2312"/>
          <w:sz w:val="32"/>
          <w:szCs w:val="32"/>
        </w:rPr>
        <w:t>创业竞赛项目</w:t>
      </w:r>
      <w:r>
        <w:rPr>
          <w:rFonts w:ascii="宋体" w:hAnsi="宋体" w:cs="宋体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9.</w:t>
      </w:r>
      <w:r>
        <w:rPr>
          <w:rFonts w:ascii="宋体" w:hAnsi="宋体" w:cs="宋体" w:hint="eastAsia"/>
          <w:sz w:val="32"/>
          <w:szCs w:val="32"/>
        </w:rPr>
        <w:t>自主创业；</w:t>
      </w:r>
      <w:r>
        <w:rPr>
          <w:rFonts w:eastAsia="仿宋_GB2312"/>
          <w:sz w:val="32"/>
          <w:szCs w:val="32"/>
        </w:rPr>
        <w:t>10.</w:t>
      </w:r>
      <w:r>
        <w:rPr>
          <w:rFonts w:ascii="宋体" w:hAnsi="宋体" w:cs="宋体" w:hint="eastAsia"/>
          <w:sz w:val="32"/>
          <w:szCs w:val="32"/>
        </w:rPr>
        <w:t>参与科技创新。</w:t>
      </w:r>
    </w:p>
    <w:p w14:paraId="24416F8C" w14:textId="77777777" w:rsidR="000D2F2B" w:rsidRDefault="000D2F2B" w:rsidP="000D2F2B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（四）专业学习。</w:t>
      </w:r>
      <w:r>
        <w:rPr>
          <w:rFonts w:eastAsia="仿宋_GB2312"/>
          <w:sz w:val="32"/>
          <w:szCs w:val="32"/>
        </w:rPr>
        <w:t>11.</w:t>
      </w:r>
      <w:r>
        <w:rPr>
          <w:rFonts w:ascii="宋体" w:hAnsi="宋体" w:cs="宋体" w:hint="eastAsia"/>
          <w:sz w:val="32"/>
          <w:szCs w:val="32"/>
        </w:rPr>
        <w:t>在校期间获得奖学金；</w:t>
      </w:r>
      <w:r>
        <w:rPr>
          <w:rFonts w:eastAsia="仿宋_GB2312"/>
          <w:sz w:val="32"/>
          <w:szCs w:val="32"/>
        </w:rPr>
        <w:t>12.</w:t>
      </w:r>
      <w:r>
        <w:rPr>
          <w:rFonts w:ascii="宋体" w:hAnsi="宋体" w:cs="宋体" w:hint="eastAsia"/>
          <w:sz w:val="32"/>
          <w:szCs w:val="32"/>
        </w:rPr>
        <w:t>发表学术论文；</w:t>
      </w:r>
      <w:r>
        <w:rPr>
          <w:rFonts w:eastAsia="仿宋_GB2312"/>
          <w:sz w:val="32"/>
          <w:szCs w:val="32"/>
        </w:rPr>
        <w:t>13.</w:t>
      </w:r>
      <w:r>
        <w:rPr>
          <w:rFonts w:hint="eastAsia"/>
        </w:rPr>
        <w:t xml:space="preserve"> </w:t>
      </w:r>
      <w:r>
        <w:rPr>
          <w:rFonts w:ascii="仿宋_GB2312" w:hAnsi="仿宋_GB2312"/>
          <w:sz w:val="32"/>
          <w:szCs w:val="32"/>
        </w:rPr>
        <w:t>攻读双学位</w:t>
      </w:r>
      <w:r>
        <w:rPr>
          <w:rFonts w:ascii="宋体" w:hAnsi="宋体" w:cs="宋体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14.</w:t>
      </w:r>
      <w:r>
        <w:rPr>
          <w:rFonts w:ascii="宋体" w:hAnsi="宋体" w:cs="宋体" w:hint="eastAsia"/>
          <w:sz w:val="32"/>
          <w:szCs w:val="32"/>
        </w:rPr>
        <w:t>参加专业性学科竞赛。</w:t>
      </w:r>
    </w:p>
    <w:p w14:paraId="7D6114AA" w14:textId="77777777" w:rsidR="000D2F2B" w:rsidRDefault="000D2F2B" w:rsidP="000D2F2B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（五）成长锻炼。</w:t>
      </w:r>
      <w:r>
        <w:rPr>
          <w:rFonts w:eastAsia="仿宋_GB2312"/>
          <w:sz w:val="32"/>
          <w:szCs w:val="32"/>
        </w:rPr>
        <w:t>15.</w:t>
      </w:r>
      <w:r>
        <w:rPr>
          <w:rFonts w:ascii="宋体" w:hAnsi="宋体" w:cs="宋体" w:hint="eastAsia"/>
          <w:sz w:val="32"/>
          <w:szCs w:val="32"/>
        </w:rPr>
        <w:t>参加学生组织并获得良好及以上等次评议；</w:t>
      </w:r>
      <w:r>
        <w:rPr>
          <w:rFonts w:eastAsia="仿宋_GB2312"/>
          <w:sz w:val="32"/>
          <w:szCs w:val="32"/>
        </w:rPr>
        <w:t>16.</w:t>
      </w:r>
      <w:r>
        <w:rPr>
          <w:rFonts w:ascii="宋体" w:hAnsi="宋体" w:cs="宋体" w:hint="eastAsia"/>
          <w:sz w:val="32"/>
          <w:szCs w:val="32"/>
        </w:rPr>
        <w:t>获得优秀学生干部或优秀团干部、优秀共产党员、优秀共青团员、优秀毕业生等相关表彰。</w:t>
      </w:r>
    </w:p>
    <w:p w14:paraId="1062B08D" w14:textId="77777777" w:rsidR="000D2F2B" w:rsidRDefault="000D2F2B" w:rsidP="000D2F2B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（六）文体活动。</w:t>
      </w:r>
      <w:r>
        <w:rPr>
          <w:rFonts w:eastAsia="仿宋_GB2312"/>
          <w:sz w:val="32"/>
          <w:szCs w:val="32"/>
        </w:rPr>
        <w:t>17.</w:t>
      </w:r>
      <w:r>
        <w:rPr>
          <w:rFonts w:ascii="宋体" w:hAnsi="宋体" w:cs="宋体" w:hint="eastAsia"/>
          <w:sz w:val="32"/>
          <w:szCs w:val="32"/>
        </w:rPr>
        <w:t>参加文艺类活动；</w:t>
      </w:r>
      <w:r>
        <w:rPr>
          <w:rFonts w:eastAsia="仿宋_GB2312"/>
          <w:sz w:val="32"/>
          <w:szCs w:val="32"/>
        </w:rPr>
        <w:t>18.</w:t>
      </w:r>
      <w:r>
        <w:rPr>
          <w:rFonts w:ascii="宋体" w:hAnsi="宋体" w:cs="宋体" w:hint="eastAsia"/>
          <w:sz w:val="32"/>
          <w:szCs w:val="32"/>
        </w:rPr>
        <w:t>参加体育竞赛类活动。</w:t>
      </w:r>
    </w:p>
    <w:p w14:paraId="351BCF30" w14:textId="77777777" w:rsidR="000D2F2B" w:rsidRDefault="000D2F2B" w:rsidP="000D2F2B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（七）技能特长。</w:t>
      </w:r>
      <w:r>
        <w:rPr>
          <w:rFonts w:eastAsia="仿宋_GB2312"/>
          <w:sz w:val="32"/>
          <w:szCs w:val="32"/>
        </w:rPr>
        <w:t>19.</w:t>
      </w:r>
      <w:r>
        <w:rPr>
          <w:rFonts w:ascii="宋体" w:hAnsi="宋体" w:cs="宋体" w:hint="eastAsia"/>
          <w:sz w:val="32"/>
          <w:szCs w:val="32"/>
        </w:rPr>
        <w:t>获得国家级职业资格（技能）证书；</w:t>
      </w:r>
      <w:r>
        <w:rPr>
          <w:rFonts w:eastAsia="仿宋_GB2312"/>
          <w:sz w:val="32"/>
          <w:szCs w:val="32"/>
        </w:rPr>
        <w:t>20.</w:t>
      </w:r>
      <w:r>
        <w:rPr>
          <w:rFonts w:ascii="宋体" w:hAnsi="宋体" w:cs="宋体" w:hint="eastAsia"/>
          <w:sz w:val="32"/>
          <w:szCs w:val="32"/>
        </w:rPr>
        <w:t>获得全国计算机等级考试证书；</w:t>
      </w:r>
      <w:r>
        <w:rPr>
          <w:rFonts w:eastAsia="仿宋_GB2312"/>
          <w:sz w:val="32"/>
          <w:szCs w:val="32"/>
        </w:rPr>
        <w:t>21.</w:t>
      </w:r>
      <w:r>
        <w:rPr>
          <w:rFonts w:ascii="宋体" w:hAnsi="宋体" w:cs="宋体" w:hint="eastAsia"/>
          <w:sz w:val="32"/>
          <w:szCs w:val="32"/>
        </w:rPr>
        <w:t>获得语言类等级考试</w:t>
      </w:r>
      <w:r>
        <w:rPr>
          <w:rFonts w:ascii="宋体" w:hAnsi="宋体" w:cs="宋体" w:hint="eastAsia"/>
          <w:sz w:val="32"/>
          <w:szCs w:val="32"/>
        </w:rPr>
        <w:lastRenderedPageBreak/>
        <w:t>（认证考试）证书</w:t>
      </w:r>
      <w:r>
        <w:rPr>
          <w:rFonts w:ascii="仿宋_GB2312" w:hAnsi="仿宋_GB2312"/>
          <w:sz w:val="32"/>
          <w:szCs w:val="32"/>
        </w:rPr>
        <w:t>；</w:t>
      </w:r>
      <w:r>
        <w:rPr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2.</w:t>
      </w:r>
      <w:r>
        <w:rPr>
          <w:rFonts w:ascii="仿宋_GB2312" w:hAnsi="仿宋_GB2312"/>
          <w:sz w:val="32"/>
          <w:szCs w:val="32"/>
        </w:rPr>
        <w:t>参加应急救护活动。</w:t>
      </w:r>
    </w:p>
    <w:p w14:paraId="06E84699" w14:textId="77777777" w:rsidR="000D2F2B" w:rsidRDefault="000D2F2B" w:rsidP="000D2F2B">
      <w:pPr>
        <w:spacing w:line="56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第七条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sz w:val="32"/>
          <w:szCs w:val="32"/>
        </w:rPr>
        <w:t>认证方法</w:t>
      </w:r>
    </w:p>
    <w:p w14:paraId="17E90D1D" w14:textId="77777777" w:rsidR="000D2F2B" w:rsidRDefault="000D2F2B" w:rsidP="000D2F2B">
      <w:pPr>
        <w:spacing w:line="560" w:lineRule="exact"/>
        <w:ind w:firstLine="64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每学期认证一次，分别于每年</w:t>
      </w:r>
      <w:r>
        <w:rPr>
          <w:rFonts w:eastAsia="仿宋_GB2312"/>
          <w:sz w:val="32"/>
          <w:szCs w:val="32"/>
        </w:rPr>
        <w:t>6</w:t>
      </w:r>
      <w:r>
        <w:rPr>
          <w:rFonts w:ascii="宋体" w:hAnsi="宋体" w:cs="宋体" w:hint="eastAsia"/>
          <w:sz w:val="32"/>
          <w:szCs w:val="32"/>
        </w:rPr>
        <w:t>月、</w:t>
      </w:r>
      <w:r>
        <w:rPr>
          <w:rFonts w:eastAsia="仿宋_GB2312"/>
          <w:sz w:val="32"/>
          <w:szCs w:val="32"/>
        </w:rPr>
        <w:t>12</w:t>
      </w:r>
      <w:r>
        <w:rPr>
          <w:rFonts w:ascii="宋体" w:hAnsi="宋体" w:cs="宋体" w:hint="eastAsia"/>
          <w:sz w:val="32"/>
          <w:szCs w:val="32"/>
        </w:rPr>
        <w:t>月进行。授予符合本认证办法第五条之认证基准且在第六条所列认证项目</w:t>
      </w:r>
      <w:r>
        <w:rPr>
          <w:rFonts w:eastAsia="仿宋_GB2312"/>
          <w:sz w:val="32"/>
          <w:szCs w:val="32"/>
        </w:rPr>
        <w:t>7</w:t>
      </w:r>
      <w:r>
        <w:rPr>
          <w:rFonts w:ascii="宋体" w:hAnsi="宋体" w:cs="宋体" w:hint="eastAsia"/>
          <w:sz w:val="32"/>
          <w:szCs w:val="32"/>
        </w:rPr>
        <w:t>个类别中满足</w:t>
      </w:r>
      <w:r>
        <w:rPr>
          <w:rFonts w:eastAsia="仿宋_GB2312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个</w:t>
      </w:r>
      <w:r>
        <w:rPr>
          <w:rFonts w:ascii="仿宋_GB2312" w:hAnsi="仿宋_GB2312"/>
          <w:sz w:val="32"/>
          <w:szCs w:val="32"/>
        </w:rPr>
        <w:t>（含</w:t>
      </w:r>
      <w:r>
        <w:rPr>
          <w:sz w:val="32"/>
          <w:szCs w:val="32"/>
        </w:rPr>
        <w:t>4</w:t>
      </w:r>
      <w:r>
        <w:rPr>
          <w:rFonts w:ascii="仿宋_GB2312" w:hAnsi="仿宋_GB2312"/>
          <w:sz w:val="32"/>
          <w:szCs w:val="32"/>
        </w:rPr>
        <w:t>个）以上</w:t>
      </w:r>
      <w:r>
        <w:rPr>
          <w:rFonts w:ascii="宋体" w:hAnsi="宋体" w:cs="宋体" w:hint="eastAsia"/>
          <w:sz w:val="32"/>
          <w:szCs w:val="32"/>
        </w:rPr>
        <w:t>类别取得计分</w:t>
      </w:r>
      <w:r>
        <w:rPr>
          <w:rFonts w:ascii="宋体" w:hAnsi="宋体" w:cs="宋体" w:hint="eastAsia"/>
          <w:b/>
          <w:bCs/>
          <w:sz w:val="32"/>
          <w:szCs w:val="32"/>
        </w:rPr>
        <w:t>，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同时总分数达到</w:t>
      </w:r>
      <w:r>
        <w:rPr>
          <w:rFonts w:eastAsia="仿宋_GB2312"/>
          <w:b/>
          <w:bCs/>
          <w:color w:val="FF0000"/>
          <w:sz w:val="32"/>
          <w:szCs w:val="32"/>
        </w:rPr>
        <w:t>22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分（含</w:t>
      </w:r>
      <w:r>
        <w:rPr>
          <w:rFonts w:eastAsia="仿宋_GB2312"/>
          <w:b/>
          <w:bCs/>
          <w:color w:val="FF0000"/>
          <w:sz w:val="32"/>
          <w:szCs w:val="32"/>
        </w:rPr>
        <w:t>22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分）以上的专科生、总分数达到</w:t>
      </w:r>
      <w:r>
        <w:rPr>
          <w:rFonts w:eastAsia="仿宋_GB2312"/>
          <w:b/>
          <w:bCs/>
          <w:color w:val="FF0000"/>
          <w:sz w:val="32"/>
          <w:szCs w:val="32"/>
        </w:rPr>
        <w:t>28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分（含</w:t>
      </w:r>
      <w:r>
        <w:rPr>
          <w:rFonts w:eastAsia="仿宋_GB2312"/>
          <w:b/>
          <w:bCs/>
          <w:color w:val="FF0000"/>
          <w:sz w:val="32"/>
          <w:szCs w:val="32"/>
        </w:rPr>
        <w:t>28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分）以上的本科生或研究生。</w:t>
      </w:r>
    </w:p>
    <w:p w14:paraId="62A8C77B" w14:textId="77777777" w:rsidR="000D2F2B" w:rsidRDefault="000D2F2B" w:rsidP="000D2F2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四、组织机构</w:t>
      </w:r>
    </w:p>
    <w:p w14:paraId="7FF9B17E" w14:textId="77777777" w:rsidR="000D2F2B" w:rsidRDefault="000D2F2B" w:rsidP="000D2F2B">
      <w:pPr>
        <w:spacing w:line="560" w:lineRule="exact"/>
        <w:ind w:firstLineChars="196" w:firstLine="630"/>
        <w:rPr>
          <w:rFonts w:eastAsia="仿宋_GB2312" w:hint="eastAsia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四川省大学生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认证组织机构为共青团四川省委和四川省学生联合会。</w:t>
      </w:r>
    </w:p>
    <w:p w14:paraId="291B199F" w14:textId="77777777" w:rsidR="000D2F2B" w:rsidRDefault="000D2F2B" w:rsidP="000D2F2B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共青团四川省委学校部、四川省学生联合会秘书处负责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认证制度实施中的组织评审和协调工作，具有本认证办法的最终解释权。</w:t>
      </w:r>
    </w:p>
    <w:p w14:paraId="0FB2C381" w14:textId="77777777" w:rsidR="000D2F2B" w:rsidRDefault="000D2F2B" w:rsidP="000D2F2B">
      <w:pPr>
        <w:spacing w:line="560" w:lineRule="exact"/>
        <w:ind w:firstLineChars="198" w:firstLine="636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各高校团委负责本校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申请人的资格审查和初评工作。</w:t>
      </w:r>
    </w:p>
    <w:p w14:paraId="5802DE10" w14:textId="77777777" w:rsidR="000D2F2B" w:rsidRDefault="000D2F2B" w:rsidP="000D2F2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五、认证程序</w:t>
      </w:r>
    </w:p>
    <w:p w14:paraId="010E007B" w14:textId="77777777" w:rsidR="000D2F2B" w:rsidRDefault="000D2F2B" w:rsidP="000D2F2B">
      <w:pPr>
        <w:spacing w:line="56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四川省大学生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认证的基本程序是：</w:t>
      </w:r>
      <w:r>
        <w:rPr>
          <w:rFonts w:eastAsia="仿宋_GB2312"/>
          <w:sz w:val="32"/>
          <w:szCs w:val="32"/>
        </w:rPr>
        <w:t>1.</w:t>
      </w:r>
      <w:r>
        <w:rPr>
          <w:rFonts w:ascii="宋体" w:hAnsi="宋体" w:cs="宋体" w:hint="eastAsia"/>
          <w:sz w:val="32"/>
          <w:szCs w:val="32"/>
        </w:rPr>
        <w:t>本人申请（系统内提交相关证明材料）；</w:t>
      </w:r>
      <w:r>
        <w:rPr>
          <w:rFonts w:eastAsia="仿宋_GB2312"/>
          <w:sz w:val="32"/>
          <w:szCs w:val="32"/>
        </w:rPr>
        <w:t>2.</w:t>
      </w:r>
      <w:r>
        <w:rPr>
          <w:rFonts w:ascii="宋体" w:hAnsi="宋体" w:cs="宋体" w:hint="eastAsia"/>
          <w:sz w:val="32"/>
          <w:szCs w:val="32"/>
        </w:rPr>
        <w:t>学校团、</w:t>
      </w:r>
      <w:proofErr w:type="gramStart"/>
      <w:r>
        <w:rPr>
          <w:rFonts w:ascii="宋体" w:hAnsi="宋体" w:cs="宋体" w:hint="eastAsia"/>
          <w:sz w:val="32"/>
          <w:szCs w:val="32"/>
        </w:rPr>
        <w:t>学组织</w:t>
      </w:r>
      <w:proofErr w:type="gramEnd"/>
      <w:r>
        <w:rPr>
          <w:rFonts w:ascii="宋体" w:hAnsi="宋体" w:cs="宋体" w:hint="eastAsia"/>
          <w:sz w:val="32"/>
          <w:szCs w:val="32"/>
        </w:rPr>
        <w:t>审核确认（系统内初审）；</w:t>
      </w:r>
      <w:r>
        <w:rPr>
          <w:rFonts w:eastAsia="仿宋_GB2312"/>
          <w:sz w:val="32"/>
          <w:szCs w:val="32"/>
        </w:rPr>
        <w:t>3.</w:t>
      </w:r>
      <w:r>
        <w:rPr>
          <w:rFonts w:ascii="宋体" w:hAnsi="宋体" w:cs="宋体" w:hint="eastAsia"/>
          <w:sz w:val="32"/>
          <w:szCs w:val="32"/>
        </w:rPr>
        <w:t>团省委和省学联终审确定（系统内终审），线上生成电子证书。</w:t>
      </w:r>
    </w:p>
    <w:p w14:paraId="11351B0B" w14:textId="77777777" w:rsidR="000D2F2B" w:rsidRDefault="000D2F2B" w:rsidP="000D2F2B">
      <w:pPr>
        <w:spacing w:line="560" w:lineRule="exact"/>
        <w:ind w:firstLineChars="198" w:firstLine="636"/>
        <w:rPr>
          <w:rFonts w:eastAsia="黑体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各高校团委评定出</w:t>
      </w:r>
      <w:r>
        <w:rPr>
          <w:rFonts w:ascii="仿宋_GB2312" w:hAnsi="仿宋_GB2312"/>
          <w:sz w:val="32"/>
          <w:szCs w:val="32"/>
        </w:rPr>
        <w:t>“</w:t>
      </w:r>
      <w:r>
        <w:rPr>
          <w:rFonts w:ascii="宋体" w:hAnsi="宋体" w:cs="宋体" w:hint="eastAsia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ascii="宋体" w:hAnsi="宋体" w:cs="宋体" w:hint="eastAsia"/>
          <w:sz w:val="32"/>
          <w:szCs w:val="32"/>
        </w:rPr>
        <w:t>级证书</w:t>
      </w:r>
      <w:r>
        <w:rPr>
          <w:rFonts w:ascii="仿宋_GB2312" w:hAnsi="仿宋_GB2312"/>
          <w:sz w:val="32"/>
          <w:szCs w:val="32"/>
        </w:rPr>
        <w:t>”</w:t>
      </w:r>
      <w:r>
        <w:rPr>
          <w:rFonts w:ascii="宋体" w:hAnsi="宋体" w:cs="宋体" w:hint="eastAsia"/>
          <w:sz w:val="32"/>
          <w:szCs w:val="32"/>
        </w:rPr>
        <w:t>推荐人选后，在校内公示五个工作日。若收到投诉，应组织调查，经调查确认不符合资格或条件者，取消被认证资格，同时通报所在院系和组织</w:t>
      </w:r>
      <w:r>
        <w:rPr>
          <w:rFonts w:ascii="黑体" w:eastAsia="黑体" w:hAnsi="黑体"/>
          <w:sz w:val="32"/>
          <w:szCs w:val="32"/>
        </w:rPr>
        <w:t>。</w:t>
      </w:r>
    </w:p>
    <w:p w14:paraId="3D5B3CDB" w14:textId="77777777" w:rsidR="000D2F2B" w:rsidRDefault="000D2F2B" w:rsidP="000D2F2B">
      <w:pPr>
        <w:spacing w:line="560" w:lineRule="exact"/>
        <w:ind w:firstLineChars="198" w:firstLine="636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lastRenderedPageBreak/>
        <w:t>第十三条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ascii="宋体" w:hAnsi="宋体" w:cs="宋体" w:hint="eastAsia"/>
          <w:sz w:val="32"/>
          <w:szCs w:val="32"/>
        </w:rPr>
        <w:t>凡是弄虚作假或不符合认证资格和条件的人员，在材料审查、资格初审、最终审定等任何环节中一经发现，一律取消资格，所造成的后果由申请人自己承担。</w:t>
      </w:r>
    </w:p>
    <w:p w14:paraId="703A63F3" w14:textId="77777777" w:rsidR="000D2F2B" w:rsidRDefault="000D2F2B" w:rsidP="000D2F2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六、附则</w:t>
      </w:r>
    </w:p>
    <w:p w14:paraId="0B196741" w14:textId="77777777" w:rsidR="000D2F2B" w:rsidRDefault="000D2F2B" w:rsidP="000D2F2B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本认证办法中涉及所有奖项及经历均须是大学期间所得。</w:t>
      </w:r>
    </w:p>
    <w:p w14:paraId="3BE7B002" w14:textId="77777777" w:rsidR="00181281" w:rsidRPr="000D2F2B" w:rsidRDefault="00181281"/>
    <w:sectPr w:rsidR="00181281" w:rsidRPr="000D2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00"/>
    <w:family w:val="auto"/>
    <w:pitch w:val="default"/>
  </w:font>
  <w:font w:name="方正小标宋简体">
    <w:altName w:val="微软雅黑"/>
    <w:charset w:val="00"/>
    <w:family w:val="auto"/>
    <w:pitch w:val="default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2B"/>
    <w:rsid w:val="000D2F2B"/>
    <w:rsid w:val="001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22A9"/>
  <w15:chartTrackingRefBased/>
  <w15:docId w15:val="{0B1D76CD-308D-4A3E-B026-D2C896D5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F2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蒲猫猫</dc:creator>
  <cp:keywords/>
  <dc:description/>
  <cp:lastModifiedBy>蒲猫猫</cp:lastModifiedBy>
  <cp:revision>1</cp:revision>
  <dcterms:created xsi:type="dcterms:W3CDTF">2022-12-09T09:37:00Z</dcterms:created>
  <dcterms:modified xsi:type="dcterms:W3CDTF">2022-12-09T09:38:00Z</dcterms:modified>
</cp:coreProperties>
</file>