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6E3EC8C8">
      <w:pPr>
        <w:spacing w:before="13" w:line="227" w:lineRule="auto"/>
        <w:ind/>
        <w:rPr>
          <w:spacing w:val="8"/>
          <w:sz w:val="32"/>
          <w:szCs w:val="32"/>
          <w:rFonts w:ascii="方正仿宋_GB2312" w:hAnsi="方正仿宋_GB2312" w:eastAsia="方正仿宋_GB2312" w:cs="方正仿宋_GB2312" w:hint="eastAsia"/>
        </w:rPr>
      </w:pPr>
    </w:p>
    <w:p w14:paraId="41E344D8">
      <w:pPr>
        <w:pStyle w:val="5"/>
        <w:widowControl w:val="1"/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after="0" w:afterAutospacing="0" w:before="0" w:beforeAutospacing="0" w:line="240" w:lineRule="auto"/>
        <w:ind w:firstLine="0" w:firstLineChars="0" w:right="0"/>
        <w:rPr>
          <w:color w:val="auto"/>
          <w:sz w:val="32"/>
          <w:lang w:val="en-US" w:eastAsia="zh-CN"/>
          <w:szCs w:val="32"/>
          <w:rFonts w:ascii="黑体" w:hAnsi="黑体" w:eastAsia="黑体" w:cs="黑体" w:hint="eastAsia"/>
        </w:rPr>
      </w:pPr>
      <w:r>
        <w:rPr>
          <w:color w:val="auto"/>
          <w:sz w:val="32"/>
          <w:szCs w:val="32"/>
          <w:rFonts w:ascii="黑体" w:hAnsi="黑体" w:eastAsia="黑体" w:cs="黑体" w:hint="eastAsia"/>
        </w:rPr>
        <w:t xml:space="preserve"> 附件</w:t>
      </w:r>
      <w:r>
        <w:rPr>
          <w:color w:val="auto"/>
          <w:sz w:val="32"/>
          <w:lang w:val="en-US" w:eastAsia="zh-CN"/>
          <w:szCs w:val="32"/>
          <w:rFonts w:ascii="黑体" w:hAnsi="黑体" w:eastAsia="黑体" w:cs="黑体" w:hint="eastAsia"/>
        </w:rPr>
        <w:t>6</w:t>
      </w:r>
    </w:p>
    <w:p w14:paraId="03F9ADB0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240" w:lineRule="auto"/>
        <w:ind w:firstLine="0" w:firstLineChars="0"/>
        <w:rPr>
          <w:b w:val="1"/>
          <w:color w:val="auto"/>
          <w:sz w:val="44"/>
          <w:szCs w:val="44"/>
          <w:rFonts w:ascii="方正小标宋简体" w:hAnsi="方正小标宋简体" w:eastAsia="方正小标宋简体" w:cs="方正小标宋简体" w:hint="eastAsia"/>
        </w:rPr>
      </w:pPr>
      <w:r>
        <w:rPr>
          <w:b w:val="1"/>
          <w:color w:val="auto"/>
          <w:sz w:val="44"/>
          <w:szCs w:val="44"/>
          <w:rFonts w:ascii="方正小标宋简体" w:hAnsi="方正小标宋简体" w:eastAsia="方正小标宋简体" w:cs="方正小标宋简体" w:hint="eastAsia"/>
        </w:rPr>
        <w:t>四川轻化工大2026年“挑战杯”</w:t>
      </w:r>
    </w:p>
    <w:p w14:paraId="38A5C76F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240" w:lineRule="auto"/>
        <w:ind w:firstLine="0" w:firstLineChars="0"/>
        <w:rPr>
          <w:b w:val="1"/>
          <w:color w:val="auto"/>
          <w:sz w:val="44"/>
          <w:szCs w:val="44"/>
          <w:rFonts w:ascii="方正小标宋简体" w:hAnsi="方正小标宋简体" w:eastAsia="方正小标宋简体" w:cs="方正小标宋简体" w:hint="eastAsia"/>
        </w:rPr>
      </w:pPr>
      <w:r>
        <w:rPr>
          <w:b w:val="1"/>
          <w:color w:val="auto"/>
          <w:sz w:val="44"/>
          <w:szCs w:val="44"/>
          <w:rFonts w:ascii="方正小标宋简体" w:hAnsi="方正小标宋简体" w:eastAsia="方正小标宋简体" w:cs="方正小标宋简体" w:hint="eastAsia"/>
        </w:rPr>
        <w:t>大学生创业计划竞赛作品格式规范说明</w:t>
      </w:r>
    </w:p>
    <w:p w14:paraId="52E21CF9">
      <w:pPr>
        <w:spacing w:line="440" w:lineRule="exact"/>
        <w:ind w:firstLine="482"/>
        <w:rPr>
          <w:b w:val="1"/>
          <w:color w:val="auto"/>
          <w:sz w:val="24"/>
          <w:rFonts w:ascii="仿宋" w:hAnsi="仿宋"/>
        </w:rPr>
      </w:pPr>
      <w:r>
        <w:rPr>
          <w:b w:val="1"/>
          <w:color w:val="auto"/>
          <w:sz w:val="24"/>
          <w:rFonts w:ascii="仿宋" w:hAnsi="仿宋" w:hint="eastAsia"/>
        </w:rPr>
        <w:t>1.作品封面的相关名称应用黑体、微软雅黑等较为醒目的字体，字号建议使用28或36号，同时还可在作品封面上附上公司LOGO等标识，不要出现参赛单位及参赛个人任何信息。具体可参考以下模板：（如果使用此模板，字号建议使用12-18号，行间距为26-30磅）</w:t>
      </w:r>
    </w:p>
    <w:p w14:paraId="33EAA4B7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第一部分：封面设计</w:t>
      </w:r>
      <w:r>
        <w:rPr>
          <w:color w:val="auto"/>
          <w:sz w:val="24"/>
          <w:rFonts w:ascii="仿宋" w:hAnsi="仿宋"/>
        </w:rPr>
        <w:t xml:space="preserve"> </w:t>
      </w:r>
    </w:p>
    <w:p w14:paraId="24518093">
      <w:pPr>
        <w:widowControl w:val="1"/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封面页：把你的产品的一副颜色图像放在首页（仅供参考）。但需留出足够的版面排列以下内容：</w:t>
      </w:r>
      <w:r>
        <w:rPr>
          <w:color w:val="auto"/>
          <w:sz w:val="24"/>
          <w:rFonts w:ascii="仿宋" w:hAnsi="仿宋"/>
        </w:rPr>
        <w:t xml:space="preserve"> </w:t>
      </w:r>
      <w:r>
        <w:rPr>
          <w:color w:val="auto"/>
          <w:sz w:val="24"/>
          <w:rFonts w:cs="Calibri"/>
        </w:rPr>
        <w:t> </w:t>
      </w:r>
      <w:r>
        <w:rPr>
          <w:color w:val="auto"/>
          <w:sz w:val="24"/>
          <w:rFonts w:ascii="仿宋" w:hAnsi="仿宋"/>
        </w:rPr>
        <w:t xml:space="preserve"> </w:t>
      </w:r>
    </w:p>
    <w:p w14:paraId="25320B73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一、大赛名称(四川轻化工大学2024年“挑战杯”大学生创业计划竞赛）</w:t>
      </w:r>
    </w:p>
    <w:p w14:paraId="2532A586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二、项目名字</w:t>
      </w:r>
    </w:p>
    <w:p w14:paraId="7502EFDF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三、组别</w:t>
      </w:r>
    </w:p>
    <w:p w14:paraId="626DE596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填写说明</w:t>
      </w:r>
      <w:r>
        <w:rPr>
          <w:color w:val="auto"/>
          <w:sz w:val="24"/>
          <w:rFonts w:ascii="仿宋" w:hAnsi="仿宋"/>
        </w:rPr>
        <w:t>:</w:t>
      </w:r>
    </w:p>
    <w:p w14:paraId="184072AD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此文本是一个模板格式（封面可加上团队名称）</w:t>
      </w:r>
      <w:r>
        <w:rPr>
          <w:color w:val="auto"/>
          <w:sz w:val="24"/>
          <w:rFonts w:ascii="仿宋" w:hAnsi="仿宋"/>
        </w:rPr>
        <w:t xml:space="preserve">, </w:t>
      </w:r>
      <w:r>
        <w:rPr>
          <w:color w:val="auto"/>
          <w:sz w:val="24"/>
          <w:rFonts w:ascii="仿宋" w:hAnsi="仿宋" w:hint="eastAsia"/>
        </w:rPr>
        <w:t>格式要求内容不得擅自删改或者添加。</w:t>
      </w:r>
    </w:p>
    <w:p w14:paraId="096A73C6">
      <w:pPr>
        <w:spacing w:line="440" w:lineRule="exact"/>
        <w:ind w:firstLine="482"/>
        <w:rPr>
          <w:b w:val="1"/>
          <w:color w:val="auto"/>
          <w:sz w:val="24"/>
          <w:rFonts w:ascii="仿宋" w:hAnsi="仿宋"/>
        </w:rPr>
      </w:pPr>
      <w:r>
        <w:rPr>
          <w:b w:val="1"/>
          <w:color w:val="auto"/>
          <w:sz w:val="24"/>
          <w:rFonts w:ascii="仿宋" w:hAnsi="仿宋" w:hint="eastAsia"/>
        </w:rPr>
        <w:t>2.作品目录需确认目录页码与正文内容的一致性，而且目录必须是自动生成的，方便评委对电子档作品进行阅读。目录序号编辑可采用文科方式或理科方式，字体为黑体或微软雅黑，字号为小四，行间距为单倍行距1倍。具体如下：</w:t>
      </w:r>
    </w:p>
    <w:p w14:paraId="3FDF58D9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目    录</w:t>
      </w:r>
    </w:p>
    <w:p w14:paraId="4D89AC74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1  概要（一级标题，文字与数字之间空2格）</w:t>
      </w:r>
    </w:p>
    <w:p w14:paraId="2A8A578E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1.1 标题（二级标题，文字与数字之间空1格）</w:t>
      </w:r>
    </w:p>
    <w:p w14:paraId="0F482A10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1.1.1标题（三级标题，文字与数字之间不空格）</w:t>
      </w:r>
    </w:p>
    <w:p w14:paraId="13A22806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目    录</w:t>
      </w:r>
    </w:p>
    <w:p w14:paraId="1CBB67E5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一、概要</w:t>
      </w:r>
    </w:p>
    <w:p w14:paraId="2BBB5B95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（一）标题</w:t>
      </w:r>
    </w:p>
    <w:p w14:paraId="09B96F1A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1、标题</w:t>
      </w:r>
    </w:p>
    <w:p w14:paraId="2C35AF1C">
      <w:pPr>
        <w:adjustRightInd w:val="0"/>
        <w:spacing w:line="440" w:lineRule="exact"/>
        <w:ind w:firstLine="482"/>
        <w:rPr>
          <w:b w:val="1"/>
          <w:color w:val="auto"/>
          <w:sz w:val="24"/>
          <w:rFonts w:ascii="仿宋" w:hAnsi="仿宋"/>
        </w:rPr>
      </w:pPr>
      <w:r>
        <w:rPr>
          <w:b w:val="1"/>
          <w:color w:val="auto"/>
          <w:sz w:val="24"/>
          <w:rFonts w:ascii="仿宋" w:hAnsi="仿宋" w:hint="eastAsia"/>
        </w:rPr>
        <w:t>3.作品正文：</w:t>
      </w:r>
    </w:p>
    <w:p w14:paraId="653A2503">
      <w:pPr>
        <w:adjustRightInd w:val="0"/>
        <w:spacing w:line="440" w:lineRule="exact"/>
        <w:ind w:firstLine="482"/>
        <w:rPr>
          <w:b w:val="1"/>
          <w:color w:val="auto"/>
          <w:sz w:val="24"/>
          <w:rFonts w:ascii="仿宋" w:hAnsi="仿宋"/>
        </w:rPr>
      </w:pPr>
      <w:r>
        <w:rPr>
          <w:b w:val="1"/>
          <w:color w:val="auto"/>
          <w:sz w:val="24"/>
          <w:rFonts w:ascii="仿宋" w:hAnsi="仿宋" w:hint="eastAsia"/>
        </w:rPr>
        <w:t>一级标题字体为小二号微软雅黑（加粗），标题居中，行间距为自带，无需手动设置。</w:t>
      </w:r>
    </w:p>
    <w:p w14:paraId="1C2EF7F8">
      <w:pPr>
        <w:adjustRightInd w:val="0"/>
        <w:spacing w:line="440" w:lineRule="exact"/>
        <w:ind w:firstLine="482"/>
        <w:rPr>
          <w:b w:val="1"/>
          <w:color w:val="auto"/>
          <w:sz w:val="24"/>
          <w:rFonts w:ascii="仿宋" w:hAnsi="仿宋"/>
        </w:rPr>
      </w:pPr>
      <w:r>
        <w:rPr>
          <w:b w:val="1"/>
          <w:color w:val="auto"/>
          <w:sz w:val="24"/>
          <w:rFonts w:ascii="仿宋" w:hAnsi="仿宋" w:hint="eastAsia"/>
        </w:rPr>
        <w:t>二级标题字体为小三号微软雅黑（加粗），标题顶格，行间距为1倍。</w:t>
      </w:r>
    </w:p>
    <w:p w14:paraId="7636B8D7">
      <w:pPr>
        <w:adjustRightInd w:val="0"/>
        <w:spacing w:line="440" w:lineRule="exact"/>
        <w:ind w:firstLine="482"/>
        <w:rPr>
          <w:b w:val="1"/>
          <w:color w:val="auto"/>
          <w:sz w:val="24"/>
          <w:rFonts w:ascii="仿宋" w:hAnsi="仿宋"/>
        </w:rPr>
      </w:pPr>
      <w:r>
        <w:rPr>
          <w:b w:val="1"/>
          <w:color w:val="auto"/>
          <w:sz w:val="24"/>
          <w:rFonts w:ascii="仿宋" w:hAnsi="仿宋" w:hint="eastAsia"/>
        </w:rPr>
        <w:t>三级标题字体为14号微软雅黑（加粗），标题顶格，行间距为1.5倍。</w:t>
      </w:r>
    </w:p>
    <w:p w14:paraId="110DE6D8">
      <w:pPr>
        <w:adjustRightInd w:val="0"/>
        <w:spacing w:line="440" w:lineRule="exact"/>
        <w:ind w:firstLine="482"/>
        <w:rPr>
          <w:b w:val="1"/>
          <w:color w:val="auto"/>
          <w:sz w:val="24"/>
          <w:rFonts w:ascii="仿宋" w:hAnsi="仿宋"/>
        </w:rPr>
      </w:pPr>
      <w:r>
        <w:rPr>
          <w:b w:val="1"/>
          <w:color w:val="auto"/>
          <w:sz w:val="24"/>
          <w:rFonts w:ascii="仿宋" w:hAnsi="仿宋" w:hint="eastAsia"/>
        </w:rPr>
        <w:t>正文字体为微软雅黑小四号（不加粗），每段首行缩进2字符，行间距为1.5倍，或者固定值20-22磅。</w:t>
      </w:r>
    </w:p>
    <w:p w14:paraId="59139242">
      <w:pPr>
        <w:adjustRightInd w:val="0"/>
        <w:spacing w:line="440" w:lineRule="exact"/>
        <w:ind w:firstLine="482"/>
        <w:rPr>
          <w:b w:val="1"/>
          <w:color w:val="auto"/>
          <w:sz w:val="24"/>
          <w:rFonts w:ascii="仿宋" w:hAnsi="仿宋"/>
        </w:rPr>
      </w:pPr>
      <w:r>
        <w:rPr>
          <w:b w:val="1"/>
          <w:color w:val="auto"/>
          <w:sz w:val="24"/>
          <w:rFonts w:ascii="仿宋" w:hAnsi="仿宋" w:hint="eastAsia"/>
        </w:rPr>
        <w:t>例证加斜体。</w:t>
      </w:r>
    </w:p>
    <w:p w14:paraId="66B3276F">
      <w:pPr>
        <w:adjustRightInd w:val="0"/>
        <w:spacing w:line="440" w:lineRule="exact"/>
        <w:ind w:firstLine="482"/>
        <w:rPr>
          <w:b w:val="1"/>
          <w:color w:val="auto"/>
          <w:sz w:val="24"/>
          <w:rFonts w:ascii="仿宋" w:hAnsi="仿宋"/>
        </w:rPr>
      </w:pPr>
      <w:r>
        <w:rPr>
          <w:b w:val="1"/>
          <w:color w:val="auto"/>
          <w:sz w:val="24"/>
          <w:rFonts w:ascii="仿宋" w:hAnsi="仿宋" w:hint="eastAsia"/>
        </w:rPr>
        <w:t>以上作品正文格式要求为比赛通知上的“作品书面格式要求”，具体见“创业计划大赛文件”最后一页。</w:t>
      </w:r>
    </w:p>
    <w:p w14:paraId="1355B4C0">
      <w:pPr>
        <w:adjustRightInd w:val="0"/>
        <w:spacing w:line="440" w:lineRule="exact"/>
        <w:ind w:firstLine="482"/>
        <w:rPr>
          <w:color w:val="auto"/>
          <w:sz w:val="24"/>
          <w:rFonts w:ascii="仿宋" w:hAnsi="仿宋"/>
        </w:rPr>
      </w:pPr>
      <w:r>
        <w:rPr>
          <w:b w:val="1"/>
          <w:color w:val="auto"/>
          <w:sz w:val="24"/>
          <w:rFonts w:ascii="仿宋" w:hAnsi="仿宋" w:hint="eastAsia"/>
        </w:rPr>
        <w:t>正文序号采用从大到小设置，具体如下——</w:t>
      </w:r>
    </w:p>
    <w:p w14:paraId="62FBF10B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一、标题</w:t>
      </w:r>
    </w:p>
    <w:p w14:paraId="21DB193D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（一）标题</w:t>
      </w:r>
    </w:p>
    <w:p w14:paraId="1E647545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1、标题</w:t>
      </w:r>
    </w:p>
    <w:p w14:paraId="1ECB41F4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正文</w:t>
      </w:r>
    </w:p>
    <w:p w14:paraId="630657F0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（1）</w:t>
      </w:r>
    </w:p>
    <w:p w14:paraId="7DDA55F6">
      <w:pPr>
        <w:adjustRightInd w:val="0"/>
        <w:spacing w:line="440" w:lineRule="exact"/>
        <w:ind w:firstLine="480"/>
        <w:rPr>
          <w:color w:val="auto"/>
          <w:sz w:val="24"/>
          <w:rFonts w:ascii="仿宋" w:hAnsi="仿宋"/>
        </w:rPr>
      </w:pPr>
      <w:r>
        <w:rPr>
          <w:color w:val="auto"/>
          <w:sz w:val="24"/>
          <w:rFonts w:ascii="仿宋" w:hAnsi="仿宋" w:hint="eastAsia"/>
        </w:rPr>
        <w:t>①</w:t>
      </w:r>
    </w:p>
    <w:p w14:paraId="7A99A3C4">
      <w:pPr>
        <w:adjustRightInd w:val="0"/>
        <w:spacing w:line="440" w:lineRule="exact"/>
        <w:ind w:firstLine="482"/>
        <w:rPr>
          <w:b w:val="1"/>
          <w:color w:val="auto"/>
          <w:sz w:val="24"/>
          <w:rFonts w:ascii="仿宋" w:hAnsi="仿宋"/>
        </w:rPr>
      </w:pPr>
      <w:r>
        <w:rPr>
          <w:b w:val="1"/>
          <w:color w:val="auto"/>
          <w:sz w:val="24"/>
          <w:rFonts w:ascii="仿宋" w:hAnsi="仿宋" w:hint="eastAsia"/>
        </w:rPr>
        <w:t>4.正文中的图和表格：</w:t>
      </w:r>
    </w:p>
    <w:p w14:paraId="55AA0F03">
      <w:pPr>
        <w:adjustRightInd w:val="0"/>
        <w:spacing w:line="440" w:lineRule="exact"/>
        <w:ind w:firstLine="482"/>
        <w:rPr>
          <w:b w:val="1"/>
          <w:color w:val="auto"/>
          <w:sz w:val="24"/>
          <w:rFonts w:ascii="仿宋" w:hAnsi="仿宋"/>
        </w:rPr>
      </w:pPr>
      <w:r>
        <w:rPr>
          <w:b w:val="1"/>
          <w:color w:val="auto"/>
          <w:sz w:val="24"/>
          <w:rFonts w:ascii="仿宋" w:hAnsi="仿宋" w:hint="eastAsia"/>
        </w:rPr>
        <w:t>图的标题在下面，标题采用“图1.1 某某”或“图1-1 某某”的方式标注，标题居中且加粗，字号采用10号，行间距采用固定值22磅。</w:t>
      </w:r>
    </w:p>
    <w:p w14:paraId="2EB249AE">
      <w:pPr>
        <w:adjustRightInd w:val="0"/>
        <w:spacing w:line="440" w:lineRule="exact"/>
        <w:ind w:firstLine="482"/>
        <w:rPr>
          <w:b w:val="1"/>
          <w:color w:val="auto"/>
          <w:sz w:val="24"/>
          <w:rFonts w:ascii="仿宋" w:hAnsi="仿宋"/>
        </w:rPr>
      </w:pPr>
      <w:r>
        <w:rPr>
          <w:b w:val="1"/>
          <w:color w:val="auto"/>
          <w:sz w:val="24"/>
          <w:rFonts w:ascii="仿宋" w:hAnsi="仿宋" w:hint="eastAsia"/>
        </w:rPr>
        <w:t>表的标题在上面，标题采用“表1.1 某某”或“表1-1 某某”的方式标注，标题居中且加粗，字号采用10号，行间距采用固定值22磅。</w:t>
      </w:r>
    </w:p>
    <w:p w14:paraId="6D1F2D0F">
      <w:pPr>
        <w:adjustRightInd w:val="0"/>
        <w:spacing w:line="440" w:lineRule="exact"/>
        <w:ind w:firstLine="482"/>
        <w:rPr>
          <w:b w:val="1"/>
          <w:color w:val="auto"/>
          <w:sz w:val="24"/>
          <w:rFonts w:ascii="仿宋" w:hAnsi="仿宋"/>
        </w:rPr>
      </w:pPr>
      <w:r>
        <w:rPr>
          <w:b w:val="1"/>
          <w:color w:val="auto"/>
          <w:sz w:val="24"/>
          <w:rFonts w:ascii="仿宋" w:hAnsi="仿宋" w:hint="eastAsia"/>
        </w:rPr>
        <w:t>图和表的标题应分别排序，同时根据章节编号进行排序，如第一章的图的标题全部采用图1-1、图1-2的形式标注。</w:t>
      </w:r>
    </w:p>
    <w:p w14:paraId="60FBF6AF">
      <w:pPr>
        <w:adjustRightInd w:val="0"/>
        <w:spacing w:line="440" w:lineRule="exact"/>
        <w:ind w:firstLine="482"/>
        <w:rPr>
          <w:b w:val="1"/>
          <w:color w:val="auto"/>
          <w:sz w:val="24"/>
          <w:lang w:eastAsia="zh-CN"/>
          <w:rFonts w:ascii="仿宋" w:hAnsi="仿宋" w:eastAsia="宋体" w:hint="eastAsia"/>
        </w:rPr>
      </w:pPr>
      <w:r>
        <w:rPr>
          <w:b w:val="1"/>
          <w:color w:val="auto"/>
          <w:sz w:val="24"/>
          <w:rFonts w:ascii="仿宋" w:hAnsi="仿宋" w:hint="eastAsia"/>
        </w:rPr>
        <w:t>5.作品中必须添加页眉，页眉上至少要写上“某某公司计划书”或“某某项目计划书”，内容居中，字号为9号，行间距为单倍行距。页眉应从目录一页开始，至作品最后一页。页码标在页面底端居中或者页面右下端，字号为9号。页码从目录一页开始（目录页页码为1），至作品最后一页。作品封面不能出现页眉和页码</w:t>
      </w:r>
      <w:r>
        <w:rPr>
          <w:b w:val="1"/>
          <w:color w:val="auto"/>
          <w:sz w:val="24"/>
          <w:lang w:eastAsia="zh-CN"/>
          <w:rFonts w:ascii="仿宋" w:hAnsi="仿宋" w:eastAsia="宋体" w:hint="eastAsia"/>
        </w:rPr>
        <w:t>。</w:t>
      </w:r>
    </w:p>
    <w:p w14:paraId="2FB85495">
      <w:pPr>
        <w:rPr>
          <w:b w:val="1"/>
          <w:color w:val="auto"/>
          <w:sz w:val="24"/>
          <w:lang w:eastAsia="zh-CN"/>
          <w:rFonts w:ascii="仿宋" w:hAnsi="仿宋" w:eastAsia="宋体" w:hint="eastAsia"/>
        </w:rPr>
      </w:pPr>
      <w:r>
        <w:br w:type="page"/>
        <w:rPr>
          <w:b w:val="1"/>
          <w:color w:val="auto"/>
          <w:sz w:val="24"/>
          <w:lang w:eastAsia="zh-CN"/>
          <w:rFonts w:ascii="仿宋" w:hAnsi="仿宋" w:eastAsia="宋体" w:hint="eastAsia"/>
        </w:rPr>
      </w:r>
    </w:p>
    <w:p w14:paraId="36F0A98D">
      <w:pPr>
        <w:adjustRightInd w:val="0"/>
        <w:spacing w:line="440" w:lineRule="exact"/>
        <w:ind w:firstLine="482"/>
        <w:rPr>
          <w:b w:val="1"/>
          <w:color w:val="auto"/>
          <w:sz w:val="24"/>
          <w:lang w:eastAsia="zh-CN"/>
          <w:rFonts w:ascii="仿宋" w:hAnsi="仿宋" w:eastAsia="宋体" w:hint="eastAsia"/>
        </w:rPr>
        <w:sectPr>
          <w:docGrid w:type="default" w:linePitch="0" w:charSpace="0"/>
          <w:pgSz w:w="11905" w:h="16837"/>
          <w:pgMar w:top="2098" w:right="1531" w:bottom="1984" w:left="1531" w:header="0" w:footer="0" w:gutter="0"/>
          <w:cols w:space="0" w:num="1"/>
          <w:rtlGutter w:val="0"/>
        </w:sectPr>
      </w:pPr>
    </w:p>
    <w:p w14:paraId="2712D38F">
      <w:bookmarkStart w:id="0" w:name="_GoBack"/>
      <w:bookmarkEnd w:id="0"/>
    </w:p>
    <w:sectPr>
      <w:docGrid w:type="default" w:charSpace="0"/>
      <w:pgSz w:w="16837" w:h="11905"/>
      <w:pgMar w:top="1011" w:right="1184" w:bottom="0" w:left="1166" w:header="0" w:footer="0" w:gutter="0"/>
      <w:cols w:space="720" w:num="1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7A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zoom w:percent="85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9894978"/>
    <w:rsid w:val="28F26364"/>
    <w:rsid w:val="40F27D59"/>
    <w:rsid w:val="42DE0AC7"/>
    <w:rsid w:val="46673F69"/>
    <w:rsid w:val="503A5742"/>
    <w:rsid w:val="7DDD4B6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semiHidden/>
    <w:qFormat/>
    <w:pPr>
      <w:kinsoku w:val="0"/>
      <w:autoSpaceDE w:val="0"/>
      <w:autoSpaceDN w:val="0"/>
      <w:adjustRightInd w:val="0"/>
      <w:snapToGrid w:val="0"/>
      <w:jc w:val="left"/>
      <w:spacing w:line="240" w:lineRule="auto"/>
    </w:pPr>
    <w:rPr>
      <w:color w:val="000000"/>
      <w:sz w:val="21"/>
      <w:lang w:val="en-US" w:eastAsia="en-US" w:bidi="ar-SA"/>
      <w:kern w:val="0"/>
      <w:szCs w:val="21"/>
      <w:rFonts w:ascii="Arial" w:hAnsi="Arial" w:eastAsia="Arial" w:cs="Arial"/>
    </w:rPr>
  </w:style>
  <w:style w:type="character" w:styleId="7" w:default="1">
    <w:name w:val="Default Paragraph Font"/>
    <w:uiPriority w:val="0"/>
    <w:semiHidden/>
    <w:qFormat/>
  </w:style>
  <w:style w:type="table" w:styleId="6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"/>
    <w:basedOn w:val="1"/>
    <w:uiPriority w:val="99"/>
    <w:qFormat/>
    <w:pPr>
      <w:spacing w:after="120"/>
    </w:pPr>
    <w:rPr>
      <w:szCs w:val="20"/>
      <w:rFonts w:ascii="Times New Roman" w:hAnsi="Times New Roman"/>
    </w:rPr>
  </w:style>
  <w:style w:type="paragraph" w:styleId="3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  <w:rFonts w:ascii="Times New Roman" w:hAnsi="Times New Roman" w:eastAsia="宋体" w:cs="Times New Roman"/>
    </w:rPr>
  </w:style>
  <w:style w:type="paragraph" w:styleId="4">
    <w:name w:val="header"/>
    <w:basedOn w:val="1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  <w:rFonts w:ascii="Times New Roman" w:hAnsi="Times New Roman" w:eastAsia="宋体" w:cs="Times New Roman"/>
    </w:rPr>
  </w:style>
  <w:style w:type="paragraph" w:styleId="5">
    <w:name w:val="Normal (Web)"/>
    <w:basedOn w:val="1"/>
    <w:uiPriority w:val="0"/>
    <w:qFormat/>
    <w:rPr>
      <w:sz w:val="24"/>
      <w:rFonts w:ascii="等线" w:hAnsi="等线" w:eastAsia="等线" w:cs="等线"/>
    </w:rPr>
  </w:style>
  <w:style w:type="character" w:styleId="8">
    <w:name w:val="Hyperlink"/>
    <w:basedOn w:val="7"/>
    <w:uiPriority w:val="0"/>
    <w:qFormat/>
    <w:rPr>
      <w:u w:val="single"/>
      <w:color w:val="0000FF"/>
    </w:rPr>
  </w:style>
  <w:style w:type="table" w:styleId="9" w:customStyle="1">
    <w:name w:val="Table Normal"/>
    <w:uiPriority w:val="0"/>
    <w:semiHidden/>
    <w:unhideWhenUsed/>
    <w:qFormat/>
    <w:tblPr>
      <w:tblCellMar>
        <w:top w:type="dxa" w:w="0.000000"/>
        <w:bottom w:type="dxa" w:w="0.000000"/>
        <w:left w:type="dxa" w:w="0.000000"/>
        <w:right w:type="dxa" w:w="0.000000"/>
      </w:tblCellMar>
    </w:tblPr>
  </w:style>
  <w:style w:type="paragraph" w:styleId="10" w:customStyle="1">
    <w:name w:val="Table Text"/>
    <w:basedOn w:val="1"/>
    <w:uiPriority w:val="0"/>
    <w:semiHidden/>
    <w:qFormat/>
    <w:rPr>
      <w:sz w:val="21"/>
      <w:lang w:val="en-US" w:eastAsia="en-US" w:bidi="ar-SA"/>
      <w:szCs w:val="21"/>
      <w:rFonts w:ascii="Arial" w:hAnsi="Arial" w:eastAsia="Arial" w:cs="Arial"/>
    </w:rPr>
  </w:style>
  <w:style w:type="paragraph" w:styleId="11" w:customStyle="1">
    <w:name w:val="Body text|1"/>
    <w:basedOn w:val="1"/>
    <w:uiPriority w:val="0"/>
    <w:pPr>
      <w:jc w:val="left"/>
      <w:spacing w:line="448" w:lineRule="auto"/>
      <w:ind w:firstLine="400"/>
    </w:pPr>
    <w:rPr>
      <w:sz w:val="28"/>
      <w:szCs w:val="28"/>
      <w:rFonts w:ascii="宋体" w:hAnsi="Calibri" w:eastAsia="宋体" w:cs="宋体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endnotes" Target="endnotes.xml" /><Relationship Id="rId4" Type="http://schemas.openxmlformats.org/officeDocument/2006/relationships/fontTable" Target="fontTable.xml" /><Relationship Id="rId2" Type="http://schemas.openxmlformats.org/officeDocument/2006/relationships/footnotes" Target="footnotes.xml" /><Relationship Id="rId5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7</Pages>
  <Words>2103</Words>
  <Characters>2203</Characters>
  <Application>WPS Office_12.1.0.24657_F1E327BC-269C-435d-A152-05C5408002CA</Application>
  <DocSecurity>0</DocSecurity>
  <Lines>0</Lines>
  <Paragraphs>0</Paragraphs>
  <ScaleCrop>false</ScaleCrop>
  <Company/>
  <LinksUpToDate>false</LinksUpToDate>
  <CharactersWithSpaces>2303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Administrator</cp:lastModifiedBy>
  <cp:revision>0</cp:revision>
  <dcterms:created xsi:type="dcterms:W3CDTF">2022-03-02T03:56:00Z</dcterms:created>
  <dcterms:modified xsi:type="dcterms:W3CDTF">2026-01-21T02:03:54Z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2052-12.1.0.24657</vt:lpwstr>
  </property>
  <property fmtid="{D5CDD505-2E9C-101B-9397-08002B2CF9AE}" pid="3" name="ICV">
    <vt:lpwstr>B1EABC46BC7646298C9A2F4F58E70DC4</vt:lpwstr>
  </property>
  <property fmtid="{D5CDD505-2E9C-101B-9397-08002B2CF9AE}" pid="4" name="KSOTemplateDocerSaveRecord">
    <vt:lpwstr>eyJoZGlkIjoiZDFlYTY4OTgzZmNiZDgwNTRkNTg3MThhNTFmOTRiODgiLCJ1c2VySWQiOiI2MjcwMjEyIn0=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6A6D3">
      <w:pPr>
        <w:spacing w:line="578" w:lineRule="exact"/>
        <w:rPr>
          <w:rFonts w:hint="default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附件3</w:t>
      </w:r>
    </w:p>
    <w:tbl>
      <w:tblPr>
        <w:tblStyle w:val="9"/>
        <w:tblW w:w="144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3498"/>
        <w:gridCol w:w="675"/>
        <w:gridCol w:w="1329"/>
        <w:gridCol w:w="962"/>
        <w:gridCol w:w="1223"/>
        <w:gridCol w:w="2836"/>
        <w:gridCol w:w="2347"/>
        <w:gridCol w:w="1081"/>
      </w:tblGrid>
      <w:tr w14:paraId="413EF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4471" w:type="dxa"/>
            <w:gridSpan w:val="9"/>
            <w:vAlign w:val="top"/>
          </w:tcPr>
          <w:p w14:paraId="761EB77A">
            <w:pPr>
              <w:spacing w:before="119" w:line="234" w:lineRule="auto"/>
              <w:ind w:left="996"/>
              <w:rPr>
                <w:rFonts w:ascii="方正小标宋简体" w:hAnsi="方正小标宋简体" w:eastAsia="方正小标宋简体" w:cs="方正小标宋简体"/>
                <w:sz w:val="39"/>
                <w:szCs w:val="39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-64"/>
                <w:sz w:val="36"/>
                <w:szCs w:val="36"/>
              </w:rPr>
              <w:t xml:space="preserve">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11"/>
                <w:sz w:val="36"/>
                <w:szCs w:val="36"/>
              </w:rPr>
              <w:t>四川轻化工大学2026年“挑战杯”大学生创业计划竞赛参赛项目汇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10"/>
                <w:sz w:val="36"/>
                <w:szCs w:val="36"/>
              </w:rPr>
              <w:t>总表</w:t>
            </w:r>
          </w:p>
        </w:tc>
      </w:tr>
      <w:tr w14:paraId="15FAF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693" w:type="dxa"/>
            <w:gridSpan w:val="3"/>
            <w:vAlign w:val="top"/>
          </w:tcPr>
          <w:p w14:paraId="117A0163">
            <w:pPr>
              <w:spacing w:before="191" w:line="227" w:lineRule="auto"/>
              <w:ind w:left="43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19"/>
                <w:szCs w:val="19"/>
              </w:rPr>
              <w:t>推报单位（盖章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19"/>
                <w:szCs w:val="19"/>
              </w:rPr>
              <w:t>）：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19"/>
                <w:szCs w:val="19"/>
              </w:rPr>
              <w:t>学院</w:t>
            </w:r>
          </w:p>
        </w:tc>
        <w:tc>
          <w:tcPr>
            <w:tcW w:w="2291" w:type="dxa"/>
            <w:gridSpan w:val="2"/>
            <w:vAlign w:val="top"/>
          </w:tcPr>
          <w:p w14:paraId="6C149F82">
            <w:pPr>
              <w:spacing w:before="190" w:line="229" w:lineRule="auto"/>
              <w:ind w:left="37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19"/>
                <w:szCs w:val="19"/>
              </w:rPr>
              <w:t>填表人：</w:t>
            </w:r>
          </w:p>
        </w:tc>
        <w:tc>
          <w:tcPr>
            <w:tcW w:w="4059" w:type="dxa"/>
            <w:gridSpan w:val="2"/>
            <w:vAlign w:val="top"/>
          </w:tcPr>
          <w:p w14:paraId="11E3377B">
            <w:pPr>
              <w:spacing w:before="190" w:line="230" w:lineRule="auto"/>
              <w:ind w:left="3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5"/>
                <w:sz w:val="19"/>
                <w:szCs w:val="19"/>
              </w:rPr>
              <w:t>联系方式：</w:t>
            </w:r>
          </w:p>
        </w:tc>
        <w:tc>
          <w:tcPr>
            <w:tcW w:w="3428" w:type="dxa"/>
            <w:gridSpan w:val="2"/>
            <w:vAlign w:val="top"/>
          </w:tcPr>
          <w:p w14:paraId="43EB2AD4">
            <w:pPr>
              <w:spacing w:before="190" w:line="228" w:lineRule="auto"/>
              <w:ind w:left="600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申报时间：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19"/>
                <w:szCs w:val="19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19"/>
                <w:szCs w:val="19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27"/>
                <w:sz w:val="19"/>
                <w:szCs w:val="19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日</w:t>
            </w:r>
          </w:p>
        </w:tc>
      </w:tr>
      <w:tr w14:paraId="07138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71" w:type="dxa"/>
            <w:gridSpan w:val="9"/>
            <w:vAlign w:val="top"/>
          </w:tcPr>
          <w:p w14:paraId="71EBE538">
            <w:pPr>
              <w:spacing w:before="193" w:line="230" w:lineRule="auto"/>
              <w:ind w:left="663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19"/>
                <w:szCs w:val="19"/>
              </w:rPr>
              <w:t>项目基本信息</w:t>
            </w:r>
          </w:p>
        </w:tc>
      </w:tr>
      <w:tr w14:paraId="2F25F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215C8AF9">
            <w:pPr>
              <w:spacing w:before="195" w:line="225" w:lineRule="auto"/>
              <w:ind w:left="5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19"/>
                <w:szCs w:val="19"/>
              </w:rPr>
              <w:t>序号</w:t>
            </w:r>
          </w:p>
        </w:tc>
        <w:tc>
          <w:tcPr>
            <w:tcW w:w="3498" w:type="dxa"/>
            <w:vAlign w:val="top"/>
          </w:tcPr>
          <w:p w14:paraId="258805A2">
            <w:pPr>
              <w:spacing w:before="194" w:line="235" w:lineRule="auto"/>
              <w:ind w:left="1353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7"/>
                <w:sz w:val="19"/>
                <w:szCs w:val="1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目名称</w:t>
            </w:r>
          </w:p>
        </w:tc>
        <w:tc>
          <w:tcPr>
            <w:tcW w:w="675" w:type="dxa"/>
            <w:vAlign w:val="top"/>
          </w:tcPr>
          <w:p w14:paraId="5203E819">
            <w:pPr>
              <w:spacing w:before="69"/>
              <w:ind w:left="6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22"/>
                <w:sz w:val="19"/>
                <w:szCs w:val="19"/>
              </w:rPr>
              <w:t>项目</w:t>
            </w:r>
          </w:p>
          <w:p w14:paraId="22DD6949">
            <w:pPr>
              <w:spacing w:line="230" w:lineRule="auto"/>
              <w:ind w:left="66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5"/>
                <w:sz w:val="19"/>
                <w:szCs w:val="19"/>
              </w:rPr>
              <w:t>类型</w:t>
            </w:r>
          </w:p>
        </w:tc>
        <w:tc>
          <w:tcPr>
            <w:tcW w:w="1329" w:type="dxa"/>
            <w:vAlign w:val="top"/>
          </w:tcPr>
          <w:p w14:paraId="7E3BB914">
            <w:pPr>
              <w:spacing w:before="195" w:line="232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7"/>
                <w:sz w:val="19"/>
                <w:szCs w:val="1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目分组</w:t>
            </w:r>
          </w:p>
        </w:tc>
        <w:tc>
          <w:tcPr>
            <w:tcW w:w="962" w:type="dxa"/>
            <w:vAlign w:val="top"/>
          </w:tcPr>
          <w:p w14:paraId="699FF833">
            <w:pPr>
              <w:spacing w:before="70" w:line="235" w:lineRule="auto"/>
              <w:ind w:left="282" w:right="164" w:hanging="72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 xml:space="preserve">负责人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19"/>
                <w:szCs w:val="19"/>
              </w:rPr>
              <w:t>姓名</w:t>
            </w:r>
          </w:p>
        </w:tc>
        <w:tc>
          <w:tcPr>
            <w:tcW w:w="1223" w:type="dxa"/>
            <w:vAlign w:val="top"/>
          </w:tcPr>
          <w:p w14:paraId="3CCBCBFD">
            <w:pPr>
              <w:spacing w:before="70" w:line="235" w:lineRule="auto"/>
              <w:ind w:left="216" w:right="194" w:firstLine="123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 xml:space="preserve">负责人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9"/>
                <w:sz w:val="19"/>
                <w:szCs w:val="19"/>
              </w:rPr>
              <w:t>手机号码</w:t>
            </w:r>
          </w:p>
        </w:tc>
        <w:tc>
          <w:tcPr>
            <w:tcW w:w="2836" w:type="dxa"/>
            <w:vAlign w:val="top"/>
          </w:tcPr>
          <w:p w14:paraId="3D76A083">
            <w:pPr>
              <w:spacing w:before="195" w:line="226" w:lineRule="auto"/>
              <w:ind w:left="641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19"/>
                <w:szCs w:val="19"/>
              </w:rPr>
              <w:t>团队其他成员姓名</w:t>
            </w:r>
          </w:p>
        </w:tc>
        <w:tc>
          <w:tcPr>
            <w:tcW w:w="2347" w:type="dxa"/>
            <w:vAlign w:val="top"/>
          </w:tcPr>
          <w:p w14:paraId="55F0A66A">
            <w:pPr>
              <w:spacing w:before="195" w:line="224" w:lineRule="auto"/>
              <w:ind w:left="579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19"/>
                <w:szCs w:val="19"/>
              </w:rPr>
              <w:t>指导教师姓名</w:t>
            </w:r>
          </w:p>
        </w:tc>
        <w:tc>
          <w:tcPr>
            <w:tcW w:w="1081" w:type="dxa"/>
            <w:vAlign w:val="top"/>
          </w:tcPr>
          <w:p w14:paraId="1A53619B">
            <w:pPr>
              <w:spacing w:before="70" w:line="233" w:lineRule="auto"/>
              <w:ind w:left="349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19"/>
                <w:szCs w:val="19"/>
              </w:rPr>
              <w:t>获奖</w:t>
            </w:r>
          </w:p>
          <w:p w14:paraId="61C56542">
            <w:pPr>
              <w:spacing w:before="7" w:line="224" w:lineRule="auto"/>
              <w:ind w:left="354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19"/>
                <w:szCs w:val="19"/>
              </w:rPr>
              <w:t>情况</w:t>
            </w:r>
          </w:p>
        </w:tc>
      </w:tr>
      <w:tr w14:paraId="77AD1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2B291AF7">
            <w:pPr>
              <w:spacing w:before="214" w:line="195" w:lineRule="auto"/>
              <w:ind w:left="231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498" w:type="dxa"/>
            <w:vAlign w:val="top"/>
          </w:tcPr>
          <w:p w14:paraId="7C4692D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7231B8FB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601C3A2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2491ED4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2F6FE4AA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638E3EA0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218CD464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45A01389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08F56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75B221EC">
            <w:pPr>
              <w:spacing w:before="216" w:line="195" w:lineRule="auto"/>
              <w:ind w:left="212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498" w:type="dxa"/>
            <w:vAlign w:val="top"/>
          </w:tcPr>
          <w:p w14:paraId="51BE3BF3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6CECBF6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6E2CBB4D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4521DD4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5CB7FDF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618CF59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68DC8B21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50F2289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68E4B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4B64126A">
            <w:pPr>
              <w:spacing w:before="217" w:line="195" w:lineRule="auto"/>
              <w:ind w:left="216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498" w:type="dxa"/>
            <w:vAlign w:val="top"/>
          </w:tcPr>
          <w:p w14:paraId="28A33A0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1F0D693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5A86E12D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5B6E71D4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5A6FF2E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4E832C1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7C09318A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76AE41A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45735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073B67DC">
            <w:pPr>
              <w:spacing w:before="219" w:line="195" w:lineRule="auto"/>
              <w:ind w:left="211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"/>
                <w:sz w:val="19"/>
                <w:szCs w:val="19"/>
              </w:rPr>
              <w:t>4</w:t>
            </w:r>
          </w:p>
        </w:tc>
        <w:tc>
          <w:tcPr>
            <w:tcW w:w="3498" w:type="dxa"/>
            <w:vAlign w:val="top"/>
          </w:tcPr>
          <w:p w14:paraId="5D877F4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3773D0C9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452DB15A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6EF0AB53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6A5252B1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0ECB73C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6F194C1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3167712F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6A578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20" w:type="dxa"/>
            <w:vAlign w:val="top"/>
          </w:tcPr>
          <w:p w14:paraId="42C7ECBC">
            <w:pPr>
              <w:spacing w:before="223" w:line="192" w:lineRule="auto"/>
              <w:ind w:left="217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3498" w:type="dxa"/>
            <w:vAlign w:val="top"/>
          </w:tcPr>
          <w:p w14:paraId="72D99C71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5BB736E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3085279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5DAD826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4275E47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183E1853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1201902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3C895E1C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</w:tbl>
    <w:p w14:paraId="1AD98ADA">
      <w:pPr>
        <w:spacing w:before="185" w:line="230" w:lineRule="auto"/>
        <w:ind w:left="58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备注：</w:t>
      </w:r>
    </w:p>
    <w:p w14:paraId="64FA2D05">
      <w:pPr>
        <w:spacing w:before="10" w:line="227" w:lineRule="auto"/>
        <w:ind w:left="72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1.该表信息须与项目申报书保持一致。</w:t>
      </w:r>
    </w:p>
    <w:p w14:paraId="7A578C12">
      <w:pPr>
        <w:spacing w:before="13" w:line="228" w:lineRule="auto"/>
        <w:ind w:left="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2.项目组别分为普通高校组、职业院校组。</w:t>
      </w:r>
    </w:p>
    <w:p w14:paraId="080D1D7A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sectPr>
          <w:pgSz w:w="16837" w:h="11905"/>
          <w:pgMar w:top="1011" w:right="1184" w:bottom="0" w:left="1166" w:header="0" w:footer="0" w:gutter="0"/>
          <w:cols w:space="720" w:num="1"/>
        </w:sectPr>
      </w:pP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3.项目类别方向（科技创新和未来产业、乡村振兴和农业农村现代化、生态文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明建设和绿色低碳发展、文化创意和区域交流合作、社会治理和公共服务5个类别。</w:t>
      </w:r>
    </w:p>
    <w:p w14:paraId="5B22D656">
      <w:pPr>
        <w:spacing w:line="578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4</w:t>
      </w:r>
    </w:p>
    <w:p w14:paraId="6EE0281D">
      <w:pPr>
        <w:snapToGrid w:val="0"/>
        <w:spacing w:before="60" w:after="60" w:line="240" w:lineRule="auto"/>
        <w:ind w:firstLine="0" w:firstLineChars="0"/>
        <w:jc w:val="center"/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四川轻化工大学202</w:t>
      </w:r>
      <w:r>
        <w:rPr>
          <w:rFonts w:hint="default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年“挑战杯”大学生创业</w:t>
      </w:r>
    </w:p>
    <w:p w14:paraId="3455C13E">
      <w:pPr>
        <w:snapToGrid w:val="0"/>
        <w:spacing w:before="60" w:after="60" w:line="240" w:lineRule="auto"/>
        <w:ind w:firstLine="0" w:firstLineChars="0"/>
        <w:jc w:val="center"/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计划竞赛参赛项目申报书</w:t>
      </w:r>
    </w:p>
    <w:p w14:paraId="6840D31B">
      <w:pPr>
        <w:spacing w:before="156" w:beforeLines="50" w:line="400" w:lineRule="exac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推报单位：XX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学院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（盖章）</w:t>
      </w:r>
    </w:p>
    <w:tbl>
      <w:tblPr>
        <w:tblStyle w:val="6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904"/>
        <w:gridCol w:w="425"/>
        <w:gridCol w:w="1576"/>
        <w:gridCol w:w="2252"/>
        <w:gridCol w:w="1417"/>
        <w:gridCol w:w="1506"/>
      </w:tblGrid>
      <w:tr w14:paraId="7738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818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学校名称</w:t>
            </w:r>
          </w:p>
          <w:p w14:paraId="32A4C55D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（全称）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3E8A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55B2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FA9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项目名称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E7D8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4F08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F80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项目类型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23EB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□普通高校       □职业院校</w:t>
            </w:r>
          </w:p>
        </w:tc>
      </w:tr>
      <w:tr w14:paraId="6189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A8E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项目分组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571A">
            <w:pPr>
              <w:adjustRightInd w:val="0"/>
              <w:snapToGrid w:val="0"/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□科技创新和未来产业                 □乡村振兴和农业农村现代化</w:t>
            </w:r>
          </w:p>
          <w:p w14:paraId="2EED175B">
            <w:pPr>
              <w:adjustRightInd w:val="0"/>
              <w:snapToGrid w:val="0"/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□生态文明建设和绿色低碳发展         □文化创意和区域交流合作</w:t>
            </w:r>
          </w:p>
          <w:p w14:paraId="74298F24">
            <w:pPr>
              <w:adjustRightInd w:val="0"/>
              <w:snapToGrid w:val="0"/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□社会治理和公共服务</w:t>
            </w:r>
          </w:p>
        </w:tc>
      </w:tr>
      <w:tr w14:paraId="1315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70C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团队成员</w:t>
            </w:r>
          </w:p>
          <w:p w14:paraId="4BC780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（最多15人）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FA1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姓名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4D7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性别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988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学院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141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年级、专业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FF5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手机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9017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备注</w:t>
            </w:r>
          </w:p>
          <w:p w14:paraId="29A01D1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（负责人）</w:t>
            </w:r>
          </w:p>
        </w:tc>
      </w:tr>
      <w:tr w14:paraId="7970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01CD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0F4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FC7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946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5FF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XX专业XX级</w:t>
            </w:r>
          </w:p>
          <w:p w14:paraId="35434C0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本科生/硕士研究生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DDF2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094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1DC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BBA17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BD4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D5C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04A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CDC6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5A8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750F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194E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503C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9FF5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5548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FCB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A2E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9C9D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318A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59F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C50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指导教师</w:t>
            </w:r>
          </w:p>
          <w:p w14:paraId="57105DB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（最多5人）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C37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姓名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493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性别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03BA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学院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B170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职务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31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专业技术</w:t>
            </w:r>
          </w:p>
          <w:p w14:paraId="2E8C85D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职称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8EE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手机</w:t>
            </w:r>
          </w:p>
        </w:tc>
      </w:tr>
      <w:tr w14:paraId="2BF3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F978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35B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EE8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3D6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9C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84B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544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EB6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67C0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8227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4B40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0F4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D02D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6992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C86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EAE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32A6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42F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A54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183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FB2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C89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46E7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0908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E64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项目简介</w:t>
            </w:r>
          </w:p>
          <w:p w14:paraId="26A36868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82C8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915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AEF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社会价值</w:t>
            </w:r>
          </w:p>
          <w:p w14:paraId="4F1E7A2F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1E78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885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F73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实践过程</w:t>
            </w:r>
          </w:p>
          <w:p w14:paraId="12E185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E13E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ED4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2A4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创新意义</w:t>
            </w:r>
          </w:p>
          <w:p w14:paraId="7F66526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EB1A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1F6B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2F9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发展前景</w:t>
            </w:r>
          </w:p>
          <w:p w14:paraId="48DFD9A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144E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AAE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953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团队协作</w:t>
            </w:r>
          </w:p>
          <w:p w14:paraId="0CA8564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C366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959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CD2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项目介绍</w:t>
            </w:r>
          </w:p>
          <w:p w14:paraId="211795E6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材料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332F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2442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2D03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其他相关</w:t>
            </w:r>
          </w:p>
          <w:p w14:paraId="14FA8E5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证明材料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CBDB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选报</w:t>
            </w:r>
          </w:p>
        </w:tc>
      </w:tr>
    </w:tbl>
    <w:p w14:paraId="728BCE41">
      <w:pPr>
        <w:pStyle w:val="5"/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备注：</w:t>
      </w:r>
    </w:p>
    <w:p w14:paraId="27512FFD">
      <w:pPr>
        <w:pStyle w:val="5"/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1. 项目介绍材料为20页以内PPT（转PDF格式），仅上传PDF文档。</w:t>
      </w:r>
    </w:p>
    <w:p w14:paraId="63E78FF2">
      <w:pPr>
        <w:pStyle w:val="5"/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2. 佐证材料中涉及出现参赛成员名字的材料（如营业执照、专利、软著、论文等），要在参赛成员名字下做下划线标记；涉及出现甲乙双方的材料（如合同协议、用户报告、检测报告等），双方单位要清晰可见。</w:t>
      </w:r>
    </w:p>
    <w:p w14:paraId="33C665C7">
      <w:pPr>
        <w:pStyle w:val="11"/>
        <w:spacing w:line="700" w:lineRule="exact"/>
        <w:ind w:firstLine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71487BB5">
      <w:pPr>
        <w:spacing w:line="240" w:lineRule="auto"/>
        <w:ind w:firstLine="0" w:firstLineChars="0"/>
        <w:jc w:val="center"/>
        <w:rPr>
          <w:rFonts w:ascii="Times New Roman" w:hAnsi="Times New Roman" w:eastAsia="Arial Unicode MS"/>
          <w:sz w:val="32"/>
          <w:szCs w:val="32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四川轻化工大学202</w:t>
      </w:r>
      <w:r>
        <w:rPr>
          <w:rFonts w:hint="default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年“挑战杯”大学生创业计划竞赛参赛团队成员诚信承诺书</w:t>
      </w:r>
    </w:p>
    <w:p w14:paraId="5061A0EA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本团队及全体成员自愿参加202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年“挑战杯”四川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轻化工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大学生创业计划竞赛，对申报的参赛项目郑重承诺如下：</w:t>
      </w:r>
    </w:p>
    <w:p w14:paraId="6497871F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一、团队全体成员均具有竞赛章程规定的参赛资格，团队及全体成员在本次竞赛中均只申报一个参赛项目。</w:t>
      </w:r>
    </w:p>
    <w:p w14:paraId="64B2964A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二、参赛项目符合国家相关法律法规规定、政策导向，为本团队真实项目，没有侵犯他人知识产权的情况，不存在剽窃、盗用、提供虚假材料或违反相关法律法规的情况。</w:t>
      </w:r>
    </w:p>
    <w:p w14:paraId="3388BE03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三、参赛项目没有获得往届“挑战杯”中国大学生创业计划竞赛、“创青春”全国大学生创业竞赛、“挑战杯——彩虹人生”全国职业学校创新创效创业大赛金奖（特等奖）、银奖（一等奖）等奖项。</w:t>
      </w:r>
    </w:p>
    <w:p w14:paraId="678DC4A6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四、若有违反上述要求的行为，团队及全体成员愿意承担相应法律责任。</w:t>
      </w:r>
    </w:p>
    <w:p w14:paraId="11B73160">
      <w:pPr>
        <w:widowControl/>
        <w:spacing w:line="300" w:lineRule="exact"/>
        <w:ind w:firstLine="640" w:firstLineChars="200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24F9A698">
      <w:pPr>
        <w:widowControl/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承诺人（签字）： </w:t>
      </w:r>
    </w:p>
    <w:p w14:paraId="6D75FD3B">
      <w:pPr>
        <w:jc w:val="right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 月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 日 </w:t>
      </w:r>
    </w:p>
    <w:p w14:paraId="0F4508AF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7BD1E4A5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32B249F5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6E3EC8C8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41E344D8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 w14:paraId="03F9A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四川轻化工大2026年“挑战杯”</w:t>
      </w:r>
    </w:p>
    <w:p w14:paraId="38A5C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大学生创业计划竞赛作品格式规范说明</w:t>
      </w:r>
    </w:p>
    <w:p w14:paraId="52E21CF9">
      <w:pPr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1.作品封面的相关名称应用黑体、微软雅黑等较为醒目的字体，字号建议使用28或36号，同时还可在作品封面上附上公司LOGO等标识，不要出现参赛单位及参赛个人任何信息。具体可参考以下模板：（如果使用此模板，字号建议使用12-18号，行间距为26-30磅）</w:t>
      </w:r>
    </w:p>
    <w:p w14:paraId="33EAA4B7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第一部分：封面设计</w:t>
      </w:r>
      <w:r>
        <w:rPr>
          <w:rFonts w:ascii="仿宋" w:hAnsi="仿宋"/>
          <w:color w:val="auto"/>
          <w:sz w:val="24"/>
        </w:rPr>
        <w:t xml:space="preserve"> </w:t>
      </w:r>
    </w:p>
    <w:p w14:paraId="24518093">
      <w:pPr>
        <w:widowControl/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封面页：把你的产品的一副颜色图像放在首页（仅供参考）。但需留出足够的版面排列以下内容：</w:t>
      </w:r>
      <w:r>
        <w:rPr>
          <w:rFonts w:ascii="仿宋" w:hAnsi="仿宋"/>
          <w:color w:val="auto"/>
          <w:sz w:val="24"/>
        </w:rPr>
        <w:t xml:space="preserve"> </w:t>
      </w:r>
      <w:r>
        <w:rPr>
          <w:rFonts w:cs="Calibri"/>
          <w:color w:val="auto"/>
          <w:sz w:val="24"/>
        </w:rPr>
        <w:t> </w:t>
      </w:r>
      <w:r>
        <w:rPr>
          <w:rFonts w:ascii="仿宋" w:hAnsi="仿宋"/>
          <w:color w:val="auto"/>
          <w:sz w:val="24"/>
        </w:rPr>
        <w:t xml:space="preserve"> </w:t>
      </w:r>
    </w:p>
    <w:p w14:paraId="25320B73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一、大赛名称(四川轻化工大学2024年“挑战杯”大学生创业计划竞赛）</w:t>
      </w:r>
    </w:p>
    <w:p w14:paraId="2532A58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二、项目名字</w:t>
      </w:r>
    </w:p>
    <w:p w14:paraId="7502EFDF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三、组别</w:t>
      </w:r>
    </w:p>
    <w:p w14:paraId="626DE59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填写说明</w:t>
      </w:r>
      <w:r>
        <w:rPr>
          <w:rFonts w:ascii="仿宋" w:hAnsi="仿宋"/>
          <w:color w:val="auto"/>
          <w:sz w:val="24"/>
        </w:rPr>
        <w:t>:</w:t>
      </w:r>
    </w:p>
    <w:p w14:paraId="184072AD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此文本是一个模板格式（封面可加上团队名称）</w:t>
      </w:r>
      <w:r>
        <w:rPr>
          <w:rFonts w:ascii="仿宋" w:hAnsi="仿宋"/>
          <w:color w:val="auto"/>
          <w:sz w:val="24"/>
        </w:rPr>
        <w:t xml:space="preserve">, </w:t>
      </w:r>
      <w:r>
        <w:rPr>
          <w:rFonts w:hint="eastAsia" w:ascii="仿宋" w:hAnsi="仿宋"/>
          <w:color w:val="auto"/>
          <w:sz w:val="24"/>
        </w:rPr>
        <w:t>格式要求内容不得擅自删改或者添加。</w:t>
      </w:r>
    </w:p>
    <w:p w14:paraId="096A73C6">
      <w:pPr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2.作品目录需确认目录页码与正文内容的一致性，而且目录必须是自动生成的，方便评委对电子档作品进行阅读。目录序号编辑可采用文科方式或理科方式，字体为黑体或微软雅黑，字号为小四，行间距为单倍行距1倍。具体如下：</w:t>
      </w:r>
    </w:p>
    <w:p w14:paraId="3FDF58D9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目    录</w:t>
      </w:r>
    </w:p>
    <w:p w14:paraId="4D89AC74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  概要（一级标题，文字与数字之间空2格）</w:t>
      </w:r>
    </w:p>
    <w:p w14:paraId="2A8A578E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1.1 标题（二级标题，文字与数字之间空1格）</w:t>
      </w:r>
    </w:p>
    <w:p w14:paraId="0F482A10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1.1.1标题（三级标题，文字与数字之间不空格）</w:t>
      </w:r>
    </w:p>
    <w:p w14:paraId="13A2280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目    录</w:t>
      </w:r>
    </w:p>
    <w:p w14:paraId="1CBB67E5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一、概要</w:t>
      </w:r>
    </w:p>
    <w:p w14:paraId="2BBB5B95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（一）标题</w:t>
      </w:r>
    </w:p>
    <w:p w14:paraId="09B96F1A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1、标题</w:t>
      </w:r>
    </w:p>
    <w:p w14:paraId="2C35AF1C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3.作品正文：</w:t>
      </w:r>
    </w:p>
    <w:p w14:paraId="653A2503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一级标题字体为小二号微软雅黑（加粗），标题居中，行间距为自带，无需手动设置。</w:t>
      </w:r>
    </w:p>
    <w:p w14:paraId="1C2EF7F8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二级标题字体为小三号微软雅黑（加粗），标题顶格，行间距为1倍。</w:t>
      </w:r>
    </w:p>
    <w:p w14:paraId="7636B8D7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三级标题字体为14号微软雅黑（加粗），标题顶格，行间距为1.5倍。</w:t>
      </w:r>
    </w:p>
    <w:p w14:paraId="110DE6D8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正文字体为微软雅黑小四号（不加粗），每段首行缩进2字符，行间距为1.5倍，或者固定值20-22磅。</w:t>
      </w:r>
    </w:p>
    <w:p w14:paraId="59139242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例证加斜体。</w:t>
      </w:r>
    </w:p>
    <w:p w14:paraId="66B3276F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以上作品正文格式要求为比赛通知上的“作品书面格式要求”，具体见“创业计划大赛文件”最后一页。</w:t>
      </w:r>
    </w:p>
    <w:p w14:paraId="1355B4C0">
      <w:pPr>
        <w:adjustRightInd w:val="0"/>
        <w:spacing w:line="440" w:lineRule="exact"/>
        <w:ind w:firstLine="482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正文序号采用从大到小设置，具体如下——</w:t>
      </w:r>
    </w:p>
    <w:p w14:paraId="62FBF10B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一、标题</w:t>
      </w:r>
    </w:p>
    <w:p w14:paraId="21DB193D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（一）标题</w:t>
      </w:r>
    </w:p>
    <w:p w14:paraId="1E647545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1、标题</w:t>
      </w:r>
    </w:p>
    <w:p w14:paraId="1ECB41F4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正文</w:t>
      </w:r>
    </w:p>
    <w:p w14:paraId="630657F0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（1）</w:t>
      </w:r>
    </w:p>
    <w:p w14:paraId="7DDA55F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①</w:t>
      </w:r>
    </w:p>
    <w:p w14:paraId="7A99A3C4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4.正文中的图和表格：</w:t>
      </w:r>
    </w:p>
    <w:p w14:paraId="55AA0F03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图的标题在下面，标题采用“图1.1 某某”或“图1-1 某某”的方式标注，标题居中且加粗，字号采用10号，行间距采用固定值22磅。</w:t>
      </w:r>
    </w:p>
    <w:p w14:paraId="2EB249AE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表的标题在上面，标题采用“表1.1 某某”或“表1-1 某某”的方式标注，标题居中且加粗，字号采用10号，行间距采用固定值22磅。</w:t>
      </w:r>
    </w:p>
    <w:p w14:paraId="6D1F2D0F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图和表的标题应分别排序，同时根据章节编号进行排序，如第一章的图的标题全部采用图1-1、图1-2的形式标注。</w:t>
      </w:r>
    </w:p>
    <w:p w14:paraId="60FBF6AF">
      <w:pPr>
        <w:adjustRightInd w:val="0"/>
        <w:spacing w:line="440" w:lineRule="exact"/>
        <w:ind w:firstLine="482"/>
        <w:rPr>
          <w:rFonts w:hint="eastAsia" w:ascii="仿宋" w:hAnsi="仿宋" w:eastAsia="宋体"/>
          <w:b/>
          <w:color w:val="auto"/>
          <w:sz w:val="24"/>
          <w:lang w:eastAsia="zh-CN"/>
        </w:rPr>
      </w:pPr>
      <w:r>
        <w:rPr>
          <w:rFonts w:hint="eastAsia" w:ascii="仿宋" w:hAnsi="仿宋"/>
          <w:b/>
          <w:color w:val="auto"/>
          <w:sz w:val="24"/>
        </w:rPr>
        <w:t>5.作品中必须添加页眉，页眉上至少要写上“某某公司计划书”或“某某项目计划书”，内容居中，字号为9号，行间距为单倍行距。页眉应从目录一页开始，至作品最后一页。页码标在页面底端居中或者页面右下端，字号为9号。页码从目录一页开始（目录页页码为1），至作品最后一页。作品封面不能出现页眉和页码</w:t>
      </w:r>
      <w:r>
        <w:rPr>
          <w:rFonts w:hint="eastAsia" w:ascii="仿宋" w:hAnsi="仿宋" w:eastAsia="宋体"/>
          <w:b/>
          <w:color w:val="auto"/>
          <w:sz w:val="24"/>
          <w:lang w:eastAsia="zh-CN"/>
        </w:rPr>
        <w:t>。</w:t>
      </w:r>
    </w:p>
    <w:p w14:paraId="2FB85495">
      <w:pPr>
        <w:rPr>
          <w:rFonts w:hint="eastAsia" w:ascii="仿宋" w:hAnsi="仿宋" w:eastAsia="宋体"/>
          <w:b/>
          <w:color w:val="auto"/>
          <w:sz w:val="24"/>
          <w:lang w:eastAsia="zh-CN"/>
        </w:rPr>
      </w:pPr>
      <w:r>
        <w:rPr>
          <w:rFonts w:hint="eastAsia" w:ascii="仿宋" w:hAnsi="仿宋" w:eastAsia="宋体"/>
          <w:b/>
          <w:color w:val="auto"/>
          <w:sz w:val="24"/>
          <w:lang w:eastAsia="zh-CN"/>
        </w:rPr>
        <w:br w:type="page"/>
      </w:r>
    </w:p>
    <w:p w14:paraId="36F0A98D">
      <w:pPr>
        <w:adjustRightInd w:val="0"/>
        <w:spacing w:line="440" w:lineRule="exact"/>
        <w:ind w:firstLine="482"/>
        <w:rPr>
          <w:rFonts w:hint="eastAsia" w:ascii="仿宋" w:hAnsi="仿宋" w:eastAsia="宋体"/>
          <w:b/>
          <w:color w:val="auto"/>
          <w:sz w:val="24"/>
          <w:lang w:eastAsia="zh-CN"/>
        </w:rPr>
        <w:sectPr>
          <w:pgSz w:w="11905" w:h="16837"/>
          <w:pgMar w:top="2098" w:right="1531" w:bottom="1984" w:left="1531" w:header="0" w:footer="0" w:gutter="0"/>
          <w:cols w:space="0" w:num="1"/>
          <w:rtlGutter w:val="0"/>
          <w:docGrid w:linePitch="0" w:charSpace="0"/>
        </w:sectPr>
      </w:pPr>
    </w:p>
    <w:p w14:paraId="2712D38F">
      <w:bookmarkStart w:id="0" w:name="_GoBack"/>
      <w:bookmarkEnd w:id="0"/>
    </w:p>
    <w:sectPr>
      <w:pgSz w:w="16837" w:h="11905"/>
      <w:pgMar w:top="1011" w:right="1184" w:bottom="0" w:left="1166" w:header="0" w:footer="0" w:gutter="0"/>
      <w:cols w:space="720" w:num="1"/>
    </w:sectPr>
  </w:body>
</w:document>
</file>

<file path=tbak/modified.xml>Wed Jan 21 15:32:55 2026
save:Wed Jan 21 15:33:28 2026

</file>