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四川轻化工大学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201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年逐梦计划审核信息登记表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857"/>
        <w:gridCol w:w="1488"/>
        <w:gridCol w:w="1900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校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   业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号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7036" w:type="dxa"/>
            <w:gridSpan w:val="4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个人技能</w:t>
            </w:r>
          </w:p>
        </w:tc>
        <w:tc>
          <w:tcPr>
            <w:tcW w:w="7036" w:type="dxa"/>
            <w:gridSpan w:val="4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036" w:type="dxa"/>
            <w:gridSpan w:val="4"/>
            <w:vAlign w:val="bottom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学院意见（签字、盖章）    </w:t>
            </w:r>
          </w:p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校团委意见</w:t>
            </w:r>
          </w:p>
        </w:tc>
        <w:tc>
          <w:tcPr>
            <w:tcW w:w="7036" w:type="dxa"/>
            <w:gridSpan w:val="4"/>
            <w:vAlign w:val="bottom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校团委意见（盖章）     </w:t>
            </w:r>
          </w:p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03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0644C"/>
    <w:rsid w:val="0580644C"/>
    <w:rsid w:val="39FC7B27"/>
    <w:rsid w:val="59A348F2"/>
    <w:rsid w:val="6B752994"/>
    <w:rsid w:val="71B65E0E"/>
    <w:rsid w:val="7646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2018-06-05T04:09:00Z</dcterms:created>
  <dc:creator>笑而不语</dc:creator>
  <cp:lastModifiedBy>钟旭珂</cp:lastModifiedBy>
  <dcterms:modified xsi:type="dcterms:W3CDTF">2019-05-14T02:43:05Z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