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表3-</w:t>
      </w:r>
      <w:r>
        <w:rPr>
          <w:rFonts w:eastAsia="方正黑体简体"/>
          <w:color w:val="000000"/>
          <w:sz w:val="30"/>
          <w:szCs w:val="30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“四川轻化工大学五四红旗团支部”申报名单汇总表</w:t>
      </w:r>
    </w:p>
    <w:p>
      <w:pPr>
        <w:spacing w:line="560" w:lineRule="exact"/>
        <w:jc w:val="left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</w:rPr>
        <w:t>团委名称（公章）：                     填报人：                     填报日期：</w:t>
      </w:r>
    </w:p>
    <w:tbl>
      <w:tblPr>
        <w:tblStyle w:val="2"/>
        <w:tblW w:w="14640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6"/>
        <w:gridCol w:w="10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组织名称</w:t>
            </w:r>
          </w:p>
        </w:tc>
        <w:tc>
          <w:tcPr>
            <w:tcW w:w="10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36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注意：获奖</w:t>
      </w:r>
      <w:r>
        <w:rPr>
          <w:rFonts w:ascii="仿宋_GB2312" w:hAnsi="仿宋_GB2312" w:eastAsia="仿宋_GB2312" w:cs="仿宋_GB2312"/>
          <w:b/>
          <w:bCs/>
          <w:kern w:val="0"/>
          <w:sz w:val="24"/>
        </w:rPr>
        <w:t>情况仅填写集体奖。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6777"/>
    <w:rsid w:val="4A0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2022-03-18T02:03:00Z</dcterms:created>
  <dc:creator>hp</dc:creator>
  <cp:lastModifiedBy>hp</cp:lastModifiedBy>
  <dcterms:modified xsi:type="dcterms:W3CDTF">2022-03-18T02:04:39Z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B2571851EF5C44A881EC5859DE6BE184</vt:lpwstr>
  </property>
</Properties>
</file>