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</w:rPr>
      </w:pPr>
      <w:r>
        <w:rPr>
          <w:rFonts w:hint="eastAsia" w:ascii="黑体" w:hAnsi="黑体" w:eastAsia="黑体" w:cs="黑体"/>
          <w:b/>
          <w:sz w:val="44"/>
        </w:rPr>
        <w:t>四川轻化工大学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“创青春”大学生创新创业大赛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校内立项项目中期验收报告</w:t>
      </w:r>
    </w:p>
    <w:tbl>
      <w:tblPr>
        <w:tblStyle w:val="3"/>
        <w:tblpPr w:leftFromText="180" w:rightFromText="180" w:vertAnchor="text" w:horzAnchor="page" w:tblpXSpec="center" w:tblpY="18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21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项目名称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088" w:type="dxa"/>
            <w:noWrap w:val="0"/>
            <w:vAlign w:val="center"/>
          </w:tcPr>
          <w:p>
            <w:pPr>
              <w:spacing w:before="624" w:beforeLines="200" w:line="200" w:lineRule="exact"/>
              <w:jc w:val="center"/>
              <w:rPr>
                <w:rFonts w:hint="eastAsia"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项目类别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spacing w:before="624" w:beforeLines="200" w:line="200" w:lineRule="exact"/>
              <w:rPr>
                <w:rFonts w:eastAsia="楷体_GB2312"/>
                <w:b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□</w:t>
            </w:r>
            <w:r>
              <w:rPr>
                <w:rFonts w:hint="eastAsia"/>
                <w:sz w:val="28"/>
              </w:rPr>
              <w:t xml:space="preserve">创业作品类     </w:t>
            </w:r>
            <w:r>
              <w:rPr>
                <w:rFonts w:hint="eastAsia" w:ascii="宋体" w:hAnsi="宋体"/>
                <w:sz w:val="28"/>
              </w:rPr>
              <w:t>□创业实践类      □公益创业类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项目负责人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sz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ind w:firstLine="551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联系电话</w:t>
            </w:r>
            <w:r>
              <w:rPr>
                <w:rFonts w:eastAsia="楷体_GB2312"/>
                <w:b/>
                <w:sz w:val="28"/>
              </w:rPr>
              <w:t>: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指导老师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sz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ind w:firstLine="551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联系电话</w:t>
            </w:r>
            <w:r>
              <w:rPr>
                <w:rFonts w:eastAsia="楷体_GB2312"/>
                <w:b/>
                <w:sz w:val="28"/>
              </w:rPr>
              <w:t>: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项目是否参加了其他立项，若有，请注明立项的详细信息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所属学院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 xml:space="preserve">                  </w:t>
            </w:r>
          </w:p>
          <w:p>
            <w:pPr>
              <w:spacing w:line="320" w:lineRule="exact"/>
              <w:jc w:val="center"/>
              <w:rPr>
                <w:rFonts w:hint="eastAsia" w:eastAsia="楷体_GB2312"/>
                <w:b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 xml:space="preserve">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填报日期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年     月      日</w:t>
            </w:r>
          </w:p>
        </w:tc>
      </w:tr>
    </w:tbl>
    <w:p>
      <w:pPr>
        <w:ind w:firstLine="420"/>
        <w:jc w:val="center"/>
        <w:rPr>
          <w:rFonts w:hint="eastAsia" w:eastAsia="楷体_GB2312"/>
          <w:b/>
          <w:sz w:val="32"/>
        </w:rPr>
      </w:pPr>
    </w:p>
    <w:p>
      <w:pPr>
        <w:ind w:firstLine="420"/>
        <w:jc w:val="center"/>
        <w:rPr>
          <w:rFonts w:hint="eastAsia"/>
          <w:b/>
          <w:sz w:val="32"/>
        </w:rPr>
      </w:pPr>
      <w:r>
        <w:rPr>
          <w:rFonts w:hint="eastAsia" w:eastAsia="楷体_GB2312"/>
          <w:b/>
          <w:sz w:val="32"/>
        </w:rPr>
        <w:t>共青团四川轻化工大学委员会</w:t>
      </w:r>
    </w:p>
    <w:p>
      <w:pPr>
        <w:jc w:val="center"/>
        <w:rPr>
          <w:rFonts w:hint="eastAsia" w:eastAsia="楷体_GB2312"/>
          <w:b/>
          <w:sz w:val="32"/>
        </w:rPr>
      </w:pPr>
      <w:r>
        <w:rPr>
          <w:rFonts w:hint="eastAsia" w:eastAsia="楷体_GB2312"/>
          <w:b/>
          <w:sz w:val="32"/>
        </w:rPr>
        <w:t>二零一九年</w:t>
      </w:r>
      <w:r>
        <w:rPr>
          <w:rFonts w:hint="eastAsia" w:eastAsia="楷体_GB2312"/>
          <w:b/>
          <w:sz w:val="32"/>
          <w:u w:val="single"/>
        </w:rPr>
        <w:t xml:space="preserve">    </w:t>
      </w:r>
      <w:r>
        <w:rPr>
          <w:rFonts w:hint="eastAsia" w:eastAsia="楷体_GB2312"/>
          <w:b/>
          <w:sz w:val="32"/>
        </w:rPr>
        <w:t>月</w:t>
      </w:r>
    </w:p>
    <w:p>
      <w:pPr>
        <w:jc w:val="center"/>
        <w:rPr>
          <w:rFonts w:hint="eastAsia" w:eastAsia="楷体_GB2312"/>
          <w:b/>
          <w:color w:val="FF0000"/>
          <w:sz w:val="32"/>
        </w:rPr>
      </w:pPr>
      <w:r>
        <w:rPr>
          <w:rFonts w:hint="eastAsia" w:eastAsia="楷体_GB2312"/>
          <w:b/>
          <w:color w:val="FF0000"/>
          <w:sz w:val="32"/>
        </w:rPr>
        <w:t>【注：若对中期验收表格填写有疑问的，可到科技创新创业阅览室（自贡：汇北校区527教室；宜宾：师生活动中心2</w:t>
      </w:r>
      <w:r>
        <w:rPr>
          <w:rFonts w:eastAsia="楷体_GB2312"/>
          <w:b/>
          <w:color w:val="FF0000"/>
          <w:sz w:val="32"/>
        </w:rPr>
        <w:t>02</w:t>
      </w:r>
      <w:r>
        <w:rPr>
          <w:rFonts w:hint="eastAsia" w:eastAsia="楷体_GB2312"/>
          <w:b/>
          <w:color w:val="FF0000"/>
          <w:sz w:val="32"/>
        </w:rPr>
        <w:t>）学习往届优秀项目资料】</w:t>
      </w:r>
    </w:p>
    <w:p>
      <w:pPr>
        <w:spacing w:line="300" w:lineRule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300" w:lineRule="auto"/>
        <w:rPr>
          <w:rFonts w:hint="eastAsia" w:eastAsia="楷体_GB2312"/>
          <w:b/>
          <w:sz w:val="32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一、项目现阶段情况</w:t>
      </w: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724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（从调研情况及成果，创业计划书完成情况，技术研究情况及创新性分析，项目创新点分析等方面阐述）</w:t>
            </w: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二、项目实施进度</w:t>
      </w:r>
      <w:r>
        <w:rPr>
          <w:rFonts w:hint="eastAsia" w:ascii="黑体" w:hAnsi="黑体" w:eastAsia="黑体" w:cs="黑体"/>
          <w:szCs w:val="21"/>
        </w:rPr>
        <w:t>（和项目立项时进度安排比对）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项目立项进度安排（以条文列出）</w:t>
            </w:r>
          </w:p>
        </w:tc>
        <w:tc>
          <w:tcPr>
            <w:tcW w:w="4276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项目完成情况（以条文列出、附件支撑）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4478" w:type="dxa"/>
            <w:noWrap w:val="0"/>
            <w:vAlign w:val="top"/>
          </w:tcPr>
          <w:p>
            <w:pPr>
              <w:rPr>
                <w:rFonts w:hint="eastAsia"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（各时间段项目进度计划，可分为前期调研、计划书撰写、技术研究进度、公司注册情况等方面分别按点列出）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7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（根据进度计划，列出完成情况及时间）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</w:rPr>
        <w:sectPr>
          <w:footerReference r:id="rId3" w:type="default"/>
          <w:pgSz w:w="11906" w:h="16838"/>
          <w:pgMar w:top="1134" w:right="1800" w:bottom="1134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三、目前存在的问题及改进措施</w:t>
      </w:r>
    </w:p>
    <w:tbl>
      <w:tblPr>
        <w:tblStyle w:val="3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</w:trPr>
        <w:tc>
          <w:tcPr>
            <w:tcW w:w="8765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四、项目下阶段主要任务及时间进程安排</w:t>
      </w:r>
    </w:p>
    <w:tbl>
      <w:tblPr>
        <w:tblStyle w:val="3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8765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ascii="黑体" w:hAnsi="黑体" w:eastAsia="黑体" w:cs="黑体"/>
          <w:b/>
          <w:sz w:val="28"/>
          <w:szCs w:val="28"/>
          <w:highlight w:val="lightGray"/>
        </w:rPr>
        <w:br w:type="page"/>
      </w:r>
      <w:r>
        <w:rPr>
          <w:rFonts w:hint="eastAsia" w:ascii="黑体" w:hAnsi="黑体" w:eastAsia="黑体" w:cs="黑体"/>
          <w:b/>
          <w:sz w:val="28"/>
          <w:szCs w:val="28"/>
          <w:highlight w:val="lightGray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项目负责人承诺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28" w:type="dxa"/>
            <w:noWrap w:val="0"/>
            <w:vAlign w:val="center"/>
          </w:tcPr>
          <w:p>
            <w:pPr>
              <w:spacing w:line="360" w:lineRule="auto"/>
              <w:ind w:firstLine="548" w:firstLineChars="196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我保证以上填写所有资料真实可靠，无弄虚作假现象。本人项目成果中除特别注明和引用外，均为本人观点，不存在剽窃、抄袭他人学术成果，伪造、篡改实验数据的情况。如有违规行为，我愿承担一切责任，接受学校的处理。我承诺将于2019年9月15日前完成项目所有工作，形成创业计划书,参加学校“创青春”大学生创新创业大赛。</w:t>
            </w:r>
          </w:p>
          <w:p>
            <w:pPr>
              <w:spacing w:line="360" w:lineRule="auto"/>
              <w:ind w:firstLine="548" w:firstLineChars="196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ind w:right="960" w:firstLine="4132" w:firstLineChars="1715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项目负责人（签名）</w:t>
            </w:r>
            <w:r>
              <w:rPr>
                <w:rFonts w:hint="eastAsia" w:eastAsia="仿宋_GB2312"/>
                <w:b/>
                <w:sz w:val="24"/>
              </w:rPr>
              <w:t>：</w:t>
            </w:r>
          </w:p>
          <w:p>
            <w:pPr>
              <w:spacing w:line="360" w:lineRule="auto"/>
              <w:ind w:firstLine="5160" w:firstLineChars="21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月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日</w:t>
            </w:r>
          </w:p>
        </w:tc>
      </w:tr>
    </w:tbl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ascii="黑体" w:hAnsi="黑体" w:eastAsia="黑体" w:cs="黑体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b/>
          <w:sz w:val="28"/>
          <w:szCs w:val="28"/>
        </w:rPr>
        <w:t>六、项目评定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8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指导教师意见</w:t>
            </w:r>
            <w:r>
              <w:rPr>
                <w:rFonts w:hint="eastAsia" w:eastAsia="仿宋_GB2312"/>
                <w:b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（从项目进展、阶段性成果、存在问题和建议等进行评价）</w:t>
            </w:r>
          </w:p>
          <w:p>
            <w:pPr>
              <w:spacing w:line="360" w:lineRule="auto"/>
              <w:ind w:firstLine="480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4586" w:firstLineChars="191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指导教师（签字）：</w:t>
            </w:r>
          </w:p>
          <w:p>
            <w:pPr>
              <w:spacing w:line="360" w:lineRule="auto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892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各</w:t>
            </w:r>
            <w:r>
              <w:rPr>
                <w:rFonts w:eastAsia="仿宋_GB2312"/>
                <w:b/>
                <w:sz w:val="24"/>
              </w:rPr>
              <w:t>学院</w:t>
            </w:r>
            <w:r>
              <w:rPr>
                <w:rFonts w:hint="eastAsia" w:eastAsia="仿宋_GB2312"/>
                <w:b/>
                <w:sz w:val="24"/>
              </w:rPr>
              <w:t>审核</w:t>
            </w:r>
            <w:r>
              <w:rPr>
                <w:rFonts w:eastAsia="仿宋_GB2312"/>
                <w:b/>
                <w:sz w:val="24"/>
              </w:rPr>
              <w:t>意见</w:t>
            </w:r>
            <w:r>
              <w:rPr>
                <w:rFonts w:hint="eastAsia" w:eastAsia="仿宋_GB2312"/>
                <w:b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计划完成情况（在□内打√）         2.经费拨款情况（在□内打√）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□按原计划完成任务                    □按计划拨款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□基本按原计划完成任务                □暂缓拨款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□未完成原计划任务                    □中止拨款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3．其它意见：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3000" w:firstLineChars="12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团总支</w:t>
            </w: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hint="eastAsia" w:eastAsia="仿宋_GB2312"/>
                <w:sz w:val="24"/>
              </w:rPr>
              <w:t xml:space="preserve">          负责人（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hint="eastAsia" w:eastAsia="仿宋_GB2312"/>
                <w:sz w:val="24"/>
              </w:rPr>
              <w:t>字）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spacing w:line="360" w:lineRule="auto"/>
              <w:ind w:firstLine="3000" w:firstLineChars="12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月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2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学院意见：</w:t>
            </w:r>
          </w:p>
          <w:p>
            <w:pPr>
              <w:spacing w:line="360" w:lineRule="auto"/>
              <w:ind w:right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360" w:lineRule="auto"/>
              <w:ind w:right="48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学院盖章</w:t>
            </w:r>
          </w:p>
          <w:p>
            <w:pPr>
              <w:spacing w:line="360" w:lineRule="auto"/>
              <w:ind w:right="48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928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</w:t>
            </w:r>
            <w:r>
              <w:rPr>
                <w:rFonts w:hint="eastAsia" w:eastAsia="仿宋_GB2312"/>
                <w:b/>
                <w:sz w:val="24"/>
              </w:rPr>
              <w:t>审核</w:t>
            </w:r>
            <w:r>
              <w:rPr>
                <w:rFonts w:eastAsia="仿宋_GB2312"/>
                <w:b/>
                <w:sz w:val="24"/>
              </w:rPr>
              <w:t>意见</w:t>
            </w:r>
            <w:r>
              <w:rPr>
                <w:rFonts w:hint="eastAsia" w:eastAsia="仿宋_GB2312"/>
                <w:b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共青团四川轻化工大学委员会</w:t>
            </w: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月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日</w:t>
            </w:r>
          </w:p>
        </w:tc>
      </w:tr>
    </w:tbl>
    <w:p>
      <w:pPr>
        <w:spacing w:line="480" w:lineRule="exact"/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134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371jK8BAABLAwAADgAAAGRycy9lMm9Eb2MueG1srVPNahsxEL4H8g5C&#10;91prB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371j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257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1WWrNEA&#10;AAADAQAADwAAAAAAAAABACAAAAAiAAAAZHJzL2Rvd25yZXYueG1sUEsBAhQAFAAAAAgAh07iQEVY&#10;DKi0AQAASQ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8.1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/WucUdEA&#10;AAADAQAADwAAAAAAAAABACAAAAAiAAAAZHJzL2Rvd25yZXYueG1sUEsBAhQAFAAAAAgAh07iQC6a&#10;pWC0AQAASQ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07xCq8BAABLAwAADgAAAGRycy9lMm9Eb2MueG1srVPNahsxEL4H8g5C&#10;91prE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P07xC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257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1WWrNEA&#10;AAADAQAADwAAAAAAAAABACAAAAAiAAAAZHJzL2Rvd25yZXYueG1sUEsBAhQAFAAAAAgAh07iQJ9/&#10;Mqu0AQAASQ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2787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8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9a5xR0QAA&#10;AAMBAAAPAAAAAAAAAAEAIAAAACIAAABkcnMvZG93bnJldi54bWxQSwECFAAUAAAACACHTuJA9L2b&#10;Y7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86343"/>
    <w:rsid w:val="0CB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2019-05-28T07:37:00Z</dcterms:created>
  <dc:creator> 小丁丁的妈</dc:creator>
  <cp:lastModifiedBy> 小丁丁的妈</cp:lastModifiedBy>
  <dcterms:modified xsi:type="dcterms:W3CDTF">2019-05-28T07:38:31Z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