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320" w:firstLineChars="1800"/>
        <w:jc w:val="right"/>
        <w:rPr>
          <w:rFonts w:ascii="宋体" w:hAnsi="宋体"/>
          <w:sz w:val="24"/>
        </w:rPr>
      </w:pPr>
      <w:r>
        <w:rPr>
          <w:rFonts w:hint="eastAsia" w:ascii="宋体" w:hAnsi="宋体"/>
          <w:sz w:val="24"/>
        </w:rPr>
        <w:t>报名号□□□□□□□□□</w:t>
      </w:r>
    </w:p>
    <w:p>
      <w:pPr>
        <w:spacing w:line="600" w:lineRule="exact"/>
        <w:ind w:firstLine="5852" w:firstLineChars="2090"/>
        <w:rPr>
          <w:rFonts w:ascii="宋体" w:hAnsi="宋体"/>
          <w:sz w:val="28"/>
          <w:szCs w:val="28"/>
        </w:rPr>
      </w:pPr>
    </w:p>
    <w:p>
      <w:pPr>
        <w:pStyle w:val="5"/>
      </w:pPr>
      <w:r>
        <w:rPr>
          <w:rFonts w:hint="eastAsia"/>
        </w:rPr>
        <w:t>报考硕士研究生考生诚信考试承诺书</w:t>
      </w:r>
    </w:p>
    <w:p>
      <w:pPr>
        <w:spacing w:line="500" w:lineRule="exact"/>
        <w:ind w:firstLine="510"/>
        <w:rPr>
          <w:rFonts w:hint="eastAsia" w:ascii="宋体" w:hAnsi="宋体"/>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420"/>
        <w:rPr>
          <w:color w:val="333333"/>
          <w:sz w:val="24"/>
          <w:szCs w:val="24"/>
        </w:rPr>
      </w:pPr>
      <w:r>
        <w:rPr>
          <w:rFonts w:hint="eastAsia"/>
        </w:rPr>
        <w:t>我是参加202</w:t>
      </w:r>
      <w:r>
        <w:rPr>
          <w:rFonts w:hint="eastAsia"/>
          <w:lang w:val="en-US" w:eastAsia="zh-CN"/>
        </w:rPr>
        <w:t>3</w:t>
      </w:r>
      <w:r>
        <w:rPr>
          <w:rFonts w:hint="eastAsia"/>
        </w:rPr>
        <w:t>年度全国硕士研究生招生考试的考生，我已认真阅读 《202</w:t>
      </w:r>
      <w:r>
        <w:rPr>
          <w:rFonts w:hint="eastAsia"/>
          <w:lang w:val="en-US" w:eastAsia="zh-CN"/>
        </w:rPr>
        <w:t>3</w:t>
      </w:r>
      <w:r>
        <w:rPr>
          <w:rFonts w:hint="eastAsia"/>
        </w:rPr>
        <w:t>年全国硕士研究生招生工作管理规定》《国家教育考试违规处理办法》以及省级教育招生考试机构和招生单位发布的相关招考信息。</w:t>
      </w:r>
      <w:r>
        <w:rPr>
          <w:color w:val="333333"/>
          <w:sz w:val="24"/>
          <w:szCs w:val="24"/>
        </w:rPr>
        <w:t>我已清楚了解，根据《中华人民共和国刑法修正案（九）》第二百八十四条，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触犯刑法。根据2019年9月起施行的《最高人民法院、最高人民检察院关于办理组织考试作弊等刑事案件适用法律若干问题的解释》，在研究生招生考试中“组织考试作弊”“非法出售或者提供试题、答案”等情形，均应认定为刑法第二百八十四条规定之一的“情节严重”，将依法从重追究刑事责任。</w:t>
      </w:r>
    </w:p>
    <w:p>
      <w:pPr>
        <w:pStyle w:val="6"/>
        <w:rPr>
          <w:rFonts w:hint="eastAsia"/>
        </w:rPr>
      </w:pPr>
      <w:r>
        <w:rPr>
          <w:rFonts w:hint="eastAsia"/>
        </w:rPr>
        <w:t>我郑重承诺：</w:t>
      </w:r>
    </w:p>
    <w:p>
      <w:pPr>
        <w:pStyle w:val="6"/>
        <w:rPr>
          <w:rFonts w:hint="eastAsia"/>
        </w:rPr>
      </w:pPr>
      <w:r>
        <w:rPr>
          <w:rFonts w:hint="eastAsia"/>
        </w:rPr>
        <w:t>一、保证在网上报名和网上确认时，严格按照报考条件及相关政策要求选择填报志愿，如实、准确提交报考信息和各项材料。如提供虚假、错误信息或弄虚作假，本人承担由此造成的一切后果。</w:t>
      </w:r>
    </w:p>
    <w:p>
      <w:pPr>
        <w:pStyle w:val="6"/>
        <w:rPr>
          <w:rFonts w:hint="eastAsia"/>
        </w:rPr>
      </w:pPr>
      <w:r>
        <w:rPr>
          <w:rFonts w:hint="eastAsia"/>
        </w:rPr>
        <w:t>二、自觉服从考试组织管理部门的统一安排，接受监考人员的管理、监督和检查。</w:t>
      </w:r>
    </w:p>
    <w:p>
      <w:pPr>
        <w:pStyle w:val="6"/>
        <w:rPr>
          <w:rFonts w:hint="eastAsia"/>
        </w:rPr>
      </w:pPr>
      <w:r>
        <w:rPr>
          <w:rFonts w:hint="eastAsia"/>
        </w:rPr>
        <w:t>三、自觉遵守相关法律和考试纪律、考场规则，诚信考试，不违规。</w:t>
      </w:r>
    </w:p>
    <w:p>
      <w:pPr>
        <w:pStyle w:val="6"/>
        <w:rPr>
          <w:rFonts w:hint="eastAsia"/>
        </w:rPr>
      </w:pPr>
      <w:r>
        <w:rPr>
          <w:rFonts w:hint="eastAsia"/>
        </w:rPr>
        <w:t>四、不携带其他任何文具入场，不携带手表等《考场规则》规定以外的物品入场。不将考点统一提供的标准化考试文具带出考场。《准考证》正反两面在使用期间保持整洁，不作任何涂改、书写或其他记录。</w:t>
      </w:r>
    </w:p>
    <w:p>
      <w:pPr>
        <w:pStyle w:val="6"/>
        <w:rPr>
          <w:rFonts w:hint="eastAsia"/>
        </w:rPr>
      </w:pPr>
    </w:p>
    <w:p>
      <w:pPr>
        <w:pStyle w:val="6"/>
        <w:rPr>
          <w:rFonts w:hint="default"/>
          <w:lang w:val="en-US" w:eastAsia="zh-CN"/>
        </w:rPr>
      </w:pPr>
      <w:r>
        <w:rPr>
          <w:rFonts w:hint="eastAsia"/>
        </w:rPr>
        <w:t>考生签名：</w:t>
      </w:r>
      <w:r>
        <w:rPr>
          <w:rFonts w:hint="eastAsia"/>
          <w:lang w:val="en-US" w:eastAsia="zh-CN"/>
        </w:rPr>
        <w:t xml:space="preserve">               联系电话：</w:t>
      </w:r>
    </w:p>
    <w:p>
      <w:pPr>
        <w:pStyle w:val="6"/>
        <w:jc w:val="right"/>
        <w:rPr>
          <w:rFonts w:hint="eastAsia"/>
        </w:rPr>
      </w:pPr>
    </w:p>
    <w:p>
      <w:pPr>
        <w:pStyle w:val="6"/>
        <w:jc w:val="right"/>
        <w:rPr>
          <w:rFonts w:hint="eastAsia"/>
        </w:rPr>
      </w:pPr>
      <w:r>
        <w:rPr>
          <w:rFonts w:hint="eastAsia"/>
        </w:rPr>
        <w:t>202</w:t>
      </w:r>
      <w:r>
        <w:rPr>
          <w:rFonts w:hint="eastAsia"/>
          <w:lang w:val="en-US" w:eastAsia="zh-CN"/>
        </w:rPr>
        <w:t>2</w:t>
      </w:r>
      <w:r>
        <w:rPr>
          <w:rFonts w:hint="eastAsia"/>
        </w:rPr>
        <w:t>年</w:t>
      </w:r>
      <w:r>
        <w:rPr>
          <w:rFonts w:hint="eastAsia"/>
          <w:lang w:val="en-US" w:eastAsia="zh-CN"/>
        </w:rPr>
        <w:t xml:space="preserve">   </w:t>
      </w:r>
      <w:r>
        <w:rPr>
          <w:rFonts w:hint="eastAsia"/>
        </w:rPr>
        <w:t>月   日</w:t>
      </w:r>
      <w:bookmarkStart w:id="0" w:name="_GoBack"/>
      <w:bookmarkEnd w:id="0"/>
    </w:p>
    <w:p/>
    <w:sectPr>
      <w:pgSz w:w="11906" w:h="16838"/>
      <w:pgMar w:top="1417" w:right="1800" w:bottom="141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1N2YwZWFhMDYxY2UyM2Q4MzhiZGE0YWYxMmZlMDgifQ=="/>
  </w:docVars>
  <w:rsids>
    <w:rsidRoot w:val="02562DE3"/>
    <w:rsid w:val="02562DE3"/>
    <w:rsid w:val="09B30D57"/>
    <w:rsid w:val="1394356F"/>
    <w:rsid w:val="3AE85C8A"/>
    <w:rsid w:val="739C70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5">
    <w:name w:val="样式 方正小标宋_GBK 三号 居中"/>
    <w:basedOn w:val="1"/>
    <w:qFormat/>
    <w:uiPriority w:val="0"/>
    <w:pPr>
      <w:jc w:val="center"/>
    </w:pPr>
    <w:rPr>
      <w:rFonts w:eastAsia="方正小标宋_GBK" w:cs="宋体"/>
      <w:sz w:val="32"/>
      <w:szCs w:val="20"/>
    </w:rPr>
  </w:style>
  <w:style w:type="paragraph" w:customStyle="1" w:styleId="6">
    <w:name w:val="样式 样式 小四 行距: 固定值 24.5 磅 + 行距: 固定值 21.5 磅"/>
    <w:basedOn w:val="7"/>
    <w:qFormat/>
    <w:uiPriority w:val="0"/>
    <w:pPr>
      <w:spacing w:line="430" w:lineRule="exact"/>
    </w:pPr>
  </w:style>
  <w:style w:type="paragraph" w:customStyle="1" w:styleId="7">
    <w:name w:val="样式 小四 行距: 固定值 24.5 磅"/>
    <w:basedOn w:val="1"/>
    <w:qFormat/>
    <w:uiPriority w:val="0"/>
    <w:pPr>
      <w:spacing w:line="490" w:lineRule="exact"/>
      <w:ind w:firstLine="480" w:firstLineChars="200"/>
    </w:pPr>
    <w:rPr>
      <w:rFonts w:cs="宋体"/>
      <w:kern w:val="0"/>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644</Words>
  <Characters>658</Characters>
  <Lines>0</Lines>
  <Paragraphs>0</Paragraphs>
  <TotalTime>1</TotalTime>
  <ScaleCrop>false</ScaleCrop>
  <LinksUpToDate>false</LinksUpToDate>
  <CharactersWithSpaces>677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2022-10-17T07:52:00Z</dcterms:created>
  <dc:creator>WPS_彭利兰</dc:creator>
  <cp:lastModifiedBy>磊子</cp:lastModifiedBy>
  <cp:lastPrinted>2022-10-25T03:03:00Z</cp:lastPrinted>
  <dcterms:modified xsi:type="dcterms:W3CDTF">2022-10-30T08:48:39Z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6AC7CF95AA5C4BE996429D080B67FC46</vt:lpwstr>
  </property>
</Properties>
</file>