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F8332" w14:textId="77777777" w:rsidR="00BD1E3D" w:rsidRDefault="00BD1E3D"/>
    <w:p w14:paraId="12EE12D6" w14:textId="77777777" w:rsidR="00BD1E3D" w:rsidRPr="00BD1E3D" w:rsidRDefault="00BD1E3D" w:rsidP="00BD1E3D">
      <w:pPr>
        <w:pStyle w:val="a4"/>
        <w:shd w:val="clear" w:color="auto" w:fill="FFFFFF"/>
        <w:spacing w:before="0" w:beforeAutospacing="0" w:after="0" w:afterAutospacing="0"/>
        <w:jc w:val="center"/>
        <w:rPr>
          <w:color w:val="333333"/>
          <w:sz w:val="44"/>
          <w:szCs w:val="44"/>
        </w:rPr>
      </w:pPr>
      <w:r w:rsidRPr="00BD1E3D">
        <w:rPr>
          <w:rStyle w:val="a5"/>
          <w:color w:val="333333"/>
          <w:sz w:val="44"/>
          <w:szCs w:val="44"/>
        </w:rPr>
        <w:t>中国电信西藏公司2024年度招聘公告</w:t>
      </w:r>
    </w:p>
    <w:p w14:paraId="525556B6" w14:textId="77777777" w:rsidR="00BD1E3D" w:rsidRDefault="00BD1E3D" w:rsidP="00BD1E3D">
      <w:pPr>
        <w:pStyle w:val="a4"/>
        <w:shd w:val="clear" w:color="auto" w:fill="FFFFFF"/>
        <w:spacing w:before="0" w:beforeAutospacing="0" w:after="0" w:afterAutospacing="0"/>
        <w:rPr>
          <w:rFonts w:ascii="MicrosoftYaHei" w:hAnsi="MicrosoftYaHei" w:hint="eastAsia"/>
          <w:color w:val="333333"/>
          <w:sz w:val="21"/>
          <w:szCs w:val="21"/>
        </w:rPr>
      </w:pPr>
      <w:r>
        <w:rPr>
          <w:rStyle w:val="a5"/>
          <w:rFonts w:ascii="MicrosoftYaHei" w:hAnsi="MicrosoftYaHei"/>
          <w:color w:val="333333"/>
          <w:sz w:val="21"/>
          <w:szCs w:val="21"/>
        </w:rPr>
        <w:t> </w:t>
      </w:r>
    </w:p>
    <w:p w14:paraId="2EEC5C16"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中国电信西藏公司2024年度校园招聘面向国内外高等院校诚聘优秀青年人才，招聘公告如下：</w:t>
      </w:r>
    </w:p>
    <w:p w14:paraId="3C9574E9"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中国电信集团有限公司西藏分公司作为在藏建设网络强国和数字中国的国家队、主力军，着力建设“高速泛在、天地一体、云网融合、智能敏捷、绿色低碳、安全可控”的智能化综合性数字信息基础设施，同时聚焦云网安全和数据安全核心技术，坚持低碳发展模式，打造内生安全的云网、绿色的云网。依托云网融合能力优势，抢抓数字经济快速发展机遇，聚焦数字产业化和产业数字化，全面布局数字生活相关领域，融通“家庭-社区-乡村-城市”全场景数字化应用，着力打造新型共享的数字生活，促进生活消费品质升级，满足人民群众对美好数字生活的向往。</w:t>
      </w:r>
    </w:p>
    <w:p w14:paraId="4CB2DBF8" w14:textId="77777777" w:rsidR="00BD1E3D" w:rsidRPr="00BD1E3D" w:rsidRDefault="00BD1E3D" w:rsidP="00BD1E3D">
      <w:pPr>
        <w:pStyle w:val="a4"/>
        <w:shd w:val="clear" w:color="auto" w:fill="FFFFFF"/>
        <w:spacing w:before="0" w:beforeAutospacing="0" w:after="0" w:afterAutospacing="0"/>
        <w:ind w:firstLineChars="200" w:firstLine="643"/>
        <w:jc w:val="both"/>
        <w:rPr>
          <w:rFonts w:ascii="仿宋" w:eastAsia="仿宋" w:hAnsi="仿宋"/>
          <w:color w:val="333333"/>
          <w:sz w:val="32"/>
          <w:szCs w:val="32"/>
        </w:rPr>
      </w:pPr>
      <w:r w:rsidRPr="00BD1E3D">
        <w:rPr>
          <w:rStyle w:val="a5"/>
          <w:rFonts w:ascii="仿宋" w:eastAsia="仿宋" w:hAnsi="仿宋"/>
          <w:color w:val="333333"/>
          <w:sz w:val="32"/>
          <w:szCs w:val="32"/>
        </w:rPr>
        <w:t>一、招聘对象和条件要求</w:t>
      </w:r>
    </w:p>
    <w:p w14:paraId="04ADA452" w14:textId="77777777" w:rsidR="00BD1E3D" w:rsidRPr="00BD1E3D" w:rsidRDefault="00BD1E3D" w:rsidP="00BD1E3D">
      <w:pPr>
        <w:pStyle w:val="a4"/>
        <w:shd w:val="clear" w:color="auto" w:fill="FFFFFF"/>
        <w:spacing w:before="0" w:beforeAutospacing="0" w:after="0" w:afterAutospacing="0"/>
        <w:ind w:firstLineChars="200" w:firstLine="643"/>
        <w:jc w:val="both"/>
        <w:rPr>
          <w:rFonts w:ascii="仿宋" w:eastAsia="仿宋" w:hAnsi="仿宋"/>
          <w:color w:val="333333"/>
          <w:sz w:val="32"/>
          <w:szCs w:val="32"/>
        </w:rPr>
      </w:pPr>
      <w:r w:rsidRPr="00BD1E3D">
        <w:rPr>
          <w:rStyle w:val="a5"/>
          <w:rFonts w:ascii="仿宋" w:eastAsia="仿宋" w:hAnsi="仿宋"/>
          <w:color w:val="333333"/>
          <w:sz w:val="32"/>
          <w:szCs w:val="32"/>
        </w:rPr>
        <w:t>（一）招聘对象</w:t>
      </w:r>
    </w:p>
    <w:p w14:paraId="14858E7F"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1.2023-2024届普通高等院校毕业生。</w:t>
      </w:r>
    </w:p>
    <w:p w14:paraId="62B85429"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2.在同等条件下优先录取脱贫家庭、低保家庭、零就业家庭。</w:t>
      </w:r>
    </w:p>
    <w:p w14:paraId="5481814F" w14:textId="77777777" w:rsidR="00BD1E3D" w:rsidRPr="00BD1E3D" w:rsidRDefault="00BD1E3D" w:rsidP="00BD1E3D">
      <w:pPr>
        <w:pStyle w:val="a4"/>
        <w:shd w:val="clear" w:color="auto" w:fill="FFFFFF"/>
        <w:spacing w:before="0" w:beforeAutospacing="0" w:after="0" w:afterAutospacing="0"/>
        <w:ind w:firstLineChars="200" w:firstLine="643"/>
        <w:jc w:val="both"/>
        <w:rPr>
          <w:rFonts w:ascii="仿宋" w:eastAsia="仿宋" w:hAnsi="仿宋"/>
          <w:color w:val="333333"/>
          <w:sz w:val="32"/>
          <w:szCs w:val="32"/>
        </w:rPr>
      </w:pPr>
      <w:r w:rsidRPr="00BD1E3D">
        <w:rPr>
          <w:rStyle w:val="a5"/>
          <w:rFonts w:ascii="仿宋" w:eastAsia="仿宋" w:hAnsi="仿宋"/>
          <w:color w:val="333333"/>
          <w:sz w:val="32"/>
          <w:szCs w:val="32"/>
        </w:rPr>
        <w:t>（二）专业要求</w:t>
      </w:r>
    </w:p>
    <w:p w14:paraId="074A9A6E"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理工类专业：计算机、通信工程、自动化、数学类、能源动力类、电气类、电子信息类等相关专业。</w:t>
      </w:r>
    </w:p>
    <w:p w14:paraId="5413228F"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lastRenderedPageBreak/>
        <w:t>综合类专业：财务、经济学类为主。</w:t>
      </w:r>
    </w:p>
    <w:p w14:paraId="7D21B56B" w14:textId="77777777" w:rsidR="00BD1E3D" w:rsidRPr="00BD1E3D" w:rsidRDefault="00BD1E3D" w:rsidP="00BD1E3D">
      <w:pPr>
        <w:pStyle w:val="a4"/>
        <w:shd w:val="clear" w:color="auto" w:fill="FFFFFF"/>
        <w:spacing w:before="0" w:beforeAutospacing="0" w:after="0" w:afterAutospacing="0"/>
        <w:ind w:firstLineChars="200" w:firstLine="643"/>
        <w:jc w:val="both"/>
        <w:rPr>
          <w:rFonts w:ascii="仿宋" w:eastAsia="仿宋" w:hAnsi="仿宋"/>
          <w:color w:val="333333"/>
          <w:sz w:val="32"/>
          <w:szCs w:val="32"/>
        </w:rPr>
      </w:pPr>
      <w:r w:rsidRPr="00BD1E3D">
        <w:rPr>
          <w:rStyle w:val="a5"/>
          <w:rFonts w:ascii="仿宋" w:eastAsia="仿宋" w:hAnsi="仿宋"/>
          <w:color w:val="333333"/>
          <w:sz w:val="32"/>
          <w:szCs w:val="32"/>
        </w:rPr>
        <w:t>（三）学历要求</w:t>
      </w:r>
    </w:p>
    <w:p w14:paraId="1139B22D"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本科及以上，其中阿里、那曲地区放宽至大专学历</w:t>
      </w:r>
    </w:p>
    <w:p w14:paraId="6D7515D4" w14:textId="77777777" w:rsidR="00BD1E3D" w:rsidRPr="00BD1E3D" w:rsidRDefault="00BD1E3D" w:rsidP="00BD1E3D">
      <w:pPr>
        <w:pStyle w:val="a4"/>
        <w:shd w:val="clear" w:color="auto" w:fill="FFFFFF"/>
        <w:spacing w:before="0" w:beforeAutospacing="0" w:after="0" w:afterAutospacing="0"/>
        <w:ind w:firstLineChars="200" w:firstLine="643"/>
        <w:jc w:val="both"/>
        <w:rPr>
          <w:rFonts w:ascii="仿宋" w:eastAsia="仿宋" w:hAnsi="仿宋"/>
          <w:color w:val="333333"/>
          <w:sz w:val="32"/>
          <w:szCs w:val="32"/>
        </w:rPr>
      </w:pPr>
      <w:r w:rsidRPr="00BD1E3D">
        <w:rPr>
          <w:rStyle w:val="a5"/>
          <w:rFonts w:ascii="仿宋" w:eastAsia="仿宋" w:hAnsi="仿宋"/>
          <w:color w:val="333333"/>
          <w:sz w:val="32"/>
          <w:szCs w:val="32"/>
        </w:rPr>
        <w:t>（四）工作地点</w:t>
      </w:r>
    </w:p>
    <w:p w14:paraId="3FD349AC"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Calibri" w:eastAsia="仿宋" w:hAnsi="Calibri" w:cs="Calibri"/>
          <w:color w:val="333333"/>
          <w:sz w:val="32"/>
          <w:szCs w:val="32"/>
        </w:rPr>
        <w:t> </w:t>
      </w:r>
      <w:r w:rsidRPr="00BD1E3D">
        <w:rPr>
          <w:rFonts w:ascii="仿宋" w:eastAsia="仿宋" w:hAnsi="仿宋"/>
          <w:color w:val="333333"/>
          <w:sz w:val="32"/>
          <w:szCs w:val="32"/>
        </w:rPr>
        <w:t>西藏自治区7地市</w:t>
      </w:r>
    </w:p>
    <w:p w14:paraId="27BE1571" w14:textId="77777777" w:rsidR="00BD1E3D" w:rsidRPr="00BD1E3D" w:rsidRDefault="00BD1E3D" w:rsidP="00BD1E3D">
      <w:pPr>
        <w:pStyle w:val="a4"/>
        <w:shd w:val="clear" w:color="auto" w:fill="FFFFFF"/>
        <w:spacing w:before="0" w:beforeAutospacing="0" w:after="0" w:afterAutospacing="0"/>
        <w:ind w:firstLineChars="200" w:firstLine="643"/>
        <w:jc w:val="both"/>
        <w:rPr>
          <w:rFonts w:ascii="仿宋" w:eastAsia="仿宋" w:hAnsi="仿宋"/>
          <w:color w:val="333333"/>
          <w:sz w:val="32"/>
          <w:szCs w:val="32"/>
        </w:rPr>
      </w:pPr>
      <w:r w:rsidRPr="00BD1E3D">
        <w:rPr>
          <w:rStyle w:val="a5"/>
          <w:rFonts w:ascii="仿宋" w:eastAsia="仿宋" w:hAnsi="仿宋"/>
          <w:color w:val="333333"/>
          <w:sz w:val="32"/>
          <w:szCs w:val="32"/>
        </w:rPr>
        <w:t>二、招聘流程</w:t>
      </w:r>
    </w:p>
    <w:p w14:paraId="42494E3E" w14:textId="5F759884" w:rsid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1.网申：即日起至2023年12月31日（入口一.微信公众号搜索“中国电信校园招聘”→点击右下角“加入电信”、“招聘公告”→进入校园招聘→中国电信西藏公司。入口二.通过手机扫</w:t>
      </w:r>
      <w:r>
        <w:rPr>
          <w:rFonts w:ascii="仿宋" w:eastAsia="仿宋" w:hAnsi="仿宋" w:hint="eastAsia"/>
          <w:color w:val="333333"/>
          <w:sz w:val="32"/>
          <w:szCs w:val="32"/>
        </w:rPr>
        <w:t>下方</w:t>
      </w:r>
      <w:r w:rsidRPr="00BD1E3D">
        <w:rPr>
          <w:rFonts w:ascii="仿宋" w:eastAsia="仿宋" w:hAnsi="仿宋"/>
          <w:color w:val="333333"/>
          <w:sz w:val="32"/>
          <w:szCs w:val="32"/>
        </w:rPr>
        <w:t>二维码）</w:t>
      </w:r>
    </w:p>
    <w:p w14:paraId="7CE4F67B" w14:textId="2EBB03B3" w:rsidR="00BD1E3D" w:rsidRPr="00BD1E3D" w:rsidRDefault="00BD1E3D" w:rsidP="00BD1E3D">
      <w:pPr>
        <w:pStyle w:val="a4"/>
        <w:shd w:val="clear" w:color="auto" w:fill="FFFFFF"/>
        <w:spacing w:before="0" w:beforeAutospacing="0" w:after="0" w:afterAutospacing="0"/>
        <w:ind w:firstLineChars="200" w:firstLine="480"/>
        <w:jc w:val="both"/>
        <w:rPr>
          <w:rFonts w:ascii="仿宋" w:eastAsia="仿宋" w:hAnsi="仿宋"/>
          <w:color w:val="333333"/>
          <w:sz w:val="32"/>
          <w:szCs w:val="32"/>
        </w:rPr>
      </w:pPr>
      <w:r>
        <w:rPr>
          <w:noProof/>
        </w:rPr>
        <w:drawing>
          <wp:inline distT="0" distB="0" distL="0" distR="0" wp14:anchorId="5789BE8C" wp14:editId="5A5FD680">
            <wp:extent cx="3116850" cy="3947502"/>
            <wp:effectExtent l="0" t="0" r="7620" b="0"/>
            <wp:docPr id="11221756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75643" name=""/>
                    <pic:cNvPicPr/>
                  </pic:nvPicPr>
                  <pic:blipFill>
                    <a:blip r:embed="rId7"/>
                    <a:stretch>
                      <a:fillRect/>
                    </a:stretch>
                  </pic:blipFill>
                  <pic:spPr>
                    <a:xfrm>
                      <a:off x="0" y="0"/>
                      <a:ext cx="3116850" cy="3947502"/>
                    </a:xfrm>
                    <a:prstGeom prst="rect">
                      <a:avLst/>
                    </a:prstGeom>
                  </pic:spPr>
                </pic:pic>
              </a:graphicData>
            </a:graphic>
          </wp:inline>
        </w:drawing>
      </w:r>
    </w:p>
    <w:p w14:paraId="114B7139" w14:textId="4B5A05A8"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2.考核：一面、二面</w:t>
      </w:r>
      <w:r w:rsidRPr="002808F4">
        <w:rPr>
          <w:rFonts w:ascii="仿宋" w:eastAsia="仿宋" w:hAnsi="仿宋" w:hint="eastAsia"/>
          <w:b/>
          <w:bCs/>
          <w:color w:val="333333"/>
          <w:sz w:val="32"/>
          <w:szCs w:val="32"/>
          <w:highlight w:val="yellow"/>
        </w:rPr>
        <w:t>（参与本次现场宣讲</w:t>
      </w:r>
      <w:r w:rsidR="002808F4">
        <w:rPr>
          <w:rFonts w:ascii="仿宋" w:eastAsia="仿宋" w:hAnsi="仿宋" w:hint="eastAsia"/>
          <w:b/>
          <w:bCs/>
          <w:color w:val="333333"/>
          <w:sz w:val="32"/>
          <w:szCs w:val="32"/>
          <w:highlight w:val="yellow"/>
        </w:rPr>
        <w:t>及面试</w:t>
      </w:r>
      <w:r w:rsidRPr="002808F4">
        <w:rPr>
          <w:rFonts w:ascii="仿宋" w:eastAsia="仿宋" w:hAnsi="仿宋" w:hint="eastAsia"/>
          <w:b/>
          <w:bCs/>
          <w:color w:val="333333"/>
          <w:sz w:val="32"/>
          <w:szCs w:val="32"/>
          <w:highlight w:val="yellow"/>
        </w:rPr>
        <w:t>，可一站式完成</w:t>
      </w:r>
      <w:r w:rsidR="002808F4">
        <w:rPr>
          <w:rFonts w:ascii="仿宋" w:eastAsia="仿宋" w:hAnsi="仿宋" w:hint="eastAsia"/>
          <w:b/>
          <w:bCs/>
          <w:color w:val="333333"/>
          <w:sz w:val="32"/>
          <w:szCs w:val="32"/>
          <w:highlight w:val="yellow"/>
        </w:rPr>
        <w:t>考核环节</w:t>
      </w:r>
      <w:r w:rsidRPr="002808F4">
        <w:rPr>
          <w:rFonts w:ascii="仿宋" w:eastAsia="仿宋" w:hAnsi="仿宋" w:hint="eastAsia"/>
          <w:b/>
          <w:bCs/>
          <w:color w:val="333333"/>
          <w:sz w:val="32"/>
          <w:szCs w:val="32"/>
          <w:highlight w:val="yellow"/>
        </w:rPr>
        <w:t>）</w:t>
      </w:r>
    </w:p>
    <w:p w14:paraId="1643633D"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lastRenderedPageBreak/>
        <w:t>3.录用：签订offer</w:t>
      </w:r>
    </w:p>
    <w:p w14:paraId="3242D23C"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*请应聘人员保持联系方式畅通</w:t>
      </w:r>
    </w:p>
    <w:p w14:paraId="48880EAE" w14:textId="77777777" w:rsidR="00BD1E3D" w:rsidRPr="00BD1E3D" w:rsidRDefault="00BD1E3D" w:rsidP="00BD1E3D">
      <w:pPr>
        <w:pStyle w:val="a4"/>
        <w:shd w:val="clear" w:color="auto" w:fill="FFFFFF"/>
        <w:spacing w:before="0" w:beforeAutospacing="0" w:after="0" w:afterAutospacing="0"/>
        <w:ind w:firstLineChars="200" w:firstLine="643"/>
        <w:jc w:val="both"/>
        <w:rPr>
          <w:rFonts w:ascii="仿宋" w:eastAsia="仿宋" w:hAnsi="仿宋"/>
          <w:color w:val="333333"/>
          <w:sz w:val="32"/>
          <w:szCs w:val="32"/>
        </w:rPr>
      </w:pPr>
      <w:r w:rsidRPr="00BD1E3D">
        <w:rPr>
          <w:rStyle w:val="a5"/>
          <w:rFonts w:ascii="仿宋" w:eastAsia="仿宋" w:hAnsi="仿宋"/>
          <w:color w:val="333333"/>
          <w:sz w:val="32"/>
          <w:szCs w:val="32"/>
        </w:rPr>
        <w:t>三、注意事项</w:t>
      </w:r>
    </w:p>
    <w:p w14:paraId="26A7FC9C"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一）应聘人员须诚信参与招聘录用的各个环节，不弄虚作假，不违法违纪违规。应聘人员必须对自己应聘时提供的个人信息及相关材料的真实性、有效性负责。对弄虚作假、刻意隐瞒或填报虚假信息，伪造报名资料的，一经查证，取消资格或成绩；已经聘用的，依法解除劳动关系。</w:t>
      </w:r>
    </w:p>
    <w:p w14:paraId="1592A685"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二）拟录用人员有下列情形之一的，不予签订劳动合同：1.报到时未同时取得学位证、毕业证或学信网信息无法认证；2.考生已经与其他单位签订就业协议或劳动合同未及时解除的；3.法律法规规定不予签订劳动合同的其他情形。</w:t>
      </w:r>
    </w:p>
    <w:p w14:paraId="360AF87C"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三）后续招聘过程中需提供以下材料，请提前准备：最高学历在校成绩单（加盖学校教务处成绩专用章）最高学历学籍材料（国内院校已毕业的同学提供毕业证、学位证、学信网学籍信息截图，未毕业的同学仅提供学信网学籍信息截图）</w:t>
      </w:r>
    </w:p>
    <w:p w14:paraId="5DEB816A" w14:textId="77777777" w:rsidR="00BD1E3D" w:rsidRPr="00BD1E3D" w:rsidRDefault="00BD1E3D" w:rsidP="00BD1E3D">
      <w:pPr>
        <w:pStyle w:val="a4"/>
        <w:shd w:val="clear" w:color="auto" w:fill="FFFFFF"/>
        <w:spacing w:before="0" w:beforeAutospacing="0" w:after="0" w:afterAutospacing="0"/>
        <w:ind w:firstLineChars="200" w:firstLine="640"/>
        <w:jc w:val="both"/>
        <w:rPr>
          <w:rFonts w:ascii="仿宋" w:eastAsia="仿宋" w:hAnsi="仿宋"/>
          <w:color w:val="333333"/>
          <w:sz w:val="32"/>
          <w:szCs w:val="32"/>
        </w:rPr>
      </w:pPr>
      <w:r w:rsidRPr="00BD1E3D">
        <w:rPr>
          <w:rFonts w:ascii="仿宋" w:eastAsia="仿宋" w:hAnsi="仿宋"/>
          <w:color w:val="333333"/>
          <w:sz w:val="32"/>
          <w:szCs w:val="32"/>
        </w:rPr>
        <w:t>（四）本次招聘政策最终解释权归由中国电信西藏公司负责。</w:t>
      </w:r>
    </w:p>
    <w:p w14:paraId="0D7E573C" w14:textId="77777777" w:rsidR="00BD1E3D" w:rsidRDefault="00BD1E3D" w:rsidP="00BD1E3D">
      <w:pPr>
        <w:pStyle w:val="a4"/>
        <w:shd w:val="clear" w:color="auto" w:fill="FFFFFF"/>
        <w:spacing w:before="0" w:beforeAutospacing="0" w:after="0" w:afterAutospacing="0"/>
        <w:rPr>
          <w:rFonts w:ascii="MicrosoftYaHei" w:hAnsi="MicrosoftYaHei" w:hint="eastAsia"/>
          <w:color w:val="333333"/>
          <w:sz w:val="21"/>
          <w:szCs w:val="21"/>
        </w:rPr>
      </w:pPr>
      <w:r>
        <w:rPr>
          <w:rFonts w:ascii="MicrosoftYaHei" w:hAnsi="MicrosoftYaHei"/>
          <w:color w:val="333333"/>
          <w:sz w:val="21"/>
          <w:szCs w:val="21"/>
        </w:rPr>
        <w:t> </w:t>
      </w:r>
    </w:p>
    <w:p w14:paraId="5D3D99F4" w14:textId="151DA3BF" w:rsidR="0068213D" w:rsidRPr="002808F4" w:rsidRDefault="00565AAA" w:rsidP="00AA5F68">
      <w:pPr>
        <w:ind w:firstLineChars="200" w:firstLine="643"/>
        <w:rPr>
          <w:rFonts w:ascii="仿宋" w:eastAsia="仿宋" w:hAnsi="仿宋"/>
          <w:b/>
          <w:bCs/>
          <w:sz w:val="32"/>
          <w:szCs w:val="32"/>
          <w:highlight w:val="yellow"/>
        </w:rPr>
      </w:pPr>
      <w:r w:rsidRPr="002808F4">
        <w:rPr>
          <w:rFonts w:ascii="仿宋" w:eastAsia="仿宋" w:hAnsi="仿宋" w:hint="eastAsia"/>
          <w:b/>
          <w:bCs/>
          <w:sz w:val="32"/>
          <w:szCs w:val="32"/>
          <w:highlight w:val="yellow"/>
        </w:rPr>
        <w:t>西藏电信的优势：</w:t>
      </w:r>
    </w:p>
    <w:p w14:paraId="54AB2F31" w14:textId="4E9A8840" w:rsidR="00565AAA" w:rsidRPr="002808F4" w:rsidRDefault="00C574C8" w:rsidP="00AA5F68">
      <w:pPr>
        <w:pStyle w:val="a3"/>
        <w:numPr>
          <w:ilvl w:val="0"/>
          <w:numId w:val="1"/>
        </w:numPr>
        <w:ind w:left="0" w:firstLine="643"/>
        <w:rPr>
          <w:rFonts w:ascii="仿宋" w:eastAsia="仿宋" w:hAnsi="仿宋"/>
          <w:b/>
          <w:bCs/>
          <w:sz w:val="32"/>
          <w:szCs w:val="32"/>
          <w:highlight w:val="yellow"/>
        </w:rPr>
      </w:pPr>
      <w:r>
        <w:rPr>
          <w:rFonts w:ascii="仿宋" w:eastAsia="仿宋" w:hAnsi="仿宋" w:hint="eastAsia"/>
          <w:b/>
          <w:bCs/>
          <w:sz w:val="32"/>
          <w:szCs w:val="32"/>
          <w:highlight w:val="yellow"/>
        </w:rPr>
        <w:lastRenderedPageBreak/>
        <w:t>工作满</w:t>
      </w:r>
      <w:r w:rsidR="00A67014" w:rsidRPr="002808F4">
        <w:rPr>
          <w:rFonts w:ascii="仿宋" w:eastAsia="仿宋" w:hAnsi="仿宋" w:hint="eastAsia"/>
          <w:b/>
          <w:bCs/>
          <w:sz w:val="32"/>
          <w:szCs w:val="32"/>
          <w:highlight w:val="yellow"/>
        </w:rPr>
        <w:t>三年</w:t>
      </w:r>
      <w:r>
        <w:rPr>
          <w:rFonts w:ascii="仿宋" w:eastAsia="仿宋" w:hAnsi="仿宋" w:hint="eastAsia"/>
          <w:b/>
          <w:bCs/>
          <w:sz w:val="32"/>
          <w:szCs w:val="32"/>
          <w:highlight w:val="yellow"/>
        </w:rPr>
        <w:t>有机会竞升</w:t>
      </w:r>
      <w:r w:rsidR="00A67014" w:rsidRPr="002808F4">
        <w:rPr>
          <w:rFonts w:ascii="仿宋" w:eastAsia="仿宋" w:hAnsi="仿宋" w:hint="eastAsia"/>
          <w:b/>
          <w:bCs/>
          <w:sz w:val="32"/>
          <w:szCs w:val="32"/>
          <w:highlight w:val="yellow"/>
        </w:rPr>
        <w:t>8</w:t>
      </w:r>
      <w:r w:rsidR="00A67014" w:rsidRPr="002808F4">
        <w:rPr>
          <w:rFonts w:ascii="仿宋" w:eastAsia="仿宋" w:hAnsi="仿宋"/>
          <w:b/>
          <w:bCs/>
          <w:sz w:val="32"/>
          <w:szCs w:val="32"/>
          <w:highlight w:val="yellow"/>
        </w:rPr>
        <w:t>-12</w:t>
      </w:r>
      <w:r>
        <w:rPr>
          <w:rFonts w:ascii="仿宋" w:eastAsia="仿宋" w:hAnsi="仿宋" w:hint="eastAsia"/>
          <w:b/>
          <w:bCs/>
          <w:sz w:val="32"/>
          <w:szCs w:val="32"/>
          <w:highlight w:val="yellow"/>
        </w:rPr>
        <w:t>个等</w:t>
      </w:r>
      <w:r w:rsidR="00A67014" w:rsidRPr="002808F4">
        <w:rPr>
          <w:rFonts w:ascii="仿宋" w:eastAsia="仿宋" w:hAnsi="仿宋" w:hint="eastAsia"/>
          <w:b/>
          <w:bCs/>
          <w:sz w:val="32"/>
          <w:szCs w:val="32"/>
          <w:highlight w:val="yellow"/>
        </w:rPr>
        <w:t>级，</w:t>
      </w:r>
      <w:r w:rsidR="00565AAA" w:rsidRPr="002808F4">
        <w:rPr>
          <w:rFonts w:ascii="仿宋" w:eastAsia="仿宋" w:hAnsi="仿宋" w:hint="eastAsia"/>
          <w:b/>
          <w:bCs/>
          <w:sz w:val="32"/>
          <w:szCs w:val="32"/>
          <w:highlight w:val="yellow"/>
        </w:rPr>
        <w:t>晋升渠道更加宽广，职业发展快人一步</w:t>
      </w:r>
      <w:r w:rsidR="00AA5F68" w:rsidRPr="002808F4">
        <w:rPr>
          <w:rFonts w:ascii="仿宋" w:eastAsia="仿宋" w:hAnsi="仿宋" w:hint="eastAsia"/>
          <w:b/>
          <w:bCs/>
          <w:sz w:val="32"/>
          <w:szCs w:val="32"/>
          <w:highlight w:val="yellow"/>
        </w:rPr>
        <w:t>。</w:t>
      </w:r>
    </w:p>
    <w:p w14:paraId="6546C494" w14:textId="70BD5AF5" w:rsidR="00565AAA" w:rsidRPr="002808F4" w:rsidRDefault="00565AAA" w:rsidP="00AA5F68">
      <w:pPr>
        <w:pStyle w:val="a3"/>
        <w:numPr>
          <w:ilvl w:val="0"/>
          <w:numId w:val="1"/>
        </w:numPr>
        <w:ind w:left="0" w:firstLine="643"/>
        <w:rPr>
          <w:rFonts w:ascii="仿宋" w:eastAsia="仿宋" w:hAnsi="仿宋"/>
          <w:b/>
          <w:bCs/>
          <w:sz w:val="32"/>
          <w:szCs w:val="32"/>
          <w:highlight w:val="yellow"/>
        </w:rPr>
      </w:pPr>
      <w:r w:rsidRPr="002808F4">
        <w:rPr>
          <w:rFonts w:ascii="仿宋" w:eastAsia="仿宋" w:hAnsi="仿宋" w:hint="eastAsia"/>
          <w:b/>
          <w:bCs/>
          <w:sz w:val="32"/>
          <w:szCs w:val="32"/>
          <w:highlight w:val="yellow"/>
        </w:rPr>
        <w:t>每年高达</w:t>
      </w:r>
      <w:r w:rsidR="00A67014" w:rsidRPr="002808F4">
        <w:rPr>
          <w:rFonts w:ascii="仿宋" w:eastAsia="仿宋" w:hAnsi="仿宋"/>
          <w:b/>
          <w:bCs/>
          <w:sz w:val="32"/>
          <w:szCs w:val="32"/>
          <w:highlight w:val="yellow"/>
        </w:rPr>
        <w:t>65</w:t>
      </w:r>
      <w:r w:rsidRPr="002808F4">
        <w:rPr>
          <w:rFonts w:ascii="仿宋" w:eastAsia="仿宋" w:hAnsi="仿宋" w:hint="eastAsia"/>
          <w:b/>
          <w:bCs/>
          <w:sz w:val="32"/>
          <w:szCs w:val="32"/>
          <w:highlight w:val="yellow"/>
        </w:rPr>
        <w:t>天的</w:t>
      </w:r>
      <w:r w:rsidR="00A67014" w:rsidRPr="002808F4">
        <w:rPr>
          <w:rFonts w:ascii="仿宋" w:eastAsia="仿宋" w:hAnsi="仿宋" w:hint="eastAsia"/>
          <w:b/>
          <w:bCs/>
          <w:sz w:val="32"/>
          <w:szCs w:val="32"/>
          <w:highlight w:val="yellow"/>
        </w:rPr>
        <w:t>带薪休息日</w:t>
      </w:r>
      <w:r w:rsidRPr="002808F4">
        <w:rPr>
          <w:rFonts w:ascii="仿宋" w:eastAsia="仿宋" w:hAnsi="仿宋" w:hint="eastAsia"/>
          <w:b/>
          <w:bCs/>
          <w:sz w:val="32"/>
          <w:szCs w:val="32"/>
          <w:highlight w:val="yellow"/>
        </w:rPr>
        <w:t>（不含</w:t>
      </w:r>
      <w:r w:rsidR="00A67014" w:rsidRPr="002808F4">
        <w:rPr>
          <w:rFonts w:ascii="仿宋" w:eastAsia="仿宋" w:hAnsi="仿宋" w:hint="eastAsia"/>
          <w:b/>
          <w:bCs/>
          <w:sz w:val="32"/>
          <w:szCs w:val="32"/>
          <w:highlight w:val="yellow"/>
        </w:rPr>
        <w:t>国家规定节假日</w:t>
      </w:r>
      <w:r w:rsidRPr="002808F4">
        <w:rPr>
          <w:rFonts w:ascii="仿宋" w:eastAsia="仿宋" w:hAnsi="仿宋" w:hint="eastAsia"/>
          <w:b/>
          <w:bCs/>
          <w:sz w:val="32"/>
          <w:szCs w:val="32"/>
          <w:highlight w:val="yellow"/>
        </w:rPr>
        <w:t>），劳逸结合，帮你更好地调整工作与生活的平衡</w:t>
      </w:r>
      <w:r w:rsidR="00AA5F68" w:rsidRPr="002808F4">
        <w:rPr>
          <w:rFonts w:ascii="仿宋" w:eastAsia="仿宋" w:hAnsi="仿宋" w:hint="eastAsia"/>
          <w:b/>
          <w:bCs/>
          <w:sz w:val="32"/>
          <w:szCs w:val="32"/>
          <w:highlight w:val="yellow"/>
        </w:rPr>
        <w:t>。</w:t>
      </w:r>
    </w:p>
    <w:p w14:paraId="6C9A001D" w14:textId="3A707260" w:rsidR="00565AAA" w:rsidRPr="002808F4" w:rsidRDefault="00565AAA" w:rsidP="00AA5F68">
      <w:pPr>
        <w:pStyle w:val="a3"/>
        <w:numPr>
          <w:ilvl w:val="0"/>
          <w:numId w:val="1"/>
        </w:numPr>
        <w:ind w:left="0" w:firstLine="643"/>
        <w:rPr>
          <w:rFonts w:ascii="仿宋" w:eastAsia="仿宋" w:hAnsi="仿宋"/>
          <w:b/>
          <w:bCs/>
          <w:sz w:val="32"/>
          <w:szCs w:val="32"/>
          <w:highlight w:val="yellow"/>
        </w:rPr>
      </w:pPr>
      <w:r w:rsidRPr="002808F4">
        <w:rPr>
          <w:rFonts w:ascii="仿宋" w:eastAsia="仿宋" w:hAnsi="仿宋" w:hint="eastAsia"/>
          <w:b/>
          <w:bCs/>
          <w:sz w:val="32"/>
          <w:szCs w:val="32"/>
          <w:highlight w:val="yellow"/>
        </w:rPr>
        <w:t>按政策</w:t>
      </w:r>
      <w:r w:rsidR="00BD1E3D" w:rsidRPr="002808F4">
        <w:rPr>
          <w:rFonts w:ascii="仿宋" w:eastAsia="仿宋" w:hAnsi="仿宋" w:hint="eastAsia"/>
          <w:b/>
          <w:bCs/>
          <w:sz w:val="32"/>
          <w:szCs w:val="32"/>
          <w:highlight w:val="yellow"/>
        </w:rPr>
        <w:t>可</w:t>
      </w:r>
      <w:r w:rsidRPr="002808F4">
        <w:rPr>
          <w:rFonts w:ascii="仿宋" w:eastAsia="仿宋" w:hAnsi="仿宋" w:hint="eastAsia"/>
          <w:b/>
          <w:bCs/>
          <w:sz w:val="32"/>
          <w:szCs w:val="32"/>
          <w:highlight w:val="yellow"/>
        </w:rPr>
        <w:t>享有提前退休，最早可提前至</w:t>
      </w:r>
      <w:r w:rsidR="00A67014" w:rsidRPr="002808F4">
        <w:rPr>
          <w:rFonts w:ascii="仿宋" w:eastAsia="仿宋" w:hAnsi="仿宋" w:hint="eastAsia"/>
          <w:b/>
          <w:bCs/>
          <w:sz w:val="32"/>
          <w:szCs w:val="32"/>
          <w:highlight w:val="yellow"/>
        </w:rPr>
        <w:t>5</w:t>
      </w:r>
      <w:r w:rsidR="00A67014" w:rsidRPr="002808F4">
        <w:rPr>
          <w:rFonts w:ascii="仿宋" w:eastAsia="仿宋" w:hAnsi="仿宋"/>
          <w:b/>
          <w:bCs/>
          <w:sz w:val="32"/>
          <w:szCs w:val="32"/>
          <w:highlight w:val="yellow"/>
        </w:rPr>
        <w:t>5</w:t>
      </w:r>
      <w:r w:rsidR="00A67014" w:rsidRPr="002808F4">
        <w:rPr>
          <w:rFonts w:ascii="仿宋" w:eastAsia="仿宋" w:hAnsi="仿宋" w:hint="eastAsia"/>
          <w:b/>
          <w:bCs/>
          <w:sz w:val="32"/>
          <w:szCs w:val="32"/>
          <w:highlight w:val="yellow"/>
        </w:rPr>
        <w:t>岁（男）/</w:t>
      </w:r>
      <w:r w:rsidRPr="002808F4">
        <w:rPr>
          <w:rFonts w:ascii="仿宋" w:eastAsia="仿宋" w:hAnsi="仿宋" w:hint="eastAsia"/>
          <w:b/>
          <w:bCs/>
          <w:sz w:val="32"/>
          <w:szCs w:val="32"/>
          <w:highlight w:val="yellow"/>
        </w:rPr>
        <w:t>4</w:t>
      </w:r>
      <w:r w:rsidRPr="002808F4">
        <w:rPr>
          <w:rFonts w:ascii="仿宋" w:eastAsia="仿宋" w:hAnsi="仿宋"/>
          <w:b/>
          <w:bCs/>
          <w:sz w:val="32"/>
          <w:szCs w:val="32"/>
          <w:highlight w:val="yellow"/>
        </w:rPr>
        <w:t>5</w:t>
      </w:r>
      <w:r w:rsidRPr="002808F4">
        <w:rPr>
          <w:rFonts w:ascii="仿宋" w:eastAsia="仿宋" w:hAnsi="仿宋" w:hint="eastAsia"/>
          <w:b/>
          <w:bCs/>
          <w:sz w:val="32"/>
          <w:szCs w:val="32"/>
          <w:highlight w:val="yellow"/>
        </w:rPr>
        <w:t>岁</w:t>
      </w:r>
      <w:r w:rsidR="00BD1E3D" w:rsidRPr="002808F4">
        <w:rPr>
          <w:rFonts w:ascii="仿宋" w:eastAsia="仿宋" w:hAnsi="仿宋"/>
          <w:b/>
          <w:bCs/>
          <w:sz w:val="32"/>
          <w:szCs w:val="32"/>
          <w:highlight w:val="yellow"/>
        </w:rPr>
        <w:t xml:space="preserve"> </w:t>
      </w:r>
      <w:r w:rsidR="00A67014" w:rsidRPr="002808F4">
        <w:rPr>
          <w:rFonts w:ascii="仿宋" w:eastAsia="仿宋" w:hAnsi="仿宋" w:hint="eastAsia"/>
          <w:b/>
          <w:bCs/>
          <w:sz w:val="32"/>
          <w:szCs w:val="32"/>
          <w:highlight w:val="yellow"/>
        </w:rPr>
        <w:t>（女），早入职早享受</w:t>
      </w:r>
      <w:r w:rsidR="00AA5F68" w:rsidRPr="002808F4">
        <w:rPr>
          <w:rFonts w:ascii="仿宋" w:eastAsia="仿宋" w:hAnsi="仿宋" w:hint="eastAsia"/>
          <w:b/>
          <w:bCs/>
          <w:sz w:val="32"/>
          <w:szCs w:val="32"/>
          <w:highlight w:val="yellow"/>
        </w:rPr>
        <w:t>。</w:t>
      </w:r>
    </w:p>
    <w:p w14:paraId="53E10CEE" w14:textId="32009849" w:rsidR="00565AAA" w:rsidRPr="002808F4" w:rsidRDefault="00C574C8" w:rsidP="00AA5F68">
      <w:pPr>
        <w:pStyle w:val="a3"/>
        <w:numPr>
          <w:ilvl w:val="0"/>
          <w:numId w:val="1"/>
        </w:numPr>
        <w:ind w:left="0" w:firstLine="643"/>
        <w:rPr>
          <w:b/>
          <w:bCs/>
          <w:highlight w:val="yellow"/>
        </w:rPr>
      </w:pPr>
      <w:r>
        <w:rPr>
          <w:rFonts w:ascii="仿宋" w:eastAsia="仿宋" w:hAnsi="仿宋" w:hint="eastAsia"/>
          <w:b/>
          <w:bCs/>
          <w:sz w:val="32"/>
          <w:szCs w:val="32"/>
          <w:highlight w:val="yellow"/>
        </w:rPr>
        <w:t>入职收入平均</w:t>
      </w:r>
      <w:r w:rsidR="00565AAA" w:rsidRPr="002808F4">
        <w:rPr>
          <w:rFonts w:ascii="仿宋" w:eastAsia="仿宋" w:hAnsi="仿宋" w:hint="eastAsia"/>
          <w:b/>
          <w:bCs/>
          <w:sz w:val="32"/>
          <w:szCs w:val="32"/>
          <w:highlight w:val="yellow"/>
        </w:rPr>
        <w:t>2</w:t>
      </w:r>
      <w:r w:rsidR="00A67014" w:rsidRPr="009A4B91">
        <w:rPr>
          <w:rFonts w:ascii="仿宋" w:eastAsia="仿宋" w:hAnsi="仿宋"/>
          <w:b/>
          <w:bCs/>
          <w:sz w:val="32"/>
          <w:szCs w:val="32"/>
          <w:highlight w:val="yellow"/>
        </w:rPr>
        <w:t>5</w:t>
      </w:r>
      <w:r w:rsidR="00565AAA" w:rsidRPr="009A4B91">
        <w:rPr>
          <w:rFonts w:ascii="仿宋" w:eastAsia="仿宋" w:hAnsi="仿宋" w:hint="eastAsia"/>
          <w:b/>
          <w:bCs/>
          <w:sz w:val="32"/>
          <w:szCs w:val="32"/>
          <w:highlight w:val="yellow"/>
        </w:rPr>
        <w:t>万</w:t>
      </w:r>
      <w:r w:rsidR="009A4B91" w:rsidRPr="009A4B91">
        <w:rPr>
          <w:rFonts w:ascii="仿宋" w:eastAsia="仿宋" w:hAnsi="仿宋" w:hint="eastAsia"/>
          <w:b/>
          <w:bCs/>
          <w:sz w:val="32"/>
          <w:szCs w:val="32"/>
          <w:highlight w:val="yellow"/>
        </w:rPr>
        <w:t>（年薪</w:t>
      </w:r>
      <w:r w:rsidR="009A4B91" w:rsidRPr="009A4B91">
        <w:rPr>
          <w:rFonts w:ascii="仿宋" w:eastAsia="仿宋" w:hAnsi="仿宋"/>
          <w:b/>
          <w:bCs/>
          <w:sz w:val="32"/>
          <w:szCs w:val="32"/>
          <w:highlight w:val="yellow"/>
        </w:rPr>
        <w:t>+保险）</w:t>
      </w:r>
      <w:r w:rsidR="00565AAA" w:rsidRPr="009A4B91">
        <w:rPr>
          <w:rFonts w:ascii="仿宋" w:eastAsia="仿宋" w:hAnsi="仿宋" w:hint="eastAsia"/>
          <w:b/>
          <w:bCs/>
          <w:sz w:val="32"/>
          <w:szCs w:val="32"/>
          <w:highlight w:val="yellow"/>
        </w:rPr>
        <w:t>，</w:t>
      </w:r>
      <w:r w:rsidR="00565AAA" w:rsidRPr="002808F4">
        <w:rPr>
          <w:rFonts w:ascii="仿宋" w:eastAsia="仿宋" w:hAnsi="仿宋" w:hint="eastAsia"/>
          <w:b/>
          <w:bCs/>
          <w:sz w:val="32"/>
          <w:szCs w:val="32"/>
          <w:highlight w:val="yellow"/>
        </w:rPr>
        <w:t>更高的薪酬待遇，多劳多得，鼓励奉献的同时体现个人价值</w:t>
      </w:r>
      <w:r w:rsidR="00AA5F68" w:rsidRPr="002808F4">
        <w:rPr>
          <w:rFonts w:ascii="仿宋" w:eastAsia="仿宋" w:hAnsi="仿宋" w:hint="eastAsia"/>
          <w:b/>
          <w:bCs/>
          <w:sz w:val="32"/>
          <w:szCs w:val="32"/>
          <w:highlight w:val="yellow"/>
        </w:rPr>
        <w:t>。</w:t>
      </w:r>
    </w:p>
    <w:p w14:paraId="50AEC873" w14:textId="77777777" w:rsidR="00907057" w:rsidRDefault="00907057" w:rsidP="00907057">
      <w:pPr>
        <w:pStyle w:val="a3"/>
        <w:ind w:left="420" w:firstLineChars="0" w:firstLine="0"/>
        <w:rPr>
          <w:rFonts w:ascii="仿宋" w:eastAsia="仿宋" w:hAnsi="仿宋"/>
          <w:b/>
          <w:bCs/>
          <w:sz w:val="32"/>
          <w:szCs w:val="32"/>
        </w:rPr>
      </w:pPr>
    </w:p>
    <w:p w14:paraId="3472C195" w14:textId="77777777" w:rsidR="00907057" w:rsidRPr="00907057" w:rsidRDefault="00907057" w:rsidP="00907057">
      <w:pPr>
        <w:widowControl/>
        <w:shd w:val="clear" w:color="auto" w:fill="FFFFFF"/>
        <w:ind w:firstLine="2640"/>
        <w:rPr>
          <w:rFonts w:ascii="Helvetica" w:eastAsia="宋体" w:hAnsi="Helvetica" w:cs="宋体"/>
          <w:color w:val="000000"/>
          <w:kern w:val="0"/>
          <w:szCs w:val="21"/>
          <w14:ligatures w14:val="none"/>
        </w:rPr>
      </w:pPr>
      <w:r w:rsidRPr="00907057">
        <w:rPr>
          <w:rFonts w:ascii="Helvetica" w:eastAsia="宋体" w:hAnsi="Helvetica" w:cs="宋体"/>
          <w:color w:val="000000"/>
          <w:kern w:val="0"/>
          <w:szCs w:val="21"/>
          <w14:ligatures w14:val="none"/>
        </w:rPr>
        <w:t>中国电信西藏公司</w:t>
      </w:r>
      <w:r w:rsidRPr="00907057">
        <w:rPr>
          <w:rFonts w:ascii="Helvetica" w:eastAsia="宋体" w:hAnsi="Helvetica" w:cs="宋体"/>
          <w:color w:val="000000"/>
          <w:kern w:val="0"/>
          <w:szCs w:val="21"/>
          <w14:ligatures w14:val="none"/>
        </w:rPr>
        <w:t> 2024 </w:t>
      </w:r>
      <w:r w:rsidRPr="00907057">
        <w:rPr>
          <w:rFonts w:ascii="Helvetica" w:eastAsia="宋体" w:hAnsi="Helvetica" w:cs="宋体"/>
          <w:color w:val="000000"/>
          <w:kern w:val="0"/>
          <w:szCs w:val="21"/>
          <w14:ligatures w14:val="none"/>
        </w:rPr>
        <w:t>招聘岗位需求表</w:t>
      </w:r>
    </w:p>
    <w:tbl>
      <w:tblPr>
        <w:tblW w:w="4950" w:type="pct"/>
        <w:jc w:val="center"/>
        <w:shd w:val="clear" w:color="auto" w:fill="FFFFFF"/>
        <w:tblCellMar>
          <w:left w:w="0" w:type="dxa"/>
          <w:right w:w="0" w:type="dxa"/>
        </w:tblCellMar>
        <w:tblLook w:val="04A0" w:firstRow="1" w:lastRow="0" w:firstColumn="1" w:lastColumn="0" w:noHBand="0" w:noVBand="1"/>
      </w:tblPr>
      <w:tblGrid>
        <w:gridCol w:w="231"/>
        <w:gridCol w:w="678"/>
        <w:gridCol w:w="936"/>
        <w:gridCol w:w="4027"/>
        <w:gridCol w:w="334"/>
        <w:gridCol w:w="507"/>
        <w:gridCol w:w="765"/>
        <w:gridCol w:w="765"/>
      </w:tblGrid>
      <w:tr w:rsidR="00907057" w:rsidRPr="00907057" w14:paraId="3056DF2D" w14:textId="77777777" w:rsidTr="00907057">
        <w:trPr>
          <w:jc w:val="center"/>
        </w:trPr>
        <w:tc>
          <w:tcPr>
            <w:tcW w:w="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7944D3"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b/>
                <w:bCs/>
                <w:color w:val="000000"/>
                <w:kern w:val="0"/>
                <w:szCs w:val="21"/>
                <w14:ligatures w14:val="none"/>
              </w:rPr>
              <w:t>序号</w:t>
            </w:r>
          </w:p>
        </w:tc>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4522860"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b/>
                <w:bCs/>
                <w:color w:val="000000"/>
                <w:kern w:val="0"/>
                <w:szCs w:val="21"/>
                <w14:ligatures w14:val="none"/>
              </w:rPr>
              <w:t>二级单位</w:t>
            </w:r>
          </w:p>
        </w:tc>
        <w:tc>
          <w:tcPr>
            <w:tcW w:w="5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E3968F"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b/>
                <w:bCs/>
                <w:color w:val="000000"/>
                <w:kern w:val="0"/>
                <w:szCs w:val="21"/>
                <w14:ligatures w14:val="none"/>
              </w:rPr>
              <w:t>岗位名称</w:t>
            </w:r>
          </w:p>
        </w:tc>
        <w:tc>
          <w:tcPr>
            <w:tcW w:w="23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13C1D1"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b/>
                <w:bCs/>
                <w:color w:val="000000"/>
                <w:kern w:val="0"/>
                <w:szCs w:val="21"/>
                <w14:ligatures w14:val="none"/>
              </w:rPr>
              <w:t>岗位职责</w:t>
            </w:r>
          </w:p>
        </w:tc>
        <w:tc>
          <w:tcPr>
            <w:tcW w:w="2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FF4EE9"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b/>
                <w:bCs/>
                <w:color w:val="000000"/>
                <w:kern w:val="0"/>
                <w:szCs w:val="21"/>
                <w14:ligatures w14:val="none"/>
              </w:rPr>
              <w:t>工作地点</w:t>
            </w:r>
          </w:p>
        </w:tc>
        <w:tc>
          <w:tcPr>
            <w:tcW w:w="3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830E58"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b/>
                <w:bCs/>
                <w:color w:val="000000"/>
                <w:kern w:val="0"/>
                <w:szCs w:val="21"/>
                <w14:ligatures w14:val="none"/>
              </w:rPr>
              <w:t>学历要求</w:t>
            </w:r>
          </w:p>
        </w:tc>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CA2DAC"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b/>
                <w:bCs/>
                <w:color w:val="000000"/>
                <w:kern w:val="0"/>
                <w:szCs w:val="21"/>
                <w14:ligatures w14:val="none"/>
              </w:rPr>
              <w:t>专业要求</w:t>
            </w:r>
          </w:p>
        </w:tc>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46E1F1"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b/>
                <w:bCs/>
                <w:color w:val="000000"/>
                <w:kern w:val="0"/>
                <w:szCs w:val="21"/>
                <w14:ligatures w14:val="none"/>
              </w:rPr>
              <w:t>应聘资格要求</w:t>
            </w:r>
          </w:p>
        </w:tc>
      </w:tr>
      <w:tr w:rsidR="00907057" w:rsidRPr="00907057" w14:paraId="3ED6A88F" w14:textId="77777777" w:rsidTr="00907057">
        <w:trPr>
          <w:jc w:val="center"/>
        </w:trPr>
        <w:tc>
          <w:tcPr>
            <w:tcW w:w="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BC884F"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1</w:t>
            </w:r>
          </w:p>
        </w:tc>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C5F2B3"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中国电信西藏公司</w:t>
            </w:r>
          </w:p>
        </w:tc>
        <w:tc>
          <w:tcPr>
            <w:tcW w:w="5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FC991E"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维护与服务支撑</w:t>
            </w:r>
          </w:p>
        </w:tc>
        <w:tc>
          <w:tcPr>
            <w:tcW w:w="23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8AD070" w14:textId="77777777" w:rsidR="00907057" w:rsidRPr="00907057" w:rsidRDefault="00907057" w:rsidP="00907057">
            <w:pPr>
              <w:widowControl/>
              <w:jc w:val="left"/>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1、负责传输承载和数通核心网络维护优化、技术支撑，网络分析与运营等工作。</w:t>
            </w:r>
            <w:r w:rsidRPr="00907057">
              <w:rPr>
                <w:rFonts w:ascii="Calibri" w:eastAsia="仿宋" w:hAnsi="Calibri" w:cs="Calibri"/>
                <w:color w:val="000000"/>
                <w:kern w:val="0"/>
                <w:szCs w:val="21"/>
                <w14:ligatures w14:val="none"/>
              </w:rPr>
              <w:t>                                                  </w:t>
            </w:r>
            <w:r w:rsidRPr="00907057">
              <w:rPr>
                <w:rFonts w:ascii="仿宋" w:eastAsia="仿宋" w:hAnsi="仿宋" w:cs="宋体" w:hint="eastAsia"/>
                <w:color w:val="000000"/>
                <w:kern w:val="0"/>
                <w:szCs w:val="21"/>
                <w14:ligatures w14:val="none"/>
              </w:rPr>
              <w:t>2、负责通道调通、数据制作、业务联调、配置优化调整等工作。</w:t>
            </w:r>
            <w:r w:rsidRPr="00907057">
              <w:rPr>
                <w:rFonts w:ascii="Calibri" w:eastAsia="仿宋" w:hAnsi="Calibri" w:cs="Calibri"/>
                <w:color w:val="000000"/>
                <w:kern w:val="0"/>
                <w:szCs w:val="21"/>
                <w14:ligatures w14:val="none"/>
              </w:rPr>
              <w:t>                                                       </w:t>
            </w:r>
            <w:r w:rsidRPr="00907057">
              <w:rPr>
                <w:rFonts w:ascii="仿宋" w:eastAsia="仿宋" w:hAnsi="仿宋" w:cs="宋体" w:hint="eastAsia"/>
                <w:color w:val="000000"/>
                <w:kern w:val="0"/>
                <w:szCs w:val="21"/>
                <w14:ligatures w14:val="none"/>
              </w:rPr>
              <w:t>3、推进维护自智能力的演进工作，用低代码部署API等能力，</w:t>
            </w:r>
            <w:r w:rsidRPr="00907057">
              <w:rPr>
                <w:rFonts w:ascii="Calibri" w:eastAsia="仿宋" w:hAnsi="Calibri" w:cs="Calibri"/>
                <w:color w:val="000000"/>
                <w:kern w:val="0"/>
                <w:szCs w:val="21"/>
                <w14:ligatures w14:val="none"/>
              </w:rPr>
              <w:t>                                                       </w:t>
            </w:r>
            <w:r w:rsidRPr="00907057">
              <w:rPr>
                <w:rFonts w:ascii="仿宋" w:eastAsia="仿宋" w:hAnsi="仿宋" w:cs="宋体" w:hint="eastAsia"/>
                <w:color w:val="000000"/>
                <w:kern w:val="0"/>
                <w:szCs w:val="21"/>
                <w14:ligatures w14:val="none"/>
              </w:rPr>
              <w:t>4、负责网间互联调通、局数据等制作、业务联调、配置优化调整等工作。</w:t>
            </w:r>
            <w:r w:rsidRPr="00907057">
              <w:rPr>
                <w:rFonts w:ascii="Calibri" w:eastAsia="仿宋" w:hAnsi="Calibri" w:cs="Calibri"/>
                <w:color w:val="000000"/>
                <w:kern w:val="0"/>
                <w:szCs w:val="21"/>
                <w14:ligatures w14:val="none"/>
              </w:rPr>
              <w:t>                                                </w:t>
            </w:r>
            <w:r w:rsidRPr="00907057">
              <w:rPr>
                <w:rFonts w:ascii="仿宋" w:eastAsia="仿宋" w:hAnsi="仿宋" w:cs="宋体" w:hint="eastAsia"/>
                <w:color w:val="000000"/>
                <w:kern w:val="0"/>
                <w:szCs w:val="21"/>
                <w14:ligatures w14:val="none"/>
              </w:rPr>
              <w:t>5.负责IT支撑系统的维护优化、技术支撑，参与大数据分析与运营、负移动网维护优化等工作</w:t>
            </w:r>
          </w:p>
        </w:tc>
        <w:tc>
          <w:tcPr>
            <w:tcW w:w="20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36B4FE6"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西藏自治区7地市</w:t>
            </w:r>
          </w:p>
        </w:tc>
        <w:tc>
          <w:tcPr>
            <w:tcW w:w="30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E50405"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本科及以上，其中阿里、那曲放宽至大专学历</w:t>
            </w:r>
          </w:p>
        </w:tc>
        <w:tc>
          <w:tcPr>
            <w:tcW w:w="45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D80903"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计算机、通信工程、自动化、数学类、能源动力类、电气类、电子信息类等理工类相关专业</w:t>
            </w:r>
          </w:p>
        </w:tc>
        <w:tc>
          <w:tcPr>
            <w:tcW w:w="450"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CDE7FB9"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1.2023-2024届普通高等院校毕业生。</w:t>
            </w:r>
          </w:p>
        </w:tc>
      </w:tr>
      <w:tr w:rsidR="00907057" w:rsidRPr="00907057" w14:paraId="2A04930A" w14:textId="77777777" w:rsidTr="00907057">
        <w:trPr>
          <w:jc w:val="center"/>
        </w:trPr>
        <w:tc>
          <w:tcPr>
            <w:tcW w:w="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C0D534F"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2</w:t>
            </w:r>
          </w:p>
        </w:tc>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641E3FA"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中国电信西藏公司</w:t>
            </w:r>
          </w:p>
        </w:tc>
        <w:tc>
          <w:tcPr>
            <w:tcW w:w="5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D3C557"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color w:val="000000"/>
                <w:kern w:val="0"/>
                <w:szCs w:val="21"/>
                <w14:ligatures w14:val="none"/>
              </w:rPr>
              <w:t>解决方案经理</w:t>
            </w:r>
          </w:p>
        </w:tc>
        <w:tc>
          <w:tcPr>
            <w:tcW w:w="23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465414" w14:textId="77777777" w:rsidR="00907057" w:rsidRPr="00907057" w:rsidRDefault="00907057" w:rsidP="00907057">
            <w:pPr>
              <w:widowControl/>
              <w:jc w:val="left"/>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1、为行业客户提供行业信息化解决方案，负责项目售前阶段的技术交流、方案设计、项目立项、概念验证等工作；2.充分利用自有产品的DICT解决方案。与客户经理、项目交付经理形成铁三角。对于技术层面需有一定的了解。</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1442F5"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59739D"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B53A3B"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87CE5D" w14:textId="77777777" w:rsidR="00907057" w:rsidRPr="00907057" w:rsidRDefault="00907057" w:rsidP="00907057">
            <w:pPr>
              <w:widowControl/>
              <w:rPr>
                <w:rFonts w:ascii="仿宋" w:eastAsia="仿宋" w:hAnsi="仿宋" w:cs="宋体"/>
                <w:color w:val="000000"/>
                <w:kern w:val="0"/>
                <w:szCs w:val="21"/>
                <w14:ligatures w14:val="none"/>
              </w:rPr>
            </w:pPr>
          </w:p>
        </w:tc>
      </w:tr>
      <w:tr w:rsidR="00907057" w:rsidRPr="00907057" w14:paraId="1CC915EF" w14:textId="77777777" w:rsidTr="00907057">
        <w:trPr>
          <w:jc w:val="center"/>
        </w:trPr>
        <w:tc>
          <w:tcPr>
            <w:tcW w:w="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89A487"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3</w:t>
            </w:r>
          </w:p>
        </w:tc>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7983DF"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中国电信西藏公司</w:t>
            </w:r>
          </w:p>
        </w:tc>
        <w:tc>
          <w:tcPr>
            <w:tcW w:w="5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C4B7A9"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color w:val="000000"/>
                <w:kern w:val="0"/>
                <w:szCs w:val="21"/>
                <w14:ligatures w14:val="none"/>
              </w:rPr>
              <w:t>开发工程师</w:t>
            </w:r>
          </w:p>
        </w:tc>
        <w:tc>
          <w:tcPr>
            <w:tcW w:w="23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4C6AA55" w14:textId="77777777" w:rsidR="00907057" w:rsidRPr="00907057" w:rsidRDefault="00907057" w:rsidP="00907057">
            <w:pPr>
              <w:widowControl/>
              <w:jc w:val="left"/>
              <w:textAlignment w:val="center"/>
              <w:rPr>
                <w:rFonts w:ascii="仿宋" w:eastAsia="仿宋" w:hAnsi="仿宋" w:cs="宋体"/>
                <w:color w:val="000000"/>
                <w:kern w:val="0"/>
                <w:szCs w:val="21"/>
                <w14:ligatures w14:val="none"/>
              </w:rPr>
            </w:pPr>
            <w:r w:rsidRPr="00907057">
              <w:rPr>
                <w:rFonts w:ascii="仿宋" w:eastAsia="仿宋" w:hAnsi="仿宋" w:cs="宋体"/>
                <w:color w:val="000000"/>
                <w:kern w:val="0"/>
                <w:szCs w:val="21"/>
                <w14:ligatures w14:val="none"/>
              </w:rPr>
              <w:t>1.熟悉业务流程平台架构和配置，2.负责或参与各类系统设计和开发工作</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48153D9"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7A84EC"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74A2A73"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4B5A04" w14:textId="77777777" w:rsidR="00907057" w:rsidRPr="00907057" w:rsidRDefault="00907057" w:rsidP="00907057">
            <w:pPr>
              <w:widowControl/>
              <w:rPr>
                <w:rFonts w:ascii="仿宋" w:eastAsia="仿宋" w:hAnsi="仿宋" w:cs="宋体"/>
                <w:color w:val="000000"/>
                <w:kern w:val="0"/>
                <w:szCs w:val="21"/>
                <w14:ligatures w14:val="none"/>
              </w:rPr>
            </w:pPr>
          </w:p>
        </w:tc>
      </w:tr>
      <w:tr w:rsidR="00907057" w:rsidRPr="00907057" w14:paraId="015697C0" w14:textId="77777777" w:rsidTr="00907057">
        <w:trPr>
          <w:jc w:val="center"/>
        </w:trPr>
        <w:tc>
          <w:tcPr>
            <w:tcW w:w="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95B3A6D"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4</w:t>
            </w:r>
          </w:p>
        </w:tc>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DD682C"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中国电信西藏公司</w:t>
            </w:r>
          </w:p>
        </w:tc>
        <w:tc>
          <w:tcPr>
            <w:tcW w:w="5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7F25480"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color w:val="000000"/>
                <w:kern w:val="0"/>
                <w:szCs w:val="21"/>
                <w14:ligatures w14:val="none"/>
              </w:rPr>
              <w:t>数据治理与开发</w:t>
            </w:r>
          </w:p>
        </w:tc>
        <w:tc>
          <w:tcPr>
            <w:tcW w:w="23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A0775D" w14:textId="77777777" w:rsidR="00907057" w:rsidRPr="00907057" w:rsidRDefault="00907057" w:rsidP="00907057">
            <w:pPr>
              <w:widowControl/>
              <w:jc w:val="left"/>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1、负责数据支撑应用类项目支撑架构及开发方案设计，参与大数据平台数据仓库、数据模型、数据治理等相关设计与开发工作；</w:t>
            </w:r>
            <w:r w:rsidRPr="00907057">
              <w:rPr>
                <w:rFonts w:ascii="仿宋" w:eastAsia="仿宋" w:hAnsi="仿宋" w:cs="宋体" w:hint="eastAsia"/>
                <w:color w:val="000000"/>
                <w:kern w:val="0"/>
                <w:szCs w:val="21"/>
                <w14:ligatures w14:val="none"/>
              </w:rPr>
              <w:lastRenderedPageBreak/>
              <w:t>2、组织数据支撑应用类项目方案制定、分解计划、推进等，对项目质量进行整体把控；</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0FDB7E"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6426CB"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9313886"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0525368" w14:textId="77777777" w:rsidR="00907057" w:rsidRPr="00907057" w:rsidRDefault="00907057" w:rsidP="00907057">
            <w:pPr>
              <w:widowControl/>
              <w:rPr>
                <w:rFonts w:ascii="仿宋" w:eastAsia="仿宋" w:hAnsi="仿宋" w:cs="宋体"/>
                <w:color w:val="000000"/>
                <w:kern w:val="0"/>
                <w:szCs w:val="21"/>
                <w14:ligatures w14:val="none"/>
              </w:rPr>
            </w:pPr>
          </w:p>
        </w:tc>
      </w:tr>
      <w:tr w:rsidR="00907057" w:rsidRPr="00907057" w14:paraId="3D922B6F" w14:textId="77777777" w:rsidTr="00907057">
        <w:trPr>
          <w:jc w:val="center"/>
        </w:trPr>
        <w:tc>
          <w:tcPr>
            <w:tcW w:w="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08417E"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5</w:t>
            </w:r>
          </w:p>
        </w:tc>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C56713"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中国电信西藏公司</w:t>
            </w:r>
          </w:p>
        </w:tc>
        <w:tc>
          <w:tcPr>
            <w:tcW w:w="5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102349"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云计算</w:t>
            </w:r>
          </w:p>
        </w:tc>
        <w:tc>
          <w:tcPr>
            <w:tcW w:w="23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F268A1F" w14:textId="77777777" w:rsidR="00907057" w:rsidRPr="00907057" w:rsidRDefault="00907057" w:rsidP="00907057">
            <w:pPr>
              <w:widowControl/>
              <w:jc w:val="left"/>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1.受理云业务</w:t>
            </w:r>
            <w:r w:rsidRPr="00907057">
              <w:rPr>
                <w:rFonts w:ascii="仿宋" w:eastAsia="仿宋" w:hAnsi="仿宋" w:cs="宋体" w:hint="eastAsia"/>
                <w:color w:val="000000"/>
                <w:kern w:val="0"/>
                <w:szCs w:val="21"/>
                <w14:ligatures w14:val="none"/>
              </w:rPr>
              <w:br/>
              <w:t>2.支撑云业务相关受理流程及规则</w:t>
            </w:r>
            <w:r w:rsidRPr="00907057">
              <w:rPr>
                <w:rFonts w:ascii="仿宋" w:eastAsia="仿宋" w:hAnsi="仿宋" w:cs="宋体" w:hint="eastAsia"/>
                <w:color w:val="000000"/>
                <w:kern w:val="0"/>
                <w:szCs w:val="21"/>
                <w14:ligatures w14:val="none"/>
              </w:rPr>
              <w:br/>
              <w:t>3.分析业务经营情况、培训赋能等1.负责云业务交付过程中的部署支撑；</w:t>
            </w:r>
            <w:r w:rsidRPr="00907057">
              <w:rPr>
                <w:rFonts w:ascii="仿宋" w:eastAsia="仿宋" w:hAnsi="仿宋" w:cs="宋体" w:hint="eastAsia"/>
                <w:color w:val="000000"/>
                <w:kern w:val="0"/>
                <w:szCs w:val="21"/>
                <w14:ligatures w14:val="none"/>
              </w:rPr>
              <w:br/>
              <w:t>4.负责纯云项目及涉云项目的云资源相关协调推进工作</w:t>
            </w:r>
            <w:r w:rsidRPr="00907057">
              <w:rPr>
                <w:rFonts w:ascii="Calibri" w:eastAsia="仿宋" w:hAnsi="Calibri" w:cs="Calibri"/>
                <w:color w:val="000000"/>
                <w:kern w:val="0"/>
                <w:szCs w:val="21"/>
                <w14:ligatures w14:val="none"/>
              </w:rPr>
              <w:t>                                              </w:t>
            </w:r>
            <w:r w:rsidRPr="00907057">
              <w:rPr>
                <w:rFonts w:ascii="仿宋" w:eastAsia="仿宋" w:hAnsi="仿宋" w:cs="宋体" w:hint="eastAsia"/>
                <w:color w:val="000000"/>
                <w:kern w:val="0"/>
                <w:szCs w:val="21"/>
                <w14:ligatures w14:val="none"/>
              </w:rPr>
              <w:t>5.负责已完成部署的项目中涉云部分日常运维支撑，含故障处理及服务支撑</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48DC8F7"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E636F64"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B529FE"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C18C6DE" w14:textId="77777777" w:rsidR="00907057" w:rsidRPr="00907057" w:rsidRDefault="00907057" w:rsidP="00907057">
            <w:pPr>
              <w:widowControl/>
              <w:rPr>
                <w:rFonts w:ascii="仿宋" w:eastAsia="仿宋" w:hAnsi="仿宋" w:cs="宋体"/>
                <w:color w:val="000000"/>
                <w:kern w:val="0"/>
                <w:szCs w:val="21"/>
                <w14:ligatures w14:val="none"/>
              </w:rPr>
            </w:pPr>
          </w:p>
        </w:tc>
      </w:tr>
      <w:tr w:rsidR="00907057" w:rsidRPr="00907057" w14:paraId="0B909D10" w14:textId="77777777" w:rsidTr="00907057">
        <w:trPr>
          <w:jc w:val="center"/>
        </w:trPr>
        <w:tc>
          <w:tcPr>
            <w:tcW w:w="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9913AC"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6</w:t>
            </w:r>
          </w:p>
        </w:tc>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9478DD"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中国电信西藏公司</w:t>
            </w:r>
          </w:p>
        </w:tc>
        <w:tc>
          <w:tcPr>
            <w:tcW w:w="5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ED85C9"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网络及信息安全管理</w:t>
            </w:r>
          </w:p>
        </w:tc>
        <w:tc>
          <w:tcPr>
            <w:tcW w:w="23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323F24" w14:textId="77777777" w:rsidR="00907057" w:rsidRPr="00907057" w:rsidRDefault="00907057" w:rsidP="00907057">
            <w:pPr>
              <w:widowControl/>
              <w:jc w:val="left"/>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1、进行网络安全方面的监测及防护工作，并在重保及HW期间实行7*24小时值守</w:t>
            </w:r>
            <w:r w:rsidRPr="00907057">
              <w:rPr>
                <w:rFonts w:ascii="Calibri" w:eastAsia="仿宋" w:hAnsi="Calibri" w:cs="Calibri"/>
                <w:color w:val="000000"/>
                <w:kern w:val="0"/>
                <w:szCs w:val="21"/>
                <w14:ligatures w14:val="none"/>
              </w:rPr>
              <w:t>  </w:t>
            </w:r>
            <w:r w:rsidRPr="00907057">
              <w:rPr>
                <w:rFonts w:ascii="仿宋" w:eastAsia="仿宋" w:hAnsi="仿宋" w:cs="宋体" w:hint="eastAsia"/>
                <w:color w:val="000000"/>
                <w:kern w:val="0"/>
                <w:szCs w:val="21"/>
                <w14:ligatures w14:val="none"/>
              </w:rPr>
              <w:t>2、对集团及通管局、工信部等下发的地址进行溯源及封堵</w:t>
            </w:r>
            <w:r w:rsidRPr="00907057">
              <w:rPr>
                <w:rFonts w:ascii="Calibri" w:eastAsia="仿宋" w:hAnsi="Calibri" w:cs="Calibri"/>
                <w:color w:val="000000"/>
                <w:kern w:val="0"/>
                <w:szCs w:val="21"/>
                <w14:ligatures w14:val="none"/>
              </w:rPr>
              <w:t>  </w:t>
            </w:r>
            <w:r w:rsidRPr="00907057">
              <w:rPr>
                <w:rFonts w:ascii="仿宋" w:eastAsia="仿宋" w:hAnsi="仿宋" w:cs="宋体" w:hint="eastAsia"/>
                <w:color w:val="000000"/>
                <w:kern w:val="0"/>
                <w:szCs w:val="21"/>
                <w14:ligatures w14:val="none"/>
              </w:rPr>
              <w:t>3、针对资产进行清查及纳管</w:t>
            </w:r>
            <w:r w:rsidRPr="00907057">
              <w:rPr>
                <w:rFonts w:ascii="Calibri" w:eastAsia="仿宋" w:hAnsi="Calibri" w:cs="Calibri"/>
                <w:color w:val="000000"/>
                <w:kern w:val="0"/>
                <w:szCs w:val="21"/>
                <w14:ligatures w14:val="none"/>
              </w:rPr>
              <w:t> </w:t>
            </w:r>
            <w:r w:rsidRPr="00907057">
              <w:rPr>
                <w:rFonts w:ascii="仿宋" w:eastAsia="仿宋" w:hAnsi="仿宋" w:cs="宋体" w:hint="eastAsia"/>
                <w:color w:val="000000"/>
                <w:kern w:val="0"/>
                <w:szCs w:val="21"/>
                <w14:ligatures w14:val="none"/>
              </w:rPr>
              <w:t>4、针对定级备案及等保测评、风险评估等工作进行常态化执行</w:t>
            </w:r>
            <w:r w:rsidRPr="00907057">
              <w:rPr>
                <w:rFonts w:ascii="Calibri" w:eastAsia="仿宋" w:hAnsi="Calibri" w:cs="Calibri"/>
                <w:color w:val="000000"/>
                <w:kern w:val="0"/>
                <w:szCs w:val="21"/>
                <w14:ligatures w14:val="none"/>
              </w:rPr>
              <w:t>  </w:t>
            </w:r>
            <w:r w:rsidRPr="00907057">
              <w:rPr>
                <w:rFonts w:ascii="仿宋" w:eastAsia="仿宋" w:hAnsi="仿宋" w:cs="宋体" w:hint="eastAsia"/>
                <w:color w:val="000000"/>
                <w:kern w:val="0"/>
                <w:szCs w:val="21"/>
                <w14:ligatures w14:val="none"/>
              </w:rPr>
              <w:t>5、针对未知资产的清查进行年度常态化贯穿</w:t>
            </w:r>
            <w:r w:rsidRPr="00907057">
              <w:rPr>
                <w:rFonts w:ascii="Calibri" w:eastAsia="仿宋" w:hAnsi="Calibri" w:cs="Calibri"/>
                <w:color w:val="000000"/>
                <w:kern w:val="0"/>
                <w:szCs w:val="21"/>
                <w14:ligatures w14:val="none"/>
              </w:rPr>
              <w:t> </w:t>
            </w:r>
            <w:r w:rsidRPr="00907057">
              <w:rPr>
                <w:rFonts w:ascii="仿宋" w:eastAsia="仿宋" w:hAnsi="仿宋" w:cs="宋体" w:hint="eastAsia"/>
                <w:color w:val="000000"/>
                <w:kern w:val="0"/>
                <w:szCs w:val="21"/>
                <w14:ligatures w14:val="none"/>
              </w:rPr>
              <w:t>6、能够熟悉网络安全渗透知识，通过培训能够自主发现漏洞.7、负责内生安全、一城云池的网络安全和数据安全工作；对故障可定位分析、生成解决方案，组织落地实施解决。</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AD4117"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2A6D03F"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48FBFE7"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C1D18B" w14:textId="77777777" w:rsidR="00907057" w:rsidRPr="00907057" w:rsidRDefault="00907057" w:rsidP="00907057">
            <w:pPr>
              <w:widowControl/>
              <w:rPr>
                <w:rFonts w:ascii="仿宋" w:eastAsia="仿宋" w:hAnsi="仿宋" w:cs="宋体"/>
                <w:color w:val="000000"/>
                <w:kern w:val="0"/>
                <w:szCs w:val="21"/>
                <w14:ligatures w14:val="none"/>
              </w:rPr>
            </w:pPr>
          </w:p>
        </w:tc>
      </w:tr>
      <w:tr w:rsidR="00907057" w:rsidRPr="00907057" w14:paraId="3F32ECCE" w14:textId="77777777" w:rsidTr="00907057">
        <w:trPr>
          <w:jc w:val="center"/>
        </w:trPr>
        <w:tc>
          <w:tcPr>
            <w:tcW w:w="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E620F1"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7</w:t>
            </w:r>
          </w:p>
        </w:tc>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8A84E2"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中国电信西藏公司</w:t>
            </w:r>
          </w:p>
        </w:tc>
        <w:tc>
          <w:tcPr>
            <w:tcW w:w="5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18A8F1"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销售与服务岗</w:t>
            </w:r>
          </w:p>
        </w:tc>
        <w:tc>
          <w:tcPr>
            <w:tcW w:w="23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161364" w14:textId="77777777" w:rsidR="00907057" w:rsidRPr="00907057" w:rsidRDefault="00907057" w:rsidP="00907057">
            <w:pPr>
              <w:widowControl/>
              <w:jc w:val="left"/>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1、负责客户全闭环管理与服务；2、负责客户全域市场洞察；3、负责商机管理与跟踪转化；4、负责方案拟定与运营服务，5.服务大客户与销售解决方案，6、为行业客户提供行业信息化解决方案，负责项目售前阶段的技术交流、方案设计、项目立项、概念验证等工作；</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F2EE79"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B35746"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C27DE91"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09214C0" w14:textId="77777777" w:rsidR="00907057" w:rsidRPr="00907057" w:rsidRDefault="00907057" w:rsidP="00907057">
            <w:pPr>
              <w:widowControl/>
              <w:rPr>
                <w:rFonts w:ascii="仿宋" w:eastAsia="仿宋" w:hAnsi="仿宋" w:cs="宋体"/>
                <w:color w:val="000000"/>
                <w:kern w:val="0"/>
                <w:szCs w:val="21"/>
                <w14:ligatures w14:val="none"/>
              </w:rPr>
            </w:pPr>
          </w:p>
        </w:tc>
      </w:tr>
      <w:tr w:rsidR="00907057" w:rsidRPr="00907057" w14:paraId="13715BE3" w14:textId="77777777" w:rsidTr="00907057">
        <w:trPr>
          <w:jc w:val="center"/>
        </w:trPr>
        <w:tc>
          <w:tcPr>
            <w:tcW w:w="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FB3799F"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8</w:t>
            </w:r>
          </w:p>
        </w:tc>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4D99FC"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中国电信西藏公司</w:t>
            </w:r>
          </w:p>
        </w:tc>
        <w:tc>
          <w:tcPr>
            <w:tcW w:w="5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192E7E"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渠道管理</w:t>
            </w:r>
          </w:p>
        </w:tc>
        <w:tc>
          <w:tcPr>
            <w:tcW w:w="23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19585D" w14:textId="77777777" w:rsidR="00907057" w:rsidRPr="00907057" w:rsidRDefault="00907057" w:rsidP="00907057">
            <w:pPr>
              <w:widowControl/>
              <w:jc w:val="left"/>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1.负责互联网渠道（APP、小程序、H5等）各类支撑系统的建设方案的拟定、</w:t>
            </w:r>
            <w:r w:rsidRPr="00907057">
              <w:rPr>
                <w:rFonts w:ascii="仿宋" w:eastAsia="仿宋" w:hAnsi="仿宋" w:cs="宋体" w:hint="eastAsia"/>
                <w:color w:val="000000"/>
                <w:kern w:val="0"/>
                <w:szCs w:val="21"/>
                <w14:ligatures w14:val="none"/>
              </w:rPr>
              <w:br/>
              <w:t>2.负责互联网渠道/触点与集团相关平台的对接、联调等工作；</w:t>
            </w:r>
            <w:r w:rsidRPr="00907057">
              <w:rPr>
                <w:rFonts w:ascii="仿宋" w:eastAsia="仿宋" w:hAnsi="仿宋" w:cs="宋体" w:hint="eastAsia"/>
                <w:color w:val="000000"/>
                <w:kern w:val="0"/>
                <w:szCs w:val="21"/>
                <w14:ligatures w14:val="none"/>
              </w:rPr>
              <w:br/>
              <w:t>3.负责互联网渠道/触点阶段性活动页面的开发开发、配置等；</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5FB14B"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2144FD"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8608756"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34B786" w14:textId="77777777" w:rsidR="00907057" w:rsidRPr="00907057" w:rsidRDefault="00907057" w:rsidP="00907057">
            <w:pPr>
              <w:widowControl/>
              <w:rPr>
                <w:rFonts w:ascii="仿宋" w:eastAsia="仿宋" w:hAnsi="仿宋" w:cs="宋体"/>
                <w:color w:val="000000"/>
                <w:kern w:val="0"/>
                <w:szCs w:val="21"/>
                <w14:ligatures w14:val="none"/>
              </w:rPr>
            </w:pPr>
          </w:p>
        </w:tc>
      </w:tr>
      <w:tr w:rsidR="00907057" w:rsidRPr="00907057" w14:paraId="496E343F" w14:textId="77777777" w:rsidTr="00907057">
        <w:trPr>
          <w:jc w:val="center"/>
        </w:trPr>
        <w:tc>
          <w:tcPr>
            <w:tcW w:w="1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EDEBC86"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9</w:t>
            </w:r>
          </w:p>
        </w:tc>
        <w:tc>
          <w:tcPr>
            <w:tcW w:w="40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1F34F33"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中国电信西藏公司</w:t>
            </w:r>
          </w:p>
        </w:tc>
        <w:tc>
          <w:tcPr>
            <w:tcW w:w="5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322E5F"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综合支撑</w:t>
            </w:r>
          </w:p>
        </w:tc>
        <w:tc>
          <w:tcPr>
            <w:tcW w:w="23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29B9FE" w14:textId="77777777" w:rsidR="00907057" w:rsidRPr="00907057" w:rsidRDefault="00907057" w:rsidP="00907057">
            <w:pPr>
              <w:widowControl/>
              <w:jc w:val="left"/>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负责企业综合管理事务。</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D12A0E" w14:textId="77777777" w:rsidR="00907057" w:rsidRPr="00907057" w:rsidRDefault="00907057" w:rsidP="00907057">
            <w:pPr>
              <w:widowControl/>
              <w:rPr>
                <w:rFonts w:ascii="仿宋" w:eastAsia="仿宋" w:hAnsi="仿宋" w:cs="宋体"/>
                <w:color w:val="000000"/>
                <w:kern w:val="0"/>
                <w:szCs w:val="21"/>
                <w14:ligatures w14:val="none"/>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471A54" w14:textId="77777777" w:rsidR="00907057" w:rsidRPr="00907057" w:rsidRDefault="00907057" w:rsidP="00907057">
            <w:pPr>
              <w:widowControl/>
              <w:rPr>
                <w:rFonts w:ascii="仿宋" w:eastAsia="仿宋" w:hAnsi="仿宋" w:cs="宋体"/>
                <w:color w:val="000000"/>
                <w:kern w:val="0"/>
                <w:szCs w:val="21"/>
                <w14:ligatures w14:val="none"/>
              </w:rPr>
            </w:pPr>
          </w:p>
        </w:tc>
        <w:tc>
          <w:tcPr>
            <w:tcW w:w="450"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AC9C7AF" w14:textId="77777777" w:rsidR="00907057" w:rsidRPr="00907057" w:rsidRDefault="00907057" w:rsidP="00907057">
            <w:pPr>
              <w:widowControl/>
              <w:jc w:val="center"/>
              <w:textAlignment w:val="center"/>
              <w:rPr>
                <w:rFonts w:ascii="仿宋" w:eastAsia="仿宋" w:hAnsi="仿宋" w:cs="宋体"/>
                <w:color w:val="000000"/>
                <w:kern w:val="0"/>
                <w:szCs w:val="21"/>
                <w14:ligatures w14:val="none"/>
              </w:rPr>
            </w:pPr>
            <w:r w:rsidRPr="00907057">
              <w:rPr>
                <w:rFonts w:ascii="仿宋" w:eastAsia="仿宋" w:hAnsi="仿宋" w:cs="宋体" w:hint="eastAsia"/>
                <w:color w:val="000000"/>
                <w:kern w:val="0"/>
                <w:szCs w:val="21"/>
                <w14:ligatures w14:val="none"/>
              </w:rPr>
              <w:t>财务、经济学类为主</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FE3CC6" w14:textId="77777777" w:rsidR="00907057" w:rsidRPr="00907057" w:rsidRDefault="00907057" w:rsidP="00907057">
            <w:pPr>
              <w:widowControl/>
              <w:rPr>
                <w:rFonts w:ascii="仿宋" w:eastAsia="仿宋" w:hAnsi="仿宋" w:cs="宋体"/>
                <w:color w:val="000000"/>
                <w:kern w:val="0"/>
                <w:szCs w:val="21"/>
                <w14:ligatures w14:val="none"/>
              </w:rPr>
            </w:pPr>
          </w:p>
        </w:tc>
      </w:tr>
    </w:tbl>
    <w:p w14:paraId="4FE7BBF3" w14:textId="77777777" w:rsidR="00907057" w:rsidRPr="00AA5F68" w:rsidRDefault="00907057" w:rsidP="00907057">
      <w:pPr>
        <w:pStyle w:val="a3"/>
        <w:ind w:left="420" w:firstLineChars="0" w:firstLine="0"/>
        <w:rPr>
          <w:b/>
          <w:bCs/>
        </w:rPr>
      </w:pPr>
    </w:p>
    <w:sectPr w:rsidR="00907057" w:rsidRPr="00AA5F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777B4" w14:textId="77777777" w:rsidR="002E7A05" w:rsidRDefault="002E7A05" w:rsidP="00C574C8">
      <w:r>
        <w:separator/>
      </w:r>
    </w:p>
  </w:endnote>
  <w:endnote w:type="continuationSeparator" w:id="0">
    <w:p w14:paraId="3D245136" w14:textId="77777777" w:rsidR="002E7A05" w:rsidRDefault="002E7A05" w:rsidP="00C57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YaHe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F4D3" w14:textId="77777777" w:rsidR="002E7A05" w:rsidRDefault="002E7A05" w:rsidP="00C574C8">
      <w:r>
        <w:separator/>
      </w:r>
    </w:p>
  </w:footnote>
  <w:footnote w:type="continuationSeparator" w:id="0">
    <w:p w14:paraId="3709B822" w14:textId="77777777" w:rsidR="002E7A05" w:rsidRDefault="002E7A05" w:rsidP="00C574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138"/>
    <w:multiLevelType w:val="hybridMultilevel"/>
    <w:tmpl w:val="E48C6986"/>
    <w:lvl w:ilvl="0" w:tplc="C9AA2E06">
      <w:start w:val="1"/>
      <w:numFmt w:val="decimal"/>
      <w:lvlText w:val="%1."/>
      <w:lvlJc w:val="left"/>
      <w:pPr>
        <w:ind w:left="360" w:hanging="360"/>
      </w:pPr>
      <w:rPr>
        <w:rFonts w:ascii="仿宋" w:eastAsia="仿宋" w:hAnsi="仿宋" w:hint="default"/>
        <w:sz w:val="32"/>
        <w:szCs w:val="32"/>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80492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2CC3"/>
    <w:rsid w:val="00044FF7"/>
    <w:rsid w:val="002808F4"/>
    <w:rsid w:val="002E7A05"/>
    <w:rsid w:val="00472CC3"/>
    <w:rsid w:val="00565AAA"/>
    <w:rsid w:val="0068213D"/>
    <w:rsid w:val="00907057"/>
    <w:rsid w:val="009A4B91"/>
    <w:rsid w:val="00A67014"/>
    <w:rsid w:val="00AA5F68"/>
    <w:rsid w:val="00BD1E3D"/>
    <w:rsid w:val="00C574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FCC48"/>
  <w15:chartTrackingRefBased/>
  <w15:docId w15:val="{92A4D089-A922-4764-84C5-886B6CE71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AAA"/>
    <w:pPr>
      <w:ind w:firstLineChars="200" w:firstLine="420"/>
    </w:pPr>
  </w:style>
  <w:style w:type="paragraph" w:styleId="a4">
    <w:name w:val="Normal (Web)"/>
    <w:basedOn w:val="a"/>
    <w:uiPriority w:val="99"/>
    <w:semiHidden/>
    <w:unhideWhenUsed/>
    <w:rsid w:val="00BD1E3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BD1E3D"/>
    <w:rPr>
      <w:b/>
      <w:bCs/>
    </w:rPr>
  </w:style>
  <w:style w:type="paragraph" w:styleId="a6">
    <w:name w:val="header"/>
    <w:basedOn w:val="a"/>
    <w:link w:val="a7"/>
    <w:uiPriority w:val="99"/>
    <w:unhideWhenUsed/>
    <w:rsid w:val="00C574C8"/>
    <w:pPr>
      <w:tabs>
        <w:tab w:val="center" w:pos="4153"/>
        <w:tab w:val="right" w:pos="8306"/>
      </w:tabs>
      <w:snapToGrid w:val="0"/>
      <w:jc w:val="center"/>
    </w:pPr>
    <w:rPr>
      <w:sz w:val="18"/>
      <w:szCs w:val="18"/>
    </w:rPr>
  </w:style>
  <w:style w:type="character" w:customStyle="1" w:styleId="a7">
    <w:name w:val="页眉 字符"/>
    <w:basedOn w:val="a0"/>
    <w:link w:val="a6"/>
    <w:uiPriority w:val="99"/>
    <w:rsid w:val="00C574C8"/>
    <w:rPr>
      <w:sz w:val="18"/>
      <w:szCs w:val="18"/>
    </w:rPr>
  </w:style>
  <w:style w:type="paragraph" w:styleId="a8">
    <w:name w:val="footer"/>
    <w:basedOn w:val="a"/>
    <w:link w:val="a9"/>
    <w:uiPriority w:val="99"/>
    <w:unhideWhenUsed/>
    <w:rsid w:val="00C574C8"/>
    <w:pPr>
      <w:tabs>
        <w:tab w:val="center" w:pos="4153"/>
        <w:tab w:val="right" w:pos="8306"/>
      </w:tabs>
      <w:snapToGrid w:val="0"/>
      <w:jc w:val="left"/>
    </w:pPr>
    <w:rPr>
      <w:sz w:val="18"/>
      <w:szCs w:val="18"/>
    </w:rPr>
  </w:style>
  <w:style w:type="character" w:customStyle="1" w:styleId="a9">
    <w:name w:val="页脚 字符"/>
    <w:basedOn w:val="a0"/>
    <w:link w:val="a8"/>
    <w:uiPriority w:val="99"/>
    <w:rsid w:val="00C574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661871">
      <w:bodyDiv w:val="1"/>
      <w:marLeft w:val="0"/>
      <w:marRight w:val="0"/>
      <w:marTop w:val="0"/>
      <w:marBottom w:val="0"/>
      <w:divBdr>
        <w:top w:val="none" w:sz="0" w:space="0" w:color="auto"/>
        <w:left w:val="none" w:sz="0" w:space="0" w:color="auto"/>
        <w:bottom w:val="none" w:sz="0" w:space="0" w:color="auto"/>
        <w:right w:val="none" w:sz="0" w:space="0" w:color="auto"/>
      </w:divBdr>
    </w:div>
    <w:div w:id="8576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颖 王</dc:creator>
  <cp:keywords/>
  <dc:description/>
  <cp:lastModifiedBy>颖 王</cp:lastModifiedBy>
  <cp:revision>8</cp:revision>
  <dcterms:created xsi:type="dcterms:W3CDTF">2023-10-18T03:20:00Z</dcterms:created>
  <dcterms:modified xsi:type="dcterms:W3CDTF">2023-10-31T01:19:00Z</dcterms:modified>
</cp:coreProperties>
</file>