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2803" w:rsidRPr="00526F6B" w:rsidRDefault="00F52803" w:rsidP="00F52803">
      <w:pPr>
        <w:jc w:val="center"/>
        <w:rPr>
          <w:rFonts w:ascii="Times New Roman" w:hAnsi="Times New Roman" w:cs="Times New Roman"/>
          <w:b/>
          <w:color w:val="000000"/>
          <w:sz w:val="36"/>
          <w:szCs w:val="36"/>
        </w:rPr>
      </w:pPr>
      <w:r w:rsidRPr="00526F6B">
        <w:rPr>
          <w:rFonts w:ascii="Times New Roman" w:hAnsi="Times New Roman" w:cs="Times New Roman"/>
          <w:b/>
          <w:color w:val="000000"/>
          <w:sz w:val="36"/>
          <w:szCs w:val="36"/>
        </w:rPr>
        <w:t>学院简介</w:t>
      </w:r>
    </w:p>
    <w:p w:rsidR="00F52803" w:rsidRPr="00526F6B" w:rsidRDefault="00F52803" w:rsidP="00526F6B">
      <w:pPr>
        <w:ind w:firstLine="539"/>
        <w:rPr>
          <w:rFonts w:ascii="Times New Roman" w:hAnsi="Times New Roman" w:cs="Times New Roman"/>
          <w:color w:val="000000"/>
          <w:sz w:val="28"/>
          <w:szCs w:val="28"/>
        </w:rPr>
      </w:pPr>
      <w:r w:rsidRPr="00526F6B">
        <w:rPr>
          <w:rFonts w:ascii="Times New Roman" w:hAnsi="Times New Roman" w:cs="Times New Roman"/>
          <w:color w:val="000000"/>
          <w:sz w:val="28"/>
          <w:szCs w:val="28"/>
        </w:rPr>
        <w:t>四川轻化工大学材料类专业前身为上世纪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70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年代开办的腐蚀与防护本科专业，学院办学历史悠久，特色鲜明</w:t>
      </w:r>
      <w:r w:rsidR="00545C36" w:rsidRPr="00526F6B">
        <w:rPr>
          <w:rFonts w:ascii="Times New Roman" w:hAnsi="Times New Roman" w:cs="Times New Roman"/>
          <w:color w:val="000000"/>
          <w:sz w:val="28"/>
          <w:szCs w:val="28"/>
        </w:rPr>
        <w:t>，腐蚀与防护专业涉及</w:t>
      </w:r>
      <w:bookmarkStart w:id="0" w:name="OLE_LINK94"/>
      <w:r w:rsidR="00545C36" w:rsidRPr="00526F6B">
        <w:rPr>
          <w:rFonts w:ascii="Times New Roman" w:hAnsi="Times New Roman" w:cs="Times New Roman"/>
          <w:color w:val="000000"/>
          <w:sz w:val="28"/>
          <w:szCs w:val="28"/>
        </w:rPr>
        <w:t>材料</w:t>
      </w:r>
      <w:r w:rsidR="00526F6B">
        <w:rPr>
          <w:rFonts w:ascii="Times New Roman" w:hAnsi="Times New Roman" w:cs="Times New Roman" w:hint="eastAsia"/>
          <w:color w:val="000000"/>
          <w:sz w:val="28"/>
          <w:szCs w:val="28"/>
        </w:rPr>
        <w:t>及其设备</w:t>
      </w:r>
      <w:r w:rsidR="00545C36" w:rsidRPr="00526F6B">
        <w:rPr>
          <w:rFonts w:ascii="Times New Roman" w:hAnsi="Times New Roman" w:cs="Times New Roman"/>
          <w:color w:val="000000"/>
          <w:sz w:val="28"/>
          <w:szCs w:val="28"/>
        </w:rPr>
        <w:t>在服役与使用过程的失效</w:t>
      </w:r>
      <w:bookmarkEnd w:id="0"/>
      <w:r w:rsidR="009C7083">
        <w:rPr>
          <w:rFonts w:ascii="Times New Roman" w:hAnsi="Times New Roman" w:cs="Times New Roman" w:hint="eastAsia"/>
          <w:color w:val="000000"/>
          <w:sz w:val="28"/>
          <w:szCs w:val="28"/>
        </w:rPr>
        <w:t>与保护</w:t>
      </w:r>
      <w:r w:rsidR="00735D82">
        <w:rPr>
          <w:rFonts w:ascii="Times New Roman" w:hAnsi="Times New Roman" w:cs="Times New Roman" w:hint="eastAsia"/>
          <w:color w:val="000000"/>
          <w:sz w:val="28"/>
          <w:szCs w:val="28"/>
        </w:rPr>
        <w:t>。</w:t>
      </w:r>
      <w:r w:rsidR="00545C36" w:rsidRPr="00526F6B">
        <w:rPr>
          <w:rFonts w:ascii="Times New Roman" w:hAnsi="Times New Roman" w:cs="Times New Roman"/>
          <w:color w:val="000000"/>
          <w:sz w:val="28"/>
          <w:szCs w:val="28"/>
        </w:rPr>
        <w:t>经过多年</w:t>
      </w:r>
      <w:r w:rsidR="00735D82">
        <w:rPr>
          <w:rFonts w:ascii="Times New Roman" w:hAnsi="Times New Roman" w:cs="Times New Roman" w:hint="eastAsia"/>
          <w:color w:val="000000"/>
          <w:sz w:val="28"/>
          <w:szCs w:val="28"/>
        </w:rPr>
        <w:t>的</w:t>
      </w:r>
      <w:r w:rsidR="00545C36" w:rsidRPr="00526F6B">
        <w:rPr>
          <w:rFonts w:ascii="Times New Roman" w:hAnsi="Times New Roman" w:cs="Times New Roman"/>
          <w:color w:val="000000"/>
          <w:sz w:val="28"/>
          <w:szCs w:val="28"/>
        </w:rPr>
        <w:t>发展</w:t>
      </w:r>
      <w:r w:rsidR="00735D82">
        <w:rPr>
          <w:rFonts w:ascii="Times New Roman" w:hAnsi="Times New Roman" w:cs="Times New Roman" w:hint="eastAsia"/>
          <w:color w:val="000000"/>
          <w:sz w:val="28"/>
          <w:szCs w:val="28"/>
        </w:rPr>
        <w:t>，</w:t>
      </w:r>
      <w:r w:rsidR="00735D82" w:rsidRPr="00526F6B">
        <w:rPr>
          <w:rFonts w:ascii="Times New Roman" w:hAnsi="Times New Roman" w:cs="Times New Roman"/>
          <w:color w:val="000000"/>
          <w:sz w:val="28"/>
          <w:szCs w:val="28"/>
        </w:rPr>
        <w:t>腐蚀与防护</w:t>
      </w:r>
      <w:r w:rsidR="00545C36" w:rsidRPr="00526F6B">
        <w:rPr>
          <w:rFonts w:ascii="Times New Roman" w:hAnsi="Times New Roman" w:cs="Times New Roman"/>
          <w:color w:val="000000"/>
          <w:sz w:val="28"/>
          <w:szCs w:val="28"/>
        </w:rPr>
        <w:t>本科办学规模</w:t>
      </w:r>
      <w:r w:rsidR="00735D82">
        <w:rPr>
          <w:rFonts w:ascii="Times New Roman" w:hAnsi="Times New Roman" w:cs="Times New Roman" w:hint="eastAsia"/>
          <w:color w:val="000000"/>
          <w:sz w:val="28"/>
          <w:szCs w:val="28"/>
        </w:rPr>
        <w:t>位列</w:t>
      </w:r>
      <w:r w:rsidR="00545C36" w:rsidRPr="00526F6B">
        <w:rPr>
          <w:rFonts w:ascii="Times New Roman" w:hAnsi="Times New Roman" w:cs="Times New Roman"/>
          <w:color w:val="000000"/>
          <w:sz w:val="28"/>
          <w:szCs w:val="28"/>
        </w:rPr>
        <w:t>全国第一，已具有一定</w:t>
      </w:r>
      <w:r w:rsidR="00735D82">
        <w:rPr>
          <w:rFonts w:ascii="Times New Roman" w:hAnsi="Times New Roman" w:cs="Times New Roman" w:hint="eastAsia"/>
          <w:color w:val="000000"/>
          <w:sz w:val="28"/>
          <w:szCs w:val="28"/>
        </w:rPr>
        <w:t>的</w:t>
      </w:r>
      <w:r w:rsidR="00545C36" w:rsidRPr="00526F6B">
        <w:rPr>
          <w:rFonts w:ascii="Times New Roman" w:hAnsi="Times New Roman" w:cs="Times New Roman"/>
          <w:color w:val="000000"/>
          <w:sz w:val="28"/>
          <w:szCs w:val="28"/>
        </w:rPr>
        <w:t>知名度</w:t>
      </w:r>
      <w:r w:rsidR="0009068D">
        <w:rPr>
          <w:rFonts w:ascii="Times New Roman" w:hAnsi="Times New Roman" w:cs="Times New Roman" w:hint="eastAsia"/>
          <w:color w:val="000000"/>
          <w:sz w:val="28"/>
          <w:szCs w:val="28"/>
        </w:rPr>
        <w:t>和</w:t>
      </w:r>
      <w:bookmarkStart w:id="1" w:name="_GoBack"/>
      <w:bookmarkEnd w:id="1"/>
      <w:r w:rsidR="00545C36" w:rsidRPr="00526F6B">
        <w:rPr>
          <w:rFonts w:ascii="Times New Roman" w:hAnsi="Times New Roman" w:cs="Times New Roman"/>
          <w:color w:val="000000"/>
          <w:sz w:val="28"/>
          <w:szCs w:val="28"/>
        </w:rPr>
        <w:t>美誉度，</w:t>
      </w:r>
      <w:r w:rsidR="009C6279" w:rsidRPr="00526F6B">
        <w:rPr>
          <w:rFonts w:ascii="Times New Roman" w:hAnsi="Times New Roman" w:cs="Times New Roman"/>
          <w:color w:val="000000"/>
          <w:sz w:val="28"/>
          <w:szCs w:val="28"/>
        </w:rPr>
        <w:t>被业内誉为我国腐蚀与防护本科人才培养摇篮。</w:t>
      </w:r>
    </w:p>
    <w:p w:rsidR="00102509" w:rsidRPr="00526F6B" w:rsidRDefault="009B2C26" w:rsidP="009B2C26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 w:hint="eastAsia"/>
        </w:rPr>
        <w:t xml:space="preserve">   </w:t>
      </w:r>
      <w:r w:rsidRPr="009B2C26">
        <w:rPr>
          <w:rFonts w:ascii="Times New Roman" w:hAnsi="Times New Roman" w:cs="Times New Roman" w:hint="eastAsia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 w:hint="eastAsia"/>
          <w:color w:val="000000"/>
          <w:sz w:val="28"/>
          <w:szCs w:val="28"/>
        </w:rPr>
        <w:t xml:space="preserve"> </w:t>
      </w:r>
      <w:r w:rsidR="00102509" w:rsidRPr="00526F6B">
        <w:rPr>
          <w:rFonts w:ascii="Times New Roman" w:hAnsi="Times New Roman" w:cs="Times New Roman"/>
          <w:color w:val="000000"/>
          <w:sz w:val="28"/>
          <w:szCs w:val="28"/>
        </w:rPr>
        <w:t>学院现有材料科学与工程、无机非金属材料工程、高分子材料与工程、材料化学等四个本科专业</w:t>
      </w:r>
      <w:r w:rsidR="00342F95" w:rsidRPr="00526F6B">
        <w:rPr>
          <w:rFonts w:ascii="Times New Roman" w:hAnsi="Times New Roman" w:cs="Times New Roman"/>
          <w:color w:val="000000"/>
          <w:sz w:val="28"/>
          <w:szCs w:val="28"/>
        </w:rPr>
        <w:t>，</w:t>
      </w:r>
      <w:r w:rsidR="00102509" w:rsidRPr="00526F6B">
        <w:rPr>
          <w:rFonts w:ascii="Times New Roman" w:hAnsi="Times New Roman" w:cs="Times New Roman"/>
          <w:color w:val="000000"/>
          <w:sz w:val="28"/>
          <w:szCs w:val="28"/>
        </w:rPr>
        <w:t>腐蚀与防护、材料化学工程两个二级</w:t>
      </w:r>
      <w:r w:rsidR="00735D82">
        <w:rPr>
          <w:rFonts w:ascii="Times New Roman" w:hAnsi="Times New Roman" w:cs="Times New Roman" w:hint="eastAsia"/>
          <w:color w:val="000000"/>
          <w:sz w:val="28"/>
          <w:szCs w:val="28"/>
        </w:rPr>
        <w:t>学术型</w:t>
      </w:r>
      <w:r w:rsidR="00102509" w:rsidRPr="00526F6B">
        <w:rPr>
          <w:rFonts w:ascii="Times New Roman" w:hAnsi="Times New Roman" w:cs="Times New Roman"/>
          <w:color w:val="000000"/>
          <w:sz w:val="28"/>
          <w:szCs w:val="28"/>
        </w:rPr>
        <w:t>硕士学位授予点和</w:t>
      </w:r>
      <w:r w:rsidR="00684B9B" w:rsidRPr="00526F6B">
        <w:rPr>
          <w:rFonts w:ascii="Times New Roman" w:hAnsi="Times New Roman" w:cs="Times New Roman"/>
          <w:color w:val="000000"/>
          <w:sz w:val="28"/>
          <w:szCs w:val="28"/>
        </w:rPr>
        <w:t>一个材料与化工专业硕士学位授予点。</w:t>
      </w:r>
      <w:r w:rsidR="00102509" w:rsidRPr="00526F6B">
        <w:rPr>
          <w:rFonts w:ascii="Times New Roman" w:hAnsi="Times New Roman" w:cs="Times New Roman"/>
          <w:color w:val="000000"/>
          <w:sz w:val="28"/>
          <w:szCs w:val="28"/>
        </w:rPr>
        <w:t>其中，材料科学与工程专业下设腐蚀与防护、金属材料两个专业方向，</w:t>
      </w:r>
      <w:r w:rsidR="00A23AD1" w:rsidRPr="00526F6B">
        <w:rPr>
          <w:rFonts w:ascii="Times New Roman" w:hAnsi="Times New Roman" w:cs="Times New Roman"/>
          <w:color w:val="000000"/>
          <w:sz w:val="28"/>
          <w:szCs w:val="28"/>
        </w:rPr>
        <w:t>2019</w:t>
      </w:r>
      <w:r w:rsidR="00A23AD1" w:rsidRPr="00526F6B">
        <w:rPr>
          <w:rFonts w:ascii="Times New Roman" w:hAnsi="Times New Roman" w:cs="Times New Roman"/>
          <w:color w:val="000000"/>
          <w:sz w:val="28"/>
          <w:szCs w:val="28"/>
        </w:rPr>
        <w:t>年入选首批国家级一流本科专业，</w:t>
      </w:r>
      <w:r w:rsidR="00102509" w:rsidRPr="00526F6B">
        <w:rPr>
          <w:rFonts w:ascii="Times New Roman" w:hAnsi="Times New Roman" w:cs="Times New Roman"/>
          <w:color w:val="000000"/>
          <w:sz w:val="28"/>
          <w:szCs w:val="28"/>
        </w:rPr>
        <w:t>是国家级专业综合改革试点专业、四川省特色专业、四川省</w:t>
      </w:r>
      <w:r w:rsidR="00102509" w:rsidRPr="00526F6B">
        <w:rPr>
          <w:rFonts w:ascii="Times New Roman" w:hAnsi="Times New Roman" w:cs="Times New Roman"/>
          <w:color w:val="000000"/>
          <w:sz w:val="28"/>
          <w:szCs w:val="28"/>
        </w:rPr>
        <w:t>“</w:t>
      </w:r>
      <w:r w:rsidR="00102509" w:rsidRPr="00526F6B">
        <w:rPr>
          <w:rFonts w:ascii="Times New Roman" w:hAnsi="Times New Roman" w:cs="Times New Roman"/>
          <w:color w:val="000000"/>
          <w:sz w:val="28"/>
          <w:szCs w:val="28"/>
        </w:rPr>
        <w:t>卓越工程师培养计划</w:t>
      </w:r>
      <w:r w:rsidR="00102509" w:rsidRPr="00526F6B">
        <w:rPr>
          <w:rFonts w:ascii="Times New Roman" w:hAnsi="Times New Roman" w:cs="Times New Roman"/>
          <w:color w:val="000000"/>
          <w:sz w:val="28"/>
          <w:szCs w:val="28"/>
        </w:rPr>
        <w:t>”</w:t>
      </w:r>
      <w:r w:rsidR="00102509" w:rsidRPr="00526F6B">
        <w:rPr>
          <w:rFonts w:ascii="Times New Roman" w:hAnsi="Times New Roman" w:cs="Times New Roman"/>
          <w:color w:val="000000"/>
          <w:sz w:val="28"/>
          <w:szCs w:val="28"/>
        </w:rPr>
        <w:t>试点专业</w:t>
      </w:r>
      <w:r w:rsidR="00342F95" w:rsidRPr="00526F6B">
        <w:rPr>
          <w:rFonts w:ascii="Times New Roman" w:hAnsi="Times New Roman" w:cs="Times New Roman"/>
          <w:color w:val="000000"/>
          <w:sz w:val="28"/>
          <w:szCs w:val="28"/>
        </w:rPr>
        <w:t>。</w:t>
      </w:r>
      <w:r w:rsidR="00913ED3" w:rsidRPr="00526F6B">
        <w:rPr>
          <w:rFonts w:ascii="Times New Roman" w:hAnsi="Times New Roman" w:cs="Times New Roman"/>
          <w:color w:val="000000"/>
          <w:sz w:val="28"/>
          <w:szCs w:val="28"/>
        </w:rPr>
        <w:t>现</w:t>
      </w:r>
      <w:r w:rsidR="00342F95" w:rsidRPr="00526F6B">
        <w:rPr>
          <w:rFonts w:ascii="Times New Roman" w:hAnsi="Times New Roman" w:cs="Times New Roman"/>
          <w:color w:val="000000"/>
          <w:sz w:val="28"/>
          <w:szCs w:val="28"/>
        </w:rPr>
        <w:t>有在校本科生近</w:t>
      </w:r>
      <w:r w:rsidR="00342F95" w:rsidRPr="00526F6B">
        <w:rPr>
          <w:rFonts w:ascii="Times New Roman" w:hAnsi="Times New Roman" w:cs="Times New Roman"/>
          <w:color w:val="000000"/>
          <w:sz w:val="28"/>
          <w:szCs w:val="28"/>
        </w:rPr>
        <w:t>1500</w:t>
      </w:r>
      <w:r w:rsidR="00735D82">
        <w:rPr>
          <w:rFonts w:ascii="Times New Roman" w:hAnsi="Times New Roman" w:cs="Times New Roman" w:hint="eastAsia"/>
          <w:color w:val="000000"/>
          <w:sz w:val="28"/>
          <w:szCs w:val="28"/>
        </w:rPr>
        <w:t>余</w:t>
      </w:r>
      <w:r w:rsidR="00342F95" w:rsidRPr="00526F6B">
        <w:rPr>
          <w:rFonts w:ascii="Times New Roman" w:hAnsi="Times New Roman" w:cs="Times New Roman"/>
          <w:color w:val="000000"/>
          <w:sz w:val="28"/>
          <w:szCs w:val="28"/>
        </w:rPr>
        <w:t>人</w:t>
      </w:r>
      <w:r w:rsidR="00913ED3" w:rsidRPr="00526F6B">
        <w:rPr>
          <w:rFonts w:ascii="Times New Roman" w:hAnsi="Times New Roman" w:cs="Times New Roman"/>
          <w:color w:val="000000"/>
          <w:sz w:val="28"/>
          <w:szCs w:val="28"/>
        </w:rPr>
        <w:t>、</w:t>
      </w:r>
      <w:r w:rsidR="00342F95" w:rsidRPr="00526F6B">
        <w:rPr>
          <w:rFonts w:ascii="Times New Roman" w:hAnsi="Times New Roman" w:cs="Times New Roman"/>
          <w:color w:val="000000"/>
          <w:sz w:val="28"/>
          <w:szCs w:val="28"/>
        </w:rPr>
        <w:t>硕士研究生</w:t>
      </w:r>
      <w:r w:rsidR="00342F95" w:rsidRPr="00526F6B">
        <w:rPr>
          <w:rFonts w:ascii="Times New Roman" w:hAnsi="Times New Roman" w:cs="Times New Roman"/>
          <w:color w:val="000000"/>
          <w:sz w:val="28"/>
          <w:szCs w:val="28"/>
        </w:rPr>
        <w:t>100</w:t>
      </w:r>
      <w:r w:rsidR="00342F95" w:rsidRPr="00526F6B">
        <w:rPr>
          <w:rFonts w:ascii="Times New Roman" w:hAnsi="Times New Roman" w:cs="Times New Roman"/>
          <w:color w:val="000000"/>
          <w:sz w:val="28"/>
          <w:szCs w:val="28"/>
        </w:rPr>
        <w:t>余人。学院</w:t>
      </w:r>
      <w:r w:rsidR="00A23AD1" w:rsidRPr="00526F6B">
        <w:rPr>
          <w:rFonts w:ascii="Times New Roman" w:hAnsi="Times New Roman" w:cs="Times New Roman"/>
          <w:color w:val="000000"/>
          <w:sz w:val="28"/>
          <w:szCs w:val="28"/>
        </w:rPr>
        <w:t>建有</w:t>
      </w:r>
      <w:r w:rsidR="00342F95" w:rsidRPr="00526F6B">
        <w:rPr>
          <w:rFonts w:ascii="Times New Roman" w:hAnsi="Times New Roman" w:cs="Times New Roman"/>
          <w:color w:val="000000"/>
          <w:sz w:val="28"/>
          <w:szCs w:val="28"/>
        </w:rPr>
        <w:t>材料腐蚀与防护四川省重点实验室</w:t>
      </w:r>
      <w:r w:rsidR="005C2180" w:rsidRPr="00526F6B">
        <w:rPr>
          <w:rFonts w:ascii="Times New Roman" w:hAnsi="Times New Roman" w:cs="Times New Roman"/>
          <w:color w:val="000000"/>
          <w:sz w:val="28"/>
          <w:szCs w:val="28"/>
        </w:rPr>
        <w:t>、</w:t>
      </w:r>
      <w:r w:rsidR="00A23AD1" w:rsidRPr="00526F6B">
        <w:rPr>
          <w:rFonts w:ascii="Times New Roman" w:hAnsi="Times New Roman" w:cs="Times New Roman"/>
          <w:color w:val="000000"/>
          <w:sz w:val="28"/>
          <w:szCs w:val="28"/>
        </w:rPr>
        <w:t>四川省先进表面技术与绿色再制造工程实验室等重点科研平台，拥有</w:t>
      </w:r>
      <w:r w:rsidR="005C2180" w:rsidRPr="00526F6B">
        <w:rPr>
          <w:rFonts w:ascii="Times New Roman" w:hAnsi="Times New Roman" w:cs="Times New Roman"/>
          <w:color w:val="000000"/>
          <w:sz w:val="28"/>
          <w:szCs w:val="28"/>
        </w:rPr>
        <w:t>腐蚀与防护省级教学团队、材料失效分析与耐蚀集成技术省级创新团队、材料腐蚀与防护四川省青年科技创新研究团队</w:t>
      </w:r>
      <w:r w:rsidR="00B4757D" w:rsidRPr="00526F6B">
        <w:rPr>
          <w:rFonts w:ascii="Times New Roman" w:hAnsi="Times New Roman" w:cs="Times New Roman"/>
          <w:color w:val="000000"/>
          <w:sz w:val="28"/>
          <w:szCs w:val="28"/>
        </w:rPr>
        <w:t>等</w:t>
      </w:r>
      <w:r w:rsidR="00913ED3" w:rsidRPr="00526F6B">
        <w:rPr>
          <w:rFonts w:ascii="Times New Roman" w:hAnsi="Times New Roman" w:cs="Times New Roman"/>
          <w:color w:val="000000"/>
          <w:sz w:val="28"/>
          <w:szCs w:val="28"/>
        </w:rPr>
        <w:t>，</w:t>
      </w:r>
      <w:r w:rsidR="00735D82">
        <w:rPr>
          <w:rFonts w:ascii="Times New Roman" w:hAnsi="Times New Roman" w:cs="Times New Roman" w:hint="eastAsia"/>
          <w:color w:val="000000"/>
          <w:sz w:val="28"/>
          <w:szCs w:val="28"/>
        </w:rPr>
        <w:t>依托我院科技优势，建立了</w:t>
      </w:r>
      <w:r w:rsidR="00913ED3" w:rsidRPr="00526F6B">
        <w:rPr>
          <w:rFonts w:ascii="Times New Roman" w:hAnsi="Times New Roman" w:cs="Times New Roman"/>
          <w:color w:val="000000"/>
          <w:sz w:val="28"/>
          <w:szCs w:val="28"/>
        </w:rPr>
        <w:t>四川省腐蚀与防护学会</w:t>
      </w:r>
      <w:r w:rsidR="00342F95" w:rsidRPr="00526F6B">
        <w:rPr>
          <w:rFonts w:ascii="Times New Roman" w:hAnsi="Times New Roman" w:cs="Times New Roman"/>
          <w:color w:val="000000"/>
          <w:sz w:val="28"/>
          <w:szCs w:val="28"/>
        </w:rPr>
        <w:t>。</w:t>
      </w:r>
    </w:p>
    <w:p w:rsidR="00417900" w:rsidRPr="00526F6B" w:rsidRDefault="00417900" w:rsidP="00741A0B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4"/>
        </w:rPr>
      </w:pPr>
    </w:p>
    <w:p w:rsidR="00417900" w:rsidRPr="00526F6B" w:rsidRDefault="00804B07" w:rsidP="00417900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526F6B"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drawing>
          <wp:inline distT="0" distB="0" distL="0" distR="0">
            <wp:extent cx="2426439" cy="1977655"/>
            <wp:effectExtent l="19050" t="0" r="0" b="0"/>
            <wp:docPr id="14" name="图片 2" descr="C:\Users\Administrator\AppData\Roaming\Tencent\Users\573542087\QQ\WinTemp\RichOle\UPERFT{}P2FHO}}QCUIMK(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AppData\Roaming\Tencent\Users\573542087\QQ\WinTemp\RichOle\UPERFT{}P2FHO}}QCUIMK(F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45" cy="199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F6B"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2625676" cy="1982100"/>
            <wp:effectExtent l="19050" t="0" r="3224" b="0"/>
            <wp:docPr id="21" name="图片 13" descr="D:\2016年以后\2016-个人事务\7-对外学术交流\重要会议（参加）\2019.1.12-重庆会议\重点实验室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016年以后\2016-个人事务\7-对外学术交流\重要会议（参加）\2019.1.12-重庆会议\重点实验室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425" cy="1956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900" w:rsidRPr="00526F6B" w:rsidRDefault="00417900" w:rsidP="008E7422">
      <w:pPr>
        <w:widowControl/>
        <w:ind w:firstLineChars="700" w:firstLine="1680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526F6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="008E7422">
        <w:rPr>
          <w:rFonts w:ascii="Times New Roman" w:eastAsia="宋体" w:hAnsi="Times New Roman" w:cs="Times New Roman" w:hint="eastAsia"/>
          <w:kern w:val="0"/>
          <w:sz w:val="24"/>
          <w:szCs w:val="24"/>
        </w:rPr>
        <w:t>1</w:t>
      </w:r>
      <w:r w:rsidR="004A2716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9B2C26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                             </w:t>
      </w:r>
      <w:r w:rsidRPr="00526F6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="008E7422">
        <w:rPr>
          <w:rFonts w:ascii="Times New Roman" w:eastAsia="宋体" w:hAnsi="Times New Roman" w:cs="Times New Roman" w:hint="eastAsia"/>
          <w:kern w:val="0"/>
          <w:sz w:val="24"/>
          <w:szCs w:val="24"/>
        </w:rPr>
        <w:t>2</w:t>
      </w:r>
    </w:p>
    <w:p w:rsidR="00417900" w:rsidRPr="00526F6B" w:rsidRDefault="00417900" w:rsidP="009F25AD">
      <w:pPr>
        <w:widowControl/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</w:p>
    <w:p w:rsidR="00417900" w:rsidRPr="00526F6B" w:rsidRDefault="00417900" w:rsidP="00741A0B">
      <w:pPr>
        <w:widowControl/>
        <w:jc w:val="left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26F6B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5199321" cy="2572628"/>
            <wp:effectExtent l="19050" t="0" r="1329" b="0"/>
            <wp:docPr id="11" name="图片 10" descr="C:\Users\Administrator\AppData\Roaming\Tencent\Users\573542087\QQ\WinTemp\RichOle\PMD(Y5]EQ9JHAYL(ECD03G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AppData\Roaming\Tencent\Users\573542087\QQ\WinTemp\RichOle\PMD(Y5]EQ9JHAYL(ECD03G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171" cy="257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900" w:rsidRPr="00EA7350" w:rsidRDefault="00417900" w:rsidP="00EA7350">
      <w:pPr>
        <w:widowControl/>
        <w:ind w:firstLineChars="1700" w:firstLine="4080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526F6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="008E7422">
        <w:rPr>
          <w:rFonts w:ascii="Times New Roman" w:eastAsia="宋体" w:hAnsi="Times New Roman" w:cs="Times New Roman" w:hint="eastAsia"/>
          <w:kern w:val="0"/>
          <w:sz w:val="24"/>
          <w:szCs w:val="24"/>
        </w:rPr>
        <w:t>3</w:t>
      </w:r>
    </w:p>
    <w:p w:rsidR="00D80F92" w:rsidRPr="00526F6B" w:rsidRDefault="00F437E8" w:rsidP="00741A0B">
      <w:pPr>
        <w:widowControl/>
        <w:jc w:val="left"/>
        <w:rPr>
          <w:rFonts w:ascii="Times New Roman" w:eastAsia="宋体" w:hAnsi="Times New Roman" w:cs="Times New Roman"/>
          <w:b/>
          <w:kern w:val="0"/>
          <w:sz w:val="24"/>
          <w:szCs w:val="24"/>
        </w:rPr>
      </w:pPr>
      <w:r>
        <w:rPr>
          <w:rFonts w:ascii="Times New Roman" w:hAnsi="Times New Roman" w:cs="Times New Roman" w:hint="eastAsia"/>
          <w:b/>
          <w:color w:val="000000"/>
          <w:sz w:val="28"/>
          <w:szCs w:val="28"/>
        </w:rPr>
        <w:t>一</w:t>
      </w:r>
      <w:r w:rsidR="005C2180" w:rsidRPr="00526F6B">
        <w:rPr>
          <w:rFonts w:ascii="Times New Roman" w:hAnsi="Times New Roman" w:cs="Times New Roman"/>
          <w:b/>
          <w:color w:val="000000"/>
          <w:sz w:val="28"/>
          <w:szCs w:val="28"/>
        </w:rPr>
        <w:t>、师资队伍</w:t>
      </w:r>
    </w:p>
    <w:p w:rsidR="009F25AD" w:rsidRPr="00EA7350" w:rsidRDefault="009C6279" w:rsidP="00EA7350">
      <w:pPr>
        <w:ind w:firstLineChars="200" w:firstLine="560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526F6B">
        <w:rPr>
          <w:rFonts w:ascii="Times New Roman" w:hAnsi="Times New Roman" w:cs="Times New Roman"/>
          <w:color w:val="000000"/>
          <w:sz w:val="28"/>
          <w:szCs w:val="28"/>
        </w:rPr>
        <w:t>学院师资</w:t>
      </w:r>
      <w:r w:rsidR="00913ED3" w:rsidRPr="00526F6B">
        <w:rPr>
          <w:rFonts w:ascii="Times New Roman" w:hAnsi="Times New Roman" w:cs="Times New Roman"/>
          <w:color w:val="000000"/>
          <w:sz w:val="28"/>
          <w:szCs w:val="28"/>
        </w:rPr>
        <w:t>雄厚</w:t>
      </w:r>
      <w:r w:rsidR="00A23AD1" w:rsidRPr="00526F6B">
        <w:rPr>
          <w:rFonts w:ascii="Times New Roman" w:hAnsi="Times New Roman" w:cs="Times New Roman"/>
          <w:color w:val="000000"/>
          <w:sz w:val="28"/>
          <w:szCs w:val="28"/>
        </w:rPr>
        <w:t>，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拥有一支治学严谨、充满爱心、积极向上的</w:t>
      </w:r>
      <w:r w:rsidR="00913ED3" w:rsidRPr="00526F6B">
        <w:rPr>
          <w:rFonts w:ascii="Times New Roman" w:hAnsi="Times New Roman" w:cs="Times New Roman"/>
          <w:color w:val="000000"/>
          <w:sz w:val="28"/>
          <w:szCs w:val="28"/>
        </w:rPr>
        <w:t>高水平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教师队伍。现有教职工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81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名，其中教授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14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人，副教授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14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人，博士</w:t>
      </w:r>
      <w:r w:rsidR="00F00EA6" w:rsidRPr="00526F6B">
        <w:rPr>
          <w:rFonts w:ascii="Times New Roman" w:hAnsi="Times New Roman" w:cs="Times New Roman"/>
          <w:color w:val="000000"/>
          <w:sz w:val="28"/>
          <w:szCs w:val="28"/>
        </w:rPr>
        <w:t>45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人，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拥有国务院特殊津贴专家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1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人，教育部材料专业教学指导委员会委员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1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人，四川省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“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千人计划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”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专家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5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人，四川省学术</w:t>
      </w:r>
      <w:r w:rsidR="00913ED3" w:rsidRPr="00526F6B">
        <w:rPr>
          <w:rFonts w:ascii="Times New Roman" w:eastAsia="宋体" w:hAnsi="Times New Roman" w:cs="Times New Roman"/>
          <w:kern w:val="0"/>
          <w:sz w:val="28"/>
          <w:szCs w:val="28"/>
        </w:rPr>
        <w:t>和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技术带头人及后备人选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4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人，四川省教学名师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1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人，四川省青年科技奖获得者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1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人。</w:t>
      </w:r>
      <w:r w:rsidR="00913ED3" w:rsidRPr="00526F6B">
        <w:rPr>
          <w:rFonts w:ascii="Times New Roman" w:eastAsia="宋体" w:hAnsi="Times New Roman" w:cs="Times New Roman"/>
          <w:kern w:val="0"/>
          <w:sz w:val="28"/>
          <w:szCs w:val="28"/>
        </w:rPr>
        <w:t>外聘中科院院士</w:t>
      </w:r>
      <w:r w:rsidR="00913ED3" w:rsidRPr="00526F6B">
        <w:rPr>
          <w:rFonts w:ascii="Times New Roman" w:eastAsia="宋体" w:hAnsi="Times New Roman" w:cs="Times New Roman"/>
          <w:kern w:val="0"/>
          <w:sz w:val="28"/>
          <w:szCs w:val="28"/>
        </w:rPr>
        <w:t>1</w:t>
      </w:r>
      <w:r w:rsidR="00913ED3" w:rsidRPr="00526F6B">
        <w:rPr>
          <w:rFonts w:ascii="Times New Roman" w:eastAsia="宋体" w:hAnsi="Times New Roman" w:cs="Times New Roman"/>
          <w:kern w:val="0"/>
          <w:sz w:val="28"/>
          <w:szCs w:val="28"/>
        </w:rPr>
        <w:t>人，国家杰青、长江学者等</w:t>
      </w:r>
      <w:r w:rsidR="00913ED3" w:rsidRPr="00526F6B">
        <w:rPr>
          <w:rFonts w:ascii="Times New Roman" w:eastAsia="宋体" w:hAnsi="Times New Roman" w:cs="Times New Roman"/>
          <w:kern w:val="0"/>
          <w:sz w:val="28"/>
          <w:szCs w:val="28"/>
        </w:rPr>
        <w:t>3</w:t>
      </w:r>
      <w:r w:rsidR="00913ED3" w:rsidRPr="00526F6B">
        <w:rPr>
          <w:rFonts w:ascii="Times New Roman" w:eastAsia="宋体" w:hAnsi="Times New Roman" w:cs="Times New Roman"/>
          <w:kern w:val="0"/>
          <w:sz w:val="28"/>
          <w:szCs w:val="28"/>
        </w:rPr>
        <w:t>人</w:t>
      </w:r>
      <w:r w:rsidR="00010A53" w:rsidRPr="00526F6B">
        <w:rPr>
          <w:rFonts w:ascii="Times New Roman" w:eastAsia="宋体" w:hAnsi="Times New Roman" w:cs="Times New Roman"/>
          <w:kern w:val="0"/>
          <w:sz w:val="28"/>
          <w:szCs w:val="28"/>
        </w:rPr>
        <w:t>。</w:t>
      </w:r>
    </w:p>
    <w:p w:rsidR="00536C65" w:rsidRPr="00D03086" w:rsidRDefault="00F437E8" w:rsidP="00536C65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03086">
        <w:rPr>
          <w:rFonts w:ascii="Times New Roman" w:hAnsi="Times New Roman" w:cs="Times New Roman" w:hint="eastAsia"/>
          <w:b/>
          <w:color w:val="000000"/>
          <w:sz w:val="28"/>
          <w:szCs w:val="28"/>
        </w:rPr>
        <w:t>二</w:t>
      </w:r>
      <w:r w:rsidR="00536C65" w:rsidRPr="00D03086">
        <w:rPr>
          <w:rFonts w:ascii="Times New Roman" w:hAnsi="Times New Roman" w:cs="Times New Roman"/>
          <w:b/>
          <w:color w:val="000000"/>
          <w:sz w:val="28"/>
          <w:szCs w:val="28"/>
        </w:rPr>
        <w:t>、</w:t>
      </w:r>
      <w:r w:rsidR="001A55C5" w:rsidRPr="00D03086">
        <w:rPr>
          <w:rFonts w:ascii="Times New Roman" w:hAnsi="Times New Roman" w:cs="Times New Roman"/>
          <w:b/>
          <w:color w:val="000000"/>
          <w:sz w:val="28"/>
          <w:szCs w:val="28"/>
        </w:rPr>
        <w:t>教学、科学研究</w:t>
      </w:r>
    </w:p>
    <w:p w:rsidR="00163021" w:rsidRPr="00526F6B" w:rsidRDefault="001A55C5" w:rsidP="00C453CE">
      <w:pPr>
        <w:ind w:firstLineChars="200" w:firstLine="560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学院</w:t>
      </w:r>
      <w:r w:rsidR="00EF1DC3" w:rsidRPr="00526F6B">
        <w:rPr>
          <w:rFonts w:ascii="Times New Roman" w:eastAsia="宋体" w:hAnsi="Times New Roman" w:cs="Times New Roman"/>
          <w:kern w:val="0"/>
          <w:sz w:val="28"/>
          <w:szCs w:val="28"/>
        </w:rPr>
        <w:t>始终坚持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教学、科研并重的指导思想，注重提高教学质量的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lastRenderedPageBreak/>
        <w:t>同时，强调科研对教学工作的推动作用。</w:t>
      </w:r>
      <w:r w:rsidR="00F543EA" w:rsidRPr="00526F6B">
        <w:rPr>
          <w:rFonts w:ascii="Times New Roman" w:eastAsia="宋体" w:hAnsi="Times New Roman" w:cs="Times New Roman"/>
          <w:kern w:val="0"/>
          <w:sz w:val="28"/>
          <w:szCs w:val="28"/>
        </w:rPr>
        <w:t>学院建有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省级一流课程、省级精品在线开放课程、省级创新创业示范课程、省级思政课示范课程等。近年来完成校级以上教改项目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20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余项，</w:t>
      </w:r>
      <w:r w:rsidR="00C453CE" w:rsidRPr="00526F6B">
        <w:rPr>
          <w:rFonts w:ascii="Times New Roman" w:eastAsia="宋体" w:hAnsi="Times New Roman" w:cs="Times New Roman"/>
          <w:kern w:val="0"/>
          <w:sz w:val="28"/>
          <w:szCs w:val="28"/>
        </w:rPr>
        <w:t>出版教材</w:t>
      </w:r>
      <w:r w:rsidR="00C453CE" w:rsidRPr="00526F6B">
        <w:rPr>
          <w:rFonts w:ascii="Times New Roman" w:eastAsia="宋体" w:hAnsi="Times New Roman" w:cs="Times New Roman"/>
          <w:kern w:val="0"/>
          <w:sz w:val="28"/>
          <w:szCs w:val="28"/>
        </w:rPr>
        <w:t>8</w:t>
      </w:r>
      <w:r w:rsidR="00C453CE" w:rsidRPr="00526F6B">
        <w:rPr>
          <w:rFonts w:ascii="Times New Roman" w:eastAsia="宋体" w:hAnsi="Times New Roman" w:cs="Times New Roman"/>
          <w:kern w:val="0"/>
          <w:sz w:val="28"/>
          <w:szCs w:val="28"/>
        </w:rPr>
        <w:t>部。</w:t>
      </w:r>
      <w:r w:rsidR="00CB5B4E" w:rsidRPr="00526F6B">
        <w:rPr>
          <w:rFonts w:ascii="Times New Roman" w:eastAsia="宋体" w:hAnsi="Times New Roman" w:cs="Times New Roman"/>
          <w:kern w:val="0"/>
          <w:sz w:val="28"/>
          <w:szCs w:val="28"/>
        </w:rPr>
        <w:t>2018</w:t>
      </w:r>
      <w:r w:rsidR="00CB5B4E" w:rsidRPr="00526F6B">
        <w:rPr>
          <w:rFonts w:ascii="Times New Roman" w:eastAsia="宋体" w:hAnsi="Times New Roman" w:cs="Times New Roman"/>
          <w:kern w:val="0"/>
          <w:sz w:val="28"/>
          <w:szCs w:val="28"/>
        </w:rPr>
        <w:t>年获四川省教学成果</w:t>
      </w:r>
      <w:r w:rsidR="00F543EA" w:rsidRPr="00526F6B">
        <w:rPr>
          <w:rFonts w:ascii="Times New Roman" w:eastAsia="宋体" w:hAnsi="Times New Roman" w:cs="Times New Roman"/>
          <w:kern w:val="0"/>
          <w:sz w:val="28"/>
          <w:szCs w:val="28"/>
        </w:rPr>
        <w:t>三等奖，</w:t>
      </w:r>
      <w:r w:rsidR="009962CF" w:rsidRPr="00526F6B">
        <w:rPr>
          <w:rFonts w:ascii="Times New Roman" w:eastAsia="宋体" w:hAnsi="Times New Roman" w:cs="Times New Roman"/>
          <w:kern w:val="0"/>
          <w:sz w:val="28"/>
          <w:szCs w:val="28"/>
        </w:rPr>
        <w:t>2019</w:t>
      </w:r>
      <w:r w:rsidR="00F543EA" w:rsidRPr="00526F6B">
        <w:rPr>
          <w:rFonts w:ascii="Times New Roman" w:eastAsia="宋体" w:hAnsi="Times New Roman" w:cs="Times New Roman"/>
          <w:kern w:val="0"/>
          <w:sz w:val="28"/>
          <w:szCs w:val="28"/>
        </w:rPr>
        <w:t>年材料科学与工程专业成功入选首批国家级一流专业</w:t>
      </w:r>
      <w:r w:rsidR="00CB5B4E" w:rsidRPr="00526F6B">
        <w:rPr>
          <w:rFonts w:ascii="Times New Roman" w:eastAsia="宋体" w:hAnsi="Times New Roman" w:cs="Times New Roman"/>
          <w:kern w:val="0"/>
          <w:sz w:val="28"/>
          <w:szCs w:val="28"/>
        </w:rPr>
        <w:t>。</w:t>
      </w:r>
    </w:p>
    <w:p w:rsidR="00BF516F" w:rsidRDefault="00BF516F" w:rsidP="00F437E8">
      <w:pPr>
        <w:spacing w:line="240" w:lineRule="atLeast"/>
        <w:ind w:firstLineChars="200" w:firstLine="560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近五年来承担科技部、国家自然科学基金、四川省科技厅、教育厅等各类科研项目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300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余项，在国内外发表科研论文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300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余篇，其中被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SCI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收录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100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余篇，获得国家授权专利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40</w:t>
      </w:r>
      <w:r w:rsidR="00EF1DC3" w:rsidRPr="00526F6B">
        <w:rPr>
          <w:rFonts w:ascii="Times New Roman" w:eastAsia="宋体" w:hAnsi="Times New Roman" w:cs="Times New Roman"/>
          <w:kern w:val="0"/>
          <w:sz w:val="28"/>
          <w:szCs w:val="28"/>
        </w:rPr>
        <w:t>余项，获得省、市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科技成果奖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20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余项。</w:t>
      </w:r>
    </w:p>
    <w:p w:rsidR="00F437E8" w:rsidRDefault="003B7438" w:rsidP="003B7438">
      <w:pPr>
        <w:spacing w:line="240" w:lineRule="atLeast"/>
        <w:ind w:firstLineChars="200" w:firstLine="560"/>
        <w:jc w:val="center"/>
        <w:rPr>
          <w:rFonts w:ascii="Times New Roman" w:eastAsia="宋体" w:hAnsi="Times New Roman" w:cs="Times New Roman"/>
          <w:kern w:val="0"/>
          <w:sz w:val="28"/>
          <w:szCs w:val="28"/>
        </w:rPr>
      </w:pPr>
      <w:r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4877618" cy="3657600"/>
            <wp:effectExtent l="19050" t="0" r="0" b="0"/>
            <wp:docPr id="12" name="图片 4" descr="C:\Users\Administrator\Desktop\招生宣传照片\图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招生宣传照片\图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608" cy="3662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5AD" w:rsidRPr="0097123B" w:rsidRDefault="00D24EEA" w:rsidP="0097123B">
      <w:pPr>
        <w:widowControl/>
        <w:ind w:firstLineChars="1700" w:firstLine="4080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="002847E7"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4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出版教材</w:t>
      </w:r>
    </w:p>
    <w:p w:rsidR="00CB5B4E" w:rsidRPr="00526F6B" w:rsidRDefault="00CB5B4E" w:rsidP="00EF1DC3">
      <w:pPr>
        <w:widowControl/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526F6B"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drawing>
          <wp:inline distT="0" distB="0" distL="0" distR="0">
            <wp:extent cx="4811260" cy="3257550"/>
            <wp:effectExtent l="0" t="0" r="0" b="0"/>
            <wp:docPr id="37" name="图片 37" descr="C:\Users\Administrator\AppData\Roaming\Tencent\Users\573542087\QQ\WinTemp\RichOle\4SE`LRJ_GKM}YYH1%R@NUE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AppData\Roaming\Tencent\Users\573542087\QQ\WinTemp\RichOle\4SE`LRJ_GKM}YYH1%R@NUET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312" cy="3260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B4E" w:rsidRPr="0097123B" w:rsidRDefault="00EF2B35" w:rsidP="0097123B">
      <w:pPr>
        <w:widowControl/>
        <w:ind w:firstLineChars="1700" w:firstLine="4080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="00F437E8"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5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教学成果奖</w:t>
      </w:r>
    </w:p>
    <w:p w:rsidR="00651AAC" w:rsidRPr="00526F6B" w:rsidRDefault="00651AAC" w:rsidP="00F437E8">
      <w:pPr>
        <w:rPr>
          <w:rFonts w:ascii="Times New Roman" w:eastAsia="宋体" w:hAnsi="Times New Roman" w:cs="Times New Roman"/>
          <w:kern w:val="0"/>
          <w:sz w:val="28"/>
          <w:szCs w:val="28"/>
        </w:rPr>
      </w:pPr>
    </w:p>
    <w:p w:rsidR="00651AAC" w:rsidRPr="00526F6B" w:rsidRDefault="003B7438" w:rsidP="00EF1DC3">
      <w:pPr>
        <w:jc w:val="center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3B7438"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2447925" cy="2966181"/>
            <wp:effectExtent l="0" t="0" r="0" b="0"/>
            <wp:docPr id="29" name="图片 1" descr="F:\2018-2019-1学期\行政\材料学院陈列室\4、科研成果\获奖证书\龚敏--四川省科技进步二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18-2019-1学期\行政\材料学院陈列室\4、科研成果\获奖证书\龚敏--四川省科技进步二等奖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724" cy="297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1AAC" w:rsidRPr="00526F6B"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2352675" cy="2859618"/>
            <wp:effectExtent l="0" t="0" r="0" b="0"/>
            <wp:docPr id="1" name="图片 29" descr="C:\Users\Administrator\AppData\Roaming\Tencent\Users\573542087\QQ\WinTemp\RichOle\WT]CA$ZA7A}G8AQY]%HI0C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AppData\Roaming\Tencent\Users\573542087\QQ\WinTemp\RichOle\WT]CA$ZA7A}G8AQY]%HI0CJ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510" cy="2867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AAC" w:rsidRPr="00526F6B" w:rsidRDefault="00F437E8" w:rsidP="00F437E8">
      <w:pPr>
        <w:rPr>
          <w:rFonts w:ascii="Times New Roman" w:eastAsia="宋体" w:hAnsi="Times New Roman" w:cs="Times New Roman"/>
          <w:kern w:val="0"/>
          <w:szCs w:val="21"/>
        </w:rPr>
      </w:pPr>
      <w:r>
        <w:rPr>
          <w:rFonts w:ascii="Times New Roman" w:eastAsia="宋体" w:hAnsi="Times New Roman" w:cs="Times New Roman" w:hint="eastAsia"/>
          <w:kern w:val="0"/>
          <w:szCs w:val="21"/>
        </w:rPr>
        <w:t xml:space="preserve">             </w:t>
      </w:r>
      <w:r w:rsidR="00004E52"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6 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科学技术进步奖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</w:t>
      </w:r>
      <w:r>
        <w:rPr>
          <w:rFonts w:ascii="Times New Roman" w:eastAsia="宋体" w:hAnsi="Times New Roman" w:cs="Times New Roman" w:hint="eastAsia"/>
          <w:kern w:val="0"/>
          <w:szCs w:val="21"/>
        </w:rPr>
        <w:t xml:space="preserve">            </w:t>
      </w:r>
      <w:r w:rsidR="00004E52"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7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科学技术进步奖</w:t>
      </w:r>
    </w:p>
    <w:p w:rsidR="00651AAC" w:rsidRPr="00526F6B" w:rsidRDefault="00651AAC" w:rsidP="00004E52">
      <w:pPr>
        <w:rPr>
          <w:rFonts w:ascii="Times New Roman" w:eastAsia="宋体" w:hAnsi="Times New Roman" w:cs="Times New Roman"/>
          <w:kern w:val="0"/>
          <w:sz w:val="28"/>
          <w:szCs w:val="28"/>
        </w:rPr>
      </w:pPr>
    </w:p>
    <w:p w:rsidR="002C3DE3" w:rsidRPr="00526F6B" w:rsidRDefault="002C3DE3" w:rsidP="00EF1DC3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526F6B"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drawing>
          <wp:inline distT="0" distB="0" distL="0" distR="0">
            <wp:extent cx="2466658" cy="3475990"/>
            <wp:effectExtent l="0" t="0" r="0" b="0"/>
            <wp:docPr id="20" name="图片 17" descr="C:\Users\Administrator\AppData\Roaming\Tencent\Users\573542087\QQ\WinTemp\RichOle\AE68~5VAQOE{XN3_3N$QS[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AppData\Roaming\Tencent\Users\573542087\QQ\WinTemp\RichOle\AE68~5VAQOE{XN3_3N$QS[G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658" cy="347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F6B"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2384806" cy="3483483"/>
            <wp:effectExtent l="0" t="0" r="0" b="0"/>
            <wp:docPr id="19" name="图片 19" descr="C:\Users\Administrator\AppData\Roaming\Tencent\Users\573542087\QQ\WinTemp\RichOle\88SG7BUC8QU@77NG6BW}XZ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AppData\Roaming\Tencent\Users\573542087\QQ\WinTemp\RichOle\88SG7BUC8QU@77NG6BW}XZX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806" cy="3483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B35" w:rsidRPr="00B71C38" w:rsidRDefault="00F437E8" w:rsidP="00F437E8">
      <w:pPr>
        <w:rPr>
          <w:rFonts w:ascii="Times New Roman" w:eastAsia="宋体" w:hAnsi="Times New Roman" w:cs="Times New Roman"/>
          <w:b/>
          <w:kern w:val="0"/>
          <w:szCs w:val="21"/>
        </w:rPr>
      </w:pPr>
      <w:r>
        <w:rPr>
          <w:rFonts w:ascii="Times New Roman" w:eastAsia="宋体" w:hAnsi="Times New Roman" w:cs="Times New Roman" w:hint="eastAsia"/>
          <w:kern w:val="0"/>
          <w:szCs w:val="21"/>
        </w:rPr>
        <w:t xml:space="preserve">               </w:t>
      </w:r>
      <w:r w:rsidR="00EF2B35"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8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科学技术进步奖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   </w:t>
      </w:r>
      <w:r w:rsidR="00B71C38">
        <w:rPr>
          <w:rFonts w:ascii="Times New Roman" w:eastAsia="宋体" w:hAnsi="Times New Roman" w:cs="Times New Roman" w:hint="eastAsia"/>
          <w:kern w:val="0"/>
          <w:szCs w:val="21"/>
        </w:rPr>
        <w:t xml:space="preserve">         </w:t>
      </w:r>
      <w:r>
        <w:rPr>
          <w:rFonts w:ascii="Times New Roman" w:eastAsia="宋体" w:hAnsi="Times New Roman" w:cs="Times New Roman" w:hint="eastAsia"/>
          <w:kern w:val="0"/>
          <w:szCs w:val="21"/>
        </w:rPr>
        <w:t xml:space="preserve"> </w:t>
      </w:r>
      <w:r w:rsidR="00EF2B35"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9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科学技术进步奖</w:t>
      </w:r>
    </w:p>
    <w:p w:rsidR="00417900" w:rsidRPr="00526F6B" w:rsidRDefault="00417900" w:rsidP="002C3DE3">
      <w:pPr>
        <w:rPr>
          <w:rFonts w:ascii="Times New Roman" w:hAnsi="Times New Roman" w:cs="Times New Roman"/>
        </w:rPr>
      </w:pPr>
    </w:p>
    <w:p w:rsidR="00417900" w:rsidRPr="00526F6B" w:rsidRDefault="00417900" w:rsidP="002C3DE3">
      <w:pPr>
        <w:rPr>
          <w:rFonts w:ascii="Times New Roman" w:hAnsi="Times New Roman" w:cs="Times New Roman"/>
        </w:rPr>
      </w:pPr>
    </w:p>
    <w:p w:rsidR="00417900" w:rsidRPr="00526F6B" w:rsidRDefault="00804B07" w:rsidP="00EF1DC3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526F6B"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4918710" cy="3572888"/>
            <wp:effectExtent l="0" t="0" r="0" b="0"/>
            <wp:docPr id="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164" cy="3572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900" w:rsidRPr="0097123B" w:rsidRDefault="00D24EEA" w:rsidP="00D405DA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1</w:t>
      </w:r>
      <w:r w:rsidR="00F437E8"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0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优秀科技团队</w:t>
      </w:r>
    </w:p>
    <w:p w:rsidR="00417900" w:rsidRDefault="00417900" w:rsidP="002C3DE3">
      <w:pPr>
        <w:rPr>
          <w:rFonts w:ascii="Times New Roman" w:eastAsia="宋体" w:hAnsi="Times New Roman" w:cs="Times New Roman"/>
          <w:kern w:val="0"/>
          <w:sz w:val="24"/>
          <w:szCs w:val="24"/>
        </w:rPr>
      </w:pPr>
    </w:p>
    <w:p w:rsidR="00C75760" w:rsidRDefault="00C75760" w:rsidP="002C3DE3">
      <w:pPr>
        <w:rPr>
          <w:rFonts w:ascii="Times New Roman" w:eastAsia="宋体" w:hAnsi="Times New Roman" w:cs="Times New Roman"/>
          <w:kern w:val="0"/>
          <w:sz w:val="24"/>
          <w:szCs w:val="24"/>
        </w:rPr>
      </w:pPr>
    </w:p>
    <w:p w:rsidR="00C75760" w:rsidRDefault="00C75760" w:rsidP="002C3DE3">
      <w:pPr>
        <w:rPr>
          <w:rFonts w:ascii="Times New Roman" w:eastAsia="宋体" w:hAnsi="Times New Roman" w:cs="Times New Roman"/>
          <w:kern w:val="0"/>
          <w:sz w:val="24"/>
          <w:szCs w:val="24"/>
        </w:rPr>
      </w:pPr>
    </w:p>
    <w:p w:rsidR="00C75760" w:rsidRDefault="00C75760" w:rsidP="002C3DE3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drawing>
          <wp:inline distT="0" distB="0" distL="0" distR="0">
            <wp:extent cx="2587923" cy="1940944"/>
            <wp:effectExtent l="19050" t="0" r="2877" b="0"/>
            <wp:docPr id="15" name="图片 2" descr="C:\Users\Administrator\Desktop\招生宣传照片\颜德岳院士来我院座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招生宣传照片\颜德岳院士来我院座谈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188" cy="1936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BA09B7"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2456903" cy="1935323"/>
            <wp:effectExtent l="19050" t="0" r="547" b="0"/>
            <wp:docPr id="23" name="图片 3" descr="C:\Users\Administrator\Desktop\招生宣传照片\教师参加学术会议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招生宣传照片\教师参加学术会议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860" cy="1936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B7" w:rsidRPr="00526F6B" w:rsidRDefault="00B71C38" w:rsidP="002C3DE3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       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11 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颜德岳院士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             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12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教师参加学术会议</w:t>
      </w:r>
    </w:p>
    <w:p w:rsidR="00044DCB" w:rsidRPr="00526F6B" w:rsidRDefault="00804B07" w:rsidP="00EF1DC3">
      <w:pPr>
        <w:jc w:val="center"/>
        <w:rPr>
          <w:rFonts w:ascii="Times New Roman" w:eastAsia="宋体" w:hAnsi="Times New Roman" w:cs="Times New Roman"/>
          <w:b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5274310" cy="2886217"/>
            <wp:effectExtent l="0" t="0" r="0" b="0"/>
            <wp:docPr id="3" name="图片 33" descr="C:\Users\Administrator\AppData\Roaming\Tencent\Users\573542087\QQ\WinTemp\RichOle\NWH7C[9MRX3)QZ9{W{IJGN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AppData\Roaming\Tencent\Users\573542087\QQ\WinTemp\RichOle\NWH7C[9MRX3)QZ9{W{IJGNF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86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DCB" w:rsidRPr="00B71C38" w:rsidRDefault="00044DCB" w:rsidP="00D405DA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1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3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科研、教学平台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</w:p>
    <w:p w:rsidR="002C3DE3" w:rsidRPr="00526F6B" w:rsidRDefault="00F437E8" w:rsidP="002C3DE3">
      <w:pPr>
        <w:rPr>
          <w:rFonts w:ascii="Times New Roman" w:eastAsia="宋体" w:hAnsi="Times New Roman" w:cs="Times New Roman"/>
          <w:b/>
          <w:kern w:val="0"/>
          <w:sz w:val="28"/>
          <w:szCs w:val="28"/>
        </w:rPr>
      </w:pPr>
      <w:r>
        <w:rPr>
          <w:rFonts w:ascii="Times New Roman" w:eastAsia="宋体" w:hAnsi="Times New Roman" w:cs="Times New Roman" w:hint="eastAsia"/>
          <w:b/>
          <w:kern w:val="0"/>
          <w:sz w:val="28"/>
          <w:szCs w:val="28"/>
        </w:rPr>
        <w:t>三</w:t>
      </w:r>
      <w:r w:rsidR="00A71E11" w:rsidRPr="00526F6B">
        <w:rPr>
          <w:rFonts w:ascii="Times New Roman" w:eastAsia="宋体" w:hAnsi="Times New Roman" w:cs="Times New Roman"/>
          <w:b/>
          <w:kern w:val="0"/>
          <w:sz w:val="28"/>
          <w:szCs w:val="28"/>
        </w:rPr>
        <w:t>、</w:t>
      </w:r>
      <w:r w:rsidR="00AC0BE2" w:rsidRPr="00526F6B">
        <w:rPr>
          <w:rFonts w:ascii="Times New Roman" w:eastAsia="宋体" w:hAnsi="Times New Roman" w:cs="Times New Roman"/>
          <w:b/>
          <w:kern w:val="0"/>
          <w:sz w:val="28"/>
          <w:szCs w:val="28"/>
        </w:rPr>
        <w:t>学生</w:t>
      </w:r>
      <w:r w:rsidR="00A71E11" w:rsidRPr="00526F6B">
        <w:rPr>
          <w:rFonts w:ascii="Times New Roman" w:eastAsia="宋体" w:hAnsi="Times New Roman" w:cs="Times New Roman"/>
          <w:b/>
          <w:kern w:val="0"/>
          <w:sz w:val="28"/>
          <w:szCs w:val="28"/>
        </w:rPr>
        <w:t>综合素质培养</w:t>
      </w:r>
    </w:p>
    <w:p w:rsidR="002C3DE3" w:rsidRPr="00526F6B" w:rsidRDefault="00A71E11" w:rsidP="00A71E11">
      <w:pPr>
        <w:ind w:firstLineChars="200" w:firstLine="560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学院注重学生综合素质、实践技能和科研能力的培养。与</w:t>
      </w:r>
      <w:r w:rsidR="00895194" w:rsidRPr="00526F6B">
        <w:rPr>
          <w:rFonts w:ascii="Times New Roman" w:eastAsia="宋体" w:hAnsi="Times New Roman" w:cs="Times New Roman"/>
          <w:kern w:val="0"/>
          <w:sz w:val="28"/>
          <w:szCs w:val="28"/>
        </w:rPr>
        <w:t>四川久大新型复合材料有限责任公司</w:t>
      </w:r>
      <w:r w:rsidR="00EF1DC3" w:rsidRPr="00526F6B">
        <w:rPr>
          <w:rFonts w:ascii="Times New Roman" w:eastAsia="宋体" w:hAnsi="Times New Roman" w:cs="Times New Roman"/>
          <w:kern w:val="0"/>
          <w:sz w:val="28"/>
          <w:szCs w:val="28"/>
        </w:rPr>
        <w:t>、</w:t>
      </w:r>
      <w:r w:rsidR="00311E0A" w:rsidRPr="00526F6B">
        <w:rPr>
          <w:rFonts w:ascii="Times New Roman" w:eastAsia="宋体" w:hAnsi="Times New Roman" w:cs="Times New Roman"/>
          <w:kern w:val="0"/>
          <w:sz w:val="28"/>
          <w:szCs w:val="28"/>
        </w:rPr>
        <w:t>四川大西洋焊接材料股份有限公司</w:t>
      </w:r>
      <w:r w:rsidR="00823906" w:rsidRPr="00526F6B">
        <w:rPr>
          <w:rFonts w:ascii="Times New Roman" w:eastAsia="宋体" w:hAnsi="Times New Roman" w:cs="Times New Roman"/>
          <w:kern w:val="0"/>
          <w:sz w:val="28"/>
          <w:szCs w:val="28"/>
        </w:rPr>
        <w:t>等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多家企事业单位签订了教学实践基地协议</w:t>
      </w:r>
      <w:r w:rsidR="00EF1DC3" w:rsidRPr="00526F6B">
        <w:rPr>
          <w:rFonts w:ascii="Times New Roman" w:eastAsia="宋体" w:hAnsi="Times New Roman" w:cs="Times New Roman"/>
          <w:kern w:val="0"/>
          <w:sz w:val="28"/>
          <w:szCs w:val="28"/>
        </w:rPr>
        <w:t>，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每年选派学生到</w:t>
      </w:r>
      <w:r w:rsidR="00311E0A" w:rsidRPr="00526F6B">
        <w:rPr>
          <w:rFonts w:ascii="Times New Roman" w:eastAsia="宋体" w:hAnsi="Times New Roman" w:cs="Times New Roman"/>
          <w:kern w:val="0"/>
          <w:sz w:val="28"/>
          <w:szCs w:val="28"/>
        </w:rPr>
        <w:t>武汉工程大学、青岛科技大学等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高校</w:t>
      </w:r>
      <w:r w:rsidR="00311E0A" w:rsidRPr="00526F6B">
        <w:rPr>
          <w:rFonts w:ascii="Times New Roman" w:eastAsia="宋体" w:hAnsi="Times New Roman" w:cs="Times New Roman"/>
          <w:kern w:val="0"/>
          <w:sz w:val="28"/>
          <w:szCs w:val="28"/>
        </w:rPr>
        <w:t>进行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交流学习</w:t>
      </w:r>
      <w:r w:rsidR="00EF1DC3" w:rsidRPr="00526F6B">
        <w:rPr>
          <w:rFonts w:ascii="Times New Roman" w:eastAsia="宋体" w:hAnsi="Times New Roman" w:cs="Times New Roman"/>
          <w:kern w:val="0"/>
          <w:sz w:val="28"/>
          <w:szCs w:val="28"/>
        </w:rPr>
        <w:t>，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为学生搭建了大量文体、科技、创新创业活动平台，提升学生能力和素质，效果明显。</w:t>
      </w:r>
    </w:p>
    <w:p w:rsidR="00A71E11" w:rsidRPr="00526F6B" w:rsidRDefault="00A71E11" w:rsidP="00A71E11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4"/>
        </w:rPr>
      </w:pPr>
    </w:p>
    <w:p w:rsidR="00E37974" w:rsidRPr="00526F6B" w:rsidRDefault="00FF5D86" w:rsidP="00FF5D86">
      <w:pPr>
        <w:widowControl/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526F6B"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drawing>
          <wp:inline distT="0" distB="0" distL="0" distR="0">
            <wp:extent cx="4303646" cy="3228385"/>
            <wp:effectExtent l="0" t="0" r="0" b="0"/>
            <wp:docPr id="31" name="图片 9" descr="C:\Users\Administrator\Documents\Tencent Files\573542087\FileRecv\实习照片（必用-原始文件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ocuments\Tencent Files\573542087\FileRecv\实习照片（必用-原始文件）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369" cy="3228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974" w:rsidRPr="0097123B" w:rsidRDefault="00D24EEA" w:rsidP="00D405DA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1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4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实习基地</w:t>
      </w:r>
    </w:p>
    <w:p w:rsidR="00E37974" w:rsidRPr="00526F6B" w:rsidRDefault="00E37974" w:rsidP="00A71E11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4"/>
        </w:rPr>
      </w:pPr>
    </w:p>
    <w:p w:rsidR="00E37974" w:rsidRPr="00526F6B" w:rsidRDefault="00FF5D86" w:rsidP="00FF5D86">
      <w:pPr>
        <w:widowControl/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526F6B"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4263342" cy="2881423"/>
            <wp:effectExtent l="0" t="0" r="0" b="0"/>
            <wp:docPr id="39" name="图片 10" descr="C:\Users\Administrator\Documents\Tencent Files\573542087\FileRecv\实习照片4--合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ocuments\Tencent Files\573542087\FileRecv\实习照片4--合影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58" cy="2881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EEA" w:rsidRPr="0097123B" w:rsidRDefault="00D24EEA" w:rsidP="00D405DA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1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5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实习基地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</w:p>
    <w:p w:rsidR="00C453CE" w:rsidRPr="00526F6B" w:rsidRDefault="00A71E11" w:rsidP="00A71E11">
      <w:pPr>
        <w:rPr>
          <w:rFonts w:ascii="Times New Roman" w:eastAsia="宋体" w:hAnsi="Times New Roman" w:cs="Times New Roman"/>
          <w:b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b/>
          <w:kern w:val="0"/>
          <w:sz w:val="28"/>
          <w:szCs w:val="28"/>
        </w:rPr>
        <w:t>1</w:t>
      </w:r>
      <w:r w:rsidRPr="00526F6B">
        <w:rPr>
          <w:rFonts w:ascii="Times New Roman" w:eastAsia="宋体" w:hAnsi="Times New Roman" w:cs="Times New Roman"/>
          <w:b/>
          <w:kern w:val="0"/>
          <w:sz w:val="28"/>
          <w:szCs w:val="28"/>
        </w:rPr>
        <w:t>、学科竞赛</w:t>
      </w:r>
    </w:p>
    <w:p w:rsidR="00DF5CE8" w:rsidRDefault="00F447F0" w:rsidP="00DF5CE8">
      <w:pPr>
        <w:ind w:firstLineChars="200" w:firstLine="560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学生学科</w:t>
      </w:r>
      <w:r w:rsidR="00EF1DC3" w:rsidRPr="00526F6B">
        <w:rPr>
          <w:rFonts w:ascii="Times New Roman" w:eastAsia="宋体" w:hAnsi="Times New Roman" w:cs="Times New Roman"/>
          <w:kern w:val="0"/>
          <w:sz w:val="28"/>
          <w:szCs w:val="28"/>
        </w:rPr>
        <w:t>竞赛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成绩显著</w:t>
      </w:r>
      <w:r w:rsidR="009F586A" w:rsidRPr="00526F6B">
        <w:rPr>
          <w:rFonts w:ascii="Times New Roman" w:eastAsia="宋体" w:hAnsi="Times New Roman" w:cs="Times New Roman"/>
          <w:kern w:val="0"/>
          <w:sz w:val="28"/>
          <w:szCs w:val="28"/>
        </w:rPr>
        <w:t>。最近学生</w:t>
      </w:r>
      <w:r w:rsidR="00EF1DC3" w:rsidRPr="00526F6B">
        <w:rPr>
          <w:rFonts w:ascii="Times New Roman" w:eastAsia="宋体" w:hAnsi="Times New Roman" w:cs="Times New Roman"/>
          <w:kern w:val="0"/>
          <w:sz w:val="28"/>
          <w:szCs w:val="28"/>
        </w:rPr>
        <w:t>先后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在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第</w:t>
      </w:r>
      <w:r w:rsidR="001473FA" w:rsidRPr="00526F6B">
        <w:rPr>
          <w:rFonts w:ascii="Times New Roman" w:eastAsia="宋体" w:hAnsi="Times New Roman" w:cs="Times New Roman"/>
          <w:kern w:val="0"/>
          <w:sz w:val="28"/>
          <w:szCs w:val="28"/>
        </w:rPr>
        <w:t>七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届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“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蔡司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•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金相学会杯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”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全国高校大学生金相大赛获得两个一等奖</w:t>
      </w:r>
      <w:r w:rsidR="009F586A" w:rsidRPr="00526F6B">
        <w:rPr>
          <w:rFonts w:ascii="Times New Roman" w:eastAsia="宋体" w:hAnsi="Times New Roman" w:cs="Times New Roman"/>
          <w:kern w:val="0"/>
          <w:sz w:val="28"/>
          <w:szCs w:val="28"/>
        </w:rPr>
        <w:t>、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一个二等奖</w:t>
      </w:r>
      <w:r w:rsidR="009F586A" w:rsidRPr="00526F6B">
        <w:rPr>
          <w:rFonts w:ascii="Times New Roman" w:eastAsia="宋体" w:hAnsi="Times New Roman" w:cs="Times New Roman"/>
          <w:kern w:val="0"/>
          <w:sz w:val="28"/>
          <w:szCs w:val="28"/>
        </w:rPr>
        <w:t>，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第</w:t>
      </w:r>
      <w:r w:rsidR="001473FA" w:rsidRPr="00526F6B">
        <w:rPr>
          <w:rFonts w:ascii="Times New Roman" w:eastAsia="宋体" w:hAnsi="Times New Roman" w:cs="Times New Roman"/>
          <w:kern w:val="0"/>
          <w:sz w:val="28"/>
          <w:szCs w:val="28"/>
        </w:rPr>
        <w:t>五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届全国高校大学生材料综合技能大赛获得一个</w:t>
      </w:r>
      <w:r w:rsidR="001473FA" w:rsidRPr="00526F6B">
        <w:rPr>
          <w:rFonts w:ascii="Times New Roman" w:eastAsia="宋体" w:hAnsi="Times New Roman" w:cs="Times New Roman"/>
          <w:kern w:val="0"/>
          <w:sz w:val="28"/>
          <w:szCs w:val="28"/>
        </w:rPr>
        <w:t>一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等奖</w:t>
      </w:r>
      <w:r w:rsidR="009F586A" w:rsidRPr="00526F6B">
        <w:rPr>
          <w:rFonts w:ascii="Times New Roman" w:eastAsia="宋体" w:hAnsi="Times New Roman" w:cs="Times New Roman"/>
          <w:kern w:val="0"/>
          <w:sz w:val="28"/>
          <w:szCs w:val="28"/>
        </w:rPr>
        <w:t>，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第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四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届全国失效分析大奖赛获得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两个</w:t>
      </w:r>
      <w:r w:rsidR="00A71E11" w:rsidRPr="00526F6B">
        <w:rPr>
          <w:rFonts w:ascii="Times New Roman" w:eastAsia="宋体" w:hAnsi="Times New Roman" w:cs="Times New Roman"/>
          <w:kern w:val="0"/>
          <w:sz w:val="28"/>
          <w:szCs w:val="28"/>
        </w:rPr>
        <w:t>二等奖</w:t>
      </w:r>
      <w:r w:rsidR="009F586A" w:rsidRPr="00526F6B">
        <w:rPr>
          <w:rFonts w:ascii="Times New Roman" w:eastAsia="宋体" w:hAnsi="Times New Roman" w:cs="Times New Roman"/>
          <w:kern w:val="0"/>
          <w:sz w:val="28"/>
          <w:szCs w:val="28"/>
        </w:rPr>
        <w:t>，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第二届材料专业学生研究能力挑战赛获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lastRenderedPageBreak/>
        <w:t>得四个一等奖</w:t>
      </w:r>
      <w:r w:rsidR="009F586A" w:rsidRPr="00526F6B">
        <w:rPr>
          <w:rFonts w:ascii="Times New Roman" w:eastAsia="宋体" w:hAnsi="Times New Roman" w:cs="Times New Roman"/>
          <w:kern w:val="0"/>
          <w:sz w:val="28"/>
          <w:szCs w:val="28"/>
        </w:rPr>
        <w:t>、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两个二等奖等。</w:t>
      </w:r>
    </w:p>
    <w:p w:rsidR="00771E16" w:rsidRDefault="00771E16" w:rsidP="00771E16">
      <w:pPr>
        <w:ind w:firstLineChars="200" w:firstLine="560"/>
        <w:rPr>
          <w:rFonts w:ascii="Times New Roman" w:eastAsia="宋体" w:hAnsi="Times New Roman" w:cs="Times New Roman"/>
          <w:kern w:val="0"/>
          <w:sz w:val="28"/>
          <w:szCs w:val="28"/>
        </w:rPr>
      </w:pPr>
      <w:r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2255660" cy="1639019"/>
            <wp:effectExtent l="19050" t="0" r="0" b="0"/>
            <wp:docPr id="2" name="图片 1" descr="F:\2017-2018-1学期\教学\2017年教学工作获奖统计\材料学院证书\材料学院+金相大赛+综合大赛学生获奖证书\材料学院+2017+廖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17-2018-1学期\教学\2017年教学工作获奖统计\材料学院证书\材料学院+金相大赛+综合大赛学生获奖证书\材料学院+2017+廖宇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714" cy="1642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2346377" cy="1658445"/>
            <wp:effectExtent l="19050" t="0" r="0" b="0"/>
            <wp:docPr id="4" name="图片 2" descr="F:\2017-2018-1学期\教学\2017年教学工作获奖统计\材料学院证书\失效分析大赛学生获奖证书\材料学院+2017+邓鹏、赖无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17-2018-1学期\教学\2017年教学工作获奖统计\材料学院证书\失效分析大赛学生获奖证书\材料学院+2017+邓鹏、赖无忌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151" cy="1658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E16" w:rsidRPr="00526F6B" w:rsidRDefault="00771E16" w:rsidP="00771E16">
      <w:pPr>
        <w:ind w:firstLineChars="200" w:firstLine="560"/>
        <w:rPr>
          <w:rFonts w:ascii="Times New Roman" w:eastAsia="宋体" w:hAnsi="Times New Roman" w:cs="Times New Roman"/>
          <w:kern w:val="0"/>
          <w:sz w:val="28"/>
          <w:szCs w:val="28"/>
        </w:rPr>
      </w:pPr>
      <w:r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     </w:t>
      </w:r>
      <w:r w:rsidR="0097123B"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  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1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6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97123B"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                      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="0097123B"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1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7</w:t>
      </w:r>
    </w:p>
    <w:p w:rsidR="00DF5CE8" w:rsidRPr="00526F6B" w:rsidRDefault="00DF5CE8" w:rsidP="009F586A">
      <w:pPr>
        <w:jc w:val="center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1952625" cy="2447925"/>
            <wp:effectExtent l="0" t="0" r="0" b="0"/>
            <wp:docPr id="16" name="图片 8" descr="C:\Users\Administrator\Desktop\互联网+省铜奖（高分子张月洋等）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互联网+省铜奖（高分子张月洋等）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7834" b="5287"/>
                    <a:stretch/>
                  </pic:blipFill>
                  <pic:spPr bwMode="auto">
                    <a:xfrm>
                      <a:off x="0" y="0"/>
                      <a:ext cx="1962425" cy="2460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26F6B"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2414046" cy="1933575"/>
            <wp:effectExtent l="0" t="247650" r="0" b="219075"/>
            <wp:docPr id="18" name="图片 7" descr="I:\材料学院+第二届材料专业学生研究能力挑战赛+潘冬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材料学院+第二届材料专业学生研究能力挑战赛+潘冬梅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817" cy="1953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7345"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 </w:t>
      </w:r>
    </w:p>
    <w:p w:rsidR="00DF5CE8" w:rsidRPr="00526F6B" w:rsidRDefault="00771E16" w:rsidP="00771E16">
      <w:pPr>
        <w:rPr>
          <w:rFonts w:ascii="Times New Roman" w:eastAsia="宋体" w:hAnsi="Times New Roman" w:cs="Times New Roman"/>
          <w:kern w:val="0"/>
          <w:sz w:val="28"/>
          <w:szCs w:val="28"/>
        </w:rPr>
      </w:pPr>
      <w:r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             </w:t>
      </w:r>
      <w:r w:rsidR="00DF5CE8"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="00DF5CE8" w:rsidRPr="0097123B">
        <w:rPr>
          <w:rFonts w:ascii="Times New Roman" w:eastAsia="宋体" w:hAnsi="Times New Roman" w:cs="Times New Roman"/>
          <w:kern w:val="0"/>
          <w:sz w:val="24"/>
          <w:szCs w:val="24"/>
        </w:rPr>
        <w:t>1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8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                  </w:t>
      </w:r>
      <w:r w:rsidR="00DF5CE8"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="002847E7"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1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9</w:t>
      </w:r>
    </w:p>
    <w:p w:rsidR="00E75D7A" w:rsidRPr="00526F6B" w:rsidRDefault="00DE6D9E" w:rsidP="009F586A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DE6D9E"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2089013" cy="2955852"/>
            <wp:effectExtent l="0" t="0" r="0" b="0"/>
            <wp:docPr id="10" name="图片 5" descr="I:\材料学院+第七届全国高校大学生金相大赛+吴远航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材料学院+第七届全国高校大学生金相大赛+吴远航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363" cy="2956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D7A" w:rsidRPr="00526F6B"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2107462" cy="2955851"/>
            <wp:effectExtent l="0" t="0" r="0" b="0"/>
            <wp:docPr id="13" name="图片 9" descr="C:\Users\Administrator\AppData\Roaming\Tencent\Users\573542087\QQ\WinTemp\RichOle\(P4X}A5L}VLUMS0YC[RZXJ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AppData\Roaming\Tencent\Users\573542087\QQ\WinTemp\RichOle\(P4X}A5L}VLUMS0YC[RZXJU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263" cy="2962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E30" w:rsidRPr="0097123B" w:rsidRDefault="00771E16" w:rsidP="00771E16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                </w:t>
      </w:r>
      <w:r w:rsidR="00DF5CE8"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20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               </w:t>
      </w:r>
      <w:r w:rsid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</w:t>
      </w:r>
      <w:r w:rsidR="00DF5CE8"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21</w:t>
      </w:r>
    </w:p>
    <w:p w:rsidR="001509D8" w:rsidRPr="00526F6B" w:rsidRDefault="001509D8" w:rsidP="009F586A">
      <w:pPr>
        <w:jc w:val="center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noProof/>
          <w:kern w:val="0"/>
          <w:sz w:val="28"/>
          <w:szCs w:val="28"/>
        </w:rPr>
        <w:lastRenderedPageBreak/>
        <w:drawing>
          <wp:inline distT="0" distB="0" distL="0" distR="0">
            <wp:extent cx="4281087" cy="2579298"/>
            <wp:effectExtent l="19050" t="0" r="5163" b="0"/>
            <wp:docPr id="25" name="图片 13" descr="F:\2018-2019-1学期\行政\做介绍照片\mmexport151244442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018-2019-1学期\行政\做介绍照片\mmexport151244442521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134" cy="2584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39B" w:rsidRPr="0097123B" w:rsidRDefault="0052439B" w:rsidP="00D405DA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="00D24EEA" w:rsidRPr="0097123B"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2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材料设计大赛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</w:p>
    <w:p w:rsidR="00A737E3" w:rsidRDefault="00A737E3" w:rsidP="00D405DA">
      <w:pPr>
        <w:jc w:val="center"/>
        <w:rPr>
          <w:rFonts w:ascii="Times New Roman" w:eastAsia="宋体" w:hAnsi="Times New Roman" w:cs="Times New Roman"/>
          <w:kern w:val="0"/>
          <w:sz w:val="28"/>
          <w:szCs w:val="28"/>
        </w:rPr>
      </w:pPr>
      <w:r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4268012" cy="2803585"/>
            <wp:effectExtent l="19050" t="0" r="0" b="0"/>
            <wp:docPr id="6" name="图片 1" descr="C:\Users\Administrator\Desktop\L~DIW3W[Y9(OH2YGD3$17$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L~DIW3W[Y9(OH2YGD3$17$J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461" cy="280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7E3" w:rsidRPr="0097123B" w:rsidRDefault="00A737E3" w:rsidP="00D405DA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="0097123B"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2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3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失效分析大赛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</w:p>
    <w:p w:rsidR="00A737E3" w:rsidRDefault="00A737E3" w:rsidP="00D405DA">
      <w:pPr>
        <w:jc w:val="center"/>
        <w:rPr>
          <w:rFonts w:ascii="Times New Roman" w:eastAsia="宋体" w:hAnsi="Times New Roman" w:cs="Times New Roman"/>
          <w:kern w:val="0"/>
          <w:sz w:val="28"/>
          <w:szCs w:val="28"/>
        </w:rPr>
      </w:pPr>
      <w:r>
        <w:rPr>
          <w:rFonts w:ascii="Times New Roman" w:eastAsia="宋体" w:hAnsi="Times New Roman" w:cs="Times New Roman"/>
          <w:noProof/>
          <w:kern w:val="0"/>
          <w:sz w:val="28"/>
          <w:szCs w:val="28"/>
        </w:rPr>
        <w:lastRenderedPageBreak/>
        <w:drawing>
          <wp:inline distT="0" distB="0" distL="0" distR="0">
            <wp:extent cx="4082007" cy="3053203"/>
            <wp:effectExtent l="19050" t="0" r="0" b="0"/>
            <wp:docPr id="7" name="图片 2" descr="C:\Users\Administrator\Desktop\比赛照片\2019-第五届热处理大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比赛照片\2019-第五届热处理大赛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838" cy="305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7E3" w:rsidRPr="0097123B" w:rsidRDefault="00A737E3" w:rsidP="00D405DA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="0097123B"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2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4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材料热处理创新创业大赛</w:t>
      </w:r>
    </w:p>
    <w:p w:rsidR="0052439B" w:rsidRPr="00526F6B" w:rsidRDefault="0052439B" w:rsidP="009F586A">
      <w:pPr>
        <w:jc w:val="center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4127648" cy="2338167"/>
            <wp:effectExtent l="0" t="0" r="0" b="0"/>
            <wp:docPr id="28" name="图片 15" descr="C:\Users\Administrator\Documents\Tencent Files\573542087\Image\C2C\4A8AFECBA6515928D63B73C454DF3B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ocuments\Tencent Files\573542087\Image\C2C\4A8AFECBA6515928D63B73C454DF3BDC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551" cy="2336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39B" w:rsidRPr="0097123B" w:rsidRDefault="0052439B" w:rsidP="00D405DA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5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金相大赛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</w:p>
    <w:p w:rsidR="007B4730" w:rsidRPr="00526F6B" w:rsidRDefault="00AC0BE2" w:rsidP="007B4730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26F6B">
        <w:rPr>
          <w:rFonts w:ascii="Times New Roman" w:eastAsia="宋体" w:hAnsi="Times New Roman" w:cs="Times New Roman"/>
          <w:b/>
          <w:kern w:val="0"/>
          <w:sz w:val="28"/>
          <w:szCs w:val="28"/>
        </w:rPr>
        <w:t>2</w:t>
      </w:r>
      <w:r w:rsidR="007B4730" w:rsidRPr="00526F6B">
        <w:rPr>
          <w:rFonts w:ascii="Times New Roman" w:hAnsi="Times New Roman" w:cs="Times New Roman"/>
          <w:b/>
          <w:color w:val="000000"/>
          <w:sz w:val="28"/>
          <w:szCs w:val="28"/>
        </w:rPr>
        <w:t>、文体社团活动</w:t>
      </w:r>
    </w:p>
    <w:p w:rsidR="005E2273" w:rsidRPr="00526F6B" w:rsidRDefault="005E2273" w:rsidP="005E2273">
      <w:pPr>
        <w:ind w:firstLineChars="200" w:firstLine="560"/>
        <w:rPr>
          <w:rFonts w:ascii="Times New Roman" w:hAnsi="Times New Roman" w:cs="Times New Roman"/>
          <w:color w:val="000000"/>
          <w:sz w:val="28"/>
          <w:szCs w:val="28"/>
        </w:rPr>
      </w:pPr>
      <w:r w:rsidRPr="00526F6B">
        <w:rPr>
          <w:rFonts w:ascii="Times New Roman" w:hAnsi="Times New Roman" w:cs="Times New Roman"/>
          <w:color w:val="000000"/>
          <w:sz w:val="28"/>
          <w:szCs w:val="28"/>
        </w:rPr>
        <w:t>学院文体活动开展得有声有色。健美操队自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2016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年建队以来，已连续三</w:t>
      </w:r>
      <w:r w:rsidR="00B60E4F" w:rsidRPr="00526F6B">
        <w:rPr>
          <w:rFonts w:ascii="Times New Roman" w:hAnsi="Times New Roman" w:cs="Times New Roman"/>
          <w:color w:val="000000"/>
          <w:sz w:val="28"/>
          <w:szCs w:val="28"/>
        </w:rPr>
        <w:t>年获得学校一等奖。学生在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校田径运动会、足球赛、篮球赛、排球赛等方面也取得</w:t>
      </w:r>
      <w:r w:rsidR="00B60E4F" w:rsidRPr="00526F6B">
        <w:rPr>
          <w:rFonts w:ascii="Times New Roman" w:hAnsi="Times New Roman" w:cs="Times New Roman"/>
          <w:color w:val="000000"/>
          <w:sz w:val="28"/>
          <w:szCs w:val="28"/>
        </w:rPr>
        <w:t>了优异的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成绩</w:t>
      </w:r>
      <w:r w:rsidR="00B60E4F" w:rsidRPr="00526F6B">
        <w:rPr>
          <w:rFonts w:ascii="Times New Roman" w:hAnsi="Times New Roman" w:cs="Times New Roman"/>
          <w:color w:val="000000"/>
          <w:sz w:val="28"/>
          <w:szCs w:val="28"/>
        </w:rPr>
        <w:t>。目前学院拥有</w:t>
      </w:r>
      <w:r w:rsidR="00B60E4F" w:rsidRPr="00526F6B">
        <w:rPr>
          <w:rFonts w:ascii="Times New Roman" w:hAnsi="Times New Roman" w:cs="Times New Roman"/>
          <w:color w:val="000000"/>
          <w:sz w:val="28"/>
          <w:szCs w:val="28"/>
        </w:rPr>
        <w:t>“</w:t>
      </w:r>
      <w:r w:rsidR="00B60E4F" w:rsidRPr="00526F6B">
        <w:rPr>
          <w:rFonts w:ascii="Times New Roman" w:hAnsi="Times New Roman" w:cs="Times New Roman"/>
          <w:color w:val="000000"/>
          <w:sz w:val="28"/>
          <w:szCs w:val="28"/>
        </w:rPr>
        <w:t>小火柴</w:t>
      </w:r>
      <w:r w:rsidR="00B60E4F" w:rsidRPr="00526F6B">
        <w:rPr>
          <w:rFonts w:ascii="Times New Roman" w:hAnsi="Times New Roman" w:cs="Times New Roman"/>
          <w:color w:val="000000"/>
          <w:sz w:val="28"/>
          <w:szCs w:val="28"/>
        </w:rPr>
        <w:t>”</w:t>
      </w:r>
      <w:r w:rsidR="00B60E4F" w:rsidRPr="00526F6B">
        <w:rPr>
          <w:rFonts w:ascii="Times New Roman" w:hAnsi="Times New Roman" w:cs="Times New Roman"/>
          <w:color w:val="000000"/>
          <w:sz w:val="28"/>
          <w:szCs w:val="28"/>
        </w:rPr>
        <w:t>志愿者服务队和材料协会</w:t>
      </w:r>
      <w:r w:rsidR="0019246E" w:rsidRPr="00526F6B">
        <w:rPr>
          <w:rFonts w:ascii="Times New Roman" w:hAnsi="Times New Roman" w:cs="Times New Roman"/>
          <w:color w:val="000000"/>
          <w:sz w:val="28"/>
          <w:szCs w:val="28"/>
        </w:rPr>
        <w:t>等</w:t>
      </w:r>
      <w:r w:rsidR="00B60E4F" w:rsidRPr="00526F6B">
        <w:rPr>
          <w:rFonts w:ascii="Times New Roman" w:hAnsi="Times New Roman" w:cs="Times New Roman"/>
          <w:color w:val="000000"/>
          <w:sz w:val="28"/>
          <w:szCs w:val="28"/>
        </w:rPr>
        <w:t>专业社团。</w:t>
      </w:r>
    </w:p>
    <w:p w:rsidR="007B4730" w:rsidRPr="00526F6B" w:rsidRDefault="0040490C" w:rsidP="000B5AE4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526F6B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589866" cy="2898475"/>
            <wp:effectExtent l="19050" t="0" r="1184" b="0"/>
            <wp:docPr id="36" name="图片 21" descr="C:\Users\Administrator\Documents\Tencent Files\573542087\Image\C2C\2D76425ECE4AAB47349A74FC965CF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ocuments\Tencent Files\573542087\Image\C2C\2D76425ECE4AAB47349A74FC965CF34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737" cy="289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90C" w:rsidRPr="0097123B" w:rsidRDefault="0040490C" w:rsidP="0097123B">
      <w:pPr>
        <w:ind w:firstLineChars="1300" w:firstLine="3120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6</w:t>
      </w:r>
    </w:p>
    <w:p w:rsidR="00DF5CE8" w:rsidRPr="00526F6B" w:rsidRDefault="007B4730" w:rsidP="006B34F9">
      <w:pPr>
        <w:ind w:firstLineChars="200" w:firstLine="560"/>
        <w:jc w:val="left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2309480" cy="1756761"/>
            <wp:effectExtent l="19050" t="0" r="0" b="0"/>
            <wp:docPr id="30" name="图片 16" descr="F:\2018-2019-1学期\行政\材料学院陈列室\7、学生风采\篮球比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2018-2019-1学期\行政\材料学院陈列室\7、学生风采\篮球比赛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80" cy="1756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490C" w:rsidRPr="00526F6B"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2362643" cy="1751984"/>
            <wp:effectExtent l="0" t="0" r="0" b="0"/>
            <wp:docPr id="38" name="图片 17" descr="F:\2018-2019-1学期\行政\材料学院陈列室\7、学生风采\足球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2018-2019-1学期\行政\材料学院陈列室\7、学生风采\足球赛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295" cy="1755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90C" w:rsidRPr="0097123B" w:rsidRDefault="0040490C" w:rsidP="0097123B">
      <w:pPr>
        <w:ind w:firstLineChars="700" w:firstLine="1680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7</w:t>
      </w:r>
      <w:r w:rsidR="006B34F9"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篮球赛</w:t>
      </w:r>
      <w:r w:rsidR="006B34F9"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                 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8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足球赛</w:t>
      </w:r>
    </w:p>
    <w:p w:rsidR="003B7438" w:rsidRDefault="003B7438" w:rsidP="003B7438">
      <w:pPr>
        <w:ind w:firstLineChars="200" w:firstLine="560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3B7438"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2318759" cy="1637023"/>
            <wp:effectExtent l="19050" t="0" r="5341" b="0"/>
            <wp:docPr id="33" name="图片 4" descr="C:\Users\Administrator\Documents\Tencent Files\573542087\FileRecv\MobileFile\排球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ocuments\Tencent Files\573542087\FileRecv\MobileFile\排球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453" cy="1654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4730" w:rsidRPr="00526F6B"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2443792" cy="1629195"/>
            <wp:effectExtent l="19050" t="0" r="0" b="0"/>
            <wp:docPr id="35" name="图片 20" descr="F:\2018-2019-1学期\行政\做介绍照片\CADABCB65672A51F2CD7C6D524CE16C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2018-2019-1学期\行政\做介绍照片\CADABCB65672A51F2CD7C6D524CE16C8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2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047" cy="1630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438" w:rsidRPr="003B7438" w:rsidRDefault="003B7438" w:rsidP="003B7438">
      <w:pPr>
        <w:ind w:firstLineChars="200" w:firstLine="560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      </w:t>
      </w:r>
      <w:r w:rsidRPr="003B74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Pr="003B7438"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Pr="003B7438">
        <w:rPr>
          <w:rFonts w:ascii="Times New Roman" w:eastAsia="宋体" w:hAnsi="Times New Roman" w:cs="Times New Roman" w:hint="eastAsia"/>
          <w:kern w:val="0"/>
          <w:sz w:val="24"/>
          <w:szCs w:val="24"/>
        </w:rPr>
        <w:t>2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9</w:t>
      </w:r>
      <w:r w:rsidRPr="003B74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排球赛</w:t>
      </w:r>
      <w:r w:rsidRPr="003B74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                    </w:t>
      </w:r>
      <w:r w:rsidRPr="003B7438"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30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运动会</w:t>
      </w:r>
    </w:p>
    <w:p w:rsidR="00A737E3" w:rsidRDefault="007B4730" w:rsidP="003B7438">
      <w:pPr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noProof/>
          <w:kern w:val="0"/>
          <w:sz w:val="28"/>
          <w:szCs w:val="28"/>
        </w:rPr>
        <w:lastRenderedPageBreak/>
        <w:drawing>
          <wp:inline distT="0" distB="0" distL="0" distR="0">
            <wp:extent cx="2586129" cy="1724086"/>
            <wp:effectExtent l="19050" t="0" r="4671" b="0"/>
            <wp:docPr id="32" name="图片 18" descr="F:\2018-2019-1学期\行政\材料学院陈列室\7、学生风采\志愿者活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2018-2019-1学期\行政\材料学院陈列室\7、学生风采\志愿者活动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661" cy="173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37E3"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2448105" cy="1766057"/>
            <wp:effectExtent l="19050" t="0" r="9345" b="0"/>
            <wp:docPr id="17" name="图片 5" descr="C:\Users\Administrator\Documents\Tencent Files\573542087\FileRecv\MobileFile\IMG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ocuments\Tencent Files\573542087\FileRecv\MobileFile\IMG_004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55" cy="1775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4F9" w:rsidRPr="0097123B" w:rsidRDefault="006B34F9" w:rsidP="006B34F9">
      <w:pPr>
        <w:jc w:val="left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      </w:t>
      </w:r>
      <w:r w:rsidR="0097123B"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</w:t>
      </w:r>
      <w:r w:rsidR="003B7438"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31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志愿者团队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                 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="0097123B"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3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2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毕业晚会</w:t>
      </w:r>
    </w:p>
    <w:p w:rsidR="006B34F9" w:rsidRDefault="006B34F9" w:rsidP="006B34F9">
      <w:pPr>
        <w:adjustRightInd w:val="0"/>
        <w:snapToGrid w:val="0"/>
        <w:jc w:val="left"/>
        <w:rPr>
          <w:rFonts w:ascii="Times New Roman" w:eastAsia="宋体" w:hAnsi="Times New Roman" w:cs="Times New Roman"/>
          <w:kern w:val="0"/>
          <w:sz w:val="28"/>
          <w:szCs w:val="28"/>
        </w:rPr>
      </w:pPr>
      <w:r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2460751" cy="1846053"/>
            <wp:effectExtent l="19050" t="0" r="0" b="0"/>
            <wp:docPr id="24" name="图片 6" descr="C:\Users\Administrator\Documents\Tencent Files\573542087\FileRecv\MobileFile\照片-1@0,25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cuments\Tencent Files\573542087\FileRecv\MobileFile\照片-1@0,25x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607" cy="1850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2461819" cy="1846053"/>
            <wp:effectExtent l="19050" t="0" r="0" b="0"/>
            <wp:docPr id="26" name="图片 7" descr="C:\Users\Administrator\Documents\Tencent Files\573542087\FileRecv\MobileFile\-45f8b684da6569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ocuments\Tencent Files\573542087\FileRecv\MobileFile\-45f8b684da6569ff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7" cy="1849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4F9" w:rsidRPr="0097123B" w:rsidRDefault="006B34F9" w:rsidP="006B34F9">
      <w:pPr>
        <w:adjustRightInd w:val="0"/>
        <w:snapToGrid w:val="0"/>
        <w:jc w:val="left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         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="0097123B"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3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3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组织生活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                 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="0097123B"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3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4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知识竞赛</w:t>
      </w:r>
    </w:p>
    <w:p w:rsidR="00771E16" w:rsidRDefault="00771E16" w:rsidP="006B34F9">
      <w:pPr>
        <w:adjustRightInd w:val="0"/>
        <w:snapToGrid w:val="0"/>
        <w:jc w:val="left"/>
        <w:rPr>
          <w:rFonts w:ascii="Times New Roman" w:eastAsia="宋体" w:hAnsi="Times New Roman" w:cs="Times New Roman"/>
          <w:kern w:val="0"/>
          <w:sz w:val="28"/>
          <w:szCs w:val="28"/>
        </w:rPr>
      </w:pPr>
      <w:r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4937919" cy="2449902"/>
            <wp:effectExtent l="19050" t="0" r="0" b="0"/>
            <wp:docPr id="5" name="图片 3" descr="C:\Users\Administrator\Documents\Tencent Files\573542087\Image\C2C\$W%A(PX]C1K~WMSN1BFTWQ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ocuments\Tencent Files\573542087\Image\C2C\$W%A(PX]C1K~WMSN1BFTWQR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577" cy="2452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23B" w:rsidRPr="0097123B" w:rsidRDefault="0097123B" w:rsidP="006B34F9">
      <w:pPr>
        <w:adjustRightInd w:val="0"/>
        <w:snapToGrid w:val="0"/>
        <w:jc w:val="left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                          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3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5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 </w:t>
      </w:r>
      <w:r w:rsidR="00B71C38">
        <w:rPr>
          <w:rFonts w:ascii="Times New Roman" w:eastAsia="宋体" w:hAnsi="Times New Roman" w:cs="Times New Roman" w:hint="eastAsia"/>
          <w:kern w:val="0"/>
          <w:sz w:val="24"/>
          <w:szCs w:val="24"/>
        </w:rPr>
        <w:t>健美操</w:t>
      </w:r>
    </w:p>
    <w:p w:rsidR="00AC0BE2" w:rsidRPr="00526F6B" w:rsidRDefault="00AC0BE2" w:rsidP="00AC0BE2">
      <w:pPr>
        <w:rPr>
          <w:rFonts w:ascii="Times New Roman" w:eastAsia="宋体" w:hAnsi="Times New Roman" w:cs="Times New Roman"/>
          <w:b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b/>
          <w:kern w:val="0"/>
          <w:sz w:val="28"/>
          <w:szCs w:val="28"/>
        </w:rPr>
        <w:t>3</w:t>
      </w:r>
      <w:r w:rsidRPr="00526F6B">
        <w:rPr>
          <w:rFonts w:ascii="Times New Roman" w:eastAsia="宋体" w:hAnsi="Times New Roman" w:cs="Times New Roman"/>
          <w:b/>
          <w:kern w:val="0"/>
          <w:sz w:val="28"/>
          <w:szCs w:val="28"/>
        </w:rPr>
        <w:t>、就业情况</w:t>
      </w:r>
    </w:p>
    <w:p w:rsidR="00AC0BE2" w:rsidRPr="00526F6B" w:rsidRDefault="00AC0BE2" w:rsidP="00AC0BE2">
      <w:pPr>
        <w:ind w:firstLineChars="200" w:firstLine="560"/>
        <w:rPr>
          <w:rFonts w:ascii="Times New Roman" w:hAnsi="Times New Roman" w:cs="Times New Roman"/>
          <w:color w:val="000000"/>
          <w:sz w:val="28"/>
          <w:szCs w:val="28"/>
        </w:rPr>
      </w:pP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近年来毕业生就业率均在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95%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以上，学生毕业后在材料各相关领域从事技术开发、生产经营、管理、教学等工作，赢得了用人单位的普遍赞誉。特别是在腐蚀与防护方向已培养毕业生近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2500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人，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被业内誉为我国</w:t>
      </w:r>
      <w:r w:rsidR="009F586A" w:rsidRPr="00526F6B">
        <w:rPr>
          <w:rFonts w:ascii="Times New Roman" w:hAnsi="Times New Roman" w:cs="Times New Roman"/>
          <w:color w:val="000000"/>
          <w:sz w:val="28"/>
          <w:szCs w:val="28"/>
        </w:rPr>
        <w:t>“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腐蚀与防护本科人才培养摇篮</w:t>
      </w:r>
      <w:r w:rsidR="009F586A" w:rsidRPr="00526F6B">
        <w:rPr>
          <w:rFonts w:ascii="Times New Roman" w:hAnsi="Times New Roman" w:cs="Times New Roman"/>
          <w:color w:val="000000"/>
          <w:sz w:val="28"/>
          <w:szCs w:val="28"/>
        </w:rPr>
        <w:t>”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。学院鼓励学生考研，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lastRenderedPageBreak/>
        <w:t>2020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届毕业生参加考研人数为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186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人，占毕业生总数的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59.23%</w:t>
      </w:r>
      <w:r w:rsidRPr="00526F6B">
        <w:rPr>
          <w:rFonts w:ascii="Times New Roman" w:hAnsi="Times New Roman" w:cs="Times New Roman"/>
          <w:color w:val="000000"/>
          <w:sz w:val="28"/>
          <w:szCs w:val="28"/>
        </w:rPr>
        <w:t>。</w:t>
      </w:r>
    </w:p>
    <w:p w:rsidR="00AC0BE2" w:rsidRPr="00526F6B" w:rsidRDefault="00804B07" w:rsidP="009F586A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526F6B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740121" cy="2462902"/>
            <wp:effectExtent l="0" t="0" r="0" b="0"/>
            <wp:docPr id="22" name="图片 19" descr="F:\2018-2019-1学期\行政\做介绍照片\2I0A9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2018-2019-1学期\行政\做介绍照片\2I0A991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749" cy="2463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BE2" w:rsidRPr="0097123B" w:rsidRDefault="00AC0BE2" w:rsidP="00D405DA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="0097123B"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3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6</w:t>
      </w:r>
    </w:p>
    <w:p w:rsidR="00C13F86" w:rsidRPr="00526F6B" w:rsidRDefault="00C13F86" w:rsidP="007B4730">
      <w:pPr>
        <w:ind w:firstLineChars="200" w:firstLine="560"/>
        <w:rPr>
          <w:rFonts w:ascii="Times New Roman" w:eastAsia="宋体" w:hAnsi="Times New Roman" w:cs="Times New Roman"/>
          <w:kern w:val="0"/>
          <w:sz w:val="28"/>
          <w:szCs w:val="28"/>
        </w:rPr>
      </w:pPr>
    </w:p>
    <w:p w:rsidR="003F07A4" w:rsidRPr="00526F6B" w:rsidRDefault="003F07A4" w:rsidP="003F07A4">
      <w:pPr>
        <w:jc w:val="left"/>
        <w:rPr>
          <w:rFonts w:ascii="Times New Roman" w:eastAsia="宋体" w:hAnsi="Times New Roman" w:cs="Times New Roman"/>
          <w:b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b/>
          <w:kern w:val="0"/>
          <w:sz w:val="28"/>
          <w:szCs w:val="28"/>
        </w:rPr>
        <w:t>五、优秀校友</w:t>
      </w:r>
    </w:p>
    <w:p w:rsidR="009D21F8" w:rsidRPr="00526F6B" w:rsidRDefault="009D21F8" w:rsidP="002847E7">
      <w:pPr>
        <w:jc w:val="center"/>
        <w:rPr>
          <w:rFonts w:ascii="Times New Roman" w:eastAsia="宋体" w:hAnsi="Times New Roman" w:cs="Times New Roman"/>
          <w:kern w:val="0"/>
          <w:sz w:val="28"/>
          <w:szCs w:val="28"/>
        </w:rPr>
      </w:pPr>
    </w:p>
    <w:p w:rsidR="007C0DB0" w:rsidRPr="00526F6B" w:rsidRDefault="00B774BC" w:rsidP="009F586A">
      <w:pPr>
        <w:jc w:val="center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1371060" cy="1423359"/>
            <wp:effectExtent l="19050" t="0" r="540" b="0"/>
            <wp:docPr id="42" name="图片 26" descr="F:\2018-2019-1学期\行政\材料学院陈列室\8、优秀毕业生\优秀本科校友照片\侯长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2018-2019-1学期\行政\材料学院陈列室\8、优秀毕业生\优秀本科校友照片\侯长军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579" cy="1434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4BC" w:rsidRPr="0097123B" w:rsidRDefault="00B774BC" w:rsidP="00D405DA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侯长军</w:t>
      </w:r>
      <w:r w:rsid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D12D12"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="00D24EEA" w:rsidRPr="0097123B"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7</w:t>
      </w:r>
    </w:p>
    <w:p w:rsidR="00B774BC" w:rsidRPr="00526F6B" w:rsidRDefault="00B774BC" w:rsidP="00B774BC">
      <w:pPr>
        <w:ind w:firstLineChars="200" w:firstLine="560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侯长军，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1982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级腐蚀与防护专业学生，重庆大学教授、博士生导师。</w:t>
      </w:r>
      <w:r w:rsidR="00044DCB" w:rsidRPr="00526F6B">
        <w:rPr>
          <w:rFonts w:ascii="Times New Roman" w:eastAsia="宋体" w:hAnsi="Times New Roman" w:cs="Times New Roman"/>
          <w:kern w:val="0"/>
          <w:sz w:val="28"/>
          <w:szCs w:val="28"/>
        </w:rPr>
        <w:t>曾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获唐立新奖教基金优秀科研奖、重庆科协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A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等优秀奖；任科技部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“863”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项目一审及二审会评专家、国家科技奖评审专家，中国生物医学光子学会专业委员会委员，重庆市学术技术带头人；承担国家支撑计划、国家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“863”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项目等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50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余项，发表论文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170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余篇，授权发明专利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30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余项，编写国家级规划教材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2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部。</w:t>
      </w:r>
    </w:p>
    <w:p w:rsidR="00B774BC" w:rsidRPr="00526F6B" w:rsidRDefault="00B774BC" w:rsidP="009F586A">
      <w:pPr>
        <w:jc w:val="center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noProof/>
          <w:kern w:val="0"/>
          <w:sz w:val="28"/>
          <w:szCs w:val="28"/>
        </w:rPr>
        <w:lastRenderedPageBreak/>
        <w:drawing>
          <wp:inline distT="0" distB="0" distL="0" distR="0">
            <wp:extent cx="1390650" cy="1580403"/>
            <wp:effectExtent l="0" t="0" r="0" b="0"/>
            <wp:docPr id="43" name="图片 27" descr="F:\2018-2019-1学期\行政\材料学院陈列室\8、优秀毕业生\优秀本科校友照片\李谋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2018-2019-1学期\行政\材料学院陈列室\8、优秀毕业生\优秀本科校友照片\李谋成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051" cy="1584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4BC" w:rsidRPr="0097123B" w:rsidRDefault="00B774BC" w:rsidP="00D405DA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/>
          <w:kern w:val="0"/>
          <w:sz w:val="24"/>
          <w:szCs w:val="24"/>
        </w:rPr>
        <w:t>李谋成</w:t>
      </w:r>
      <w:r w:rsid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D12D12" w:rsidRPr="0097123B">
        <w:rPr>
          <w:rFonts w:ascii="Times New Roman" w:eastAsia="宋体" w:hAnsi="Times New Roman" w:cs="Times New Roman"/>
          <w:kern w:val="0"/>
          <w:sz w:val="24"/>
          <w:szCs w:val="24"/>
        </w:rPr>
        <w:t>图</w:t>
      </w:r>
      <w:r w:rsidR="00D12D12" w:rsidRPr="0097123B"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 w:rsidR="00BA09B7">
        <w:rPr>
          <w:rFonts w:ascii="Times New Roman" w:eastAsia="宋体" w:hAnsi="Times New Roman" w:cs="Times New Roman" w:hint="eastAsia"/>
          <w:kern w:val="0"/>
          <w:sz w:val="24"/>
          <w:szCs w:val="24"/>
        </w:rPr>
        <w:t>8</w:t>
      </w:r>
    </w:p>
    <w:p w:rsidR="00B774BC" w:rsidRPr="00526F6B" w:rsidRDefault="00B774BC" w:rsidP="00B774BC">
      <w:pPr>
        <w:ind w:firstLineChars="200" w:firstLine="560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李谋成，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1989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级腐蚀与防护专业学生，上海大学</w:t>
      </w:r>
      <w:r w:rsidR="00044DCB" w:rsidRPr="00526F6B">
        <w:rPr>
          <w:rFonts w:ascii="Times New Roman" w:eastAsia="宋体" w:hAnsi="Times New Roman" w:cs="Times New Roman"/>
          <w:kern w:val="0"/>
          <w:sz w:val="28"/>
          <w:szCs w:val="28"/>
        </w:rPr>
        <w:t>教授、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博士生导师。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2002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年于中科院金属研究所获得博士学位</w:t>
      </w:r>
      <w:r w:rsidR="00D405DA" w:rsidRPr="00526F6B">
        <w:rPr>
          <w:rFonts w:ascii="Times New Roman" w:eastAsia="宋体" w:hAnsi="Times New Roman" w:cs="Times New Roman"/>
          <w:kern w:val="0"/>
          <w:sz w:val="28"/>
          <w:szCs w:val="28"/>
        </w:rPr>
        <w:t>，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2007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于加拿大卡尔加里大学做博士后。曾主持国家自然科学基金重点项目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1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项和面上项目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3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项、高等学校博士学科点基金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1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项、上海市教委青年基金和创新项目、以及宝钢、上海电气和泛亚汽车技术中心等企业委托课题多项；参加完成军工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973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、国家科技部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863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及支撑计划和上海市纳米科技项目各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1</w:t>
      </w:r>
      <w:r w:rsidRPr="00526F6B">
        <w:rPr>
          <w:rFonts w:ascii="Times New Roman" w:eastAsia="宋体" w:hAnsi="Times New Roman" w:cs="Times New Roman"/>
          <w:kern w:val="0"/>
          <w:sz w:val="28"/>
          <w:szCs w:val="28"/>
        </w:rPr>
        <w:t>项。</w:t>
      </w:r>
    </w:p>
    <w:p w:rsidR="00342EF3" w:rsidRDefault="00342EF3" w:rsidP="00342EF3">
      <w:pPr>
        <w:spacing w:line="360" w:lineRule="auto"/>
        <w:ind w:firstLineChars="200" w:firstLine="560"/>
        <w:jc w:val="center"/>
        <w:rPr>
          <w:rFonts w:ascii="Times New Roman" w:eastAsia="宋体" w:hAnsi="Times New Roman" w:cs="Times New Roman"/>
          <w:kern w:val="0"/>
          <w:sz w:val="28"/>
          <w:szCs w:val="28"/>
        </w:rPr>
      </w:pPr>
      <w:r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1264034" cy="1684650"/>
            <wp:effectExtent l="19050" t="0" r="0" b="0"/>
            <wp:docPr id="34" name="图片 1" descr="C:\Users\Administrator\Desktop\招生宣传照片\图38 宋宗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招生宣传照片\图38 宋宗军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864" cy="1684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EF3" w:rsidRPr="00526F6B" w:rsidRDefault="00342EF3" w:rsidP="00342EF3">
      <w:pPr>
        <w:spacing w:line="360" w:lineRule="auto"/>
        <w:ind w:firstLineChars="200" w:firstLine="560"/>
        <w:jc w:val="left"/>
        <w:rPr>
          <w:rFonts w:ascii="Times New Roman" w:eastAsia="宋体" w:hAnsi="Times New Roman" w:cs="Times New Roman"/>
          <w:kern w:val="0"/>
          <w:sz w:val="28"/>
          <w:szCs w:val="28"/>
        </w:rPr>
      </w:pPr>
      <w:r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                    </w:t>
      </w:r>
      <w:r w:rsidRPr="00282DF3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Pr="00282DF3">
        <w:rPr>
          <w:rFonts w:ascii="Times New Roman" w:eastAsia="宋体" w:hAnsi="Times New Roman" w:cs="Times New Roman" w:hint="eastAsia"/>
          <w:kern w:val="0"/>
          <w:sz w:val="24"/>
          <w:szCs w:val="24"/>
        </w:rPr>
        <w:t>宋宗军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="00313E1D">
        <w:rPr>
          <w:rFonts w:ascii="Times New Roman" w:eastAsia="宋体" w:hAnsi="Times New Roman" w:cs="Times New Roman" w:hint="eastAsia"/>
          <w:kern w:val="0"/>
          <w:sz w:val="24"/>
          <w:szCs w:val="24"/>
        </w:rPr>
        <w:t>39</w:t>
      </w:r>
    </w:p>
    <w:p w:rsidR="00342EF3" w:rsidRDefault="00342EF3" w:rsidP="00342EF3">
      <w:pPr>
        <w:ind w:firstLineChars="200" w:firstLine="560"/>
        <w:rPr>
          <w:rFonts w:ascii="Times New Roman" w:eastAsia="宋体" w:hAnsi="Times New Roman" w:cs="Times New Roman" w:hint="eastAsia"/>
          <w:kern w:val="0"/>
          <w:sz w:val="28"/>
          <w:szCs w:val="28"/>
        </w:rPr>
      </w:pP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宋宗军，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1987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级腐蚀与防护专业学生，现拥有九龙科技有限公司（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Sealon  Limited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），前海领利供应链管理有限公司，深圳市鸿之达光电科技有限公司等。于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1997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年开始自主创业，自有高端写字楼近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1000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平方米，厂房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5000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平方米，公司现有员工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100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多人。公司一直从事液晶显示屏的研发和生产，现在已经发展到生产全球最先进的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lastRenderedPageBreak/>
        <w:t>柔性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OLED</w:t>
      </w:r>
      <w:r w:rsidRPr="00B84858">
        <w:rPr>
          <w:rFonts w:ascii="Times New Roman" w:eastAsia="宋体" w:hAnsi="Times New Roman" w:cs="Times New Roman"/>
          <w:kern w:val="0"/>
          <w:sz w:val="28"/>
          <w:szCs w:val="28"/>
        </w:rPr>
        <w:t>。</w:t>
      </w:r>
    </w:p>
    <w:p w:rsidR="005E0E04" w:rsidRDefault="005E0E04" w:rsidP="005E0E04">
      <w:pPr>
        <w:spacing w:line="360" w:lineRule="auto"/>
        <w:ind w:firstLineChars="200" w:firstLine="560"/>
        <w:jc w:val="center"/>
        <w:rPr>
          <w:rFonts w:ascii="Times New Roman" w:eastAsia="宋体" w:hAnsi="Times New Roman" w:cs="Times New Roman"/>
          <w:kern w:val="0"/>
          <w:sz w:val="28"/>
          <w:szCs w:val="28"/>
        </w:rPr>
      </w:pPr>
      <w:r>
        <w:rPr>
          <w:rFonts w:ascii="Times New Roman" w:eastAsia="宋体" w:hAnsi="Times New Roman" w:cs="Times New Roman"/>
          <w:noProof/>
          <w:kern w:val="0"/>
          <w:sz w:val="28"/>
          <w:szCs w:val="28"/>
        </w:rPr>
        <w:drawing>
          <wp:inline distT="0" distB="0" distL="0" distR="0">
            <wp:extent cx="1541061" cy="1664899"/>
            <wp:effectExtent l="19050" t="0" r="1989" b="0"/>
            <wp:docPr id="27" name="图片 8" descr="F:\2018-2019-1学期\行政\材料学院陈列室\8、优秀毕业生\优秀本科校友照片\赵学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018-2019-1学期\行政\材料学院陈列室\8、优秀毕业生\优秀本科校友照片\赵学灵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746" cy="166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E04" w:rsidRPr="0097123B" w:rsidRDefault="005E0E04" w:rsidP="0097123B">
      <w:pPr>
        <w:spacing w:line="360" w:lineRule="auto"/>
        <w:ind w:firstLineChars="200" w:firstLine="480"/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赵学灵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Pr="0097123B">
        <w:rPr>
          <w:rFonts w:ascii="Times New Roman" w:eastAsia="宋体" w:hAnsi="Times New Roman" w:cs="Times New Roman" w:hint="eastAsia"/>
          <w:kern w:val="0"/>
          <w:sz w:val="24"/>
          <w:szCs w:val="24"/>
        </w:rPr>
        <w:t>图</w:t>
      </w:r>
      <w:r w:rsidR="00313E1D">
        <w:rPr>
          <w:rFonts w:ascii="Times New Roman" w:eastAsia="宋体" w:hAnsi="Times New Roman" w:cs="Times New Roman" w:hint="eastAsia"/>
          <w:kern w:val="0"/>
          <w:sz w:val="24"/>
          <w:szCs w:val="24"/>
        </w:rPr>
        <w:t>40</w:t>
      </w:r>
    </w:p>
    <w:p w:rsidR="005E0E04" w:rsidRDefault="00B21D0A" w:rsidP="00B21D0A">
      <w:pPr>
        <w:spacing w:line="360" w:lineRule="auto"/>
        <w:ind w:firstLineChars="200" w:firstLine="560"/>
        <w:jc w:val="left"/>
        <w:rPr>
          <w:rFonts w:ascii="Times New Roman" w:eastAsia="宋体" w:hAnsi="Times New Roman" w:cs="Times New Roman"/>
          <w:kern w:val="0"/>
          <w:sz w:val="28"/>
          <w:szCs w:val="28"/>
        </w:rPr>
      </w:pPr>
      <w:r w:rsidRPr="00B21D0A">
        <w:rPr>
          <w:rFonts w:ascii="Times New Roman" w:eastAsia="宋体" w:hAnsi="Times New Roman" w:cs="Times New Roman" w:hint="eastAsia"/>
          <w:kern w:val="0"/>
          <w:sz w:val="28"/>
          <w:szCs w:val="28"/>
        </w:rPr>
        <w:t>赵学灵</w:t>
      </w:r>
      <w:r>
        <w:rPr>
          <w:rFonts w:ascii="Times New Roman" w:eastAsia="宋体" w:hAnsi="Times New Roman" w:cs="Times New Roman" w:hint="eastAsia"/>
          <w:kern w:val="0"/>
          <w:sz w:val="28"/>
          <w:szCs w:val="28"/>
        </w:rPr>
        <w:t>，</w:t>
      </w:r>
      <w:r w:rsidRPr="00B21D0A">
        <w:rPr>
          <w:rFonts w:ascii="Times New Roman" w:eastAsia="宋体" w:hAnsi="Times New Roman" w:cs="Times New Roman" w:hint="eastAsia"/>
          <w:kern w:val="0"/>
          <w:sz w:val="28"/>
          <w:szCs w:val="28"/>
        </w:rPr>
        <w:t>1993</w:t>
      </w:r>
      <w:r w:rsidRPr="00B21D0A">
        <w:rPr>
          <w:rFonts w:ascii="Times New Roman" w:eastAsia="宋体" w:hAnsi="Times New Roman" w:cs="Times New Roman" w:hint="eastAsia"/>
          <w:kern w:val="0"/>
          <w:sz w:val="28"/>
          <w:szCs w:val="28"/>
        </w:rPr>
        <w:t>级腐蚀与防护专业学生，现任昆山众劲机械有限公司总经理。于</w:t>
      </w:r>
      <w:r w:rsidRPr="00B21D0A">
        <w:rPr>
          <w:rFonts w:ascii="Times New Roman" w:eastAsia="宋体" w:hAnsi="Times New Roman" w:cs="Times New Roman" w:hint="eastAsia"/>
          <w:kern w:val="0"/>
          <w:sz w:val="28"/>
          <w:szCs w:val="28"/>
        </w:rPr>
        <w:t>2005</w:t>
      </w:r>
      <w:r w:rsidRPr="00B21D0A">
        <w:rPr>
          <w:rFonts w:ascii="Times New Roman" w:eastAsia="宋体" w:hAnsi="Times New Roman" w:cs="Times New Roman" w:hint="eastAsia"/>
          <w:kern w:val="0"/>
          <w:sz w:val="28"/>
          <w:szCs w:val="28"/>
        </w:rPr>
        <w:t>年开始自主创业，</w:t>
      </w:r>
      <w:r w:rsidRPr="00B21D0A">
        <w:rPr>
          <w:rFonts w:ascii="Times New Roman" w:eastAsia="宋体" w:hAnsi="Times New Roman" w:cs="Times New Roman" w:hint="eastAsia"/>
          <w:kern w:val="0"/>
          <w:sz w:val="28"/>
          <w:szCs w:val="28"/>
        </w:rPr>
        <w:t>2009</w:t>
      </w:r>
      <w:r w:rsidRPr="00B21D0A">
        <w:rPr>
          <w:rFonts w:ascii="Times New Roman" w:eastAsia="宋体" w:hAnsi="Times New Roman" w:cs="Times New Roman" w:hint="eastAsia"/>
          <w:kern w:val="0"/>
          <w:sz w:val="28"/>
          <w:szCs w:val="28"/>
        </w:rPr>
        <w:t>年成立昆山众劲机械有限公司，拥有自有厂房近</w:t>
      </w:r>
      <w:r w:rsidRPr="00B21D0A">
        <w:rPr>
          <w:rFonts w:ascii="Times New Roman" w:eastAsia="宋体" w:hAnsi="Times New Roman" w:cs="Times New Roman" w:hint="eastAsia"/>
          <w:kern w:val="0"/>
          <w:sz w:val="28"/>
          <w:szCs w:val="28"/>
        </w:rPr>
        <w:t>8000</w:t>
      </w:r>
      <w:r w:rsidRPr="00B21D0A">
        <w:rPr>
          <w:rFonts w:ascii="Times New Roman" w:eastAsia="宋体" w:hAnsi="Times New Roman" w:cs="Times New Roman" w:hint="eastAsia"/>
          <w:kern w:val="0"/>
          <w:sz w:val="28"/>
          <w:szCs w:val="28"/>
        </w:rPr>
        <w:t>平方米，公司现有员工</w:t>
      </w:r>
      <w:r w:rsidRPr="00B21D0A">
        <w:rPr>
          <w:rFonts w:ascii="Times New Roman" w:eastAsia="宋体" w:hAnsi="Times New Roman" w:cs="Times New Roman" w:hint="eastAsia"/>
          <w:kern w:val="0"/>
          <w:sz w:val="28"/>
          <w:szCs w:val="28"/>
        </w:rPr>
        <w:t>100</w:t>
      </w:r>
      <w:r w:rsidRPr="00B21D0A">
        <w:rPr>
          <w:rFonts w:ascii="Times New Roman" w:eastAsia="宋体" w:hAnsi="Times New Roman" w:cs="Times New Roman" w:hint="eastAsia"/>
          <w:kern w:val="0"/>
          <w:sz w:val="28"/>
          <w:szCs w:val="28"/>
        </w:rPr>
        <w:t>多人。公司自成立以来，凭借自身精湛的技术优势及同行的相互支持，先后在</w:t>
      </w:r>
      <w:r w:rsidRPr="00B21D0A">
        <w:rPr>
          <w:rFonts w:ascii="Times New Roman" w:eastAsia="宋体" w:hAnsi="Times New Roman" w:cs="Times New Roman" w:hint="eastAsia"/>
          <w:kern w:val="0"/>
          <w:sz w:val="28"/>
          <w:szCs w:val="28"/>
        </w:rPr>
        <w:t>3C</w:t>
      </w:r>
      <w:r w:rsidRPr="00B21D0A">
        <w:rPr>
          <w:rFonts w:ascii="Times New Roman" w:eastAsia="宋体" w:hAnsi="Times New Roman" w:cs="Times New Roman" w:hint="eastAsia"/>
          <w:kern w:val="0"/>
          <w:sz w:val="28"/>
          <w:szCs w:val="28"/>
        </w:rPr>
        <w:t>电子业、汽车零部件等行业，为生产企业提供了技术更优、效率更高、质量更好的改善方案。</w:t>
      </w:r>
    </w:p>
    <w:p w:rsidR="00B84858" w:rsidRDefault="00DE6D9E" w:rsidP="00B21D0A">
      <w:pPr>
        <w:spacing w:line="360" w:lineRule="auto"/>
        <w:ind w:firstLineChars="200" w:firstLine="560"/>
        <w:jc w:val="left"/>
        <w:rPr>
          <w:rFonts w:ascii="Times New Roman" w:eastAsia="宋体" w:hAnsi="Times New Roman" w:cs="Times New Roman"/>
          <w:kern w:val="0"/>
          <w:sz w:val="28"/>
          <w:szCs w:val="28"/>
        </w:rPr>
      </w:pPr>
      <w:r>
        <w:rPr>
          <w:rFonts w:ascii="Times New Roman" w:eastAsia="宋体" w:hAnsi="Times New Roman" w:cs="Times New Roman" w:hint="eastAsia"/>
          <w:kern w:val="0"/>
          <w:sz w:val="28"/>
          <w:szCs w:val="28"/>
        </w:rPr>
        <w:t xml:space="preserve">                       </w:t>
      </w:r>
    </w:p>
    <w:sectPr w:rsidR="00B84858" w:rsidSect="00D6077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458D2" w:rsidRDefault="00F458D2" w:rsidP="0099002E">
      <w:r>
        <w:separator/>
      </w:r>
    </w:p>
  </w:endnote>
  <w:endnote w:type="continuationSeparator" w:id="1">
    <w:p w:rsidR="00F458D2" w:rsidRDefault="00F458D2" w:rsidP="0099002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458D2" w:rsidRDefault="00F458D2" w:rsidP="0099002E">
      <w:r>
        <w:separator/>
      </w:r>
    </w:p>
  </w:footnote>
  <w:footnote w:type="continuationSeparator" w:id="1">
    <w:p w:rsidR="00F458D2" w:rsidRDefault="00F458D2" w:rsidP="0099002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8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F52803"/>
    <w:rsid w:val="00004E52"/>
    <w:rsid w:val="00010A53"/>
    <w:rsid w:val="000307A4"/>
    <w:rsid w:val="00044DCB"/>
    <w:rsid w:val="00077359"/>
    <w:rsid w:val="0009068D"/>
    <w:rsid w:val="000B5AE4"/>
    <w:rsid w:val="000C19B2"/>
    <w:rsid w:val="00102509"/>
    <w:rsid w:val="00134E30"/>
    <w:rsid w:val="001473FA"/>
    <w:rsid w:val="001509D8"/>
    <w:rsid w:val="00161C2C"/>
    <w:rsid w:val="00163021"/>
    <w:rsid w:val="0019246E"/>
    <w:rsid w:val="001A55C5"/>
    <w:rsid w:val="001B2DD2"/>
    <w:rsid w:val="002469D2"/>
    <w:rsid w:val="00247345"/>
    <w:rsid w:val="00253515"/>
    <w:rsid w:val="00265A3D"/>
    <w:rsid w:val="0028086B"/>
    <w:rsid w:val="00282DF3"/>
    <w:rsid w:val="002847E7"/>
    <w:rsid w:val="00286DBD"/>
    <w:rsid w:val="002A03C5"/>
    <w:rsid w:val="002B1A62"/>
    <w:rsid w:val="002C3DE3"/>
    <w:rsid w:val="002D0202"/>
    <w:rsid w:val="002D29AC"/>
    <w:rsid w:val="00311E0A"/>
    <w:rsid w:val="00313E1D"/>
    <w:rsid w:val="003423DA"/>
    <w:rsid w:val="00342EF3"/>
    <w:rsid w:val="00342F95"/>
    <w:rsid w:val="003A4E67"/>
    <w:rsid w:val="003B7438"/>
    <w:rsid w:val="003F07A4"/>
    <w:rsid w:val="0040490C"/>
    <w:rsid w:val="00415F3D"/>
    <w:rsid w:val="00417900"/>
    <w:rsid w:val="00437A37"/>
    <w:rsid w:val="00481250"/>
    <w:rsid w:val="00493C55"/>
    <w:rsid w:val="004A2716"/>
    <w:rsid w:val="004B5482"/>
    <w:rsid w:val="004E0A3F"/>
    <w:rsid w:val="0052439B"/>
    <w:rsid w:val="00526F6B"/>
    <w:rsid w:val="00536C65"/>
    <w:rsid w:val="00545C36"/>
    <w:rsid w:val="00557AE4"/>
    <w:rsid w:val="005C2180"/>
    <w:rsid w:val="005E0E04"/>
    <w:rsid w:val="005E2273"/>
    <w:rsid w:val="00651AAC"/>
    <w:rsid w:val="00651B86"/>
    <w:rsid w:val="006571EC"/>
    <w:rsid w:val="00684B9B"/>
    <w:rsid w:val="00693E7F"/>
    <w:rsid w:val="00696548"/>
    <w:rsid w:val="006B34F9"/>
    <w:rsid w:val="007176AC"/>
    <w:rsid w:val="00724998"/>
    <w:rsid w:val="007308E7"/>
    <w:rsid w:val="00735D82"/>
    <w:rsid w:val="00741A0B"/>
    <w:rsid w:val="00771E16"/>
    <w:rsid w:val="007B4730"/>
    <w:rsid w:val="007C0DB0"/>
    <w:rsid w:val="007C205B"/>
    <w:rsid w:val="007D2CDB"/>
    <w:rsid w:val="00802911"/>
    <w:rsid w:val="00804B07"/>
    <w:rsid w:val="00823906"/>
    <w:rsid w:val="00895194"/>
    <w:rsid w:val="008E7422"/>
    <w:rsid w:val="00913ED3"/>
    <w:rsid w:val="00946CBE"/>
    <w:rsid w:val="00950C5C"/>
    <w:rsid w:val="0097123B"/>
    <w:rsid w:val="0099002E"/>
    <w:rsid w:val="0099614A"/>
    <w:rsid w:val="009962CF"/>
    <w:rsid w:val="009A1C8B"/>
    <w:rsid w:val="009A7202"/>
    <w:rsid w:val="009B2C26"/>
    <w:rsid w:val="009C6279"/>
    <w:rsid w:val="009C7083"/>
    <w:rsid w:val="009D21F8"/>
    <w:rsid w:val="009F25AD"/>
    <w:rsid w:val="009F586A"/>
    <w:rsid w:val="00A23AD1"/>
    <w:rsid w:val="00A71E11"/>
    <w:rsid w:val="00A737E3"/>
    <w:rsid w:val="00AC0BE2"/>
    <w:rsid w:val="00AD4047"/>
    <w:rsid w:val="00B10F01"/>
    <w:rsid w:val="00B21D0A"/>
    <w:rsid w:val="00B25AFD"/>
    <w:rsid w:val="00B41979"/>
    <w:rsid w:val="00B4757D"/>
    <w:rsid w:val="00B478E2"/>
    <w:rsid w:val="00B60E4F"/>
    <w:rsid w:val="00B71C38"/>
    <w:rsid w:val="00B774BC"/>
    <w:rsid w:val="00B84858"/>
    <w:rsid w:val="00B86C21"/>
    <w:rsid w:val="00BA09B7"/>
    <w:rsid w:val="00BD654D"/>
    <w:rsid w:val="00BF516F"/>
    <w:rsid w:val="00C13F86"/>
    <w:rsid w:val="00C27D27"/>
    <w:rsid w:val="00C302A3"/>
    <w:rsid w:val="00C30CBB"/>
    <w:rsid w:val="00C453CE"/>
    <w:rsid w:val="00C75760"/>
    <w:rsid w:val="00CB5B4E"/>
    <w:rsid w:val="00CC6ECF"/>
    <w:rsid w:val="00CF19A3"/>
    <w:rsid w:val="00CF329F"/>
    <w:rsid w:val="00D03086"/>
    <w:rsid w:val="00D12D12"/>
    <w:rsid w:val="00D20116"/>
    <w:rsid w:val="00D24EEA"/>
    <w:rsid w:val="00D405DA"/>
    <w:rsid w:val="00D60779"/>
    <w:rsid w:val="00D72BC4"/>
    <w:rsid w:val="00D80F92"/>
    <w:rsid w:val="00D940EC"/>
    <w:rsid w:val="00DA334A"/>
    <w:rsid w:val="00DD5E84"/>
    <w:rsid w:val="00DE6D9E"/>
    <w:rsid w:val="00DF5CE8"/>
    <w:rsid w:val="00E05D60"/>
    <w:rsid w:val="00E36AE4"/>
    <w:rsid w:val="00E37974"/>
    <w:rsid w:val="00E75D7A"/>
    <w:rsid w:val="00E97B16"/>
    <w:rsid w:val="00EA7350"/>
    <w:rsid w:val="00EA7F43"/>
    <w:rsid w:val="00EC54AE"/>
    <w:rsid w:val="00ED6631"/>
    <w:rsid w:val="00EF1DC3"/>
    <w:rsid w:val="00EF2B35"/>
    <w:rsid w:val="00F00EA6"/>
    <w:rsid w:val="00F06B46"/>
    <w:rsid w:val="00F35791"/>
    <w:rsid w:val="00F437E8"/>
    <w:rsid w:val="00F447F0"/>
    <w:rsid w:val="00F458D2"/>
    <w:rsid w:val="00F52803"/>
    <w:rsid w:val="00F543EA"/>
    <w:rsid w:val="00F74313"/>
    <w:rsid w:val="00FB3344"/>
    <w:rsid w:val="00FF5D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07A4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F52803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F52803"/>
    <w:rPr>
      <w:sz w:val="18"/>
      <w:szCs w:val="18"/>
    </w:rPr>
  </w:style>
  <w:style w:type="paragraph" w:styleId="a4">
    <w:name w:val="List Paragraph"/>
    <w:basedOn w:val="a"/>
    <w:uiPriority w:val="34"/>
    <w:qFormat/>
    <w:rsid w:val="00102509"/>
    <w:pPr>
      <w:ind w:firstLineChars="200" w:firstLine="420"/>
    </w:pPr>
  </w:style>
  <w:style w:type="paragraph" w:styleId="a5">
    <w:name w:val="Normal (Web)"/>
    <w:basedOn w:val="a"/>
    <w:uiPriority w:val="99"/>
    <w:unhideWhenUsed/>
    <w:rsid w:val="0016302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6">
    <w:name w:val="header"/>
    <w:basedOn w:val="a"/>
    <w:link w:val="Char0"/>
    <w:uiPriority w:val="99"/>
    <w:unhideWhenUsed/>
    <w:rsid w:val="0099002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uiPriority w:val="99"/>
    <w:rsid w:val="0099002E"/>
    <w:rPr>
      <w:sz w:val="18"/>
      <w:szCs w:val="18"/>
    </w:rPr>
  </w:style>
  <w:style w:type="paragraph" w:styleId="a7">
    <w:name w:val="footer"/>
    <w:basedOn w:val="a"/>
    <w:link w:val="Char1"/>
    <w:uiPriority w:val="99"/>
    <w:unhideWhenUsed/>
    <w:rsid w:val="0099002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uiPriority w:val="99"/>
    <w:rsid w:val="0099002E"/>
    <w:rPr>
      <w:sz w:val="18"/>
      <w:szCs w:val="18"/>
    </w:rPr>
  </w:style>
  <w:style w:type="character" w:styleId="a8">
    <w:name w:val="annotation reference"/>
    <w:basedOn w:val="a0"/>
    <w:uiPriority w:val="99"/>
    <w:semiHidden/>
    <w:unhideWhenUsed/>
    <w:rsid w:val="00A23AD1"/>
    <w:rPr>
      <w:sz w:val="21"/>
      <w:szCs w:val="21"/>
    </w:rPr>
  </w:style>
  <w:style w:type="paragraph" w:styleId="a9">
    <w:name w:val="annotation text"/>
    <w:basedOn w:val="a"/>
    <w:link w:val="Char2"/>
    <w:uiPriority w:val="99"/>
    <w:semiHidden/>
    <w:unhideWhenUsed/>
    <w:rsid w:val="00A23AD1"/>
    <w:pPr>
      <w:jc w:val="left"/>
    </w:pPr>
  </w:style>
  <w:style w:type="character" w:customStyle="1" w:styleId="Char2">
    <w:name w:val="批注文字 Char"/>
    <w:basedOn w:val="a0"/>
    <w:link w:val="a9"/>
    <w:uiPriority w:val="99"/>
    <w:semiHidden/>
    <w:rsid w:val="00A23AD1"/>
  </w:style>
  <w:style w:type="paragraph" w:styleId="aa">
    <w:name w:val="annotation subject"/>
    <w:basedOn w:val="a9"/>
    <w:next w:val="a9"/>
    <w:link w:val="Char3"/>
    <w:uiPriority w:val="99"/>
    <w:semiHidden/>
    <w:unhideWhenUsed/>
    <w:rsid w:val="00A23AD1"/>
    <w:rPr>
      <w:b/>
      <w:bCs/>
    </w:rPr>
  </w:style>
  <w:style w:type="character" w:customStyle="1" w:styleId="Char3">
    <w:name w:val="批注主题 Char"/>
    <w:basedOn w:val="Char2"/>
    <w:link w:val="aa"/>
    <w:uiPriority w:val="99"/>
    <w:semiHidden/>
    <w:rsid w:val="00A23AD1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86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18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05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98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0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99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92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99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17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22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95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66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89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118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10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1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03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5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06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065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17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3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32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90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252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48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882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53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9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png"/><Relationship Id="rId39" Type="http://schemas.openxmlformats.org/officeDocument/2006/relationships/image" Target="media/image15.jpeg"/><Relationship Id="rId21" Type="http://schemas.microsoft.com/office/2007/relationships/hdphoto" Target="media/hdphoto6.wdp"/><Relationship Id="rId34" Type="http://schemas.openxmlformats.org/officeDocument/2006/relationships/image" Target="media/image12.jpeg"/><Relationship Id="rId42" Type="http://schemas.openxmlformats.org/officeDocument/2006/relationships/image" Target="media/image17.jpeg"/><Relationship Id="rId47" Type="http://schemas.openxmlformats.org/officeDocument/2006/relationships/image" Target="media/image20.jpeg"/><Relationship Id="rId50" Type="http://schemas.microsoft.com/office/2007/relationships/hdphoto" Target="media/hdphoto17.wdp"/><Relationship Id="rId55" Type="http://schemas.openxmlformats.org/officeDocument/2006/relationships/image" Target="media/image26.jpeg"/><Relationship Id="rId63" Type="http://schemas.openxmlformats.org/officeDocument/2006/relationships/image" Target="media/image31.jpeg"/><Relationship Id="rId68" Type="http://schemas.openxmlformats.org/officeDocument/2006/relationships/image" Target="media/image36.jpeg"/><Relationship Id="rId7" Type="http://schemas.openxmlformats.org/officeDocument/2006/relationships/image" Target="media/image1.jpeg"/><Relationship Id="rId71" Type="http://schemas.openxmlformats.org/officeDocument/2006/relationships/image" Target="media/image38.png"/><Relationship Id="rId2" Type="http://schemas.openxmlformats.org/officeDocument/2006/relationships/styles" Target="styles.xml"/><Relationship Id="rId29" Type="http://schemas.openxmlformats.org/officeDocument/2006/relationships/image" Target="media/image9.png"/><Relationship Id="rId41" Type="http://schemas.openxmlformats.org/officeDocument/2006/relationships/image" Target="media/image16.jpeg"/><Relationship Id="rId54" Type="http://schemas.openxmlformats.org/officeDocument/2006/relationships/image" Target="media/image25.jpeg"/><Relationship Id="rId62" Type="http://schemas.microsoft.com/office/2007/relationships/hdphoto" Target="media/hdphoto21.wdp"/><Relationship Id="rId70" Type="http://schemas.openxmlformats.org/officeDocument/2006/relationships/image" Target="media/image37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32" Type="http://schemas.microsoft.com/office/2007/relationships/hdphoto" Target="media/hdphoto11.wdp"/><Relationship Id="rId37" Type="http://schemas.openxmlformats.org/officeDocument/2006/relationships/image" Target="media/image14.jpeg"/><Relationship Id="rId40" Type="http://schemas.microsoft.com/office/2007/relationships/hdphoto" Target="media/hdphoto14.wdp"/><Relationship Id="rId45" Type="http://schemas.openxmlformats.org/officeDocument/2006/relationships/image" Target="media/image19.jpeg"/><Relationship Id="rId53" Type="http://schemas.openxmlformats.org/officeDocument/2006/relationships/image" Target="media/image24.jpeg"/><Relationship Id="rId58" Type="http://schemas.openxmlformats.org/officeDocument/2006/relationships/image" Target="media/image28.jpeg"/><Relationship Id="rId66" Type="http://schemas.openxmlformats.org/officeDocument/2006/relationships/image" Target="media/image34.jpeg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23" Type="http://schemas.microsoft.com/office/2007/relationships/hdphoto" Target="media/hdphoto7.wdp"/><Relationship Id="rId28" Type="http://schemas.microsoft.com/office/2007/relationships/hdphoto" Target="media/hdphoto9.wdp"/><Relationship Id="rId36" Type="http://schemas.microsoft.com/office/2007/relationships/hdphoto" Target="media/hdphoto12.wdp"/><Relationship Id="rId49" Type="http://schemas.openxmlformats.org/officeDocument/2006/relationships/image" Target="media/image21.png"/><Relationship Id="rId57" Type="http://schemas.microsoft.com/office/2007/relationships/hdphoto" Target="media/hdphoto19.wdp"/><Relationship Id="rId61" Type="http://schemas.openxmlformats.org/officeDocument/2006/relationships/image" Target="media/image30.jpeg"/><Relationship Id="rId10" Type="http://schemas.openxmlformats.org/officeDocument/2006/relationships/image" Target="media/image4.jpeg"/><Relationship Id="rId31" Type="http://schemas.openxmlformats.org/officeDocument/2006/relationships/image" Target="media/image10.png"/><Relationship Id="rId44" Type="http://schemas.microsoft.com/office/2007/relationships/hdphoto" Target="media/hdphoto15.wdp"/><Relationship Id="rId52" Type="http://schemas.openxmlformats.org/officeDocument/2006/relationships/image" Target="media/image23.png"/><Relationship Id="rId60" Type="http://schemas.openxmlformats.org/officeDocument/2006/relationships/image" Target="media/image29.jpeg"/><Relationship Id="rId65" Type="http://schemas.openxmlformats.org/officeDocument/2006/relationships/image" Target="media/image33.jpeg"/><Relationship Id="rId73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2" Type="http://schemas.openxmlformats.org/officeDocument/2006/relationships/image" Target="media/image6.jpeg"/><Relationship Id="rId27" Type="http://schemas.openxmlformats.org/officeDocument/2006/relationships/image" Target="media/image8.png"/><Relationship Id="rId30" Type="http://schemas.microsoft.com/office/2007/relationships/hdphoto" Target="media/hdphoto10.wdp"/><Relationship Id="rId35" Type="http://schemas.openxmlformats.org/officeDocument/2006/relationships/image" Target="media/image13.png"/><Relationship Id="rId43" Type="http://schemas.openxmlformats.org/officeDocument/2006/relationships/image" Target="media/image18.png"/><Relationship Id="rId48" Type="http://schemas.microsoft.com/office/2007/relationships/hdphoto" Target="media/hdphoto18.wdp"/><Relationship Id="rId56" Type="http://schemas.openxmlformats.org/officeDocument/2006/relationships/image" Target="media/image27.jpeg"/><Relationship Id="rId64" Type="http://schemas.openxmlformats.org/officeDocument/2006/relationships/image" Target="media/image32.jpeg"/><Relationship Id="rId69" Type="http://schemas.microsoft.com/office/2007/relationships/hdphoto" Target="media/hdphoto22.wdp"/><Relationship Id="rId8" Type="http://schemas.openxmlformats.org/officeDocument/2006/relationships/image" Target="media/image2.jpeg"/><Relationship Id="rId51" Type="http://schemas.openxmlformats.org/officeDocument/2006/relationships/image" Target="media/image22.jpeg"/><Relationship Id="rId72" Type="http://schemas.openxmlformats.org/officeDocument/2006/relationships/image" Target="media/image39.jpeg"/><Relationship Id="rId3" Type="http://schemas.openxmlformats.org/officeDocument/2006/relationships/settings" Target="settings.xml"/><Relationship Id="rId25" Type="http://schemas.microsoft.com/office/2007/relationships/hdphoto" Target="media/hdphoto8.wdp"/><Relationship Id="rId33" Type="http://schemas.openxmlformats.org/officeDocument/2006/relationships/image" Target="media/image11.jpeg"/><Relationship Id="rId38" Type="http://schemas.microsoft.com/office/2007/relationships/hdphoto" Target="media/hdphoto13.wdp"/><Relationship Id="rId46" Type="http://schemas.microsoft.com/office/2007/relationships/hdphoto" Target="media/hdphoto16.wdp"/><Relationship Id="rId59" Type="http://schemas.microsoft.com/office/2007/relationships/hdphoto" Target="media/hdphoto20.wdp"/><Relationship Id="rId67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0F5F75-B6A9-46CC-A279-30224BE5D0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</TotalTime>
  <Pages>15</Pages>
  <Words>453</Words>
  <Characters>2588</Characters>
  <Application>Microsoft Office Word</Application>
  <DocSecurity>0</DocSecurity>
  <Lines>21</Lines>
  <Paragraphs>6</Paragraphs>
  <ScaleCrop>false</ScaleCrop>
  <Company>Microsoft</Company>
  <LinksUpToDate>false</LinksUpToDate>
  <CharactersWithSpaces>3035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用户</dc:creator>
  <cp:lastModifiedBy>Windows 用户</cp:lastModifiedBy>
  <cp:revision>59</cp:revision>
  <dcterms:created xsi:type="dcterms:W3CDTF">2020-03-21T04:15:00Z</dcterms:created>
  <dcterms:modified xsi:type="dcterms:W3CDTF">2020-03-24T03:12:00Z</dcterms:modified>
</cp:coreProperties>
</file>