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C13E89" w14:textId="77777777" w:rsidR="00B66978" w:rsidRPr="00B04AF9" w:rsidRDefault="00B66978" w:rsidP="0042419C">
      <w:pPr>
        <w:ind w:firstLine="1040"/>
        <w:rPr>
          <w:rFonts w:ascii="黑体" w:eastAsia="黑体" w:hAnsi="黑体" w:hint="eastAsia"/>
          <w:color w:val="000000" w:themeColor="text1"/>
          <w:sz w:val="52"/>
          <w:szCs w:val="52"/>
        </w:rPr>
      </w:pPr>
    </w:p>
    <w:p w14:paraId="0A88F5A0" w14:textId="77777777" w:rsidR="009D0E59" w:rsidRPr="00B04AF9" w:rsidRDefault="009D0E59" w:rsidP="0042419C">
      <w:pPr>
        <w:ind w:firstLine="1040"/>
        <w:rPr>
          <w:rFonts w:ascii="宋体"/>
          <w:b/>
          <w:bCs/>
          <w:color w:val="000000" w:themeColor="text1"/>
          <w:sz w:val="32"/>
          <w:szCs w:val="32"/>
        </w:rPr>
      </w:pPr>
      <w:r w:rsidRPr="00B04AF9">
        <w:rPr>
          <w:rFonts w:ascii="黑体" w:eastAsia="黑体" w:hAnsi="黑体" w:hint="eastAsia"/>
          <w:color w:val="000000" w:themeColor="text1"/>
          <w:sz w:val="52"/>
          <w:szCs w:val="52"/>
        </w:rPr>
        <w:t>四川</w:t>
      </w:r>
      <w:r w:rsidR="00E67E21" w:rsidRPr="00B04AF9">
        <w:rPr>
          <w:rFonts w:ascii="黑体" w:eastAsia="黑体" w:hAnsi="黑体" w:hint="eastAsia"/>
          <w:color w:val="000000" w:themeColor="text1"/>
          <w:sz w:val="52"/>
          <w:szCs w:val="52"/>
        </w:rPr>
        <w:t>轻化工大学</w:t>
      </w:r>
      <w:r w:rsidRPr="00B04AF9">
        <w:rPr>
          <w:rFonts w:ascii="黑体" w:eastAsia="黑体" w:hAnsi="黑体" w:hint="eastAsia"/>
          <w:color w:val="000000" w:themeColor="text1"/>
          <w:sz w:val="52"/>
          <w:szCs w:val="52"/>
        </w:rPr>
        <w:t>课程实施大纲</w:t>
      </w:r>
    </w:p>
    <w:p w14:paraId="4343A529" w14:textId="77777777" w:rsidR="009D0E59" w:rsidRPr="00B04AF9" w:rsidRDefault="009D0E59" w:rsidP="004A75CD">
      <w:pPr>
        <w:spacing w:line="580" w:lineRule="exact"/>
        <w:ind w:firstLine="643"/>
        <w:rPr>
          <w:rFonts w:ascii="宋体"/>
          <w:b/>
          <w:bCs/>
          <w:color w:val="000000" w:themeColor="text1"/>
          <w:sz w:val="32"/>
          <w:szCs w:val="32"/>
        </w:rPr>
      </w:pPr>
    </w:p>
    <w:p w14:paraId="1523EBEA" w14:textId="77777777" w:rsidR="009D0E59" w:rsidRPr="00B04AF9" w:rsidRDefault="009D0E59" w:rsidP="004A75CD">
      <w:pPr>
        <w:spacing w:line="580" w:lineRule="exact"/>
        <w:ind w:firstLine="643"/>
        <w:rPr>
          <w:rFonts w:ascii="宋体"/>
          <w:b/>
          <w:bCs/>
          <w:color w:val="000000" w:themeColor="text1"/>
          <w:sz w:val="32"/>
          <w:szCs w:val="32"/>
        </w:rPr>
      </w:pPr>
    </w:p>
    <w:tbl>
      <w:tblPr>
        <w:tblW w:w="6660" w:type="dxa"/>
        <w:jc w:val="center"/>
        <w:tblLayout w:type="fixed"/>
        <w:tblLook w:val="00A0" w:firstRow="1" w:lastRow="0" w:firstColumn="1" w:lastColumn="0" w:noHBand="0" w:noVBand="0"/>
      </w:tblPr>
      <w:tblGrid>
        <w:gridCol w:w="6660"/>
      </w:tblGrid>
      <w:tr w:rsidR="009D0E59" w:rsidRPr="00B04AF9" w14:paraId="08467B10" w14:textId="77777777" w:rsidTr="0042419C">
        <w:trPr>
          <w:trHeight w:val="1134"/>
          <w:jc w:val="center"/>
        </w:trPr>
        <w:tc>
          <w:tcPr>
            <w:tcW w:w="6660" w:type="dxa"/>
            <w:vAlign w:val="center"/>
          </w:tcPr>
          <w:p w14:paraId="1E1E3791"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课程名称：</w:t>
            </w:r>
            <w:r w:rsidR="00F53B27"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生物化学</w:t>
            </w:r>
          </w:p>
        </w:tc>
      </w:tr>
      <w:tr w:rsidR="009D0E59" w:rsidRPr="00B04AF9" w14:paraId="1517A1D3" w14:textId="77777777" w:rsidTr="0042419C">
        <w:trPr>
          <w:trHeight w:val="1134"/>
          <w:jc w:val="center"/>
        </w:trPr>
        <w:tc>
          <w:tcPr>
            <w:tcW w:w="6660" w:type="dxa"/>
            <w:vAlign w:val="center"/>
          </w:tcPr>
          <w:p w14:paraId="12EBCFEF" w14:textId="5BDB6724" w:rsidR="009D0E59" w:rsidRPr="00B04AF9" w:rsidRDefault="009D0E59" w:rsidP="00B66978">
            <w:pPr>
              <w:snapToGrid w:val="0"/>
              <w:spacing w:line="580" w:lineRule="exact"/>
              <w:ind w:firstLine="562"/>
              <w:jc w:val="left"/>
              <w:rPr>
                <w:rFonts w:ascii="宋体" w:eastAsiaTheme="minorEastAsia" w:hAnsi="宋体" w:hint="eastAsia"/>
                <w:b/>
                <w:bCs/>
                <w:color w:val="000000" w:themeColor="text1"/>
                <w:sz w:val="28"/>
                <w:szCs w:val="32"/>
              </w:rPr>
            </w:pPr>
            <w:r w:rsidRPr="00B04AF9">
              <w:rPr>
                <w:rFonts w:ascii="宋体" w:eastAsiaTheme="minorEastAsia" w:hAnsi="宋体" w:hint="eastAsia"/>
                <w:b/>
                <w:bCs/>
                <w:color w:val="000000" w:themeColor="text1"/>
                <w:sz w:val="28"/>
                <w:szCs w:val="32"/>
              </w:rPr>
              <w:t>授课班级：</w:t>
            </w:r>
            <w:r w:rsidR="00B66978" w:rsidRPr="00B04AF9">
              <w:rPr>
                <w:rFonts w:ascii="宋体" w:eastAsiaTheme="minorEastAsia" w:hAnsi="宋体" w:hint="eastAsia"/>
                <w:b/>
                <w:bCs/>
                <w:color w:val="000000" w:themeColor="text1"/>
                <w:sz w:val="28"/>
                <w:szCs w:val="32"/>
              </w:rPr>
              <w:t xml:space="preserve">  </w:t>
            </w:r>
            <w:r w:rsidR="00AE0F84" w:rsidRPr="00B04AF9">
              <w:rPr>
                <w:rFonts w:ascii="宋体" w:eastAsiaTheme="minorEastAsia" w:hAnsi="宋体"/>
                <w:b/>
                <w:bCs/>
                <w:color w:val="000000" w:themeColor="text1"/>
                <w:sz w:val="28"/>
                <w:szCs w:val="32"/>
              </w:rPr>
              <w:t>20</w:t>
            </w:r>
            <w:r w:rsidR="00EA575F">
              <w:rPr>
                <w:rFonts w:ascii="宋体" w:eastAsiaTheme="minorEastAsia" w:hAnsi="宋体"/>
                <w:b/>
                <w:bCs/>
                <w:color w:val="000000" w:themeColor="text1"/>
                <w:sz w:val="28"/>
                <w:szCs w:val="32"/>
              </w:rPr>
              <w:t>2</w:t>
            </w:r>
            <w:r w:rsidR="005B0292">
              <w:rPr>
                <w:rFonts w:ascii="宋体" w:eastAsiaTheme="minorEastAsia" w:hAnsi="宋体" w:hint="eastAsia"/>
                <w:b/>
                <w:bCs/>
                <w:color w:val="000000" w:themeColor="text1"/>
                <w:sz w:val="28"/>
                <w:szCs w:val="32"/>
              </w:rPr>
              <w:t>3</w:t>
            </w:r>
            <w:r w:rsidR="00AE0F84" w:rsidRPr="00B04AF9">
              <w:rPr>
                <w:rFonts w:ascii="宋体" w:eastAsiaTheme="minorEastAsia" w:hAnsi="宋体" w:hint="eastAsia"/>
                <w:b/>
                <w:bCs/>
                <w:color w:val="000000" w:themeColor="text1"/>
                <w:sz w:val="28"/>
                <w:szCs w:val="32"/>
              </w:rPr>
              <w:t>级</w:t>
            </w:r>
            <w:r w:rsidR="00E67E21" w:rsidRPr="00B04AF9">
              <w:rPr>
                <w:rFonts w:ascii="宋体" w:eastAsiaTheme="minorEastAsia" w:hAnsi="宋体" w:hint="eastAsia"/>
                <w:b/>
                <w:bCs/>
                <w:color w:val="000000" w:themeColor="text1"/>
                <w:sz w:val="28"/>
                <w:szCs w:val="32"/>
              </w:rPr>
              <w:t>制药</w:t>
            </w:r>
            <w:r w:rsidR="00AE0F84" w:rsidRPr="00B04AF9">
              <w:rPr>
                <w:rFonts w:ascii="宋体" w:eastAsiaTheme="minorEastAsia" w:hAnsi="宋体" w:hint="eastAsia"/>
                <w:b/>
                <w:bCs/>
                <w:color w:val="000000" w:themeColor="text1"/>
                <w:sz w:val="28"/>
                <w:szCs w:val="32"/>
              </w:rPr>
              <w:t>卓越、1</w:t>
            </w:r>
            <w:r w:rsidR="00083BAC" w:rsidRPr="00B04AF9">
              <w:rPr>
                <w:rFonts w:ascii="Times New Roman" w:eastAsiaTheme="minorEastAsia" w:hAnsi="Times New Roman"/>
                <w:b/>
                <w:bCs/>
                <w:color w:val="000000" w:themeColor="text1"/>
                <w:sz w:val="28"/>
                <w:szCs w:val="32"/>
              </w:rPr>
              <w:t>~</w:t>
            </w:r>
            <w:r w:rsidR="00344F1A">
              <w:rPr>
                <w:rFonts w:ascii="宋体" w:eastAsiaTheme="minorEastAsia" w:hAnsi="宋体" w:hint="eastAsia"/>
                <w:b/>
                <w:bCs/>
                <w:color w:val="000000" w:themeColor="text1"/>
                <w:sz w:val="28"/>
                <w:szCs w:val="32"/>
              </w:rPr>
              <w:t>3</w:t>
            </w:r>
            <w:r w:rsidR="00AE0F84" w:rsidRPr="00B04AF9">
              <w:rPr>
                <w:rFonts w:ascii="宋体" w:eastAsiaTheme="minorEastAsia" w:hAnsi="宋体" w:hint="eastAsia"/>
                <w:b/>
                <w:bCs/>
                <w:color w:val="000000" w:themeColor="text1"/>
                <w:sz w:val="28"/>
                <w:szCs w:val="32"/>
              </w:rPr>
              <w:t>班</w:t>
            </w:r>
          </w:p>
          <w:p w14:paraId="7B94C35C" w14:textId="77777777" w:rsidR="00AE0F84" w:rsidRPr="00B04AF9" w:rsidRDefault="00E667A4" w:rsidP="00B66978">
            <w:pPr>
              <w:snapToGrid w:val="0"/>
              <w:spacing w:line="580" w:lineRule="exact"/>
              <w:ind w:firstLineChars="518" w:firstLine="1456"/>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 xml:space="preserve">    </w:t>
            </w:r>
          </w:p>
        </w:tc>
      </w:tr>
      <w:tr w:rsidR="009D0E59" w:rsidRPr="00B04AF9" w14:paraId="32C1489F" w14:textId="77777777" w:rsidTr="0042419C">
        <w:trPr>
          <w:trHeight w:val="1134"/>
          <w:jc w:val="center"/>
        </w:trPr>
        <w:tc>
          <w:tcPr>
            <w:tcW w:w="6660" w:type="dxa"/>
            <w:vAlign w:val="center"/>
          </w:tcPr>
          <w:p w14:paraId="46A7E9CD" w14:textId="08B123E9"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任课教师：</w:t>
            </w:r>
            <w:r w:rsidR="00AE0F84" w:rsidRPr="00B04AF9">
              <w:rPr>
                <w:rFonts w:ascii="宋体" w:eastAsiaTheme="minorEastAsia" w:hAnsi="宋体" w:hint="eastAsia"/>
                <w:b/>
                <w:bCs/>
                <w:color w:val="000000" w:themeColor="text1"/>
                <w:sz w:val="28"/>
                <w:szCs w:val="32"/>
              </w:rPr>
              <w:t xml:space="preserve">        </w:t>
            </w:r>
            <w:r w:rsidR="002B66D9">
              <w:rPr>
                <w:rFonts w:ascii="宋体" w:eastAsiaTheme="minorEastAsia" w:hAnsi="宋体" w:hint="eastAsia"/>
                <w:b/>
                <w:bCs/>
                <w:color w:val="000000" w:themeColor="text1"/>
                <w:sz w:val="28"/>
                <w:szCs w:val="32"/>
              </w:rPr>
              <w:t>周源琳</w:t>
            </w:r>
            <w:r w:rsidR="00AE0F84" w:rsidRPr="00B04AF9">
              <w:rPr>
                <w:rFonts w:ascii="宋体" w:eastAsiaTheme="minorEastAsia" w:hAnsi="宋体" w:hint="eastAsia"/>
                <w:b/>
                <w:bCs/>
                <w:color w:val="000000" w:themeColor="text1"/>
                <w:sz w:val="28"/>
                <w:szCs w:val="32"/>
              </w:rPr>
              <w:t xml:space="preserve">  </w:t>
            </w:r>
            <w:r w:rsidR="00E67E21" w:rsidRPr="00B04AF9">
              <w:rPr>
                <w:rFonts w:ascii="宋体" w:eastAsiaTheme="minorEastAsia" w:hAnsi="宋体" w:hint="eastAsia"/>
                <w:b/>
                <w:bCs/>
                <w:color w:val="000000" w:themeColor="text1"/>
                <w:sz w:val="28"/>
                <w:szCs w:val="32"/>
              </w:rPr>
              <w:t>蔡显荣</w:t>
            </w:r>
            <w:r w:rsidR="005B0292">
              <w:rPr>
                <w:rFonts w:ascii="宋体" w:eastAsiaTheme="minorEastAsia" w:hAnsi="宋体" w:hint="eastAsia"/>
                <w:b/>
                <w:bCs/>
                <w:color w:val="000000" w:themeColor="text1"/>
                <w:sz w:val="28"/>
                <w:szCs w:val="32"/>
              </w:rPr>
              <w:t xml:space="preserve"> </w:t>
            </w:r>
          </w:p>
        </w:tc>
      </w:tr>
      <w:tr w:rsidR="009D0E59" w:rsidRPr="00B04AF9" w14:paraId="2B98976E" w14:textId="77777777" w:rsidTr="0042419C">
        <w:trPr>
          <w:trHeight w:val="1134"/>
          <w:jc w:val="center"/>
        </w:trPr>
        <w:tc>
          <w:tcPr>
            <w:tcW w:w="6660" w:type="dxa"/>
            <w:vAlign w:val="center"/>
          </w:tcPr>
          <w:p w14:paraId="3C0BCBDC"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工作部门：</w:t>
            </w:r>
            <w:r w:rsidR="00AE0F84"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化工学院</w:t>
            </w:r>
          </w:p>
        </w:tc>
      </w:tr>
      <w:tr w:rsidR="009D0E59" w:rsidRPr="00B04AF9" w14:paraId="5A75FD3F" w14:textId="77777777" w:rsidTr="0042419C">
        <w:trPr>
          <w:trHeight w:val="1134"/>
          <w:jc w:val="center"/>
        </w:trPr>
        <w:tc>
          <w:tcPr>
            <w:tcW w:w="6660" w:type="dxa"/>
            <w:vAlign w:val="center"/>
          </w:tcPr>
          <w:p w14:paraId="17F62F01" w14:textId="3509B23C"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联系方式：</w:t>
            </w:r>
            <w:r w:rsidR="00F53B27" w:rsidRPr="00B04AF9">
              <w:rPr>
                <w:rFonts w:ascii="宋体" w:eastAsiaTheme="minorEastAsia" w:hAnsi="宋体" w:hint="eastAsia"/>
                <w:b/>
                <w:bCs/>
                <w:color w:val="000000" w:themeColor="text1"/>
                <w:sz w:val="28"/>
                <w:szCs w:val="32"/>
              </w:rPr>
              <w:t xml:space="preserve">   </w:t>
            </w:r>
            <w:r w:rsidR="002B66D9">
              <w:rPr>
                <w:rFonts w:ascii="宋体" w:eastAsiaTheme="minorEastAsia" w:hAnsi="宋体" w:hint="eastAsia"/>
                <w:b/>
                <w:bCs/>
                <w:color w:val="000000" w:themeColor="text1"/>
                <w:sz w:val="28"/>
                <w:szCs w:val="32"/>
              </w:rPr>
              <w:t>18813040205</w:t>
            </w:r>
            <w:r w:rsidR="002B66D9">
              <w:rPr>
                <w:rFonts w:ascii="宋体" w:eastAsiaTheme="minorEastAsia" w:hAnsi="宋体" w:hint="eastAsia"/>
                <w:b/>
                <w:bCs/>
                <w:color w:val="000000" w:themeColor="text1"/>
                <w:sz w:val="28"/>
                <w:szCs w:val="32"/>
              </w:rPr>
              <w:t xml:space="preserve">  </w:t>
            </w:r>
            <w:r w:rsidRPr="00B04AF9">
              <w:rPr>
                <w:rFonts w:ascii="宋体" w:eastAsiaTheme="minorEastAsia" w:hAnsi="宋体"/>
                <w:b/>
                <w:bCs/>
                <w:color w:val="000000" w:themeColor="text1"/>
                <w:sz w:val="28"/>
                <w:szCs w:val="32"/>
              </w:rPr>
              <w:t>1</w:t>
            </w:r>
            <w:r w:rsidR="008B00AC">
              <w:rPr>
                <w:rFonts w:ascii="宋体" w:eastAsiaTheme="minorEastAsia" w:hAnsi="宋体"/>
                <w:b/>
                <w:bCs/>
                <w:color w:val="000000" w:themeColor="text1"/>
                <w:sz w:val="28"/>
                <w:szCs w:val="32"/>
              </w:rPr>
              <w:t>9881387138</w:t>
            </w:r>
            <w:r w:rsidR="005B0292">
              <w:rPr>
                <w:rFonts w:ascii="宋体" w:eastAsiaTheme="minorEastAsia" w:hAnsi="宋体" w:hint="eastAsia"/>
                <w:b/>
                <w:bCs/>
                <w:color w:val="000000" w:themeColor="text1"/>
                <w:sz w:val="28"/>
                <w:szCs w:val="32"/>
              </w:rPr>
              <w:t xml:space="preserve">   </w:t>
            </w:r>
          </w:p>
        </w:tc>
      </w:tr>
    </w:tbl>
    <w:p w14:paraId="7B814974" w14:textId="77777777" w:rsidR="009D0E59" w:rsidRPr="00B04AF9" w:rsidRDefault="009D0E59" w:rsidP="004A75CD">
      <w:pPr>
        <w:spacing w:line="580" w:lineRule="exact"/>
        <w:ind w:firstLine="643"/>
        <w:rPr>
          <w:rFonts w:ascii="宋体"/>
          <w:b/>
          <w:bCs/>
          <w:color w:val="000000" w:themeColor="text1"/>
          <w:sz w:val="32"/>
          <w:szCs w:val="32"/>
        </w:rPr>
      </w:pPr>
    </w:p>
    <w:p w14:paraId="29EBD2BD" w14:textId="77777777" w:rsidR="009D0E59" w:rsidRPr="00B04AF9" w:rsidRDefault="008B00AC" w:rsidP="00DB55CC">
      <w:pPr>
        <w:ind w:firstLine="643"/>
        <w:jc w:val="center"/>
        <w:rPr>
          <w:rFonts w:ascii="宋体"/>
          <w:b/>
          <w:bCs/>
          <w:color w:val="000000" w:themeColor="text1"/>
          <w:sz w:val="32"/>
          <w:szCs w:val="32"/>
        </w:rPr>
      </w:pPr>
      <w:r>
        <w:rPr>
          <w:rFonts w:ascii="宋体"/>
          <w:b/>
          <w:bCs/>
          <w:noProof/>
          <w:color w:val="000000" w:themeColor="text1"/>
          <w:sz w:val="32"/>
          <w:szCs w:val="32"/>
        </w:rPr>
        <w:drawing>
          <wp:inline distT="0" distB="0" distL="0" distR="0" wp14:anchorId="24A2C147" wp14:editId="12DD7BC4">
            <wp:extent cx="1371600" cy="13716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57007034" w14:textId="77777777" w:rsidR="009D0E59" w:rsidRPr="00B04AF9" w:rsidRDefault="009D0E59" w:rsidP="004A75CD">
      <w:pPr>
        <w:spacing w:line="580" w:lineRule="exact"/>
        <w:ind w:firstLine="643"/>
        <w:rPr>
          <w:rFonts w:ascii="宋体"/>
          <w:b/>
          <w:bCs/>
          <w:color w:val="000000" w:themeColor="text1"/>
          <w:sz w:val="32"/>
          <w:szCs w:val="32"/>
        </w:rPr>
      </w:pPr>
    </w:p>
    <w:p w14:paraId="46DD6909" w14:textId="77777777"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hint="eastAsia"/>
          <w:b/>
          <w:bCs/>
          <w:color w:val="000000" w:themeColor="text1"/>
          <w:sz w:val="28"/>
          <w:szCs w:val="32"/>
        </w:rPr>
        <w:t>四川</w:t>
      </w:r>
      <w:r w:rsidR="00E67E21" w:rsidRPr="00B04AF9">
        <w:rPr>
          <w:rFonts w:ascii="宋体" w:hAnsi="宋体" w:hint="eastAsia"/>
          <w:b/>
          <w:bCs/>
          <w:color w:val="000000" w:themeColor="text1"/>
          <w:sz w:val="28"/>
          <w:szCs w:val="32"/>
        </w:rPr>
        <w:t>轻化工大学</w:t>
      </w:r>
      <w:r w:rsidRPr="00B04AF9">
        <w:rPr>
          <w:rFonts w:ascii="宋体" w:hAnsi="宋体"/>
          <w:b/>
          <w:bCs/>
          <w:color w:val="000000" w:themeColor="text1"/>
          <w:sz w:val="28"/>
          <w:szCs w:val="32"/>
        </w:rPr>
        <w:t xml:space="preserve"> </w:t>
      </w:r>
      <w:r w:rsidRPr="00B04AF9">
        <w:rPr>
          <w:rFonts w:ascii="宋体" w:hAnsi="宋体" w:hint="eastAsia"/>
          <w:b/>
          <w:bCs/>
          <w:color w:val="000000" w:themeColor="text1"/>
          <w:sz w:val="28"/>
          <w:szCs w:val="32"/>
        </w:rPr>
        <w:t>制</w:t>
      </w:r>
    </w:p>
    <w:p w14:paraId="3713588F" w14:textId="5641E782"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b/>
          <w:bCs/>
          <w:color w:val="000000" w:themeColor="text1"/>
          <w:sz w:val="28"/>
          <w:szCs w:val="32"/>
        </w:rPr>
        <w:t>20</w:t>
      </w:r>
      <w:r w:rsidR="008B00AC">
        <w:rPr>
          <w:rFonts w:ascii="宋体" w:hAnsi="宋体"/>
          <w:b/>
          <w:bCs/>
          <w:color w:val="000000" w:themeColor="text1"/>
          <w:sz w:val="28"/>
          <w:szCs w:val="32"/>
        </w:rPr>
        <w:t>2</w:t>
      </w:r>
      <w:r w:rsidR="005B0292">
        <w:rPr>
          <w:rFonts w:ascii="宋体" w:hAnsi="宋体" w:hint="eastAsia"/>
          <w:b/>
          <w:bCs/>
          <w:color w:val="000000" w:themeColor="text1"/>
          <w:sz w:val="28"/>
          <w:szCs w:val="32"/>
        </w:rPr>
        <w:t>4</w:t>
      </w:r>
      <w:r w:rsidRPr="00B04AF9">
        <w:rPr>
          <w:rFonts w:ascii="宋体" w:hAnsi="宋体" w:hint="eastAsia"/>
          <w:b/>
          <w:bCs/>
          <w:color w:val="000000" w:themeColor="text1"/>
          <w:sz w:val="28"/>
          <w:szCs w:val="32"/>
        </w:rPr>
        <w:t>年</w:t>
      </w:r>
      <w:r w:rsidR="005B0292">
        <w:rPr>
          <w:rFonts w:ascii="宋体" w:hAnsi="宋体" w:hint="eastAsia"/>
          <w:b/>
          <w:bCs/>
          <w:color w:val="000000" w:themeColor="text1"/>
          <w:sz w:val="28"/>
          <w:szCs w:val="32"/>
        </w:rPr>
        <w:t>9</w:t>
      </w:r>
      <w:r w:rsidRPr="00B04AF9">
        <w:rPr>
          <w:rFonts w:ascii="宋体" w:hAnsi="宋体" w:hint="eastAsia"/>
          <w:b/>
          <w:bCs/>
          <w:color w:val="000000" w:themeColor="text1"/>
          <w:sz w:val="28"/>
          <w:szCs w:val="32"/>
        </w:rPr>
        <w:t>月</w:t>
      </w:r>
    </w:p>
    <w:p w14:paraId="7C393B10" w14:textId="77777777" w:rsidR="009D0E59" w:rsidRPr="00B04AF9" w:rsidRDefault="009D0E59" w:rsidP="004A75CD">
      <w:pPr>
        <w:spacing w:line="580" w:lineRule="exact"/>
        <w:ind w:firstLine="883"/>
        <w:jc w:val="center"/>
        <w:rPr>
          <w:rFonts w:ascii="宋体"/>
          <w:b/>
          <w:bCs/>
          <w:color w:val="000000" w:themeColor="text1"/>
          <w:sz w:val="32"/>
          <w:szCs w:val="32"/>
        </w:rPr>
      </w:pPr>
      <w:r w:rsidRPr="00B04AF9">
        <w:rPr>
          <w:rFonts w:ascii="宋体"/>
          <w:b/>
          <w:bCs/>
          <w:color w:val="000000" w:themeColor="text1"/>
          <w:sz w:val="44"/>
          <w:szCs w:val="44"/>
        </w:rPr>
        <w:br w:type="page"/>
      </w:r>
      <w:r w:rsidRPr="00B04AF9">
        <w:rPr>
          <w:rFonts w:ascii="宋体" w:hAnsi="宋体" w:hint="eastAsia"/>
          <w:b/>
          <w:bCs/>
          <w:color w:val="000000" w:themeColor="text1"/>
          <w:sz w:val="44"/>
          <w:szCs w:val="44"/>
        </w:rPr>
        <w:lastRenderedPageBreak/>
        <w:t>《生物化学》课程实施大纲</w:t>
      </w:r>
    </w:p>
    <w:p w14:paraId="3A9BE234" w14:textId="77777777" w:rsidR="009D0E59" w:rsidRPr="00B04AF9" w:rsidRDefault="009D0E59" w:rsidP="004A75CD">
      <w:pPr>
        <w:spacing w:line="580" w:lineRule="exact"/>
        <w:ind w:firstLine="883"/>
        <w:jc w:val="center"/>
        <w:rPr>
          <w:rFonts w:ascii="宋体"/>
          <w:b/>
          <w:bCs/>
          <w:color w:val="000000" w:themeColor="text1"/>
          <w:sz w:val="44"/>
          <w:szCs w:val="44"/>
        </w:rPr>
      </w:pPr>
    </w:p>
    <w:p w14:paraId="0941B571" w14:textId="77777777" w:rsidR="009D0E59" w:rsidRPr="00B04AF9" w:rsidRDefault="009D0E59" w:rsidP="004A75CD">
      <w:pPr>
        <w:spacing w:line="580" w:lineRule="exact"/>
        <w:ind w:firstLine="883"/>
        <w:jc w:val="center"/>
        <w:rPr>
          <w:rFonts w:ascii="宋体"/>
          <w:b/>
          <w:bCs/>
          <w:color w:val="000000" w:themeColor="text1"/>
          <w:sz w:val="44"/>
          <w:szCs w:val="44"/>
        </w:rPr>
      </w:pPr>
      <w:r w:rsidRPr="00B04AF9">
        <w:rPr>
          <w:rFonts w:ascii="宋体" w:hAnsi="宋体" w:hint="eastAsia"/>
          <w:b/>
          <w:bCs/>
          <w:color w:val="000000" w:themeColor="text1"/>
          <w:sz w:val="44"/>
          <w:szCs w:val="44"/>
        </w:rPr>
        <w:t>基本信息</w:t>
      </w:r>
    </w:p>
    <w:p w14:paraId="38DA6DA5" w14:textId="77777777" w:rsidR="009D0E59" w:rsidRPr="00B04AF9" w:rsidRDefault="009D0E59" w:rsidP="004A75CD">
      <w:pPr>
        <w:spacing w:line="580" w:lineRule="exact"/>
        <w:ind w:firstLine="482"/>
        <w:jc w:val="center"/>
        <w:rPr>
          <w:rFonts w:ascii="宋体"/>
          <w:b/>
          <w:bCs/>
          <w:color w:val="000000" w:themeColor="text1"/>
        </w:rPr>
      </w:pPr>
    </w:p>
    <w:p w14:paraId="2EAD1242" w14:textId="77777777" w:rsidR="009D0E59" w:rsidRPr="00B04AF9" w:rsidRDefault="009D0E59" w:rsidP="004A75CD">
      <w:pPr>
        <w:spacing w:line="580" w:lineRule="exact"/>
        <w:ind w:firstLine="482"/>
        <w:jc w:val="center"/>
        <w:rPr>
          <w:rFonts w:ascii="宋体"/>
          <w:b/>
          <w:bCs/>
          <w:color w:val="000000" w:themeColor="text1"/>
        </w:rPr>
      </w:pPr>
    </w:p>
    <w:tbl>
      <w:tblPr>
        <w:tblW w:w="8522" w:type="dxa"/>
        <w:jc w:val="center"/>
        <w:tblLayout w:type="fixed"/>
        <w:tblLook w:val="00A0" w:firstRow="1" w:lastRow="0" w:firstColumn="1" w:lastColumn="0" w:noHBand="0" w:noVBand="0"/>
      </w:tblPr>
      <w:tblGrid>
        <w:gridCol w:w="8522"/>
      </w:tblGrid>
      <w:tr w:rsidR="009D0E59" w:rsidRPr="00B04AF9" w14:paraId="01B6F4B6" w14:textId="77777777" w:rsidTr="0042419C">
        <w:trPr>
          <w:jc w:val="center"/>
        </w:trPr>
        <w:tc>
          <w:tcPr>
            <w:tcW w:w="8522" w:type="dxa"/>
            <w:tcBorders>
              <w:top w:val="dotted" w:sz="4" w:space="0" w:color="auto"/>
              <w:left w:val="dotted" w:sz="4" w:space="0" w:color="auto"/>
              <w:bottom w:val="dotted" w:sz="4" w:space="0" w:color="auto"/>
              <w:right w:val="dotted" w:sz="4" w:space="0" w:color="auto"/>
            </w:tcBorders>
          </w:tcPr>
          <w:p w14:paraId="40A2341C" w14:textId="77777777" w:rsidR="009D0E59" w:rsidRPr="00B04AF9" w:rsidRDefault="009D0E59" w:rsidP="004A75CD">
            <w:pPr>
              <w:tabs>
                <w:tab w:val="left" w:pos="3721"/>
                <w:tab w:val="center" w:pos="4487"/>
              </w:tabs>
              <w:snapToGrid w:val="0"/>
              <w:spacing w:line="580" w:lineRule="exact"/>
              <w:ind w:firstLine="560"/>
              <w:jc w:val="left"/>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课程代码：</w:t>
            </w:r>
            <w:r w:rsidR="001956B3" w:rsidRPr="00B04AF9">
              <w:rPr>
                <w:rFonts w:ascii="宋体" w:eastAsiaTheme="minorEastAsia" w:hAnsi="宋体"/>
                <w:color w:val="000000" w:themeColor="text1"/>
                <w:sz w:val="28"/>
                <w:szCs w:val="28"/>
              </w:rPr>
              <w:t>16551001</w:t>
            </w:r>
          </w:p>
          <w:p w14:paraId="29B5F09D"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课程名称：</w:t>
            </w:r>
            <w:r w:rsidRPr="00B04AF9">
              <w:rPr>
                <w:rFonts w:ascii="Times New Roman" w:eastAsiaTheme="minorEastAsia" w:hAnsi="Times New Roman" w:hint="eastAsia"/>
                <w:color w:val="000000" w:themeColor="text1"/>
              </w:rPr>
              <w:t>生物化学</w:t>
            </w:r>
          </w:p>
          <w:p w14:paraId="43DC73BA" w14:textId="5DB88E59"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分：</w:t>
            </w:r>
            <w:r w:rsidR="00FC06C6">
              <w:rPr>
                <w:rFonts w:ascii="宋体" w:eastAsiaTheme="minorEastAsia" w:hAnsi="宋体"/>
                <w:color w:val="000000" w:themeColor="text1"/>
                <w:sz w:val="28"/>
                <w:szCs w:val="28"/>
              </w:rPr>
              <w:t>3</w:t>
            </w:r>
          </w:p>
          <w:p w14:paraId="7B50855A" w14:textId="4B2E8325"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总</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时：</w:t>
            </w:r>
            <w:r w:rsidR="00FC06C6">
              <w:rPr>
                <w:rFonts w:ascii="宋体" w:eastAsiaTheme="minorEastAsia" w:hAnsi="宋体"/>
                <w:color w:val="000000" w:themeColor="text1"/>
                <w:sz w:val="28"/>
                <w:szCs w:val="28"/>
              </w:rPr>
              <w:t>48</w:t>
            </w:r>
          </w:p>
          <w:p w14:paraId="5B18C548" w14:textId="4A61E642" w:rsidR="009D0E59" w:rsidRPr="00B04AF9"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期：</w:t>
            </w:r>
            <w:r w:rsidRPr="00B04AF9">
              <w:rPr>
                <w:rFonts w:ascii="宋体" w:eastAsiaTheme="minorEastAsia" w:hAnsi="宋体"/>
                <w:color w:val="000000" w:themeColor="text1"/>
                <w:sz w:val="28"/>
                <w:szCs w:val="28"/>
              </w:rPr>
              <w:t>20</w:t>
            </w:r>
            <w:r w:rsidR="00F70521">
              <w:rPr>
                <w:rFonts w:ascii="宋体" w:eastAsiaTheme="minorEastAsia" w:hAnsi="宋体" w:hint="eastAsia"/>
                <w:color w:val="000000" w:themeColor="text1"/>
                <w:sz w:val="28"/>
                <w:szCs w:val="28"/>
              </w:rPr>
              <w:t>2</w:t>
            </w:r>
            <w:r w:rsidR="00A72D2D">
              <w:rPr>
                <w:rFonts w:ascii="宋体" w:eastAsiaTheme="minorEastAsia" w:hAnsi="宋体" w:hint="eastAsia"/>
                <w:color w:val="000000" w:themeColor="text1"/>
                <w:sz w:val="28"/>
                <w:szCs w:val="28"/>
              </w:rPr>
              <w:t>4</w:t>
            </w:r>
            <w:r w:rsidRPr="00B04AF9">
              <w:rPr>
                <w:rFonts w:ascii="宋体" w:eastAsiaTheme="minorEastAsia" w:hAnsi="宋体"/>
                <w:color w:val="000000" w:themeColor="text1"/>
                <w:sz w:val="28"/>
                <w:szCs w:val="28"/>
              </w:rPr>
              <w:t>-20</w:t>
            </w:r>
            <w:r w:rsidR="00187E06">
              <w:rPr>
                <w:rFonts w:ascii="宋体" w:eastAsiaTheme="minorEastAsia" w:hAnsi="宋体"/>
                <w:color w:val="000000" w:themeColor="text1"/>
                <w:sz w:val="28"/>
                <w:szCs w:val="28"/>
              </w:rPr>
              <w:t>2</w:t>
            </w:r>
            <w:r w:rsidR="00A72D2D">
              <w:rPr>
                <w:rFonts w:ascii="宋体" w:eastAsiaTheme="minorEastAsia" w:hAnsi="宋体" w:hint="eastAsia"/>
                <w:color w:val="000000" w:themeColor="text1"/>
                <w:sz w:val="28"/>
                <w:szCs w:val="28"/>
              </w:rPr>
              <w:t>5</w:t>
            </w:r>
            <w:r w:rsidRPr="00B04AF9">
              <w:rPr>
                <w:rFonts w:ascii="宋体" w:eastAsiaTheme="minorEastAsia" w:hAnsi="宋体"/>
                <w:color w:val="000000" w:themeColor="text1"/>
                <w:sz w:val="28"/>
                <w:szCs w:val="28"/>
              </w:rPr>
              <w:t>-</w:t>
            </w:r>
            <w:r w:rsidR="00A72D2D">
              <w:rPr>
                <w:rFonts w:ascii="宋体" w:eastAsiaTheme="minorEastAsia" w:hAnsi="宋体" w:hint="eastAsia"/>
                <w:color w:val="000000" w:themeColor="text1"/>
                <w:sz w:val="28"/>
                <w:szCs w:val="28"/>
              </w:rPr>
              <w:t>1</w:t>
            </w:r>
          </w:p>
          <w:p w14:paraId="60553119" w14:textId="606A9148"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上课时间：</w:t>
            </w:r>
            <w:r w:rsidR="00A72D2D">
              <w:rPr>
                <w:rFonts w:ascii="宋体" w:eastAsiaTheme="minorEastAsia" w:hAnsi="宋体" w:hint="eastAsia"/>
                <w:color w:val="000000" w:themeColor="text1"/>
                <w:sz w:val="28"/>
                <w:szCs w:val="28"/>
              </w:rPr>
              <w:t>1</w:t>
            </w:r>
            <w:r w:rsidRPr="00B04AF9">
              <w:rPr>
                <w:rFonts w:ascii="宋体" w:eastAsiaTheme="minorEastAsia" w:hAnsi="宋体"/>
                <w:color w:val="000000" w:themeColor="text1"/>
                <w:sz w:val="28"/>
                <w:szCs w:val="28"/>
              </w:rPr>
              <w:t>-</w:t>
            </w:r>
            <w:r w:rsidR="00827C1C" w:rsidRPr="00B04AF9">
              <w:rPr>
                <w:rFonts w:ascii="宋体" w:eastAsiaTheme="minorEastAsia" w:hAnsi="宋体" w:hint="eastAsia"/>
                <w:color w:val="000000" w:themeColor="text1"/>
                <w:sz w:val="28"/>
                <w:szCs w:val="28"/>
              </w:rPr>
              <w:t>1</w:t>
            </w:r>
            <w:r w:rsidR="00A72D2D">
              <w:rPr>
                <w:rFonts w:ascii="宋体" w:eastAsiaTheme="minorEastAsia" w:hAnsi="宋体" w:hint="eastAsia"/>
                <w:color w:val="000000" w:themeColor="text1"/>
                <w:sz w:val="28"/>
                <w:szCs w:val="28"/>
              </w:rPr>
              <w:t>2</w:t>
            </w:r>
            <w:r w:rsidRPr="00B04AF9">
              <w:rPr>
                <w:rFonts w:ascii="宋体" w:eastAsiaTheme="minorEastAsia" w:hAnsi="宋体" w:hint="eastAsia"/>
                <w:color w:val="000000" w:themeColor="text1"/>
                <w:sz w:val="28"/>
                <w:szCs w:val="28"/>
              </w:rPr>
              <w:t>周</w:t>
            </w:r>
          </w:p>
          <w:p w14:paraId="3F497309" w14:textId="6843E022"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上课地点：</w:t>
            </w:r>
            <w:r w:rsidR="00E221D9" w:rsidRPr="00B04AF9">
              <w:rPr>
                <w:rFonts w:ascii="宋体" w:eastAsiaTheme="minorEastAsia" w:hAnsi="宋体" w:hint="eastAsia"/>
                <w:color w:val="000000" w:themeColor="text1"/>
                <w:sz w:val="28"/>
                <w:szCs w:val="28"/>
              </w:rPr>
              <w:t>四川轻化工大学</w:t>
            </w:r>
            <w:r w:rsidRPr="00B04AF9">
              <w:rPr>
                <w:rFonts w:ascii="宋体" w:eastAsiaTheme="minorEastAsia" w:hAnsi="宋体" w:hint="eastAsia"/>
                <w:color w:val="000000" w:themeColor="text1"/>
                <w:sz w:val="28"/>
                <w:szCs w:val="28"/>
              </w:rPr>
              <w:t>汇南教学楼</w:t>
            </w:r>
          </w:p>
          <w:p w14:paraId="7FCEE9C5" w14:textId="77777777" w:rsidR="009D0E59" w:rsidRPr="00B04AF9" w:rsidRDefault="009D0E59" w:rsidP="004A75CD">
            <w:pPr>
              <w:spacing w:line="400" w:lineRule="exact"/>
              <w:ind w:leftChars="222" w:left="2773" w:hangingChars="800" w:hanging="2240"/>
              <w:jc w:val="left"/>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答疑时间和方式：</w:t>
            </w:r>
            <w:r w:rsidRPr="00B04AF9">
              <w:rPr>
                <w:rFonts w:eastAsiaTheme="minorEastAsia" w:hAnsi="宋体" w:hint="eastAsia"/>
                <w:color w:val="000000" w:themeColor="text1"/>
              </w:rPr>
              <w:t>课余时间；课堂答疑，组建本门课程学习</w:t>
            </w:r>
            <w:r w:rsidRPr="00B04AF9">
              <w:rPr>
                <w:rFonts w:eastAsiaTheme="minorEastAsia"/>
                <w:color w:val="000000" w:themeColor="text1"/>
              </w:rPr>
              <w:t>QQ</w:t>
            </w:r>
            <w:r w:rsidRPr="00B04AF9">
              <w:rPr>
                <w:rFonts w:eastAsiaTheme="minorEastAsia" w:hAnsi="宋体" w:hint="eastAsia"/>
                <w:color w:val="000000" w:themeColor="text1"/>
              </w:rPr>
              <w:t>群，公布教师办公电话及</w:t>
            </w:r>
            <w:r w:rsidRPr="00B04AF9">
              <w:rPr>
                <w:rFonts w:eastAsiaTheme="minorEastAsia"/>
                <w:color w:val="000000" w:themeColor="text1"/>
              </w:rPr>
              <w:t>E-mail</w:t>
            </w:r>
            <w:r w:rsidRPr="00B04AF9">
              <w:rPr>
                <w:rFonts w:eastAsiaTheme="minorEastAsia" w:hAnsi="宋体" w:hint="eastAsia"/>
                <w:color w:val="000000" w:themeColor="text1"/>
              </w:rPr>
              <w:t>进行答疑</w:t>
            </w:r>
          </w:p>
          <w:p w14:paraId="3FEB3209" w14:textId="36BF09E1"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答疑地点：</w:t>
            </w:r>
            <w:r w:rsidR="009B4B64" w:rsidRPr="00B04AF9">
              <w:rPr>
                <w:rFonts w:hint="eastAsia"/>
                <w:color w:val="000000" w:themeColor="text1"/>
              </w:rPr>
              <w:t>多媒体教学结合讲授</w:t>
            </w:r>
            <w:r w:rsidR="009B4B64">
              <w:rPr>
                <w:rFonts w:hint="eastAsia"/>
                <w:color w:val="000000" w:themeColor="text1"/>
              </w:rPr>
              <w:t>、</w:t>
            </w:r>
            <w:r w:rsidR="00187E06">
              <w:rPr>
                <w:rFonts w:eastAsiaTheme="minorEastAsia" w:hAnsi="宋体" w:hint="eastAsia"/>
                <w:color w:val="000000" w:themeColor="text1"/>
              </w:rPr>
              <w:t>QQ</w:t>
            </w:r>
            <w:r w:rsidRPr="00B04AF9">
              <w:rPr>
                <w:rFonts w:eastAsiaTheme="minorEastAsia" w:hAnsi="宋体" w:hint="eastAsia"/>
                <w:color w:val="000000" w:themeColor="text1"/>
              </w:rPr>
              <w:t>及电话</w:t>
            </w:r>
          </w:p>
          <w:p w14:paraId="3CEB6CB2" w14:textId="4CA4D292" w:rsidR="00F53B27" w:rsidRPr="00B04AF9" w:rsidRDefault="009D0E59" w:rsidP="00F53B27">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授课班级：</w:t>
            </w:r>
            <w:r w:rsidR="00F53B27" w:rsidRPr="00B04AF9">
              <w:rPr>
                <w:rFonts w:ascii="宋体" w:eastAsiaTheme="minorEastAsia" w:hAnsi="宋体" w:hint="eastAsia"/>
                <w:color w:val="000000" w:themeColor="text1"/>
                <w:sz w:val="28"/>
                <w:szCs w:val="28"/>
              </w:rPr>
              <w:t>20</w:t>
            </w:r>
            <w:r w:rsidR="00EA575F">
              <w:rPr>
                <w:rFonts w:ascii="宋体" w:eastAsiaTheme="minorEastAsia" w:hAnsi="宋体"/>
                <w:color w:val="000000" w:themeColor="text1"/>
                <w:sz w:val="28"/>
                <w:szCs w:val="28"/>
              </w:rPr>
              <w:t>2</w:t>
            </w:r>
            <w:r w:rsidR="00A72D2D">
              <w:rPr>
                <w:rFonts w:ascii="宋体" w:eastAsiaTheme="minorEastAsia" w:hAnsi="宋体" w:hint="eastAsia"/>
                <w:color w:val="000000" w:themeColor="text1"/>
                <w:sz w:val="28"/>
                <w:szCs w:val="28"/>
              </w:rPr>
              <w:t>3</w:t>
            </w:r>
            <w:r w:rsidR="00F53B27" w:rsidRPr="00B04AF9">
              <w:rPr>
                <w:rFonts w:ascii="宋体" w:eastAsiaTheme="minorEastAsia" w:hAnsi="宋体" w:hint="eastAsia"/>
                <w:color w:val="000000" w:themeColor="text1"/>
                <w:sz w:val="28"/>
                <w:szCs w:val="28"/>
              </w:rPr>
              <w:t>级制药卓越、1、2、3班</w:t>
            </w:r>
          </w:p>
          <w:p w14:paraId="0B785D1F" w14:textId="3BF23E8A"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任课教师：</w:t>
            </w:r>
            <w:r w:rsidR="002B66D9">
              <w:rPr>
                <w:rFonts w:ascii="宋体" w:eastAsiaTheme="minorEastAsia" w:hAnsi="宋体" w:hint="eastAsia"/>
                <w:color w:val="000000" w:themeColor="text1"/>
                <w:sz w:val="28"/>
                <w:szCs w:val="28"/>
              </w:rPr>
              <w:t>周源琳</w:t>
            </w:r>
            <w:r w:rsidR="002B66D9">
              <w:rPr>
                <w:rFonts w:ascii="宋体" w:eastAsiaTheme="minorEastAsia" w:hAnsi="宋体" w:hint="eastAsia"/>
                <w:color w:val="000000" w:themeColor="text1"/>
                <w:sz w:val="28"/>
                <w:szCs w:val="28"/>
              </w:rPr>
              <w:t xml:space="preserve">  </w:t>
            </w:r>
            <w:r w:rsidR="00827C1C" w:rsidRPr="00B04AF9">
              <w:rPr>
                <w:rFonts w:ascii="宋体" w:eastAsiaTheme="minorEastAsia" w:hAnsi="宋体" w:hint="eastAsia"/>
                <w:color w:val="000000" w:themeColor="text1"/>
                <w:sz w:val="28"/>
                <w:szCs w:val="28"/>
              </w:rPr>
              <w:t>蔡显荣</w:t>
            </w:r>
            <w:r w:rsidR="00A72D2D">
              <w:rPr>
                <w:rFonts w:ascii="宋体" w:eastAsiaTheme="minorEastAsia" w:hAnsi="宋体" w:hint="eastAsia"/>
                <w:color w:val="000000" w:themeColor="text1"/>
                <w:sz w:val="28"/>
                <w:szCs w:val="28"/>
              </w:rPr>
              <w:t xml:space="preserve">  </w:t>
            </w:r>
          </w:p>
          <w:p w14:paraId="23991753"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院：化学工程学院</w:t>
            </w:r>
          </w:p>
          <w:p w14:paraId="4320934F" w14:textId="66A8131C" w:rsidR="009D0E59" w:rsidRPr="00B04AF9"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邮</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箱：</w:t>
            </w:r>
            <w:hyperlink r:id="rId8" w:history="1">
              <w:r w:rsidR="002B66D9" w:rsidRPr="00505499">
                <w:rPr>
                  <w:rStyle w:val="af3"/>
                  <w:rFonts w:ascii="宋体" w:eastAsiaTheme="minorEastAsia" w:hAnsi="宋体" w:hint="eastAsia"/>
                  <w:sz w:val="28"/>
                  <w:szCs w:val="28"/>
                </w:rPr>
                <w:t>924734887@qq.com</w:t>
              </w:r>
            </w:hyperlink>
            <w:r w:rsidR="002B66D9">
              <w:t xml:space="preserve"> </w:t>
            </w:r>
            <w:r w:rsidR="002B66D9">
              <w:rPr>
                <w:rFonts w:hint="eastAsia"/>
              </w:rPr>
              <w:t xml:space="preserve">  </w:t>
            </w:r>
            <w:hyperlink r:id="rId9" w:history="1">
              <w:proofErr w:type="spellStart"/>
              <w:r w:rsidR="00A72D2D" w:rsidRPr="00A90E54">
                <w:rPr>
                  <w:rStyle w:val="af3"/>
                  <w:rFonts w:ascii="宋体" w:eastAsiaTheme="minorEastAsia" w:hAnsi="宋体" w:hint="eastAsia"/>
                  <w:sz w:val="28"/>
                  <w:szCs w:val="28"/>
                </w:rPr>
                <w:t>120309236@qq.com</w:t>
              </w:r>
              <w:proofErr w:type="spellEnd"/>
            </w:hyperlink>
            <w:r w:rsidR="00A72D2D">
              <w:rPr>
                <w:rFonts w:ascii="宋体" w:eastAsiaTheme="minorEastAsia" w:hAnsi="宋体" w:hint="eastAsia"/>
                <w:color w:val="000000" w:themeColor="text1"/>
                <w:sz w:val="28"/>
                <w:szCs w:val="28"/>
              </w:rPr>
              <w:t xml:space="preserve">   </w:t>
            </w:r>
          </w:p>
          <w:p w14:paraId="53C01477" w14:textId="6CEAD8C0" w:rsidR="009D0E59" w:rsidRPr="00B04AF9" w:rsidRDefault="009D0E59" w:rsidP="0042419C">
            <w:pPr>
              <w:snapToGrid w:val="0"/>
              <w:spacing w:line="580" w:lineRule="exact"/>
              <w:ind w:firstLine="560"/>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联系电话：</w:t>
            </w:r>
            <w:r w:rsidR="002B66D9">
              <w:rPr>
                <w:rFonts w:ascii="宋体" w:eastAsiaTheme="minorEastAsia" w:hAnsi="宋体" w:hint="eastAsia"/>
                <w:color w:val="000000" w:themeColor="text1"/>
                <w:sz w:val="28"/>
                <w:szCs w:val="28"/>
              </w:rPr>
              <w:t>18813040205</w:t>
            </w:r>
            <w:r w:rsidR="002B66D9">
              <w:rPr>
                <w:rFonts w:ascii="宋体" w:eastAsiaTheme="minorEastAsia" w:hAnsi="宋体" w:hint="eastAsia"/>
                <w:color w:val="000000" w:themeColor="text1"/>
                <w:sz w:val="28"/>
                <w:szCs w:val="28"/>
              </w:rPr>
              <w:t xml:space="preserve">   </w:t>
            </w:r>
            <w:r w:rsidRPr="00B04AF9">
              <w:rPr>
                <w:rFonts w:ascii="宋体" w:eastAsiaTheme="minorEastAsia" w:hAnsi="宋体"/>
                <w:color w:val="000000" w:themeColor="text1"/>
                <w:sz w:val="28"/>
                <w:szCs w:val="28"/>
              </w:rPr>
              <w:t>1</w:t>
            </w:r>
            <w:r w:rsidR="00187E06">
              <w:rPr>
                <w:rFonts w:ascii="宋体" w:eastAsiaTheme="minorEastAsia" w:hAnsi="宋体"/>
                <w:color w:val="000000" w:themeColor="text1"/>
                <w:sz w:val="28"/>
                <w:szCs w:val="28"/>
              </w:rPr>
              <w:t>9881387138</w:t>
            </w:r>
            <w:r w:rsidR="00A72D2D">
              <w:rPr>
                <w:rFonts w:ascii="宋体" w:eastAsiaTheme="minorEastAsia" w:hAnsi="宋体" w:hint="eastAsia"/>
                <w:color w:val="000000" w:themeColor="text1"/>
                <w:sz w:val="28"/>
                <w:szCs w:val="28"/>
              </w:rPr>
              <w:t xml:space="preserve"> </w:t>
            </w:r>
          </w:p>
          <w:p w14:paraId="0ADE001C" w14:textId="77777777" w:rsidR="009D0E59" w:rsidRPr="00B04AF9" w:rsidRDefault="009D0E59" w:rsidP="004A75CD">
            <w:pPr>
              <w:snapToGrid w:val="0"/>
              <w:spacing w:line="580" w:lineRule="exact"/>
              <w:ind w:firstLine="482"/>
              <w:jc w:val="center"/>
              <w:rPr>
                <w:rFonts w:ascii="宋体" w:eastAsiaTheme="minorEastAsia"/>
                <w:b/>
                <w:bCs/>
                <w:color w:val="000000" w:themeColor="text1"/>
              </w:rPr>
            </w:pPr>
          </w:p>
        </w:tc>
      </w:tr>
    </w:tbl>
    <w:p w14:paraId="62D6A8FB" w14:textId="77777777" w:rsidR="009D0E59" w:rsidRPr="00B04AF9" w:rsidRDefault="009D0E59" w:rsidP="004A75CD">
      <w:pPr>
        <w:spacing w:line="400" w:lineRule="exact"/>
        <w:ind w:firstLine="643"/>
        <w:jc w:val="center"/>
        <w:rPr>
          <w:rFonts w:ascii="Times New Roman" w:hAnsi="宋体" w:hint="eastAsia"/>
          <w:b/>
          <w:color w:val="000000" w:themeColor="text1"/>
          <w:sz w:val="32"/>
          <w:szCs w:val="32"/>
        </w:rPr>
      </w:pPr>
    </w:p>
    <w:p w14:paraId="601D8E3C" w14:textId="77777777" w:rsidR="009C6751" w:rsidRPr="00B04AF9" w:rsidRDefault="009C6751" w:rsidP="004A75CD">
      <w:pPr>
        <w:spacing w:line="400" w:lineRule="exact"/>
        <w:ind w:firstLine="643"/>
        <w:jc w:val="center"/>
        <w:rPr>
          <w:rFonts w:ascii="Times New Roman" w:hAnsi="宋体" w:hint="eastAsia"/>
          <w:b/>
          <w:color w:val="000000" w:themeColor="text1"/>
          <w:sz w:val="32"/>
          <w:szCs w:val="32"/>
        </w:rPr>
      </w:pPr>
    </w:p>
    <w:p w14:paraId="68E67799" w14:textId="77777777" w:rsidR="00CE63A6" w:rsidRPr="00B04AF9" w:rsidRDefault="009C6751" w:rsidP="00CD1DEE">
      <w:pPr>
        <w:ind w:firstLineChars="0" w:firstLine="0"/>
        <w:jc w:val="center"/>
        <w:rPr>
          <w:b/>
          <w:color w:val="000000" w:themeColor="text1"/>
        </w:rPr>
      </w:pPr>
      <w:r w:rsidRPr="00B04AF9">
        <w:rPr>
          <w:rFonts w:ascii="Times New Roman" w:hAnsi="宋体"/>
          <w:b/>
          <w:color w:val="000000" w:themeColor="text1"/>
          <w:sz w:val="32"/>
          <w:szCs w:val="32"/>
        </w:rPr>
        <w:br w:type="page"/>
      </w:r>
      <w:r w:rsidR="00CE63A6" w:rsidRPr="00B04AF9">
        <w:rPr>
          <w:b/>
          <w:color w:val="000000" w:themeColor="text1"/>
          <w:sz w:val="52"/>
          <w:lang w:val="zh-CN"/>
        </w:rPr>
        <w:lastRenderedPageBreak/>
        <w:t>目录</w:t>
      </w:r>
    </w:p>
    <w:p w14:paraId="6C8726AF" w14:textId="4E07C501" w:rsidR="009B4B64" w:rsidRDefault="00770D27">
      <w:pPr>
        <w:pStyle w:val="TOC1"/>
        <w:rPr>
          <w:rFonts w:asciiTheme="minorHAnsi" w:eastAsiaTheme="minorEastAsia" w:hAnsiTheme="minorHAnsi" w:cstheme="minorBidi"/>
          <w:noProof/>
          <w:sz w:val="21"/>
        </w:rPr>
      </w:pPr>
      <w:r w:rsidRPr="00B04AF9">
        <w:rPr>
          <w:color w:val="000000" w:themeColor="text1"/>
        </w:rPr>
        <w:fldChar w:fldCharType="begin"/>
      </w:r>
      <w:r w:rsidR="00B66978" w:rsidRPr="00B04AF9">
        <w:rPr>
          <w:color w:val="000000" w:themeColor="text1"/>
        </w:rPr>
        <w:instrText xml:space="preserve"> TOC \o "1-1" \h \z \u </w:instrText>
      </w:r>
      <w:r w:rsidRPr="00B04AF9">
        <w:rPr>
          <w:color w:val="000000" w:themeColor="text1"/>
        </w:rPr>
        <w:fldChar w:fldCharType="separate"/>
      </w:r>
      <w:hyperlink w:anchor="_Toc39741474" w:history="1">
        <w:r w:rsidR="009B4B64" w:rsidRPr="00294531">
          <w:rPr>
            <w:rStyle w:val="af3"/>
            <w:noProof/>
          </w:rPr>
          <w:t>1.</w:t>
        </w:r>
        <w:r w:rsidR="009B4B64" w:rsidRPr="00294531">
          <w:rPr>
            <w:rStyle w:val="af3"/>
            <w:noProof/>
          </w:rPr>
          <w:t>教学理念</w:t>
        </w:r>
        <w:r w:rsidR="009B4B64">
          <w:rPr>
            <w:noProof/>
            <w:webHidden/>
          </w:rPr>
          <w:tab/>
        </w:r>
        <w:r w:rsidR="009B4B64">
          <w:rPr>
            <w:noProof/>
            <w:webHidden/>
          </w:rPr>
          <w:fldChar w:fldCharType="begin"/>
        </w:r>
        <w:r w:rsidR="009B4B64">
          <w:rPr>
            <w:noProof/>
            <w:webHidden/>
          </w:rPr>
          <w:instrText xml:space="preserve"> PAGEREF _Toc39741474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17E3FC51" w14:textId="2115522B" w:rsidR="009B4B64" w:rsidRDefault="00000000">
      <w:pPr>
        <w:pStyle w:val="TOC1"/>
        <w:rPr>
          <w:rFonts w:asciiTheme="minorHAnsi" w:eastAsiaTheme="minorEastAsia" w:hAnsiTheme="minorHAnsi" w:cstheme="minorBidi"/>
          <w:noProof/>
          <w:sz w:val="21"/>
        </w:rPr>
      </w:pPr>
      <w:hyperlink w:anchor="_Toc39741475" w:history="1">
        <w:r w:rsidR="009B4B64" w:rsidRPr="00294531">
          <w:rPr>
            <w:rStyle w:val="af3"/>
            <w:noProof/>
          </w:rPr>
          <w:t>2.</w:t>
        </w:r>
        <w:r w:rsidR="009B4B64" w:rsidRPr="00294531">
          <w:rPr>
            <w:rStyle w:val="af3"/>
            <w:noProof/>
          </w:rPr>
          <w:t>课程介绍</w:t>
        </w:r>
        <w:r w:rsidR="009B4B64">
          <w:rPr>
            <w:noProof/>
            <w:webHidden/>
          </w:rPr>
          <w:tab/>
        </w:r>
        <w:r w:rsidR="009B4B64">
          <w:rPr>
            <w:noProof/>
            <w:webHidden/>
          </w:rPr>
          <w:fldChar w:fldCharType="begin"/>
        </w:r>
        <w:r w:rsidR="009B4B64">
          <w:rPr>
            <w:noProof/>
            <w:webHidden/>
          </w:rPr>
          <w:instrText xml:space="preserve"> PAGEREF _Toc39741475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205362E7" w14:textId="3C9B0CCD" w:rsidR="009B4B64" w:rsidRDefault="00000000">
      <w:pPr>
        <w:pStyle w:val="TOC1"/>
        <w:rPr>
          <w:rFonts w:asciiTheme="minorHAnsi" w:eastAsiaTheme="minorEastAsia" w:hAnsiTheme="minorHAnsi" w:cstheme="minorBidi"/>
          <w:noProof/>
          <w:sz w:val="21"/>
        </w:rPr>
      </w:pPr>
      <w:hyperlink w:anchor="_Toc39741476" w:history="1">
        <w:r w:rsidR="009B4B64" w:rsidRPr="00294531">
          <w:rPr>
            <w:rStyle w:val="af3"/>
            <w:noProof/>
          </w:rPr>
          <w:t>3.</w:t>
        </w:r>
        <w:r w:rsidR="009B4B64" w:rsidRPr="00294531">
          <w:rPr>
            <w:rStyle w:val="af3"/>
            <w:noProof/>
          </w:rPr>
          <w:t>教师简介</w:t>
        </w:r>
        <w:r w:rsidR="009B4B64">
          <w:rPr>
            <w:noProof/>
            <w:webHidden/>
          </w:rPr>
          <w:tab/>
        </w:r>
        <w:r w:rsidR="009B4B64">
          <w:rPr>
            <w:noProof/>
            <w:webHidden/>
          </w:rPr>
          <w:fldChar w:fldCharType="begin"/>
        </w:r>
        <w:r w:rsidR="009B4B64">
          <w:rPr>
            <w:noProof/>
            <w:webHidden/>
          </w:rPr>
          <w:instrText xml:space="preserve"> PAGEREF _Toc39741476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3A060997" w14:textId="44A32E1D" w:rsidR="009B4B64" w:rsidRDefault="00000000">
      <w:pPr>
        <w:pStyle w:val="TOC1"/>
        <w:rPr>
          <w:rFonts w:asciiTheme="minorHAnsi" w:eastAsiaTheme="minorEastAsia" w:hAnsiTheme="minorHAnsi" w:cstheme="minorBidi"/>
          <w:noProof/>
          <w:sz w:val="21"/>
        </w:rPr>
      </w:pPr>
      <w:hyperlink w:anchor="_Toc39741477" w:history="1">
        <w:r w:rsidR="009B4B64" w:rsidRPr="00294531">
          <w:rPr>
            <w:rStyle w:val="af3"/>
            <w:noProof/>
          </w:rPr>
          <w:t>4.</w:t>
        </w:r>
        <w:r w:rsidR="009B4B64" w:rsidRPr="00294531">
          <w:rPr>
            <w:rStyle w:val="af3"/>
            <w:noProof/>
          </w:rPr>
          <w:t>课程目标</w:t>
        </w:r>
        <w:r w:rsidR="009B4B64">
          <w:rPr>
            <w:noProof/>
            <w:webHidden/>
          </w:rPr>
          <w:tab/>
        </w:r>
        <w:r w:rsidR="009B4B64">
          <w:rPr>
            <w:noProof/>
            <w:webHidden/>
          </w:rPr>
          <w:fldChar w:fldCharType="begin"/>
        </w:r>
        <w:r w:rsidR="009B4B64">
          <w:rPr>
            <w:noProof/>
            <w:webHidden/>
          </w:rPr>
          <w:instrText xml:space="preserve"> PAGEREF _Toc39741477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14AABF3F" w14:textId="4DD3CB48" w:rsidR="009B4B64" w:rsidRDefault="00000000">
      <w:pPr>
        <w:pStyle w:val="TOC1"/>
        <w:rPr>
          <w:rFonts w:asciiTheme="minorHAnsi" w:eastAsiaTheme="minorEastAsia" w:hAnsiTheme="minorHAnsi" w:cstheme="minorBidi"/>
          <w:noProof/>
          <w:sz w:val="21"/>
        </w:rPr>
      </w:pPr>
      <w:hyperlink w:anchor="_Toc39741478" w:history="1">
        <w:r w:rsidR="009B4B64" w:rsidRPr="00294531">
          <w:rPr>
            <w:rStyle w:val="af3"/>
            <w:noProof/>
          </w:rPr>
          <w:t>5.</w:t>
        </w:r>
        <w:r w:rsidR="009B4B64" w:rsidRPr="00294531">
          <w:rPr>
            <w:rStyle w:val="af3"/>
            <w:noProof/>
          </w:rPr>
          <w:t>课程内容</w:t>
        </w:r>
        <w:r w:rsidR="009B4B64">
          <w:rPr>
            <w:noProof/>
            <w:webHidden/>
          </w:rPr>
          <w:tab/>
        </w:r>
        <w:r w:rsidR="009B4B64">
          <w:rPr>
            <w:noProof/>
            <w:webHidden/>
          </w:rPr>
          <w:fldChar w:fldCharType="begin"/>
        </w:r>
        <w:r w:rsidR="009B4B64">
          <w:rPr>
            <w:noProof/>
            <w:webHidden/>
          </w:rPr>
          <w:instrText xml:space="preserve"> PAGEREF _Toc39741478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7577A21C" w14:textId="0A970436" w:rsidR="009B4B64" w:rsidRDefault="00000000">
      <w:pPr>
        <w:pStyle w:val="TOC1"/>
        <w:rPr>
          <w:rFonts w:asciiTheme="minorHAnsi" w:eastAsiaTheme="minorEastAsia" w:hAnsiTheme="minorHAnsi" w:cstheme="minorBidi"/>
          <w:noProof/>
          <w:sz w:val="21"/>
        </w:rPr>
      </w:pPr>
      <w:hyperlink w:anchor="_Toc39741479" w:history="1">
        <w:r w:rsidR="009B4B64" w:rsidRPr="00294531">
          <w:rPr>
            <w:rStyle w:val="af3"/>
            <w:noProof/>
          </w:rPr>
          <w:t>6.</w:t>
        </w:r>
        <w:r w:rsidR="009B4B64" w:rsidRPr="00294531">
          <w:rPr>
            <w:rStyle w:val="af3"/>
            <w:noProof/>
          </w:rPr>
          <w:t>课程实施</w:t>
        </w:r>
        <w:r w:rsidR="009B4B64">
          <w:rPr>
            <w:noProof/>
            <w:webHidden/>
          </w:rPr>
          <w:tab/>
        </w:r>
        <w:r w:rsidR="009B4B64">
          <w:rPr>
            <w:noProof/>
            <w:webHidden/>
          </w:rPr>
          <w:fldChar w:fldCharType="begin"/>
        </w:r>
        <w:r w:rsidR="009B4B64">
          <w:rPr>
            <w:noProof/>
            <w:webHidden/>
          </w:rPr>
          <w:instrText xml:space="preserve"> PAGEREF _Toc39741479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0992FE4B" w14:textId="487B8439" w:rsidR="009B4B64" w:rsidRDefault="00000000">
      <w:pPr>
        <w:pStyle w:val="TOC1"/>
        <w:rPr>
          <w:rFonts w:asciiTheme="minorHAnsi" w:eastAsiaTheme="minorEastAsia" w:hAnsiTheme="minorHAnsi" w:cstheme="minorBidi"/>
          <w:noProof/>
          <w:sz w:val="21"/>
        </w:rPr>
      </w:pPr>
      <w:hyperlink w:anchor="_Toc39741480" w:history="1">
        <w:r w:rsidR="009B4B64" w:rsidRPr="00294531">
          <w:rPr>
            <w:rStyle w:val="af3"/>
            <w:noProof/>
          </w:rPr>
          <w:t>6.1</w:t>
        </w:r>
        <w:r w:rsidR="009B4B64" w:rsidRPr="00294531">
          <w:rPr>
            <w:rStyle w:val="af3"/>
            <w:noProof/>
          </w:rPr>
          <w:t>教学第一单元：绪论</w:t>
        </w:r>
        <w:r w:rsidR="009B4B64">
          <w:rPr>
            <w:noProof/>
            <w:webHidden/>
          </w:rPr>
          <w:tab/>
        </w:r>
        <w:r w:rsidR="009B4B64">
          <w:rPr>
            <w:noProof/>
            <w:webHidden/>
          </w:rPr>
          <w:fldChar w:fldCharType="begin"/>
        </w:r>
        <w:r w:rsidR="009B4B64">
          <w:rPr>
            <w:noProof/>
            <w:webHidden/>
          </w:rPr>
          <w:instrText xml:space="preserve"> PAGEREF _Toc39741480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673228EF" w14:textId="4D6A153E" w:rsidR="009B4B64" w:rsidRDefault="00000000">
      <w:pPr>
        <w:pStyle w:val="TOC1"/>
        <w:rPr>
          <w:rFonts w:asciiTheme="minorHAnsi" w:eastAsiaTheme="minorEastAsia" w:hAnsiTheme="minorHAnsi" w:cstheme="minorBidi"/>
          <w:noProof/>
          <w:sz w:val="21"/>
        </w:rPr>
      </w:pPr>
      <w:hyperlink w:anchor="_Toc39741481" w:history="1">
        <w:r w:rsidR="009B4B64" w:rsidRPr="00294531">
          <w:rPr>
            <w:rStyle w:val="af3"/>
            <w:noProof/>
            <w:lang w:val="fr-FR"/>
          </w:rPr>
          <w:t>6.2</w:t>
        </w:r>
        <w:r w:rsidR="009B4B64" w:rsidRPr="00294531">
          <w:rPr>
            <w:rStyle w:val="af3"/>
            <w:noProof/>
          </w:rPr>
          <w:t>教学第一单元</w:t>
        </w:r>
        <w:r w:rsidR="009B4B64" w:rsidRPr="00294531">
          <w:rPr>
            <w:rStyle w:val="af3"/>
            <w:noProof/>
            <w:lang w:val="fr-FR"/>
          </w:rPr>
          <w:t>：</w:t>
        </w:r>
        <w:r w:rsidR="009B4B64" w:rsidRPr="00294531">
          <w:rPr>
            <w:rStyle w:val="af3"/>
            <w:noProof/>
          </w:rPr>
          <w:t>糖类的化学</w:t>
        </w:r>
        <w:r w:rsidR="009B4B64">
          <w:rPr>
            <w:noProof/>
            <w:webHidden/>
          </w:rPr>
          <w:tab/>
        </w:r>
        <w:r w:rsidR="009B4B64">
          <w:rPr>
            <w:noProof/>
            <w:webHidden/>
          </w:rPr>
          <w:fldChar w:fldCharType="begin"/>
        </w:r>
        <w:r w:rsidR="009B4B64">
          <w:rPr>
            <w:noProof/>
            <w:webHidden/>
          </w:rPr>
          <w:instrText xml:space="preserve"> PAGEREF _Toc39741481 \h </w:instrText>
        </w:r>
        <w:r w:rsidR="009B4B64">
          <w:rPr>
            <w:noProof/>
            <w:webHidden/>
          </w:rPr>
        </w:r>
        <w:r w:rsidR="009B4B64">
          <w:rPr>
            <w:noProof/>
            <w:webHidden/>
          </w:rPr>
          <w:fldChar w:fldCharType="separate"/>
        </w:r>
        <w:r w:rsidR="00EE35A2">
          <w:rPr>
            <w:noProof/>
            <w:webHidden/>
          </w:rPr>
          <w:t>14</w:t>
        </w:r>
        <w:r w:rsidR="009B4B64">
          <w:rPr>
            <w:noProof/>
            <w:webHidden/>
          </w:rPr>
          <w:fldChar w:fldCharType="end"/>
        </w:r>
      </w:hyperlink>
    </w:p>
    <w:p w14:paraId="0A5940AE" w14:textId="29C5DF1C" w:rsidR="009B4B64" w:rsidRDefault="00000000">
      <w:pPr>
        <w:pStyle w:val="TOC1"/>
        <w:rPr>
          <w:rFonts w:asciiTheme="minorHAnsi" w:eastAsiaTheme="minorEastAsia" w:hAnsiTheme="minorHAnsi" w:cstheme="minorBidi"/>
          <w:noProof/>
          <w:sz w:val="21"/>
        </w:rPr>
      </w:pPr>
      <w:hyperlink w:anchor="_Toc39741482" w:history="1">
        <w:r w:rsidR="009B4B64" w:rsidRPr="00294531">
          <w:rPr>
            <w:rStyle w:val="af3"/>
            <w:noProof/>
            <w:lang w:val="fr-FR"/>
          </w:rPr>
          <w:t>6.3</w:t>
        </w:r>
        <w:r w:rsidR="009B4B64" w:rsidRPr="00294531">
          <w:rPr>
            <w:rStyle w:val="af3"/>
            <w:noProof/>
          </w:rPr>
          <w:t>教学第三单元</w:t>
        </w:r>
        <w:r w:rsidR="009B4B64" w:rsidRPr="00294531">
          <w:rPr>
            <w:rStyle w:val="af3"/>
            <w:noProof/>
            <w:lang w:val="fr-FR"/>
          </w:rPr>
          <w:t>：</w:t>
        </w:r>
        <w:r w:rsidR="009B4B64" w:rsidRPr="00294531">
          <w:rPr>
            <w:rStyle w:val="af3"/>
            <w:noProof/>
          </w:rPr>
          <w:t>脂类和生物膜化学</w:t>
        </w:r>
        <w:r w:rsidR="009B4B64">
          <w:rPr>
            <w:noProof/>
            <w:webHidden/>
          </w:rPr>
          <w:tab/>
        </w:r>
        <w:r w:rsidR="009B4B64">
          <w:rPr>
            <w:noProof/>
            <w:webHidden/>
          </w:rPr>
          <w:fldChar w:fldCharType="begin"/>
        </w:r>
        <w:r w:rsidR="009B4B64">
          <w:rPr>
            <w:noProof/>
            <w:webHidden/>
          </w:rPr>
          <w:instrText xml:space="preserve"> PAGEREF _Toc39741482 \h </w:instrText>
        </w:r>
        <w:r w:rsidR="009B4B64">
          <w:rPr>
            <w:noProof/>
            <w:webHidden/>
          </w:rPr>
        </w:r>
        <w:r w:rsidR="009B4B64">
          <w:rPr>
            <w:noProof/>
            <w:webHidden/>
          </w:rPr>
          <w:fldChar w:fldCharType="separate"/>
        </w:r>
        <w:r w:rsidR="00EE35A2">
          <w:rPr>
            <w:noProof/>
            <w:webHidden/>
          </w:rPr>
          <w:t>34</w:t>
        </w:r>
        <w:r w:rsidR="009B4B64">
          <w:rPr>
            <w:noProof/>
            <w:webHidden/>
          </w:rPr>
          <w:fldChar w:fldCharType="end"/>
        </w:r>
      </w:hyperlink>
    </w:p>
    <w:p w14:paraId="1D12FD40" w14:textId="751B222A" w:rsidR="009B4B64" w:rsidRDefault="00000000">
      <w:pPr>
        <w:pStyle w:val="TOC1"/>
        <w:rPr>
          <w:rFonts w:asciiTheme="minorHAnsi" w:eastAsiaTheme="minorEastAsia" w:hAnsiTheme="minorHAnsi" w:cstheme="minorBidi"/>
          <w:noProof/>
          <w:sz w:val="21"/>
        </w:rPr>
      </w:pPr>
      <w:hyperlink w:anchor="_Toc39741483" w:history="1">
        <w:r w:rsidR="009B4B64" w:rsidRPr="00294531">
          <w:rPr>
            <w:rStyle w:val="af3"/>
            <w:noProof/>
            <w:lang w:val="fr-FR"/>
          </w:rPr>
          <w:t xml:space="preserve">6.4 </w:t>
        </w:r>
        <w:r w:rsidR="009B4B64" w:rsidRPr="00294531">
          <w:rPr>
            <w:rStyle w:val="af3"/>
            <w:noProof/>
          </w:rPr>
          <w:t>教学第四单元</w:t>
        </w:r>
        <w:r w:rsidR="009B4B64" w:rsidRPr="00294531">
          <w:rPr>
            <w:rStyle w:val="af3"/>
            <w:noProof/>
            <w:lang w:val="fr-FR"/>
          </w:rPr>
          <w:t>：</w:t>
        </w:r>
        <w:r w:rsidR="009B4B64" w:rsidRPr="00294531">
          <w:rPr>
            <w:rStyle w:val="af3"/>
            <w:noProof/>
          </w:rPr>
          <w:t>蛋白质化学</w:t>
        </w:r>
        <w:r w:rsidR="009B4B64">
          <w:rPr>
            <w:noProof/>
            <w:webHidden/>
          </w:rPr>
          <w:tab/>
        </w:r>
        <w:r w:rsidR="009B4B64">
          <w:rPr>
            <w:noProof/>
            <w:webHidden/>
          </w:rPr>
          <w:fldChar w:fldCharType="begin"/>
        </w:r>
        <w:r w:rsidR="009B4B64">
          <w:rPr>
            <w:noProof/>
            <w:webHidden/>
          </w:rPr>
          <w:instrText xml:space="preserve"> PAGEREF _Toc39741483 \h </w:instrText>
        </w:r>
        <w:r w:rsidR="009B4B64">
          <w:rPr>
            <w:noProof/>
            <w:webHidden/>
          </w:rPr>
        </w:r>
        <w:r w:rsidR="009B4B64">
          <w:rPr>
            <w:noProof/>
            <w:webHidden/>
          </w:rPr>
          <w:fldChar w:fldCharType="separate"/>
        </w:r>
        <w:r w:rsidR="00EE35A2">
          <w:rPr>
            <w:noProof/>
            <w:webHidden/>
          </w:rPr>
          <w:t>51</w:t>
        </w:r>
        <w:r w:rsidR="009B4B64">
          <w:rPr>
            <w:noProof/>
            <w:webHidden/>
          </w:rPr>
          <w:fldChar w:fldCharType="end"/>
        </w:r>
      </w:hyperlink>
    </w:p>
    <w:p w14:paraId="7C8A2FE7" w14:textId="7DB26029" w:rsidR="009B4B64" w:rsidRDefault="00000000">
      <w:pPr>
        <w:pStyle w:val="TOC1"/>
        <w:rPr>
          <w:rFonts w:asciiTheme="minorHAnsi" w:eastAsiaTheme="minorEastAsia" w:hAnsiTheme="minorHAnsi" w:cstheme="minorBidi"/>
          <w:noProof/>
          <w:sz w:val="21"/>
        </w:rPr>
      </w:pPr>
      <w:hyperlink w:anchor="_Toc39741484" w:history="1">
        <w:r w:rsidR="009B4B64" w:rsidRPr="00294531">
          <w:rPr>
            <w:rStyle w:val="af3"/>
            <w:noProof/>
          </w:rPr>
          <w:t>6.5</w:t>
        </w:r>
        <w:r w:rsidR="009B4B64" w:rsidRPr="00294531">
          <w:rPr>
            <w:rStyle w:val="af3"/>
            <w:noProof/>
          </w:rPr>
          <w:t>教学第五单元：</w:t>
        </w:r>
        <w:r w:rsidR="009B4B64" w:rsidRPr="00294531">
          <w:rPr>
            <w:rStyle w:val="af3"/>
            <w:bCs/>
            <w:noProof/>
          </w:rPr>
          <w:t>核酸化学</w:t>
        </w:r>
        <w:r w:rsidR="009B4B64">
          <w:rPr>
            <w:noProof/>
            <w:webHidden/>
          </w:rPr>
          <w:tab/>
        </w:r>
        <w:r w:rsidR="009B4B64">
          <w:rPr>
            <w:noProof/>
            <w:webHidden/>
          </w:rPr>
          <w:fldChar w:fldCharType="begin"/>
        </w:r>
        <w:r w:rsidR="009B4B64">
          <w:rPr>
            <w:noProof/>
            <w:webHidden/>
          </w:rPr>
          <w:instrText xml:space="preserve"> PAGEREF _Toc39741484 \h </w:instrText>
        </w:r>
        <w:r w:rsidR="009B4B64">
          <w:rPr>
            <w:noProof/>
            <w:webHidden/>
          </w:rPr>
        </w:r>
        <w:r w:rsidR="009B4B64">
          <w:rPr>
            <w:noProof/>
            <w:webHidden/>
          </w:rPr>
          <w:fldChar w:fldCharType="separate"/>
        </w:r>
        <w:r w:rsidR="00EE35A2">
          <w:rPr>
            <w:noProof/>
            <w:webHidden/>
          </w:rPr>
          <w:t>69</w:t>
        </w:r>
        <w:r w:rsidR="009B4B64">
          <w:rPr>
            <w:noProof/>
            <w:webHidden/>
          </w:rPr>
          <w:fldChar w:fldCharType="end"/>
        </w:r>
      </w:hyperlink>
    </w:p>
    <w:p w14:paraId="5C5C9ED6" w14:textId="4122BF85" w:rsidR="009B4B64" w:rsidRDefault="00000000">
      <w:pPr>
        <w:pStyle w:val="TOC1"/>
        <w:rPr>
          <w:rFonts w:asciiTheme="minorHAnsi" w:eastAsiaTheme="minorEastAsia" w:hAnsiTheme="minorHAnsi" w:cstheme="minorBidi"/>
          <w:noProof/>
          <w:sz w:val="21"/>
        </w:rPr>
      </w:pPr>
      <w:hyperlink w:anchor="_Toc39741485" w:history="1">
        <w:r w:rsidR="009B4B64" w:rsidRPr="00294531">
          <w:rPr>
            <w:rStyle w:val="af3"/>
            <w:noProof/>
          </w:rPr>
          <w:t xml:space="preserve">6.6 </w:t>
        </w:r>
        <w:r w:rsidR="009B4B64" w:rsidRPr="00294531">
          <w:rPr>
            <w:rStyle w:val="af3"/>
            <w:noProof/>
          </w:rPr>
          <w:t>教学单元六：酶化学</w:t>
        </w:r>
        <w:r w:rsidR="009B4B64">
          <w:rPr>
            <w:noProof/>
            <w:webHidden/>
          </w:rPr>
          <w:tab/>
        </w:r>
        <w:r w:rsidR="009B4B64">
          <w:rPr>
            <w:noProof/>
            <w:webHidden/>
          </w:rPr>
          <w:fldChar w:fldCharType="begin"/>
        </w:r>
        <w:r w:rsidR="009B4B64">
          <w:rPr>
            <w:noProof/>
            <w:webHidden/>
          </w:rPr>
          <w:instrText xml:space="preserve"> PAGEREF _Toc39741485 \h </w:instrText>
        </w:r>
        <w:r w:rsidR="009B4B64">
          <w:rPr>
            <w:noProof/>
            <w:webHidden/>
          </w:rPr>
        </w:r>
        <w:r w:rsidR="009B4B64">
          <w:rPr>
            <w:noProof/>
            <w:webHidden/>
          </w:rPr>
          <w:fldChar w:fldCharType="separate"/>
        </w:r>
        <w:r w:rsidR="00EE35A2">
          <w:rPr>
            <w:noProof/>
            <w:webHidden/>
          </w:rPr>
          <w:t>80</w:t>
        </w:r>
        <w:r w:rsidR="009B4B64">
          <w:rPr>
            <w:noProof/>
            <w:webHidden/>
          </w:rPr>
          <w:fldChar w:fldCharType="end"/>
        </w:r>
      </w:hyperlink>
    </w:p>
    <w:p w14:paraId="68466390" w14:textId="1C7DC430" w:rsidR="009B4B64" w:rsidRDefault="00000000">
      <w:pPr>
        <w:pStyle w:val="TOC1"/>
        <w:rPr>
          <w:rFonts w:asciiTheme="minorHAnsi" w:eastAsiaTheme="minorEastAsia" w:hAnsiTheme="minorHAnsi" w:cstheme="minorBidi"/>
          <w:noProof/>
          <w:sz w:val="21"/>
        </w:rPr>
      </w:pPr>
      <w:hyperlink w:anchor="_Toc39741486" w:history="1">
        <w:r w:rsidR="009B4B64" w:rsidRPr="00294531">
          <w:rPr>
            <w:rStyle w:val="af3"/>
            <w:noProof/>
            <w:lang w:val="fr-FR"/>
          </w:rPr>
          <w:t>6.7</w:t>
        </w:r>
        <w:r w:rsidR="009B4B64" w:rsidRPr="00294531">
          <w:rPr>
            <w:rStyle w:val="af3"/>
            <w:noProof/>
          </w:rPr>
          <w:t>教学七单元</w:t>
        </w:r>
        <w:r w:rsidR="009B4B64" w:rsidRPr="00294531">
          <w:rPr>
            <w:rStyle w:val="af3"/>
            <w:noProof/>
            <w:lang w:val="fr-FR"/>
          </w:rPr>
          <w:t>：</w:t>
        </w:r>
        <w:r w:rsidR="009B4B64" w:rsidRPr="00294531">
          <w:rPr>
            <w:rStyle w:val="af3"/>
            <w:noProof/>
          </w:rPr>
          <w:t>能量代谢与生物能的利用</w:t>
        </w:r>
        <w:r w:rsidR="009B4B64">
          <w:rPr>
            <w:noProof/>
            <w:webHidden/>
          </w:rPr>
          <w:tab/>
        </w:r>
        <w:r w:rsidR="009B4B64">
          <w:rPr>
            <w:noProof/>
            <w:webHidden/>
          </w:rPr>
          <w:fldChar w:fldCharType="begin"/>
        </w:r>
        <w:r w:rsidR="009B4B64">
          <w:rPr>
            <w:noProof/>
            <w:webHidden/>
          </w:rPr>
          <w:instrText xml:space="preserve"> PAGEREF _Toc39741486 \h </w:instrText>
        </w:r>
        <w:r w:rsidR="009B4B64">
          <w:rPr>
            <w:noProof/>
            <w:webHidden/>
          </w:rPr>
        </w:r>
        <w:r w:rsidR="009B4B64">
          <w:rPr>
            <w:noProof/>
            <w:webHidden/>
          </w:rPr>
          <w:fldChar w:fldCharType="separate"/>
        </w:r>
        <w:r w:rsidR="00EE35A2">
          <w:rPr>
            <w:noProof/>
            <w:webHidden/>
          </w:rPr>
          <w:t>93</w:t>
        </w:r>
        <w:r w:rsidR="009B4B64">
          <w:rPr>
            <w:noProof/>
            <w:webHidden/>
          </w:rPr>
          <w:fldChar w:fldCharType="end"/>
        </w:r>
      </w:hyperlink>
    </w:p>
    <w:p w14:paraId="6F6673C3" w14:textId="605DE8F9" w:rsidR="009B4B64" w:rsidRDefault="00000000">
      <w:pPr>
        <w:pStyle w:val="TOC1"/>
        <w:rPr>
          <w:rFonts w:asciiTheme="minorHAnsi" w:eastAsiaTheme="minorEastAsia" w:hAnsiTheme="minorHAnsi" w:cstheme="minorBidi"/>
          <w:noProof/>
          <w:sz w:val="21"/>
        </w:rPr>
      </w:pPr>
      <w:hyperlink w:anchor="_Toc39741487" w:history="1">
        <w:r w:rsidR="009B4B64" w:rsidRPr="00294531">
          <w:rPr>
            <w:rStyle w:val="af3"/>
            <w:noProof/>
          </w:rPr>
          <w:t xml:space="preserve">6.8 </w:t>
        </w:r>
        <w:r w:rsidR="009B4B64" w:rsidRPr="00294531">
          <w:rPr>
            <w:rStyle w:val="af3"/>
            <w:noProof/>
          </w:rPr>
          <w:t>教学第八单元：糖的分解代谢</w:t>
        </w:r>
        <w:r w:rsidR="009B4B64">
          <w:rPr>
            <w:noProof/>
            <w:webHidden/>
          </w:rPr>
          <w:tab/>
        </w:r>
        <w:r w:rsidR="009B4B64">
          <w:rPr>
            <w:noProof/>
            <w:webHidden/>
          </w:rPr>
          <w:fldChar w:fldCharType="begin"/>
        </w:r>
        <w:r w:rsidR="009B4B64">
          <w:rPr>
            <w:noProof/>
            <w:webHidden/>
          </w:rPr>
          <w:instrText xml:space="preserve"> PAGEREF _Toc39741487 \h </w:instrText>
        </w:r>
        <w:r w:rsidR="009B4B64">
          <w:rPr>
            <w:noProof/>
            <w:webHidden/>
          </w:rPr>
        </w:r>
        <w:r w:rsidR="009B4B64">
          <w:rPr>
            <w:noProof/>
            <w:webHidden/>
          </w:rPr>
          <w:fldChar w:fldCharType="separate"/>
        </w:r>
        <w:r w:rsidR="00EE35A2">
          <w:rPr>
            <w:noProof/>
            <w:webHidden/>
          </w:rPr>
          <w:t>104</w:t>
        </w:r>
        <w:r w:rsidR="009B4B64">
          <w:rPr>
            <w:noProof/>
            <w:webHidden/>
          </w:rPr>
          <w:fldChar w:fldCharType="end"/>
        </w:r>
      </w:hyperlink>
    </w:p>
    <w:p w14:paraId="4873E19F" w14:textId="2ED9254F" w:rsidR="009B4B64" w:rsidRDefault="00000000">
      <w:pPr>
        <w:pStyle w:val="TOC1"/>
        <w:rPr>
          <w:rFonts w:asciiTheme="minorHAnsi" w:eastAsiaTheme="minorEastAsia" w:hAnsiTheme="minorHAnsi" w:cstheme="minorBidi"/>
          <w:noProof/>
          <w:sz w:val="21"/>
        </w:rPr>
      </w:pPr>
      <w:hyperlink w:anchor="_Toc39741488" w:history="1">
        <w:r w:rsidR="009B4B64" w:rsidRPr="00294531">
          <w:rPr>
            <w:rStyle w:val="af3"/>
            <w:noProof/>
          </w:rPr>
          <w:t xml:space="preserve">6.9 </w:t>
        </w:r>
        <w:r w:rsidR="009B4B64" w:rsidRPr="00294531">
          <w:rPr>
            <w:rStyle w:val="af3"/>
            <w:noProof/>
          </w:rPr>
          <w:t>教学第九单元：糖合成代谢</w:t>
        </w:r>
        <w:r w:rsidR="009B4B64">
          <w:rPr>
            <w:noProof/>
            <w:webHidden/>
          </w:rPr>
          <w:tab/>
        </w:r>
        <w:r w:rsidR="009B4B64">
          <w:rPr>
            <w:noProof/>
            <w:webHidden/>
          </w:rPr>
          <w:fldChar w:fldCharType="begin"/>
        </w:r>
        <w:r w:rsidR="009B4B64">
          <w:rPr>
            <w:noProof/>
            <w:webHidden/>
          </w:rPr>
          <w:instrText xml:space="preserve"> PAGEREF _Toc39741488 \h </w:instrText>
        </w:r>
        <w:r w:rsidR="009B4B64">
          <w:rPr>
            <w:noProof/>
            <w:webHidden/>
          </w:rPr>
        </w:r>
        <w:r w:rsidR="009B4B64">
          <w:rPr>
            <w:noProof/>
            <w:webHidden/>
          </w:rPr>
          <w:fldChar w:fldCharType="separate"/>
        </w:r>
        <w:r w:rsidR="00EE35A2">
          <w:rPr>
            <w:noProof/>
            <w:webHidden/>
          </w:rPr>
          <w:t>118</w:t>
        </w:r>
        <w:r w:rsidR="009B4B64">
          <w:rPr>
            <w:noProof/>
            <w:webHidden/>
          </w:rPr>
          <w:fldChar w:fldCharType="end"/>
        </w:r>
      </w:hyperlink>
    </w:p>
    <w:p w14:paraId="20A36C40" w14:textId="24A008ED" w:rsidR="009B4B64" w:rsidRDefault="00000000">
      <w:pPr>
        <w:pStyle w:val="TOC1"/>
        <w:rPr>
          <w:rFonts w:asciiTheme="minorHAnsi" w:eastAsiaTheme="minorEastAsia" w:hAnsiTheme="minorHAnsi" w:cstheme="minorBidi"/>
          <w:noProof/>
          <w:sz w:val="21"/>
        </w:rPr>
      </w:pPr>
      <w:hyperlink w:anchor="_Toc39741489" w:history="1">
        <w:r w:rsidR="009B4B64" w:rsidRPr="00294531">
          <w:rPr>
            <w:rStyle w:val="af3"/>
            <w:noProof/>
          </w:rPr>
          <w:t>6.10</w:t>
        </w:r>
        <w:r w:rsidR="009B4B64" w:rsidRPr="00294531">
          <w:rPr>
            <w:rStyle w:val="af3"/>
            <w:noProof/>
          </w:rPr>
          <w:t>教学第十单元：脂类代谢</w:t>
        </w:r>
        <w:r w:rsidR="009B4B64">
          <w:rPr>
            <w:noProof/>
            <w:webHidden/>
          </w:rPr>
          <w:tab/>
        </w:r>
        <w:r w:rsidR="009B4B64">
          <w:rPr>
            <w:noProof/>
            <w:webHidden/>
          </w:rPr>
          <w:fldChar w:fldCharType="begin"/>
        </w:r>
        <w:r w:rsidR="009B4B64">
          <w:rPr>
            <w:noProof/>
            <w:webHidden/>
          </w:rPr>
          <w:instrText xml:space="preserve"> PAGEREF _Toc39741489 \h </w:instrText>
        </w:r>
        <w:r w:rsidR="009B4B64">
          <w:rPr>
            <w:noProof/>
            <w:webHidden/>
          </w:rPr>
        </w:r>
        <w:r w:rsidR="009B4B64">
          <w:rPr>
            <w:noProof/>
            <w:webHidden/>
          </w:rPr>
          <w:fldChar w:fldCharType="separate"/>
        </w:r>
        <w:r w:rsidR="00EE35A2">
          <w:rPr>
            <w:noProof/>
            <w:webHidden/>
          </w:rPr>
          <w:t>124</w:t>
        </w:r>
        <w:r w:rsidR="009B4B64">
          <w:rPr>
            <w:noProof/>
            <w:webHidden/>
          </w:rPr>
          <w:fldChar w:fldCharType="end"/>
        </w:r>
      </w:hyperlink>
    </w:p>
    <w:p w14:paraId="387CA4C6" w14:textId="7A9EA8C2" w:rsidR="009B4B64" w:rsidRDefault="00000000">
      <w:pPr>
        <w:pStyle w:val="TOC1"/>
        <w:rPr>
          <w:rFonts w:asciiTheme="minorHAnsi" w:eastAsiaTheme="minorEastAsia" w:hAnsiTheme="minorHAnsi" w:cstheme="minorBidi"/>
          <w:noProof/>
          <w:sz w:val="21"/>
        </w:rPr>
      </w:pPr>
      <w:hyperlink w:anchor="_Toc39741490" w:history="1">
        <w:r w:rsidR="009B4B64" w:rsidRPr="00294531">
          <w:rPr>
            <w:rStyle w:val="af3"/>
            <w:noProof/>
          </w:rPr>
          <w:t xml:space="preserve">6.11 </w:t>
        </w:r>
        <w:r w:rsidR="009B4B64" w:rsidRPr="00294531">
          <w:rPr>
            <w:rStyle w:val="af3"/>
            <w:noProof/>
          </w:rPr>
          <w:t>教学第十一单元：氮代谢</w:t>
        </w:r>
        <w:r w:rsidR="009B4B64">
          <w:rPr>
            <w:noProof/>
            <w:webHidden/>
          </w:rPr>
          <w:tab/>
        </w:r>
        <w:r w:rsidR="009B4B64">
          <w:rPr>
            <w:noProof/>
            <w:webHidden/>
          </w:rPr>
          <w:fldChar w:fldCharType="begin"/>
        </w:r>
        <w:r w:rsidR="009B4B64">
          <w:rPr>
            <w:noProof/>
            <w:webHidden/>
          </w:rPr>
          <w:instrText xml:space="preserve"> PAGEREF _Toc39741490 \h </w:instrText>
        </w:r>
        <w:r w:rsidR="009B4B64">
          <w:rPr>
            <w:noProof/>
            <w:webHidden/>
          </w:rPr>
        </w:r>
        <w:r w:rsidR="009B4B64">
          <w:rPr>
            <w:noProof/>
            <w:webHidden/>
          </w:rPr>
          <w:fldChar w:fldCharType="separate"/>
        </w:r>
        <w:r w:rsidR="00EE35A2">
          <w:rPr>
            <w:noProof/>
            <w:webHidden/>
          </w:rPr>
          <w:t>133</w:t>
        </w:r>
        <w:r w:rsidR="009B4B64">
          <w:rPr>
            <w:noProof/>
            <w:webHidden/>
          </w:rPr>
          <w:fldChar w:fldCharType="end"/>
        </w:r>
      </w:hyperlink>
    </w:p>
    <w:p w14:paraId="20CA0B62" w14:textId="42778C87" w:rsidR="009B4B64" w:rsidRDefault="00000000">
      <w:pPr>
        <w:pStyle w:val="TOC1"/>
        <w:rPr>
          <w:rFonts w:asciiTheme="minorHAnsi" w:eastAsiaTheme="minorEastAsia" w:hAnsiTheme="minorHAnsi" w:cstheme="minorBidi"/>
          <w:noProof/>
          <w:sz w:val="21"/>
        </w:rPr>
      </w:pPr>
      <w:hyperlink w:anchor="_Toc39741491" w:history="1">
        <w:r w:rsidR="009B4B64" w:rsidRPr="00294531">
          <w:rPr>
            <w:rStyle w:val="af3"/>
            <w:noProof/>
          </w:rPr>
          <w:t>7</w:t>
        </w:r>
        <w:r w:rsidR="009B4B64" w:rsidRPr="00294531">
          <w:rPr>
            <w:rStyle w:val="af3"/>
            <w:noProof/>
          </w:rPr>
          <w:t>、课程要求</w:t>
        </w:r>
        <w:r w:rsidR="009B4B64">
          <w:rPr>
            <w:noProof/>
            <w:webHidden/>
          </w:rPr>
          <w:tab/>
        </w:r>
        <w:r w:rsidR="009B4B64">
          <w:rPr>
            <w:noProof/>
            <w:webHidden/>
          </w:rPr>
          <w:fldChar w:fldCharType="begin"/>
        </w:r>
        <w:r w:rsidR="009B4B64">
          <w:rPr>
            <w:noProof/>
            <w:webHidden/>
          </w:rPr>
          <w:instrText xml:space="preserve"> PAGEREF _Toc39741491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02238513" w14:textId="5323BBB6" w:rsidR="009B4B64" w:rsidRDefault="00000000">
      <w:pPr>
        <w:pStyle w:val="TOC1"/>
        <w:rPr>
          <w:rFonts w:asciiTheme="minorHAnsi" w:eastAsiaTheme="minorEastAsia" w:hAnsiTheme="minorHAnsi" w:cstheme="minorBidi"/>
          <w:noProof/>
          <w:sz w:val="21"/>
        </w:rPr>
      </w:pPr>
      <w:hyperlink w:anchor="_Toc39741492" w:history="1">
        <w:r w:rsidR="009B4B64" w:rsidRPr="00294531">
          <w:rPr>
            <w:rStyle w:val="af3"/>
            <w:noProof/>
          </w:rPr>
          <w:t>7.1</w:t>
        </w:r>
        <w:r w:rsidR="009B4B64" w:rsidRPr="00294531">
          <w:rPr>
            <w:rStyle w:val="af3"/>
            <w:noProof/>
          </w:rPr>
          <w:t>学生自学的要求</w:t>
        </w:r>
        <w:r w:rsidR="009B4B64">
          <w:rPr>
            <w:noProof/>
            <w:webHidden/>
          </w:rPr>
          <w:tab/>
        </w:r>
        <w:r w:rsidR="009B4B64">
          <w:rPr>
            <w:noProof/>
            <w:webHidden/>
          </w:rPr>
          <w:fldChar w:fldCharType="begin"/>
        </w:r>
        <w:r w:rsidR="009B4B64">
          <w:rPr>
            <w:noProof/>
            <w:webHidden/>
          </w:rPr>
          <w:instrText xml:space="preserve"> PAGEREF _Toc39741492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27B4CE8B" w14:textId="75A58F1A" w:rsidR="009B4B64" w:rsidRDefault="00000000">
      <w:pPr>
        <w:pStyle w:val="TOC1"/>
        <w:rPr>
          <w:rFonts w:asciiTheme="minorHAnsi" w:eastAsiaTheme="minorEastAsia" w:hAnsiTheme="minorHAnsi" w:cstheme="minorBidi"/>
          <w:noProof/>
          <w:sz w:val="21"/>
        </w:rPr>
      </w:pPr>
      <w:hyperlink w:anchor="_Toc39741493" w:history="1">
        <w:r w:rsidR="009B4B64" w:rsidRPr="00294531">
          <w:rPr>
            <w:rStyle w:val="af3"/>
            <w:noProof/>
          </w:rPr>
          <w:t>7.2</w:t>
        </w:r>
        <w:r w:rsidR="009B4B64" w:rsidRPr="00294531">
          <w:rPr>
            <w:rStyle w:val="af3"/>
            <w:noProof/>
          </w:rPr>
          <w:t>课外阅读的要求</w:t>
        </w:r>
        <w:r w:rsidR="009B4B64">
          <w:rPr>
            <w:noProof/>
            <w:webHidden/>
          </w:rPr>
          <w:tab/>
        </w:r>
        <w:r w:rsidR="009B4B64">
          <w:rPr>
            <w:noProof/>
            <w:webHidden/>
          </w:rPr>
          <w:fldChar w:fldCharType="begin"/>
        </w:r>
        <w:r w:rsidR="009B4B64">
          <w:rPr>
            <w:noProof/>
            <w:webHidden/>
          </w:rPr>
          <w:instrText xml:space="preserve"> PAGEREF _Toc39741493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5E647D84" w14:textId="31D75665" w:rsidR="009B4B64" w:rsidRDefault="00000000">
      <w:pPr>
        <w:pStyle w:val="TOC1"/>
        <w:rPr>
          <w:rFonts w:asciiTheme="minorHAnsi" w:eastAsiaTheme="minorEastAsia" w:hAnsiTheme="minorHAnsi" w:cstheme="minorBidi"/>
          <w:noProof/>
          <w:sz w:val="21"/>
        </w:rPr>
      </w:pPr>
      <w:hyperlink w:anchor="_Toc39741494" w:history="1">
        <w:r w:rsidR="009B4B64" w:rsidRPr="00294531">
          <w:rPr>
            <w:rStyle w:val="af3"/>
            <w:noProof/>
          </w:rPr>
          <w:t>7.3</w:t>
        </w:r>
        <w:r w:rsidR="009B4B64" w:rsidRPr="00294531">
          <w:rPr>
            <w:rStyle w:val="af3"/>
            <w:noProof/>
          </w:rPr>
          <w:t>课堂讨论的要求</w:t>
        </w:r>
        <w:r w:rsidR="009B4B64">
          <w:rPr>
            <w:noProof/>
            <w:webHidden/>
          </w:rPr>
          <w:tab/>
        </w:r>
        <w:r w:rsidR="009B4B64">
          <w:rPr>
            <w:noProof/>
            <w:webHidden/>
          </w:rPr>
          <w:fldChar w:fldCharType="begin"/>
        </w:r>
        <w:r w:rsidR="009B4B64">
          <w:rPr>
            <w:noProof/>
            <w:webHidden/>
          </w:rPr>
          <w:instrText xml:space="preserve"> PAGEREF _Toc39741494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50302BAF" w14:textId="6E5322B2" w:rsidR="009B4B64" w:rsidRDefault="00000000">
      <w:pPr>
        <w:pStyle w:val="TOC1"/>
        <w:rPr>
          <w:rFonts w:asciiTheme="minorHAnsi" w:eastAsiaTheme="minorEastAsia" w:hAnsiTheme="minorHAnsi" w:cstheme="minorBidi"/>
          <w:noProof/>
          <w:sz w:val="21"/>
        </w:rPr>
      </w:pPr>
      <w:hyperlink w:anchor="_Toc39741495" w:history="1">
        <w:r w:rsidR="009B4B64" w:rsidRPr="00294531">
          <w:rPr>
            <w:rStyle w:val="af3"/>
            <w:noProof/>
          </w:rPr>
          <w:t>7.4</w:t>
        </w:r>
        <w:r w:rsidR="009B4B64" w:rsidRPr="00294531">
          <w:rPr>
            <w:rStyle w:val="af3"/>
            <w:noProof/>
          </w:rPr>
          <w:t>课程实践的要求</w:t>
        </w:r>
        <w:r w:rsidR="009B4B64">
          <w:rPr>
            <w:noProof/>
            <w:webHidden/>
          </w:rPr>
          <w:tab/>
        </w:r>
        <w:r w:rsidR="009B4B64">
          <w:rPr>
            <w:noProof/>
            <w:webHidden/>
          </w:rPr>
          <w:fldChar w:fldCharType="begin"/>
        </w:r>
        <w:r w:rsidR="009B4B64">
          <w:rPr>
            <w:noProof/>
            <w:webHidden/>
          </w:rPr>
          <w:instrText xml:space="preserve"> PAGEREF _Toc39741495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308C6A4" w14:textId="21BA7F3C" w:rsidR="009B4B64" w:rsidRDefault="00000000">
      <w:pPr>
        <w:pStyle w:val="TOC1"/>
        <w:rPr>
          <w:rFonts w:asciiTheme="minorHAnsi" w:eastAsiaTheme="minorEastAsia" w:hAnsiTheme="minorHAnsi" w:cstheme="minorBidi"/>
          <w:noProof/>
          <w:sz w:val="21"/>
        </w:rPr>
      </w:pPr>
      <w:hyperlink w:anchor="_Toc39741496" w:history="1">
        <w:r w:rsidR="009B4B64" w:rsidRPr="00294531">
          <w:rPr>
            <w:rStyle w:val="af3"/>
            <w:noProof/>
          </w:rPr>
          <w:t>8</w:t>
        </w:r>
        <w:r w:rsidR="009B4B64" w:rsidRPr="00294531">
          <w:rPr>
            <w:rStyle w:val="af3"/>
            <w:noProof/>
          </w:rPr>
          <w:t>、课程考核</w:t>
        </w:r>
        <w:r w:rsidR="009B4B64">
          <w:rPr>
            <w:noProof/>
            <w:webHidden/>
          </w:rPr>
          <w:tab/>
        </w:r>
        <w:r w:rsidR="009B4B64">
          <w:rPr>
            <w:noProof/>
            <w:webHidden/>
          </w:rPr>
          <w:fldChar w:fldCharType="begin"/>
        </w:r>
        <w:r w:rsidR="009B4B64">
          <w:rPr>
            <w:noProof/>
            <w:webHidden/>
          </w:rPr>
          <w:instrText xml:space="preserve"> PAGEREF _Toc39741496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2B97B43" w14:textId="282E81BF" w:rsidR="009B4B64" w:rsidRDefault="00000000">
      <w:pPr>
        <w:pStyle w:val="TOC1"/>
        <w:rPr>
          <w:rFonts w:asciiTheme="minorHAnsi" w:eastAsiaTheme="minorEastAsia" w:hAnsiTheme="minorHAnsi" w:cstheme="minorBidi"/>
          <w:noProof/>
          <w:sz w:val="21"/>
        </w:rPr>
      </w:pPr>
      <w:hyperlink w:anchor="_Toc39741497" w:history="1">
        <w:r w:rsidR="009B4B64" w:rsidRPr="00294531">
          <w:rPr>
            <w:rStyle w:val="af3"/>
            <w:noProof/>
          </w:rPr>
          <w:t>8.1</w:t>
        </w:r>
        <w:r w:rsidR="009B4B64" w:rsidRPr="00294531">
          <w:rPr>
            <w:rStyle w:val="af3"/>
            <w:noProof/>
          </w:rPr>
          <w:t>出勤（迟到、早退等）、作业、报告等的要求</w:t>
        </w:r>
        <w:r w:rsidR="009B4B64">
          <w:rPr>
            <w:noProof/>
            <w:webHidden/>
          </w:rPr>
          <w:tab/>
        </w:r>
        <w:r w:rsidR="009B4B64">
          <w:rPr>
            <w:noProof/>
            <w:webHidden/>
          </w:rPr>
          <w:fldChar w:fldCharType="begin"/>
        </w:r>
        <w:r w:rsidR="009B4B64">
          <w:rPr>
            <w:noProof/>
            <w:webHidden/>
          </w:rPr>
          <w:instrText xml:space="preserve"> PAGEREF _Toc39741497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00BA9295" w14:textId="5D2A38E2" w:rsidR="009B4B64" w:rsidRDefault="00000000">
      <w:pPr>
        <w:pStyle w:val="TOC1"/>
        <w:rPr>
          <w:rFonts w:asciiTheme="minorHAnsi" w:eastAsiaTheme="minorEastAsia" w:hAnsiTheme="minorHAnsi" w:cstheme="minorBidi"/>
          <w:noProof/>
          <w:sz w:val="21"/>
        </w:rPr>
      </w:pPr>
      <w:hyperlink w:anchor="_Toc39741498" w:history="1">
        <w:r w:rsidR="009B4B64" w:rsidRPr="00294531">
          <w:rPr>
            <w:rStyle w:val="af3"/>
            <w:noProof/>
          </w:rPr>
          <w:t>8.2</w:t>
        </w:r>
        <w:r w:rsidR="009B4B64" w:rsidRPr="00294531">
          <w:rPr>
            <w:rStyle w:val="af3"/>
            <w:noProof/>
          </w:rPr>
          <w:t>成绩的构成与评分规则说明</w:t>
        </w:r>
        <w:r w:rsidR="009B4B64">
          <w:rPr>
            <w:noProof/>
            <w:webHidden/>
          </w:rPr>
          <w:tab/>
        </w:r>
        <w:r w:rsidR="009B4B64">
          <w:rPr>
            <w:noProof/>
            <w:webHidden/>
          </w:rPr>
          <w:fldChar w:fldCharType="begin"/>
        </w:r>
        <w:r w:rsidR="009B4B64">
          <w:rPr>
            <w:noProof/>
            <w:webHidden/>
          </w:rPr>
          <w:instrText xml:space="preserve"> PAGEREF _Toc39741498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10961E6C" w14:textId="52EAC17C" w:rsidR="009B4B64" w:rsidRDefault="00000000">
      <w:pPr>
        <w:pStyle w:val="TOC1"/>
        <w:rPr>
          <w:rFonts w:asciiTheme="minorHAnsi" w:eastAsiaTheme="minorEastAsia" w:hAnsiTheme="minorHAnsi" w:cstheme="minorBidi"/>
          <w:noProof/>
          <w:sz w:val="21"/>
        </w:rPr>
      </w:pPr>
      <w:hyperlink w:anchor="_Toc39741499" w:history="1">
        <w:r w:rsidR="009B4B64" w:rsidRPr="00294531">
          <w:rPr>
            <w:rStyle w:val="af3"/>
            <w:noProof/>
          </w:rPr>
          <w:t>8.3</w:t>
        </w:r>
        <w:r w:rsidR="009B4B64" w:rsidRPr="00294531">
          <w:rPr>
            <w:rStyle w:val="af3"/>
            <w:noProof/>
          </w:rPr>
          <w:t>考试形式及说明（含补考）</w:t>
        </w:r>
        <w:r w:rsidR="009B4B64">
          <w:rPr>
            <w:noProof/>
            <w:webHidden/>
          </w:rPr>
          <w:tab/>
        </w:r>
        <w:r w:rsidR="009B4B64">
          <w:rPr>
            <w:noProof/>
            <w:webHidden/>
          </w:rPr>
          <w:fldChar w:fldCharType="begin"/>
        </w:r>
        <w:r w:rsidR="009B4B64">
          <w:rPr>
            <w:noProof/>
            <w:webHidden/>
          </w:rPr>
          <w:instrText xml:space="preserve"> PAGEREF _Toc39741499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A19C2DD" w14:textId="6F1954F1" w:rsidR="009B4B64" w:rsidRDefault="00000000">
      <w:pPr>
        <w:pStyle w:val="TOC1"/>
        <w:rPr>
          <w:rFonts w:asciiTheme="minorHAnsi" w:eastAsiaTheme="minorEastAsia" w:hAnsiTheme="minorHAnsi" w:cstheme="minorBidi"/>
          <w:noProof/>
          <w:sz w:val="21"/>
        </w:rPr>
      </w:pPr>
      <w:hyperlink w:anchor="_Toc39741500" w:history="1">
        <w:r w:rsidR="009B4B64" w:rsidRPr="00294531">
          <w:rPr>
            <w:rStyle w:val="af3"/>
            <w:noProof/>
          </w:rPr>
          <w:t>9</w:t>
        </w:r>
        <w:r w:rsidR="009B4B64" w:rsidRPr="00294531">
          <w:rPr>
            <w:rStyle w:val="af3"/>
            <w:noProof/>
          </w:rPr>
          <w:t>、学术诚信</w:t>
        </w:r>
        <w:r w:rsidR="009B4B64">
          <w:rPr>
            <w:noProof/>
            <w:webHidden/>
          </w:rPr>
          <w:tab/>
        </w:r>
        <w:r w:rsidR="009B4B64">
          <w:rPr>
            <w:noProof/>
            <w:webHidden/>
          </w:rPr>
          <w:fldChar w:fldCharType="begin"/>
        </w:r>
        <w:r w:rsidR="009B4B64">
          <w:rPr>
            <w:noProof/>
            <w:webHidden/>
          </w:rPr>
          <w:instrText xml:space="preserve"> PAGEREF _Toc39741500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79559560" w14:textId="5E574060" w:rsidR="009B4B64" w:rsidRDefault="00000000">
      <w:pPr>
        <w:pStyle w:val="TOC1"/>
        <w:rPr>
          <w:rFonts w:asciiTheme="minorHAnsi" w:eastAsiaTheme="minorEastAsia" w:hAnsiTheme="minorHAnsi" w:cstheme="minorBidi"/>
          <w:noProof/>
          <w:sz w:val="21"/>
        </w:rPr>
      </w:pPr>
      <w:hyperlink w:anchor="_Toc39741501" w:history="1">
        <w:r w:rsidR="009B4B64" w:rsidRPr="00294531">
          <w:rPr>
            <w:rStyle w:val="af3"/>
            <w:noProof/>
          </w:rPr>
          <w:t>9.1</w:t>
        </w:r>
        <w:r w:rsidR="009B4B64" w:rsidRPr="00294531">
          <w:rPr>
            <w:rStyle w:val="af3"/>
            <w:noProof/>
          </w:rPr>
          <w:t>考试违规与作弊</w:t>
        </w:r>
        <w:r w:rsidR="009B4B64">
          <w:rPr>
            <w:noProof/>
            <w:webHidden/>
          </w:rPr>
          <w:tab/>
        </w:r>
        <w:r w:rsidR="009B4B64">
          <w:rPr>
            <w:noProof/>
            <w:webHidden/>
          </w:rPr>
          <w:fldChar w:fldCharType="begin"/>
        </w:r>
        <w:r w:rsidR="009B4B64">
          <w:rPr>
            <w:noProof/>
            <w:webHidden/>
          </w:rPr>
          <w:instrText xml:space="preserve"> PAGEREF _Toc39741501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3507A69" w14:textId="33C86500" w:rsidR="009B4B64" w:rsidRDefault="00000000">
      <w:pPr>
        <w:pStyle w:val="TOC1"/>
        <w:rPr>
          <w:rFonts w:asciiTheme="minorHAnsi" w:eastAsiaTheme="minorEastAsia" w:hAnsiTheme="minorHAnsi" w:cstheme="minorBidi"/>
          <w:noProof/>
          <w:sz w:val="21"/>
        </w:rPr>
      </w:pPr>
      <w:hyperlink w:anchor="_Toc39741502" w:history="1">
        <w:r w:rsidR="009B4B64" w:rsidRPr="00294531">
          <w:rPr>
            <w:rStyle w:val="af3"/>
            <w:noProof/>
          </w:rPr>
          <w:t>9.2</w:t>
        </w:r>
        <w:r w:rsidR="009B4B64" w:rsidRPr="00294531">
          <w:rPr>
            <w:rStyle w:val="af3"/>
            <w:noProof/>
          </w:rPr>
          <w:t>杜撰数据、信息等</w:t>
        </w:r>
        <w:r w:rsidR="009B4B64">
          <w:rPr>
            <w:noProof/>
            <w:webHidden/>
          </w:rPr>
          <w:tab/>
        </w:r>
        <w:r w:rsidR="009B4B64">
          <w:rPr>
            <w:noProof/>
            <w:webHidden/>
          </w:rPr>
          <w:fldChar w:fldCharType="begin"/>
        </w:r>
        <w:r w:rsidR="009B4B64">
          <w:rPr>
            <w:noProof/>
            <w:webHidden/>
          </w:rPr>
          <w:instrText xml:space="preserve"> PAGEREF _Toc39741502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2174F5C6" w14:textId="04087CD0" w:rsidR="009B4B64" w:rsidRDefault="00000000">
      <w:pPr>
        <w:pStyle w:val="TOC1"/>
        <w:rPr>
          <w:rFonts w:asciiTheme="minorHAnsi" w:eastAsiaTheme="minorEastAsia" w:hAnsiTheme="minorHAnsi" w:cstheme="minorBidi"/>
          <w:noProof/>
          <w:sz w:val="21"/>
        </w:rPr>
      </w:pPr>
      <w:hyperlink w:anchor="_Toc39741503" w:history="1">
        <w:r w:rsidR="009B4B64" w:rsidRPr="00294531">
          <w:rPr>
            <w:rStyle w:val="af3"/>
            <w:noProof/>
          </w:rPr>
          <w:t>9.3</w:t>
        </w:r>
        <w:r w:rsidR="009B4B64" w:rsidRPr="00294531">
          <w:rPr>
            <w:rStyle w:val="af3"/>
            <w:noProof/>
          </w:rPr>
          <w:t>学术剽窃等</w:t>
        </w:r>
        <w:r w:rsidR="009B4B64">
          <w:rPr>
            <w:noProof/>
            <w:webHidden/>
          </w:rPr>
          <w:tab/>
        </w:r>
        <w:r w:rsidR="009B4B64">
          <w:rPr>
            <w:noProof/>
            <w:webHidden/>
          </w:rPr>
          <w:fldChar w:fldCharType="begin"/>
        </w:r>
        <w:r w:rsidR="009B4B64">
          <w:rPr>
            <w:noProof/>
            <w:webHidden/>
          </w:rPr>
          <w:instrText xml:space="preserve"> PAGEREF _Toc39741503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1F05686D" w14:textId="0E657763" w:rsidR="009B4B64" w:rsidRDefault="00000000">
      <w:pPr>
        <w:pStyle w:val="TOC1"/>
        <w:rPr>
          <w:rFonts w:asciiTheme="minorHAnsi" w:eastAsiaTheme="minorEastAsia" w:hAnsiTheme="minorHAnsi" w:cstheme="minorBidi"/>
          <w:noProof/>
          <w:sz w:val="21"/>
        </w:rPr>
      </w:pPr>
      <w:hyperlink w:anchor="_Toc39741504" w:history="1">
        <w:r w:rsidR="009B4B64" w:rsidRPr="00294531">
          <w:rPr>
            <w:rStyle w:val="af3"/>
            <w:noProof/>
          </w:rPr>
          <w:t>10</w:t>
        </w:r>
        <w:r w:rsidR="009B4B64" w:rsidRPr="00294531">
          <w:rPr>
            <w:rStyle w:val="af3"/>
            <w:noProof/>
          </w:rPr>
          <w:t>、课堂规范</w:t>
        </w:r>
        <w:r w:rsidR="009B4B64">
          <w:rPr>
            <w:noProof/>
            <w:webHidden/>
          </w:rPr>
          <w:tab/>
        </w:r>
        <w:r w:rsidR="009B4B64">
          <w:rPr>
            <w:noProof/>
            <w:webHidden/>
          </w:rPr>
          <w:fldChar w:fldCharType="begin"/>
        </w:r>
        <w:r w:rsidR="009B4B64">
          <w:rPr>
            <w:noProof/>
            <w:webHidden/>
          </w:rPr>
          <w:instrText xml:space="preserve"> PAGEREF _Toc39741504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2D83D99E" w14:textId="6A9677B9" w:rsidR="009B4B64" w:rsidRDefault="00000000">
      <w:pPr>
        <w:pStyle w:val="TOC1"/>
        <w:rPr>
          <w:rFonts w:asciiTheme="minorHAnsi" w:eastAsiaTheme="minorEastAsia" w:hAnsiTheme="minorHAnsi" w:cstheme="minorBidi"/>
          <w:noProof/>
          <w:sz w:val="21"/>
        </w:rPr>
      </w:pPr>
      <w:hyperlink w:anchor="_Toc39741505" w:history="1">
        <w:r w:rsidR="009B4B64" w:rsidRPr="00294531">
          <w:rPr>
            <w:rStyle w:val="af3"/>
            <w:noProof/>
          </w:rPr>
          <w:t>10.1</w:t>
        </w:r>
        <w:r w:rsidR="009B4B64" w:rsidRPr="00294531">
          <w:rPr>
            <w:rStyle w:val="af3"/>
            <w:noProof/>
          </w:rPr>
          <w:t>课堂纪律</w:t>
        </w:r>
        <w:r w:rsidR="009B4B64">
          <w:rPr>
            <w:noProof/>
            <w:webHidden/>
          </w:rPr>
          <w:tab/>
        </w:r>
        <w:r w:rsidR="009B4B64">
          <w:rPr>
            <w:noProof/>
            <w:webHidden/>
          </w:rPr>
          <w:fldChar w:fldCharType="begin"/>
        </w:r>
        <w:r w:rsidR="009B4B64">
          <w:rPr>
            <w:noProof/>
            <w:webHidden/>
          </w:rPr>
          <w:instrText xml:space="preserve"> PAGEREF _Toc39741505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364048D5" w14:textId="6C8358E4" w:rsidR="009B4B64" w:rsidRDefault="00000000">
      <w:pPr>
        <w:pStyle w:val="TOC1"/>
        <w:rPr>
          <w:rFonts w:asciiTheme="minorHAnsi" w:eastAsiaTheme="minorEastAsia" w:hAnsiTheme="minorHAnsi" w:cstheme="minorBidi"/>
          <w:noProof/>
          <w:sz w:val="21"/>
        </w:rPr>
      </w:pPr>
      <w:hyperlink w:anchor="_Toc39741506" w:history="1">
        <w:r w:rsidR="009B4B64" w:rsidRPr="00294531">
          <w:rPr>
            <w:rStyle w:val="af3"/>
            <w:noProof/>
          </w:rPr>
          <w:t>10.2</w:t>
        </w:r>
        <w:r w:rsidR="009B4B64" w:rsidRPr="00294531">
          <w:rPr>
            <w:rStyle w:val="af3"/>
            <w:noProof/>
          </w:rPr>
          <w:t>课堂礼仪</w:t>
        </w:r>
        <w:r w:rsidR="009B4B64">
          <w:rPr>
            <w:noProof/>
            <w:webHidden/>
          </w:rPr>
          <w:tab/>
        </w:r>
        <w:r w:rsidR="009B4B64">
          <w:rPr>
            <w:noProof/>
            <w:webHidden/>
          </w:rPr>
          <w:fldChar w:fldCharType="begin"/>
        </w:r>
        <w:r w:rsidR="009B4B64">
          <w:rPr>
            <w:noProof/>
            <w:webHidden/>
          </w:rPr>
          <w:instrText xml:space="preserve"> PAGEREF _Toc39741506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5B36E353" w14:textId="422C9BDE" w:rsidR="009B4B64" w:rsidRDefault="00000000">
      <w:pPr>
        <w:pStyle w:val="TOC1"/>
        <w:rPr>
          <w:rFonts w:asciiTheme="minorHAnsi" w:eastAsiaTheme="minorEastAsia" w:hAnsiTheme="minorHAnsi" w:cstheme="minorBidi"/>
          <w:noProof/>
          <w:sz w:val="21"/>
        </w:rPr>
      </w:pPr>
      <w:hyperlink w:anchor="_Toc39741507" w:history="1">
        <w:r w:rsidR="009B4B64" w:rsidRPr="00294531">
          <w:rPr>
            <w:rStyle w:val="af3"/>
            <w:noProof/>
          </w:rPr>
          <w:t>11</w:t>
        </w:r>
        <w:r w:rsidR="009B4B64" w:rsidRPr="00294531">
          <w:rPr>
            <w:rStyle w:val="af3"/>
            <w:noProof/>
          </w:rPr>
          <w:t>．课程资源</w:t>
        </w:r>
        <w:r w:rsidR="009B4B64">
          <w:rPr>
            <w:noProof/>
            <w:webHidden/>
          </w:rPr>
          <w:tab/>
        </w:r>
        <w:r w:rsidR="009B4B64">
          <w:rPr>
            <w:noProof/>
            <w:webHidden/>
          </w:rPr>
          <w:fldChar w:fldCharType="begin"/>
        </w:r>
        <w:r w:rsidR="009B4B64">
          <w:rPr>
            <w:noProof/>
            <w:webHidden/>
          </w:rPr>
          <w:instrText xml:space="preserve"> PAGEREF _Toc39741507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63BBE016" w14:textId="0E119534" w:rsidR="009B4B64" w:rsidRDefault="00000000">
      <w:pPr>
        <w:pStyle w:val="TOC1"/>
        <w:rPr>
          <w:rFonts w:asciiTheme="minorHAnsi" w:eastAsiaTheme="minorEastAsia" w:hAnsiTheme="minorHAnsi" w:cstheme="minorBidi"/>
          <w:noProof/>
          <w:sz w:val="21"/>
        </w:rPr>
      </w:pPr>
      <w:hyperlink w:anchor="_Toc39741508" w:history="1">
        <w:r w:rsidR="009B4B64" w:rsidRPr="00294531">
          <w:rPr>
            <w:rStyle w:val="af3"/>
            <w:noProof/>
          </w:rPr>
          <w:t xml:space="preserve">12 </w:t>
        </w:r>
        <w:r w:rsidR="009B4B64" w:rsidRPr="00294531">
          <w:rPr>
            <w:rStyle w:val="af3"/>
            <w:noProof/>
          </w:rPr>
          <w:t>教学合约</w:t>
        </w:r>
        <w:r w:rsidR="009B4B64">
          <w:rPr>
            <w:noProof/>
            <w:webHidden/>
          </w:rPr>
          <w:tab/>
        </w:r>
        <w:r w:rsidR="009B4B64">
          <w:rPr>
            <w:noProof/>
            <w:webHidden/>
          </w:rPr>
          <w:fldChar w:fldCharType="begin"/>
        </w:r>
        <w:r w:rsidR="009B4B64">
          <w:rPr>
            <w:noProof/>
            <w:webHidden/>
          </w:rPr>
          <w:instrText xml:space="preserve"> PAGEREF _Toc39741508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39908C47" w14:textId="3B946F93" w:rsidR="009B4B64" w:rsidRDefault="00000000">
      <w:pPr>
        <w:pStyle w:val="TOC1"/>
        <w:rPr>
          <w:rFonts w:asciiTheme="minorHAnsi" w:eastAsiaTheme="minorEastAsia" w:hAnsiTheme="minorHAnsi" w:cstheme="minorBidi"/>
          <w:noProof/>
          <w:sz w:val="21"/>
        </w:rPr>
      </w:pPr>
      <w:hyperlink w:anchor="_Toc39741509" w:history="1">
        <w:r w:rsidR="009B4B64" w:rsidRPr="00294531">
          <w:rPr>
            <w:rStyle w:val="af3"/>
            <w:noProof/>
          </w:rPr>
          <w:t>12.1</w:t>
        </w:r>
        <w:r w:rsidR="009B4B64" w:rsidRPr="00294531">
          <w:rPr>
            <w:rStyle w:val="af3"/>
            <w:noProof/>
          </w:rPr>
          <w:t>教师作出师德师风承诺</w:t>
        </w:r>
        <w:r w:rsidR="009B4B64">
          <w:rPr>
            <w:noProof/>
            <w:webHidden/>
          </w:rPr>
          <w:tab/>
        </w:r>
        <w:r w:rsidR="009B4B64">
          <w:rPr>
            <w:noProof/>
            <w:webHidden/>
          </w:rPr>
          <w:fldChar w:fldCharType="begin"/>
        </w:r>
        <w:r w:rsidR="009B4B64">
          <w:rPr>
            <w:noProof/>
            <w:webHidden/>
          </w:rPr>
          <w:instrText xml:space="preserve"> PAGEREF _Toc39741509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796242ED" w14:textId="4B553DF5" w:rsidR="009B4B64" w:rsidRDefault="00000000">
      <w:pPr>
        <w:pStyle w:val="TOC1"/>
        <w:rPr>
          <w:rFonts w:asciiTheme="minorHAnsi" w:eastAsiaTheme="minorEastAsia" w:hAnsiTheme="minorHAnsi" w:cstheme="minorBidi"/>
          <w:noProof/>
          <w:sz w:val="21"/>
        </w:rPr>
      </w:pPr>
      <w:hyperlink w:anchor="_Toc39741510" w:history="1">
        <w:r w:rsidR="009B4B64" w:rsidRPr="00294531">
          <w:rPr>
            <w:rStyle w:val="af3"/>
            <w:noProof/>
          </w:rPr>
          <w:t>12.2</w:t>
        </w:r>
        <w:r w:rsidR="009B4B64" w:rsidRPr="00294531">
          <w:rPr>
            <w:rStyle w:val="af3"/>
            <w:noProof/>
          </w:rPr>
          <w:t>阅读课程实施大纲，理解其内容</w:t>
        </w:r>
        <w:r w:rsidR="009B4B64">
          <w:rPr>
            <w:noProof/>
            <w:webHidden/>
          </w:rPr>
          <w:tab/>
        </w:r>
        <w:r w:rsidR="009B4B64">
          <w:rPr>
            <w:noProof/>
            <w:webHidden/>
          </w:rPr>
          <w:fldChar w:fldCharType="begin"/>
        </w:r>
        <w:r w:rsidR="009B4B64">
          <w:rPr>
            <w:noProof/>
            <w:webHidden/>
          </w:rPr>
          <w:instrText xml:space="preserve"> PAGEREF _Toc39741510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49AE74B5" w14:textId="4E191A76" w:rsidR="009B4B64" w:rsidRDefault="00000000">
      <w:pPr>
        <w:pStyle w:val="TOC1"/>
        <w:rPr>
          <w:rFonts w:asciiTheme="minorHAnsi" w:eastAsiaTheme="minorEastAsia" w:hAnsiTheme="minorHAnsi" w:cstheme="minorBidi"/>
          <w:noProof/>
          <w:sz w:val="21"/>
        </w:rPr>
      </w:pPr>
      <w:hyperlink w:anchor="_Toc39741511" w:history="1">
        <w:r w:rsidR="009B4B64" w:rsidRPr="00294531">
          <w:rPr>
            <w:rStyle w:val="af3"/>
            <w:noProof/>
          </w:rPr>
          <w:t>12.3</w:t>
        </w:r>
        <w:r w:rsidR="009B4B64" w:rsidRPr="00294531">
          <w:rPr>
            <w:rStyle w:val="af3"/>
            <w:noProof/>
          </w:rPr>
          <w:t>同意遵守课程实施大纲中阐述的标准和期望</w:t>
        </w:r>
        <w:r w:rsidR="009B4B64">
          <w:rPr>
            <w:noProof/>
            <w:webHidden/>
          </w:rPr>
          <w:tab/>
        </w:r>
        <w:r w:rsidR="009B4B64">
          <w:rPr>
            <w:noProof/>
            <w:webHidden/>
          </w:rPr>
          <w:fldChar w:fldCharType="begin"/>
        </w:r>
        <w:r w:rsidR="009B4B64">
          <w:rPr>
            <w:noProof/>
            <w:webHidden/>
          </w:rPr>
          <w:instrText xml:space="preserve"> PAGEREF _Toc39741511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44C03246" w14:textId="63FB2FDD" w:rsidR="009B4B64" w:rsidRDefault="00000000">
      <w:pPr>
        <w:pStyle w:val="TOC1"/>
        <w:rPr>
          <w:rFonts w:asciiTheme="minorHAnsi" w:eastAsiaTheme="minorEastAsia" w:hAnsiTheme="minorHAnsi" w:cstheme="minorBidi"/>
          <w:noProof/>
          <w:sz w:val="21"/>
        </w:rPr>
      </w:pPr>
      <w:hyperlink w:anchor="_Toc39741512" w:history="1">
        <w:r w:rsidR="009B4B64" w:rsidRPr="00294531">
          <w:rPr>
            <w:rStyle w:val="af3"/>
            <w:noProof/>
          </w:rPr>
          <w:t xml:space="preserve">13. </w:t>
        </w:r>
        <w:r w:rsidR="009B4B64" w:rsidRPr="00294531">
          <w:rPr>
            <w:rStyle w:val="af3"/>
            <w:noProof/>
          </w:rPr>
          <w:t>其他说明</w:t>
        </w:r>
        <w:r w:rsidR="009B4B64">
          <w:rPr>
            <w:noProof/>
            <w:webHidden/>
          </w:rPr>
          <w:tab/>
        </w:r>
        <w:r w:rsidR="009B4B64">
          <w:rPr>
            <w:noProof/>
            <w:webHidden/>
          </w:rPr>
          <w:fldChar w:fldCharType="begin"/>
        </w:r>
        <w:r w:rsidR="009B4B64">
          <w:rPr>
            <w:noProof/>
            <w:webHidden/>
          </w:rPr>
          <w:instrText xml:space="preserve"> PAGEREF _Toc39741512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1C557E33" w14:textId="22FD9D55" w:rsidR="009B4B64" w:rsidRDefault="00000000">
      <w:pPr>
        <w:pStyle w:val="TOC1"/>
        <w:rPr>
          <w:rFonts w:asciiTheme="minorHAnsi" w:eastAsiaTheme="minorEastAsia" w:hAnsiTheme="minorHAnsi" w:cstheme="minorBidi"/>
          <w:noProof/>
          <w:sz w:val="21"/>
        </w:rPr>
      </w:pPr>
      <w:hyperlink w:anchor="_Toc39741513" w:history="1">
        <w:r w:rsidR="009B4B64" w:rsidRPr="00294531">
          <w:rPr>
            <w:rStyle w:val="af3"/>
            <w:noProof/>
          </w:rPr>
          <w:t>13.1</w:t>
        </w:r>
        <w:r w:rsidR="009B4B64" w:rsidRPr="00294531">
          <w:rPr>
            <w:rStyle w:val="af3"/>
            <w:noProof/>
          </w:rPr>
          <w:t>、课程教学实施</w:t>
        </w:r>
        <w:r w:rsidR="009B4B64">
          <w:rPr>
            <w:noProof/>
            <w:webHidden/>
          </w:rPr>
          <w:tab/>
        </w:r>
        <w:r w:rsidR="009B4B64">
          <w:rPr>
            <w:noProof/>
            <w:webHidden/>
          </w:rPr>
          <w:fldChar w:fldCharType="begin"/>
        </w:r>
        <w:r w:rsidR="009B4B64">
          <w:rPr>
            <w:noProof/>
            <w:webHidden/>
          </w:rPr>
          <w:instrText xml:space="preserve"> PAGEREF _Toc39741513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16D72B0B" w14:textId="2D886CF0" w:rsidR="009B4B64" w:rsidRDefault="00000000">
      <w:pPr>
        <w:pStyle w:val="TOC1"/>
        <w:rPr>
          <w:rFonts w:asciiTheme="minorHAnsi" w:eastAsiaTheme="minorEastAsia" w:hAnsiTheme="minorHAnsi" w:cstheme="minorBidi"/>
          <w:noProof/>
          <w:sz w:val="21"/>
        </w:rPr>
      </w:pPr>
      <w:hyperlink w:anchor="_Toc39741514" w:history="1">
        <w:r w:rsidR="009B4B64" w:rsidRPr="00294531">
          <w:rPr>
            <w:rStyle w:val="af3"/>
            <w:noProof/>
          </w:rPr>
          <w:t>13.2</w:t>
        </w:r>
        <w:r w:rsidR="009B4B64" w:rsidRPr="00294531">
          <w:rPr>
            <w:rStyle w:val="af3"/>
            <w:noProof/>
          </w:rPr>
          <w:t>、教员授课质量评价</w:t>
        </w:r>
        <w:r w:rsidR="009B4B64">
          <w:rPr>
            <w:noProof/>
            <w:webHidden/>
          </w:rPr>
          <w:tab/>
        </w:r>
        <w:r w:rsidR="009B4B64">
          <w:rPr>
            <w:noProof/>
            <w:webHidden/>
          </w:rPr>
          <w:fldChar w:fldCharType="begin"/>
        </w:r>
        <w:r w:rsidR="009B4B64">
          <w:rPr>
            <w:noProof/>
            <w:webHidden/>
          </w:rPr>
          <w:instrText xml:space="preserve"> PAGEREF _Toc39741514 \h </w:instrText>
        </w:r>
        <w:r w:rsidR="009B4B64">
          <w:rPr>
            <w:noProof/>
            <w:webHidden/>
          </w:rPr>
        </w:r>
        <w:r w:rsidR="009B4B64">
          <w:rPr>
            <w:noProof/>
            <w:webHidden/>
          </w:rPr>
          <w:fldChar w:fldCharType="separate"/>
        </w:r>
        <w:r w:rsidR="00EE35A2">
          <w:rPr>
            <w:noProof/>
            <w:webHidden/>
          </w:rPr>
          <w:t>150</w:t>
        </w:r>
        <w:r w:rsidR="009B4B64">
          <w:rPr>
            <w:noProof/>
            <w:webHidden/>
          </w:rPr>
          <w:fldChar w:fldCharType="end"/>
        </w:r>
      </w:hyperlink>
    </w:p>
    <w:p w14:paraId="579B0788" w14:textId="77777777" w:rsidR="00CE63A6" w:rsidRPr="00B04AF9" w:rsidRDefault="00770D27" w:rsidP="00CD1DEE">
      <w:pPr>
        <w:tabs>
          <w:tab w:val="right" w:leader="dot" w:pos="8222"/>
        </w:tabs>
        <w:ind w:firstLine="480"/>
        <w:outlineLvl w:val="1"/>
        <w:rPr>
          <w:color w:val="000000" w:themeColor="text1"/>
        </w:rPr>
      </w:pPr>
      <w:r w:rsidRPr="00B04AF9">
        <w:rPr>
          <w:color w:val="000000" w:themeColor="text1"/>
        </w:rPr>
        <w:fldChar w:fldCharType="end"/>
      </w:r>
    </w:p>
    <w:p w14:paraId="717CD1A2" w14:textId="77777777" w:rsidR="009C6751" w:rsidRPr="00B04AF9" w:rsidRDefault="009C6751" w:rsidP="009C6751">
      <w:pPr>
        <w:ind w:firstLine="480"/>
        <w:rPr>
          <w:color w:val="000000" w:themeColor="text1"/>
        </w:rPr>
      </w:pPr>
    </w:p>
    <w:p w14:paraId="5C831CE6" w14:textId="77777777" w:rsidR="00701B62" w:rsidRPr="00B04AF9" w:rsidRDefault="00701B62" w:rsidP="009C6751">
      <w:pPr>
        <w:ind w:firstLine="480"/>
        <w:rPr>
          <w:color w:val="000000" w:themeColor="text1"/>
        </w:rPr>
      </w:pPr>
    </w:p>
    <w:p w14:paraId="2CF896DF" w14:textId="77777777" w:rsidR="00701B62" w:rsidRPr="00B04AF9" w:rsidRDefault="00701B62" w:rsidP="009C6751">
      <w:pPr>
        <w:ind w:firstLine="480"/>
        <w:rPr>
          <w:color w:val="000000" w:themeColor="text1"/>
        </w:rPr>
      </w:pPr>
    </w:p>
    <w:p w14:paraId="57C0B164" w14:textId="77777777" w:rsidR="009D0E59" w:rsidRPr="00B04AF9" w:rsidRDefault="00701B62" w:rsidP="004A75CD">
      <w:pPr>
        <w:pStyle w:val="af4"/>
        <w:rPr>
          <w:rFonts w:hAnsi="Times New Roman"/>
          <w:color w:val="000000" w:themeColor="text1"/>
        </w:rPr>
      </w:pPr>
      <w:r w:rsidRPr="00B04AF9">
        <w:rPr>
          <w:color w:val="000000" w:themeColor="text1"/>
        </w:rPr>
        <w:br w:type="page"/>
      </w:r>
      <w:bookmarkStart w:id="0" w:name="_Toc476161082"/>
      <w:bookmarkStart w:id="1" w:name="_Toc2696470"/>
      <w:bookmarkStart w:id="2" w:name="_Toc2696591"/>
      <w:bookmarkStart w:id="3" w:name="_Toc2696939"/>
      <w:bookmarkStart w:id="4" w:name="_Toc39741474"/>
      <w:r w:rsidR="009D0E59" w:rsidRPr="00B04AF9">
        <w:rPr>
          <w:color w:val="000000" w:themeColor="text1"/>
        </w:rPr>
        <w:lastRenderedPageBreak/>
        <w:t>1.</w:t>
      </w:r>
      <w:r w:rsidR="009D0E59" w:rsidRPr="00B04AF9">
        <w:rPr>
          <w:rFonts w:hint="eastAsia"/>
          <w:color w:val="000000" w:themeColor="text1"/>
        </w:rPr>
        <w:t>教学理念</w:t>
      </w:r>
      <w:bookmarkEnd w:id="0"/>
      <w:bookmarkEnd w:id="1"/>
      <w:bookmarkEnd w:id="2"/>
      <w:bookmarkEnd w:id="3"/>
      <w:bookmarkEnd w:id="4"/>
    </w:p>
    <w:p w14:paraId="16623501"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生物化学是进入生命科学微观领域的门槛，涉及生物和化学的基础内容，知识点多、抽象概念多、难点多。对于制药</w:t>
      </w:r>
      <w:r w:rsidR="00442570" w:rsidRPr="00B04AF9">
        <w:rPr>
          <w:rFonts w:hint="eastAsia"/>
          <w:color w:val="000000" w:themeColor="text1"/>
        </w:rPr>
        <w:t>、生药</w:t>
      </w:r>
      <w:r w:rsidRPr="00B04AF9">
        <w:rPr>
          <w:rFonts w:hint="eastAsia"/>
          <w:color w:val="000000" w:themeColor="text1"/>
        </w:rPr>
        <w:t>相关专业的学生来说，《生物化学》是研究与药物相关的生物化学理论、原理与技术及其在药物研究、药品生产、药物质量控制与药品临床应用的基础学科。从上世纪末期开始，现代制药</w:t>
      </w:r>
      <w:r w:rsidR="00D75ABB" w:rsidRPr="00B04AF9">
        <w:rPr>
          <w:rFonts w:hint="eastAsia"/>
          <w:color w:val="000000" w:themeColor="text1"/>
        </w:rPr>
        <w:t>科学已经从以化学模式为主体迅速转向以生物学和化学相结合的新模式</w:t>
      </w:r>
      <w:r w:rsidRPr="00B04AF9">
        <w:rPr>
          <w:rFonts w:hint="eastAsia"/>
          <w:color w:val="000000" w:themeColor="text1"/>
        </w:rPr>
        <w:t>。</w:t>
      </w:r>
    </w:p>
    <w:p w14:paraId="50981B83"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但是，因为《生物化学》具有一杂（机制复杂）、二多（概念多、内容多）、三性（规律性、理论性、系统性）的特点，所以学生一般都会感到内容抽象杂乱、难以记忆、无系统性，学习难度较大。《生物化学》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76645A9C" w14:textId="77777777" w:rsidR="009D0E59" w:rsidRPr="00B04AF9" w:rsidRDefault="009D0E59" w:rsidP="004A75CD">
      <w:pPr>
        <w:ind w:firstLine="480"/>
        <w:rPr>
          <w:color w:val="000000" w:themeColor="text1"/>
        </w:rPr>
      </w:pPr>
      <w:r w:rsidRPr="00B04AF9">
        <w:rPr>
          <w:rFonts w:hint="eastAsia"/>
          <w:color w:val="000000" w:themeColor="text1"/>
        </w:rPr>
        <w:t>我们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02F513B4" w14:textId="77777777" w:rsidR="009D0E59" w:rsidRPr="00B04AF9" w:rsidRDefault="009D0E59" w:rsidP="004A75CD">
      <w:pPr>
        <w:pStyle w:val="af4"/>
        <w:rPr>
          <w:color w:val="000000" w:themeColor="text1"/>
        </w:rPr>
      </w:pPr>
      <w:bookmarkStart w:id="5" w:name="_Toc476161083"/>
      <w:bookmarkStart w:id="6" w:name="_Toc2696471"/>
      <w:bookmarkStart w:id="7" w:name="_Toc2696592"/>
      <w:bookmarkStart w:id="8" w:name="_Toc2696940"/>
      <w:bookmarkStart w:id="9" w:name="_Toc39741475"/>
      <w:r w:rsidRPr="00B04AF9">
        <w:rPr>
          <w:color w:val="000000" w:themeColor="text1"/>
        </w:rPr>
        <w:t>2.</w:t>
      </w:r>
      <w:r w:rsidRPr="00B04AF9">
        <w:rPr>
          <w:rFonts w:hint="eastAsia"/>
          <w:color w:val="000000" w:themeColor="text1"/>
        </w:rPr>
        <w:t>课程介绍</w:t>
      </w:r>
      <w:bookmarkEnd w:id="5"/>
      <w:bookmarkEnd w:id="6"/>
      <w:bookmarkEnd w:id="7"/>
      <w:bookmarkEnd w:id="8"/>
      <w:bookmarkEnd w:id="9"/>
    </w:p>
    <w:p w14:paraId="0F018BC7" w14:textId="77777777" w:rsidR="009D0E59" w:rsidRPr="00B04AF9" w:rsidRDefault="009D0E59" w:rsidP="004A75CD">
      <w:pPr>
        <w:ind w:firstLine="480"/>
        <w:rPr>
          <w:color w:val="000000" w:themeColor="text1"/>
        </w:rPr>
      </w:pPr>
      <w:r w:rsidRPr="00B04AF9">
        <w:rPr>
          <w:rFonts w:hint="eastAsia"/>
          <w:color w:val="000000" w:themeColor="text1"/>
        </w:rPr>
        <w:t>生物化学（</w:t>
      </w:r>
      <w:r w:rsidRPr="00B04AF9">
        <w:rPr>
          <w:rFonts w:hAnsi="Times New Roman"/>
          <w:color w:val="000000" w:themeColor="text1"/>
        </w:rPr>
        <w:t>biochemistry</w:t>
      </w:r>
      <w:r w:rsidRPr="00B04AF9">
        <w:rPr>
          <w:rFonts w:hint="eastAsia"/>
          <w:color w:val="000000" w:themeColor="text1"/>
        </w:rPr>
        <w:t>）是研究生物体内化学分子与化学反应的基础生命学科，从分子水平探讨生命现象的本质。在发展的过程中逐步融入了生理学、细胞生物学、遗传学、免疫学和生物信息学的理论和技术，使之与众多学科有着广泛的联系和交叉，已经成为生命科学微观领域的门槛。</w:t>
      </w:r>
    </w:p>
    <w:p w14:paraId="495C0B4A" w14:textId="77777777" w:rsidR="009D0E59" w:rsidRPr="00B04AF9" w:rsidRDefault="009D0E59" w:rsidP="004A75CD">
      <w:pPr>
        <w:ind w:firstLine="480"/>
        <w:rPr>
          <w:color w:val="000000" w:themeColor="text1"/>
        </w:rPr>
      </w:pPr>
      <w:r w:rsidRPr="00B04AF9">
        <w:rPr>
          <w:rFonts w:hint="eastAsia"/>
          <w:color w:val="000000" w:themeColor="text1"/>
        </w:rPr>
        <w:t>《生物化学》是生物类各专业的一门核心专业基础课，也是生物学科课程中理论与实践联系比较密切的主干课程之一，因而占有重要的中心地位。它研究细胞中生物分子运动的化学本质，研究活细胞内各种物质的化学组成及其分解与合成的普遍规律。</w:t>
      </w:r>
    </w:p>
    <w:p w14:paraId="6B29F6FD" w14:textId="77777777" w:rsidR="009512CB" w:rsidRPr="00B04AF9" w:rsidRDefault="009512CB" w:rsidP="004A75CD">
      <w:pPr>
        <w:ind w:firstLine="482"/>
        <w:rPr>
          <w:rFonts w:hAnsi="Times New Roman"/>
          <w:b/>
          <w:color w:val="000000" w:themeColor="text1"/>
        </w:rPr>
      </w:pPr>
      <w:r w:rsidRPr="00B04AF9">
        <w:rPr>
          <w:rFonts w:hint="eastAsia"/>
          <w:b/>
          <w:color w:val="000000" w:themeColor="text1"/>
        </w:rPr>
        <w:t>先修课程</w:t>
      </w:r>
      <w:r w:rsidRPr="00B04AF9">
        <w:rPr>
          <w:rFonts w:hint="eastAsia"/>
          <w:color w:val="000000" w:themeColor="text1"/>
        </w:rPr>
        <w:t>：《有机化学》、《药理学》、《药物化学》等</w:t>
      </w:r>
    </w:p>
    <w:p w14:paraId="43F53156" w14:textId="77777777" w:rsidR="009D0E59" w:rsidRPr="00B04AF9" w:rsidRDefault="009D0E59" w:rsidP="004A75CD">
      <w:pPr>
        <w:pStyle w:val="af4"/>
        <w:rPr>
          <w:color w:val="000000" w:themeColor="text1"/>
        </w:rPr>
      </w:pPr>
      <w:bookmarkStart w:id="10" w:name="_Toc476161084"/>
      <w:bookmarkStart w:id="11" w:name="_Toc2696472"/>
      <w:bookmarkStart w:id="12" w:name="_Toc2696593"/>
      <w:bookmarkStart w:id="13" w:name="_Toc2696941"/>
      <w:bookmarkStart w:id="14" w:name="_Toc39741476"/>
      <w:r w:rsidRPr="00B04AF9">
        <w:rPr>
          <w:color w:val="000000" w:themeColor="text1"/>
        </w:rPr>
        <w:t>3.</w:t>
      </w:r>
      <w:r w:rsidRPr="00B04AF9">
        <w:rPr>
          <w:rFonts w:hint="eastAsia"/>
          <w:color w:val="000000" w:themeColor="text1"/>
        </w:rPr>
        <w:t>教师简介</w:t>
      </w:r>
      <w:bookmarkEnd w:id="10"/>
      <w:bookmarkEnd w:id="11"/>
      <w:bookmarkEnd w:id="12"/>
      <w:bookmarkEnd w:id="13"/>
      <w:bookmarkEnd w:id="14"/>
    </w:p>
    <w:p w14:paraId="30727999" w14:textId="4F76A9FD" w:rsidR="009D0E59" w:rsidRPr="00B04AF9" w:rsidRDefault="00E53F77" w:rsidP="004A75CD">
      <w:pPr>
        <w:ind w:firstLine="480"/>
        <w:rPr>
          <w:rFonts w:hAnsi="Times New Roman"/>
          <w:color w:val="000000" w:themeColor="text1"/>
        </w:rPr>
      </w:pPr>
      <w:r>
        <w:rPr>
          <w:rFonts w:hint="eastAsia"/>
          <w:color w:val="000000" w:themeColor="text1"/>
        </w:rPr>
        <w:t>周源琳</w:t>
      </w:r>
      <w:r w:rsidR="009D0E59" w:rsidRPr="00B04AF9">
        <w:rPr>
          <w:rFonts w:hint="eastAsia"/>
          <w:color w:val="000000" w:themeColor="text1"/>
        </w:rPr>
        <w:t>，</w:t>
      </w:r>
      <w:r>
        <w:rPr>
          <w:rFonts w:hint="eastAsia"/>
          <w:color w:val="000000" w:themeColor="text1"/>
        </w:rPr>
        <w:t>女</w:t>
      </w:r>
      <w:r w:rsidR="009D0E59" w:rsidRPr="00B04AF9">
        <w:rPr>
          <w:rFonts w:hint="eastAsia"/>
          <w:color w:val="000000" w:themeColor="text1"/>
        </w:rPr>
        <w:t>，</w:t>
      </w:r>
      <w:r w:rsidR="009D0E59" w:rsidRPr="00B04AF9">
        <w:rPr>
          <w:rFonts w:hAnsi="Times New Roman"/>
          <w:color w:val="000000" w:themeColor="text1"/>
        </w:rPr>
        <w:t>19</w:t>
      </w:r>
      <w:r>
        <w:rPr>
          <w:rFonts w:hAnsi="Times New Roman" w:hint="eastAsia"/>
          <w:color w:val="000000" w:themeColor="text1"/>
        </w:rPr>
        <w:t>95</w:t>
      </w:r>
      <w:r w:rsidR="009D0E59" w:rsidRPr="00B04AF9">
        <w:rPr>
          <w:rFonts w:hAnsi="Times New Roman"/>
          <w:color w:val="000000" w:themeColor="text1"/>
        </w:rPr>
        <w:t>.</w:t>
      </w:r>
      <w:r>
        <w:rPr>
          <w:rFonts w:hAnsi="Times New Roman" w:hint="eastAsia"/>
          <w:color w:val="000000" w:themeColor="text1"/>
        </w:rPr>
        <w:t>2</w:t>
      </w:r>
      <w:r w:rsidR="009D0E59" w:rsidRPr="00B04AF9">
        <w:rPr>
          <w:rFonts w:hAnsi="Times New Roman"/>
          <w:color w:val="000000" w:themeColor="text1"/>
        </w:rPr>
        <w:t>.</w:t>
      </w:r>
      <w:r>
        <w:rPr>
          <w:rFonts w:hAnsi="Times New Roman" w:hint="eastAsia"/>
          <w:color w:val="000000" w:themeColor="text1"/>
        </w:rPr>
        <w:t>5</w:t>
      </w:r>
      <w:r w:rsidR="009D0E59" w:rsidRPr="00B04AF9">
        <w:rPr>
          <w:rFonts w:hint="eastAsia"/>
          <w:color w:val="000000" w:themeColor="text1"/>
        </w:rPr>
        <w:t>出生，博士，</w:t>
      </w:r>
      <w:r w:rsidR="009D0E59" w:rsidRPr="00B04AF9">
        <w:rPr>
          <w:rFonts w:hAnsi="Times New Roman" w:hint="eastAsia"/>
          <w:color w:val="000000" w:themeColor="text1"/>
        </w:rPr>
        <w:t>化工学院</w:t>
      </w:r>
      <w:r w:rsidR="009D0E59" w:rsidRPr="00B04AF9">
        <w:rPr>
          <w:rFonts w:hint="eastAsia"/>
          <w:color w:val="000000" w:themeColor="text1"/>
        </w:rPr>
        <w:t>教师，主要研究方向：</w:t>
      </w:r>
      <w:r>
        <w:rPr>
          <w:rFonts w:hint="eastAsia"/>
          <w:color w:val="000000" w:themeColor="text1"/>
        </w:rPr>
        <w:t>新农药</w:t>
      </w:r>
      <w:r>
        <w:rPr>
          <w:rFonts w:hint="eastAsia"/>
          <w:color w:val="000000" w:themeColor="text1"/>
        </w:rPr>
        <w:lastRenderedPageBreak/>
        <w:t>分子的设计与创制</w:t>
      </w:r>
      <w:r w:rsidR="009D0E59" w:rsidRPr="00B04AF9">
        <w:rPr>
          <w:rFonts w:hint="eastAsia"/>
          <w:color w:val="000000" w:themeColor="text1"/>
        </w:rPr>
        <w:t>。</w:t>
      </w:r>
    </w:p>
    <w:p w14:paraId="32AFB5C1" w14:textId="77777777" w:rsidR="009D0E59" w:rsidRPr="00B04AF9" w:rsidRDefault="009512CB" w:rsidP="004A75CD">
      <w:pPr>
        <w:pStyle w:val="af4"/>
        <w:rPr>
          <w:color w:val="000000" w:themeColor="text1"/>
        </w:rPr>
      </w:pPr>
      <w:bookmarkStart w:id="15" w:name="_Toc476161085"/>
      <w:bookmarkStart w:id="16" w:name="_Toc2696473"/>
      <w:bookmarkStart w:id="17" w:name="_Toc2696594"/>
      <w:bookmarkStart w:id="18" w:name="_Toc2696942"/>
      <w:bookmarkStart w:id="19" w:name="_Toc39741477"/>
      <w:r w:rsidRPr="00B04AF9">
        <w:rPr>
          <w:rFonts w:hint="eastAsia"/>
          <w:color w:val="000000" w:themeColor="text1"/>
        </w:rPr>
        <w:t>4</w:t>
      </w:r>
      <w:r w:rsidR="009D0E59" w:rsidRPr="00B04AF9">
        <w:rPr>
          <w:color w:val="000000" w:themeColor="text1"/>
        </w:rPr>
        <w:t>.</w:t>
      </w:r>
      <w:r w:rsidR="009D0E59" w:rsidRPr="00B04AF9">
        <w:rPr>
          <w:rFonts w:hint="eastAsia"/>
          <w:color w:val="000000" w:themeColor="text1"/>
        </w:rPr>
        <w:t>课程目标</w:t>
      </w:r>
      <w:bookmarkEnd w:id="15"/>
      <w:bookmarkEnd w:id="16"/>
      <w:bookmarkEnd w:id="17"/>
      <w:bookmarkEnd w:id="18"/>
      <w:bookmarkEnd w:id="19"/>
    </w:p>
    <w:p w14:paraId="19DC786B" w14:textId="77777777" w:rsidR="009D0E59" w:rsidRPr="00B04AF9" w:rsidRDefault="009D0E59" w:rsidP="004A75CD">
      <w:pPr>
        <w:ind w:firstLine="480"/>
        <w:rPr>
          <w:color w:val="000000" w:themeColor="text1"/>
        </w:rPr>
      </w:pPr>
      <w:r w:rsidRPr="00B04AF9">
        <w:rPr>
          <w:rFonts w:hint="eastAsia"/>
          <w:color w:val="000000" w:themeColor="text1"/>
        </w:rPr>
        <w:t>生物化学是工科院校生物类学科的重要基础学科，通过这门课程的学习，使学生系统的了解构成生物体的的基本物质的结构、性质和功能，掌握这些生命物质在生物体内的代谢过程，以及生命信息在生物体内的传递方法和过程，从而为后续生物类课程打下良好的知识基础和培养一定的实验技能。</w:t>
      </w:r>
    </w:p>
    <w:p w14:paraId="3A046967" w14:textId="77777777" w:rsidR="009D0E59" w:rsidRPr="00B04AF9" w:rsidRDefault="009D0E59" w:rsidP="004A75CD">
      <w:pPr>
        <w:pStyle w:val="af4"/>
        <w:rPr>
          <w:color w:val="000000" w:themeColor="text1"/>
        </w:rPr>
      </w:pPr>
      <w:bookmarkStart w:id="20" w:name="_Toc476161086"/>
      <w:bookmarkStart w:id="21" w:name="_Toc2696474"/>
      <w:bookmarkStart w:id="22" w:name="_Toc2696595"/>
      <w:bookmarkStart w:id="23" w:name="_Toc2696943"/>
      <w:bookmarkStart w:id="24" w:name="_Toc39741478"/>
      <w:r w:rsidRPr="00B04AF9">
        <w:rPr>
          <w:color w:val="000000" w:themeColor="text1"/>
        </w:rPr>
        <w:t>5.</w:t>
      </w:r>
      <w:r w:rsidRPr="00B04AF9">
        <w:rPr>
          <w:rFonts w:hint="eastAsia"/>
          <w:color w:val="000000" w:themeColor="text1"/>
        </w:rPr>
        <w:t>课程内容</w:t>
      </w:r>
      <w:bookmarkEnd w:id="20"/>
      <w:bookmarkEnd w:id="21"/>
      <w:bookmarkEnd w:id="22"/>
      <w:bookmarkEnd w:id="23"/>
      <w:bookmarkEnd w:id="24"/>
    </w:p>
    <w:p w14:paraId="564C67AA" w14:textId="77777777" w:rsidR="009D0E59" w:rsidRPr="00B04AF9" w:rsidRDefault="009D0E59" w:rsidP="004A75CD">
      <w:pPr>
        <w:ind w:firstLine="480"/>
        <w:rPr>
          <w:color w:val="000000" w:themeColor="text1"/>
        </w:rPr>
      </w:pPr>
      <w:r w:rsidRPr="00B04AF9">
        <w:rPr>
          <w:rFonts w:hint="eastAsia"/>
          <w:color w:val="000000" w:themeColor="text1"/>
        </w:rPr>
        <w:t>生物化学理论教学内容包括：</w:t>
      </w:r>
      <w:r w:rsidR="00E21D2D" w:rsidRPr="00B04AF9">
        <w:rPr>
          <w:rFonts w:hint="eastAsia"/>
          <w:color w:val="000000" w:themeColor="text1"/>
        </w:rPr>
        <w:t>绪论、糖类的化学、脂类和生物膜化学、蛋白质化学、核酸化学、代谢系统必需的催化剂</w:t>
      </w:r>
      <w:r w:rsidR="00E21D2D" w:rsidRPr="00B04AF9">
        <w:rPr>
          <w:rFonts w:hint="eastAsia"/>
          <w:color w:val="000000" w:themeColor="text1"/>
        </w:rPr>
        <w:t>-</w:t>
      </w:r>
      <w:r w:rsidR="00E21D2D" w:rsidRPr="00B04AF9">
        <w:rPr>
          <w:rFonts w:hint="eastAsia"/>
          <w:color w:val="000000" w:themeColor="text1"/>
        </w:rPr>
        <w:t>酶、能量代谢与生物能的利用、糖的代谢、糖的合成代谢、脂质代谢、氮代谢</w:t>
      </w:r>
      <w:r w:rsidR="00ED2471">
        <w:rPr>
          <w:rFonts w:hint="eastAsia"/>
          <w:color w:val="000000" w:themeColor="text1"/>
        </w:rPr>
        <w:t>。</w:t>
      </w:r>
    </w:p>
    <w:p w14:paraId="4C31B707" w14:textId="77777777" w:rsidR="009D0E59" w:rsidRPr="00B04AF9" w:rsidRDefault="009D0E59" w:rsidP="004A75CD">
      <w:pPr>
        <w:ind w:firstLine="480"/>
        <w:rPr>
          <w:color w:val="000000" w:themeColor="text1"/>
        </w:rPr>
      </w:pPr>
      <w:r w:rsidRPr="00B04AF9">
        <w:rPr>
          <w:rFonts w:hint="eastAsia"/>
          <w:color w:val="000000" w:themeColor="text1"/>
        </w:rPr>
        <w:t>生物化学的教学，应以教学规范为指南、以突出专业的需要为特点，讲授生物化学的基本理论、基本概念、物质代谢和能量代谢的基本规律以及与生工、生技、食品和制药生产实践的关系，并适当反映生物化学领域中较为成熟的有关应用研究成果，以及与生工、生技、食品和制药有关的新动向。</w:t>
      </w:r>
    </w:p>
    <w:p w14:paraId="2A477251" w14:textId="77777777" w:rsidR="009D0E59" w:rsidRPr="00B04AF9" w:rsidRDefault="009D0E59" w:rsidP="004A75CD">
      <w:pPr>
        <w:pStyle w:val="af4"/>
        <w:rPr>
          <w:color w:val="000000" w:themeColor="text1"/>
        </w:rPr>
      </w:pPr>
      <w:bookmarkStart w:id="25" w:name="_Toc476161087"/>
      <w:bookmarkStart w:id="26" w:name="_Toc2696475"/>
      <w:bookmarkStart w:id="27" w:name="_Toc2696596"/>
      <w:bookmarkStart w:id="28" w:name="_Toc2696944"/>
      <w:bookmarkStart w:id="29" w:name="_Toc39741479"/>
      <w:r w:rsidRPr="00B04AF9">
        <w:rPr>
          <w:color w:val="000000" w:themeColor="text1"/>
        </w:rPr>
        <w:t>6.</w:t>
      </w:r>
      <w:r w:rsidRPr="00B04AF9">
        <w:rPr>
          <w:rFonts w:hint="eastAsia"/>
          <w:color w:val="000000" w:themeColor="text1"/>
        </w:rPr>
        <w:t>课程实施</w:t>
      </w:r>
      <w:bookmarkEnd w:id="25"/>
      <w:bookmarkEnd w:id="26"/>
      <w:bookmarkEnd w:id="27"/>
      <w:bookmarkEnd w:id="28"/>
      <w:bookmarkEnd w:id="29"/>
    </w:p>
    <w:p w14:paraId="11F9610D" w14:textId="77777777" w:rsidR="009512CB" w:rsidRPr="00B04AF9" w:rsidRDefault="009512CB" w:rsidP="004A75CD">
      <w:pPr>
        <w:pStyle w:val="1"/>
        <w:rPr>
          <w:color w:val="000000" w:themeColor="text1"/>
        </w:rPr>
      </w:pPr>
      <w:bookmarkStart w:id="30" w:name="_Toc2696476"/>
      <w:bookmarkStart w:id="31" w:name="_Toc2696597"/>
      <w:bookmarkStart w:id="32" w:name="_Toc2696945"/>
      <w:bookmarkStart w:id="33" w:name="_Toc39741480"/>
      <w:r w:rsidRPr="00B04AF9">
        <w:rPr>
          <w:color w:val="000000" w:themeColor="text1"/>
        </w:rPr>
        <w:t>6.1</w:t>
      </w:r>
      <w:r w:rsidRPr="00B04AF9">
        <w:rPr>
          <w:rFonts w:hint="eastAsia"/>
          <w:color w:val="000000" w:themeColor="text1"/>
        </w:rPr>
        <w:t>教学第一单元：绪论</w:t>
      </w:r>
      <w:bookmarkEnd w:id="30"/>
      <w:bookmarkEnd w:id="31"/>
      <w:bookmarkEnd w:id="32"/>
      <w:bookmarkEnd w:id="33"/>
      <w:r w:rsidRPr="00B04AF9">
        <w:rPr>
          <w:rFonts w:hint="eastAsia"/>
          <w:color w:val="000000" w:themeColor="text1"/>
        </w:rPr>
        <w:t xml:space="preserve"> </w:t>
      </w:r>
    </w:p>
    <w:p w14:paraId="270CD81C" w14:textId="77777777" w:rsidR="009512CB" w:rsidRPr="00B04AF9" w:rsidRDefault="009512CB" w:rsidP="004A75CD">
      <w:pPr>
        <w:pStyle w:val="2"/>
        <w:rPr>
          <w:color w:val="000000" w:themeColor="text1"/>
        </w:rPr>
      </w:pPr>
      <w:bookmarkStart w:id="34" w:name="_Toc2696477"/>
      <w:bookmarkStart w:id="35" w:name="_Toc2696598"/>
      <w:bookmarkStart w:id="36" w:name="_Toc2696946"/>
      <w:r w:rsidRPr="00B04AF9">
        <w:rPr>
          <w:color w:val="000000" w:themeColor="text1"/>
        </w:rPr>
        <w:t>6.1.1</w:t>
      </w:r>
      <w:r w:rsidRPr="00B04AF9">
        <w:rPr>
          <w:rFonts w:hint="eastAsia"/>
          <w:color w:val="000000" w:themeColor="text1"/>
        </w:rPr>
        <w:t>教学目标</w:t>
      </w:r>
      <w:bookmarkEnd w:id="34"/>
      <w:bookmarkEnd w:id="35"/>
      <w:bookmarkEnd w:id="36"/>
    </w:p>
    <w:p w14:paraId="32CB8057" w14:textId="77777777" w:rsidR="00FC7261" w:rsidRPr="00B04AF9" w:rsidRDefault="00FC7261" w:rsidP="00FC7261">
      <w:pPr>
        <w:ind w:firstLine="480"/>
        <w:rPr>
          <w:rFonts w:ascii="宋体" w:hAnsi="宋体" w:cs="宋体" w:hint="eastAsia"/>
          <w:color w:val="000000" w:themeColor="text1"/>
        </w:rPr>
      </w:pPr>
      <w:r w:rsidRPr="00B04AF9">
        <w:rPr>
          <w:rFonts w:hint="eastAsia"/>
          <w:color w:val="000000" w:themeColor="text1"/>
        </w:rPr>
        <w:t>掌握生物化学化学概念；了解生物化学与其它学科的关系、应用领域和研究技术；掌握生物化学的基础物质，了解生物化学研究内容。掌握生物化学发展的阶段。</w:t>
      </w:r>
      <w:r w:rsidRPr="00B04AF9">
        <w:rPr>
          <w:rFonts w:ascii="宋体" w:hAnsi="宋体" w:cs="宋体" w:hint="eastAsia"/>
          <w:color w:val="000000" w:themeColor="text1"/>
        </w:rPr>
        <w:t>了解现代生物化学的前沿，养成随时关注生物化学前沿科技的习惯。</w:t>
      </w:r>
    </w:p>
    <w:p w14:paraId="44075F19" w14:textId="77777777" w:rsidR="003A4F11" w:rsidRPr="00B04AF9" w:rsidRDefault="003A4F11" w:rsidP="00FC7261">
      <w:pPr>
        <w:pStyle w:val="2"/>
        <w:rPr>
          <w:color w:val="000000" w:themeColor="text1"/>
        </w:rPr>
      </w:pPr>
      <w:bookmarkStart w:id="37" w:name="_Toc2696478"/>
      <w:bookmarkStart w:id="38" w:name="_Toc2696599"/>
      <w:bookmarkStart w:id="39" w:name="_Toc2696947"/>
      <w:r w:rsidRPr="00B04AF9">
        <w:rPr>
          <w:color w:val="000000" w:themeColor="text1"/>
        </w:rPr>
        <w:t>6.1.2</w:t>
      </w:r>
      <w:r w:rsidRPr="00B04AF9">
        <w:rPr>
          <w:rFonts w:hint="eastAsia"/>
          <w:color w:val="000000" w:themeColor="text1"/>
        </w:rPr>
        <w:t>教学重难点</w:t>
      </w:r>
      <w:bookmarkEnd w:id="37"/>
      <w:bookmarkEnd w:id="38"/>
      <w:bookmarkEnd w:id="39"/>
    </w:p>
    <w:p w14:paraId="69D82596" w14:textId="77777777" w:rsidR="008A4414" w:rsidRPr="00B04AF9" w:rsidRDefault="008A4414" w:rsidP="004A75CD">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重点：</w:t>
      </w:r>
    </w:p>
    <w:p w14:paraId="2426CDBA" w14:textId="77777777" w:rsidR="008A4414" w:rsidRPr="00B04AF9" w:rsidRDefault="008A4414" w:rsidP="004A75CD">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bCs/>
          <w:color w:val="000000" w:themeColor="text1"/>
        </w:rPr>
        <w:t>1. 化学化学</w:t>
      </w:r>
      <w:r w:rsidRPr="00B04AF9">
        <w:rPr>
          <w:rFonts w:asciiTheme="minorEastAsia" w:eastAsiaTheme="minorEastAsia" w:hAnsiTheme="minorEastAsia" w:hint="eastAsia"/>
          <w:color w:val="000000" w:themeColor="text1"/>
        </w:rPr>
        <w:t>概念</w:t>
      </w:r>
    </w:p>
    <w:p w14:paraId="7FAF1110" w14:textId="77777777" w:rsidR="003A4F11" w:rsidRPr="00B04AF9" w:rsidRDefault="008A4414"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2. </w:t>
      </w:r>
      <w:r w:rsidR="00240A1A" w:rsidRPr="00B04AF9">
        <w:rPr>
          <w:rFonts w:asciiTheme="minorEastAsia" w:eastAsiaTheme="minorEastAsia" w:hAnsiTheme="minorEastAsia" w:hint="eastAsia"/>
          <w:bCs/>
          <w:color w:val="000000" w:themeColor="text1"/>
        </w:rPr>
        <w:t>生物化学发展的阶段</w:t>
      </w:r>
    </w:p>
    <w:p w14:paraId="7A2E915D" w14:textId="77777777" w:rsidR="008A4414" w:rsidRPr="00B04AF9" w:rsidRDefault="008A4414"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3. </w:t>
      </w:r>
      <w:r w:rsidR="00240A1A" w:rsidRPr="00B04AF9">
        <w:rPr>
          <w:rFonts w:asciiTheme="minorEastAsia" w:eastAsiaTheme="minorEastAsia" w:hAnsiTheme="minorEastAsia" w:hint="eastAsia"/>
          <w:bCs/>
          <w:color w:val="000000" w:themeColor="text1"/>
        </w:rPr>
        <w:t>生物化学的基础物质</w:t>
      </w:r>
    </w:p>
    <w:p w14:paraId="678B950B" w14:textId="77777777" w:rsidR="003A4F11"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4</w:t>
      </w:r>
      <w:r w:rsidR="008A4414" w:rsidRPr="00B04AF9">
        <w:rPr>
          <w:rFonts w:asciiTheme="minorEastAsia" w:eastAsiaTheme="minorEastAsia" w:hAnsiTheme="minorEastAsia" w:hint="eastAsia"/>
          <w:bCs/>
          <w:color w:val="000000" w:themeColor="text1"/>
        </w:rPr>
        <w:t xml:space="preserve">. </w:t>
      </w:r>
      <w:r w:rsidRPr="00B04AF9">
        <w:rPr>
          <w:rFonts w:asciiTheme="minorEastAsia" w:eastAsiaTheme="minorEastAsia" w:hAnsiTheme="minorEastAsia" w:hint="eastAsia"/>
          <w:bCs/>
          <w:color w:val="000000" w:themeColor="text1"/>
        </w:rPr>
        <w:t>基础物质代谢之间的关系</w:t>
      </w:r>
    </w:p>
    <w:p w14:paraId="70E1B55D" w14:textId="77777777" w:rsidR="00240A1A"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lastRenderedPageBreak/>
        <w:t>5. 现代生物化学的前沿</w:t>
      </w:r>
    </w:p>
    <w:p w14:paraId="1DF79FFB" w14:textId="77777777" w:rsidR="00240A1A" w:rsidRPr="00B04AF9" w:rsidRDefault="00240A1A" w:rsidP="004A75CD">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难点：</w:t>
      </w:r>
    </w:p>
    <w:p w14:paraId="3FC128F0" w14:textId="77777777" w:rsidR="00240A1A"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1. 基础物质代谢之间的关系</w:t>
      </w:r>
    </w:p>
    <w:p w14:paraId="704C6756" w14:textId="77777777" w:rsidR="00240A1A"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2. 现代生物化学的前沿</w:t>
      </w:r>
    </w:p>
    <w:p w14:paraId="3E253A84" w14:textId="77777777" w:rsidR="00240A1A" w:rsidRPr="00B04AF9" w:rsidRDefault="00240A1A" w:rsidP="004A75CD">
      <w:pPr>
        <w:pStyle w:val="2"/>
        <w:rPr>
          <w:color w:val="000000" w:themeColor="text1"/>
        </w:rPr>
      </w:pPr>
      <w:bookmarkStart w:id="40" w:name="_Toc2696479"/>
      <w:bookmarkStart w:id="41" w:name="_Toc2696600"/>
      <w:bookmarkStart w:id="42" w:name="_Toc2696948"/>
      <w:r w:rsidRPr="00B04AF9">
        <w:rPr>
          <w:color w:val="000000" w:themeColor="text1"/>
        </w:rPr>
        <w:t>6.1.3</w:t>
      </w:r>
      <w:r w:rsidRPr="00B04AF9">
        <w:rPr>
          <w:rFonts w:hint="eastAsia"/>
          <w:color w:val="000000" w:themeColor="text1"/>
        </w:rPr>
        <w:t>教学内容</w:t>
      </w:r>
      <w:bookmarkEnd w:id="40"/>
      <w:bookmarkEnd w:id="41"/>
      <w:bookmarkEnd w:id="42"/>
    </w:p>
    <w:p w14:paraId="35429F90" w14:textId="77777777" w:rsidR="00240A1A" w:rsidRPr="00B04AF9" w:rsidRDefault="00424C46" w:rsidP="004A75CD">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7F02756" w14:textId="77777777" w:rsidR="00424C46" w:rsidRPr="00B04AF9" w:rsidRDefault="00424C46" w:rsidP="004A75CD">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w:t>
      </w:r>
      <w:r w:rsidR="00F269F9" w:rsidRPr="00B04AF9">
        <w:rPr>
          <w:rFonts w:hint="eastAsia"/>
          <w:color w:val="000000" w:themeColor="text1"/>
        </w:rPr>
        <w:t>及与其他学科的关系</w:t>
      </w:r>
    </w:p>
    <w:p w14:paraId="3321E7C8" w14:textId="77777777" w:rsidR="003A4F11" w:rsidRPr="00B04AF9" w:rsidRDefault="00424C46" w:rsidP="004A75CD">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36C5BFD2" w14:textId="77777777" w:rsidR="00424C46" w:rsidRPr="00B04AF9" w:rsidRDefault="00424C46" w:rsidP="004A75CD">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5B5C9ECC" w14:textId="77777777" w:rsidR="00424C46" w:rsidRPr="00B04AF9" w:rsidRDefault="00424C46" w:rsidP="004A75CD">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0B44EB34" w14:textId="77777777" w:rsidR="00424C46" w:rsidRPr="00B04AF9" w:rsidRDefault="00424C46" w:rsidP="004A75CD">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6DFFDD5D" w14:textId="77777777" w:rsidR="00424C46" w:rsidRPr="00B04AF9" w:rsidRDefault="00424C46" w:rsidP="004A75CD">
      <w:pPr>
        <w:pStyle w:val="2"/>
        <w:rPr>
          <w:color w:val="000000" w:themeColor="text1"/>
        </w:rPr>
      </w:pPr>
      <w:bookmarkStart w:id="43" w:name="_Toc2696480"/>
      <w:bookmarkStart w:id="44" w:name="_Toc2696601"/>
      <w:bookmarkStart w:id="45" w:name="_Toc2696949"/>
      <w:r w:rsidRPr="00B04AF9">
        <w:rPr>
          <w:color w:val="000000" w:themeColor="text1"/>
        </w:rPr>
        <w:t>6.1.4</w:t>
      </w:r>
      <w:r w:rsidRPr="00B04AF9">
        <w:rPr>
          <w:rFonts w:hint="eastAsia"/>
          <w:color w:val="000000" w:themeColor="text1"/>
        </w:rPr>
        <w:t>教学过程</w:t>
      </w:r>
      <w:bookmarkEnd w:id="43"/>
      <w:bookmarkEnd w:id="44"/>
      <w:bookmarkEnd w:id="45"/>
    </w:p>
    <w:p w14:paraId="0BDC30D3" w14:textId="77777777" w:rsidR="00F269F9" w:rsidRPr="00B04AF9" w:rsidRDefault="00F269F9" w:rsidP="00BE2F2C">
      <w:pPr>
        <w:ind w:firstLine="480"/>
        <w:rPr>
          <w:color w:val="000000" w:themeColor="text1"/>
        </w:rPr>
      </w:pPr>
      <w:r w:rsidRPr="00B04AF9">
        <w:rPr>
          <w:rFonts w:hint="eastAsia"/>
          <w:color w:val="000000" w:themeColor="text1"/>
        </w:rPr>
        <w:t>生物化学的定义：</w:t>
      </w:r>
      <w:r w:rsidRPr="00B04AF9">
        <w:rPr>
          <w:color w:val="000000" w:themeColor="text1"/>
        </w:rPr>
        <w:t xml:space="preserve"> </w:t>
      </w:r>
    </w:p>
    <w:p w14:paraId="1949C1D5" w14:textId="77777777" w:rsidR="00F269F9" w:rsidRPr="00B04AF9" w:rsidRDefault="00F269F9" w:rsidP="00BE2F2C">
      <w:pPr>
        <w:ind w:firstLine="480"/>
        <w:rPr>
          <w:color w:val="000000" w:themeColor="text1"/>
        </w:rPr>
      </w:pPr>
      <w:r w:rsidRPr="00B04AF9">
        <w:rPr>
          <w:rFonts w:hint="eastAsia"/>
          <w:color w:val="000000" w:themeColor="text1"/>
        </w:rPr>
        <w:t>生物化学的定义，生物化学和分子生物学研究的对象和方法。</w:t>
      </w:r>
    </w:p>
    <w:p w14:paraId="3D9DBE2E" w14:textId="77777777" w:rsidR="00F269F9" w:rsidRPr="00B04AF9" w:rsidRDefault="00F269F9" w:rsidP="00BE2F2C">
      <w:pPr>
        <w:ind w:firstLine="480"/>
        <w:rPr>
          <w:color w:val="000000" w:themeColor="text1"/>
        </w:rPr>
      </w:pPr>
      <w:r w:rsidRPr="00B04AF9">
        <w:rPr>
          <w:rFonts w:hint="eastAsia"/>
          <w:color w:val="000000" w:themeColor="text1"/>
        </w:rPr>
        <w:t>生物化学的内容</w:t>
      </w:r>
      <w:r w:rsidRPr="00B04AF9">
        <w:rPr>
          <w:color w:val="000000" w:themeColor="text1"/>
        </w:rPr>
        <w:t>:</w:t>
      </w:r>
    </w:p>
    <w:p w14:paraId="6795AE38" w14:textId="77777777" w:rsidR="00F269F9" w:rsidRPr="00B04AF9" w:rsidRDefault="00F269F9" w:rsidP="00BE2F2C">
      <w:pPr>
        <w:ind w:firstLine="480"/>
        <w:rPr>
          <w:color w:val="000000" w:themeColor="text1"/>
        </w:rPr>
      </w:pPr>
      <w:r w:rsidRPr="00B04AF9">
        <w:rPr>
          <w:rFonts w:hint="eastAsia"/>
          <w:color w:val="000000" w:themeColor="text1"/>
        </w:rPr>
        <w:t>一、化学组成</w:t>
      </w:r>
    </w:p>
    <w:p w14:paraId="74498D6E" w14:textId="77777777" w:rsidR="00F269F9" w:rsidRPr="00B04AF9" w:rsidRDefault="00F269F9" w:rsidP="00BE2F2C">
      <w:pPr>
        <w:ind w:firstLine="480"/>
        <w:rPr>
          <w:color w:val="000000" w:themeColor="text1"/>
        </w:rPr>
      </w:pPr>
      <w:r w:rsidRPr="00B04AF9">
        <w:rPr>
          <w:rFonts w:hint="eastAsia"/>
          <w:color w:val="000000" w:themeColor="text1"/>
        </w:rPr>
        <w:t>二、</w:t>
      </w:r>
      <w:r w:rsidRPr="00B04AF9">
        <w:rPr>
          <w:color w:val="000000" w:themeColor="text1"/>
        </w:rPr>
        <w:tab/>
      </w:r>
      <w:r w:rsidRPr="00B04AF9">
        <w:rPr>
          <w:rFonts w:hint="eastAsia"/>
          <w:color w:val="000000" w:themeColor="text1"/>
        </w:rPr>
        <w:t>物质代谢、能量代谢及代谢调节</w:t>
      </w:r>
    </w:p>
    <w:p w14:paraId="44C3B52A" w14:textId="77777777" w:rsidR="00F269F9" w:rsidRPr="00B04AF9" w:rsidRDefault="00F269F9" w:rsidP="00BE2F2C">
      <w:pPr>
        <w:ind w:firstLine="480"/>
        <w:rPr>
          <w:color w:val="000000" w:themeColor="text1"/>
        </w:rPr>
      </w:pPr>
      <w:r w:rsidRPr="00B04AF9">
        <w:rPr>
          <w:rFonts w:hint="eastAsia"/>
          <w:color w:val="000000" w:themeColor="text1"/>
        </w:rPr>
        <w:t>三、</w:t>
      </w:r>
      <w:r w:rsidRPr="00B04AF9">
        <w:rPr>
          <w:color w:val="000000" w:themeColor="text1"/>
        </w:rPr>
        <w:tab/>
      </w:r>
      <w:r w:rsidRPr="00B04AF9">
        <w:rPr>
          <w:rFonts w:hint="eastAsia"/>
          <w:color w:val="000000" w:themeColor="text1"/>
        </w:rPr>
        <w:t>基因的复制、表达及调控。</w:t>
      </w:r>
    </w:p>
    <w:p w14:paraId="2309DE02" w14:textId="77777777" w:rsidR="00F269F9" w:rsidRPr="00B04AF9" w:rsidRDefault="00F269F9" w:rsidP="00BE2F2C">
      <w:pPr>
        <w:ind w:firstLine="480"/>
        <w:rPr>
          <w:color w:val="000000" w:themeColor="text1"/>
        </w:rPr>
      </w:pPr>
      <w:r w:rsidRPr="00B04AF9">
        <w:rPr>
          <w:rFonts w:hint="eastAsia"/>
          <w:color w:val="000000" w:themeColor="text1"/>
        </w:rPr>
        <w:t>四、</w:t>
      </w:r>
      <w:r w:rsidRPr="00B04AF9">
        <w:rPr>
          <w:color w:val="000000" w:themeColor="text1"/>
        </w:rPr>
        <w:tab/>
      </w:r>
      <w:r w:rsidRPr="00B04AF9">
        <w:rPr>
          <w:rFonts w:hint="eastAsia"/>
          <w:color w:val="000000" w:themeColor="text1"/>
        </w:rPr>
        <w:t>本课程讲授</w:t>
      </w:r>
      <w:r w:rsidRPr="00B04AF9">
        <w:rPr>
          <w:color w:val="000000" w:themeColor="text1"/>
        </w:rPr>
        <w:t>3</w:t>
      </w:r>
      <w:r w:rsidRPr="00B04AF9">
        <w:rPr>
          <w:rFonts w:hint="eastAsia"/>
          <w:color w:val="000000" w:themeColor="text1"/>
        </w:rPr>
        <w:t>部分：</w:t>
      </w:r>
    </w:p>
    <w:p w14:paraId="4C96ACB8" w14:textId="77777777" w:rsidR="00F269F9" w:rsidRPr="00B04AF9" w:rsidRDefault="00F269F9" w:rsidP="00BE2F2C">
      <w:pPr>
        <w:ind w:firstLine="480"/>
        <w:rPr>
          <w:color w:val="000000" w:themeColor="text1"/>
        </w:rPr>
      </w:pPr>
      <w:r w:rsidRPr="00B04AF9">
        <w:rPr>
          <w:rFonts w:hint="eastAsia"/>
          <w:color w:val="000000" w:themeColor="text1"/>
        </w:rPr>
        <w:t>第一部分：</w:t>
      </w:r>
      <w:r w:rsidRPr="00B04AF9">
        <w:rPr>
          <w:rFonts w:hint="eastAsia"/>
          <w:bCs/>
          <w:color w:val="000000" w:themeColor="text1"/>
        </w:rPr>
        <w:t>静态生物化学阶段</w:t>
      </w:r>
      <w:r w:rsidRPr="00B04AF9">
        <w:rPr>
          <w:rFonts w:hint="eastAsia"/>
          <w:color w:val="000000" w:themeColor="text1"/>
        </w:rPr>
        <w:t>。</w:t>
      </w:r>
    </w:p>
    <w:p w14:paraId="4B6CFF50" w14:textId="77777777" w:rsidR="00F269F9" w:rsidRPr="00B04AF9" w:rsidRDefault="00F269F9" w:rsidP="00BE2F2C">
      <w:pPr>
        <w:ind w:firstLine="480"/>
        <w:rPr>
          <w:color w:val="000000" w:themeColor="text1"/>
        </w:rPr>
      </w:pPr>
      <w:r w:rsidRPr="00B04AF9">
        <w:rPr>
          <w:rFonts w:hint="eastAsia"/>
          <w:color w:val="000000" w:themeColor="text1"/>
        </w:rPr>
        <w:t>第二部分：</w:t>
      </w:r>
      <w:r w:rsidRPr="00B04AF9">
        <w:rPr>
          <w:rFonts w:hint="eastAsia"/>
          <w:bCs/>
          <w:color w:val="000000" w:themeColor="text1"/>
        </w:rPr>
        <w:t>动态生物化学阶段</w:t>
      </w:r>
      <w:r w:rsidRPr="00B04AF9">
        <w:rPr>
          <w:rFonts w:hint="eastAsia"/>
          <w:color w:val="000000" w:themeColor="text1"/>
        </w:rPr>
        <w:t>。</w:t>
      </w:r>
    </w:p>
    <w:p w14:paraId="2F8B6C31" w14:textId="77777777" w:rsidR="00F269F9" w:rsidRPr="00B04AF9" w:rsidRDefault="00F269F9" w:rsidP="00BE2F2C">
      <w:pPr>
        <w:ind w:firstLine="480"/>
        <w:rPr>
          <w:color w:val="000000" w:themeColor="text1"/>
        </w:rPr>
      </w:pPr>
      <w:r w:rsidRPr="00B04AF9">
        <w:rPr>
          <w:rFonts w:hint="eastAsia"/>
          <w:color w:val="000000" w:themeColor="text1"/>
        </w:rPr>
        <w:t>第三部分：</w:t>
      </w:r>
      <w:r w:rsidRPr="00B04AF9">
        <w:rPr>
          <w:rFonts w:hint="eastAsia"/>
          <w:bCs/>
          <w:color w:val="000000" w:themeColor="text1"/>
        </w:rPr>
        <w:t>现代生物化学阶段</w:t>
      </w:r>
      <w:r w:rsidRPr="00B04AF9">
        <w:rPr>
          <w:rFonts w:hint="eastAsia"/>
          <w:color w:val="000000" w:themeColor="text1"/>
        </w:rPr>
        <w:t>。</w:t>
      </w:r>
    </w:p>
    <w:p w14:paraId="12C25C42" w14:textId="77777777" w:rsidR="00F269F9" w:rsidRPr="00B04AF9" w:rsidRDefault="00F269F9" w:rsidP="00BE2F2C">
      <w:pPr>
        <w:ind w:firstLine="480"/>
        <w:rPr>
          <w:color w:val="000000" w:themeColor="text1"/>
        </w:rPr>
      </w:pPr>
      <w:r w:rsidRPr="00B04AF9">
        <w:rPr>
          <w:rFonts w:hint="eastAsia"/>
          <w:color w:val="000000" w:themeColor="text1"/>
        </w:rPr>
        <w:t>研究生化的目的及其与其他学科的关系：</w:t>
      </w:r>
      <w:r w:rsidRPr="00B04AF9">
        <w:rPr>
          <w:color w:val="000000" w:themeColor="text1"/>
        </w:rPr>
        <w:t xml:space="preserve"> </w:t>
      </w:r>
    </w:p>
    <w:p w14:paraId="455A1C41" w14:textId="77777777" w:rsidR="00F269F9" w:rsidRPr="00B04AF9" w:rsidRDefault="00F269F9" w:rsidP="00BE2F2C">
      <w:pPr>
        <w:ind w:firstLine="480"/>
        <w:rPr>
          <w:color w:val="000000" w:themeColor="text1"/>
        </w:rPr>
      </w:pPr>
      <w:r w:rsidRPr="00B04AF9">
        <w:rPr>
          <w:rFonts w:hint="eastAsia"/>
          <w:color w:val="000000" w:themeColor="text1"/>
        </w:rPr>
        <w:t>生化与各基础学科的关系、生化与药学的关系及研究进展。</w:t>
      </w:r>
    </w:p>
    <w:p w14:paraId="2CFAC002" w14:textId="77777777" w:rsidR="00F269F9" w:rsidRPr="00B04AF9" w:rsidRDefault="00F269F9" w:rsidP="00BE2F2C">
      <w:pPr>
        <w:ind w:firstLine="480"/>
        <w:rPr>
          <w:color w:val="000000" w:themeColor="text1"/>
        </w:rPr>
      </w:pPr>
      <w:r w:rsidRPr="00B04AF9">
        <w:rPr>
          <w:rFonts w:hint="eastAsia"/>
          <w:color w:val="000000" w:themeColor="text1"/>
        </w:rPr>
        <w:t>生物化学是一门比较难学的课程，在学习过程中要注意以下几方面：</w:t>
      </w:r>
    </w:p>
    <w:p w14:paraId="2AA4D0C3" w14:textId="77777777" w:rsidR="00F269F9" w:rsidRPr="00B04AF9" w:rsidRDefault="00F269F9" w:rsidP="00B66978">
      <w:pPr>
        <w:ind w:firstLine="480"/>
        <w:rPr>
          <w:color w:val="000000" w:themeColor="text1"/>
        </w:rPr>
      </w:pPr>
      <w:r w:rsidRPr="00B04AF9">
        <w:rPr>
          <w:rFonts w:hint="eastAsia"/>
          <w:color w:val="000000" w:themeColor="text1"/>
        </w:rPr>
        <w:t>认真听讲</w:t>
      </w:r>
    </w:p>
    <w:p w14:paraId="0FE99FFC" w14:textId="77777777" w:rsidR="00F269F9" w:rsidRPr="00B04AF9" w:rsidRDefault="00F269F9" w:rsidP="00B66978">
      <w:pPr>
        <w:ind w:firstLine="480"/>
        <w:rPr>
          <w:color w:val="000000" w:themeColor="text1"/>
        </w:rPr>
      </w:pPr>
      <w:r w:rsidRPr="00B04AF9">
        <w:rPr>
          <w:rFonts w:hint="eastAsia"/>
          <w:color w:val="000000" w:themeColor="text1"/>
        </w:rPr>
        <w:t>课后认真复习</w:t>
      </w:r>
    </w:p>
    <w:p w14:paraId="10AB438B" w14:textId="77777777" w:rsidR="00F269F9" w:rsidRPr="00B04AF9" w:rsidRDefault="00F269F9" w:rsidP="00B66978">
      <w:pPr>
        <w:ind w:firstLine="480"/>
        <w:rPr>
          <w:color w:val="000000" w:themeColor="text1"/>
        </w:rPr>
      </w:pPr>
      <w:r w:rsidRPr="00B04AF9">
        <w:rPr>
          <w:rFonts w:hint="eastAsia"/>
          <w:color w:val="000000" w:themeColor="text1"/>
        </w:rPr>
        <w:t>注意内容的前后衔接</w:t>
      </w:r>
    </w:p>
    <w:p w14:paraId="154AD96E" w14:textId="77777777" w:rsidR="00F269F9" w:rsidRPr="00B04AF9" w:rsidRDefault="00F269F9" w:rsidP="006B5C11">
      <w:pPr>
        <w:pStyle w:val="2"/>
        <w:rPr>
          <w:color w:val="000000" w:themeColor="text1"/>
        </w:rPr>
      </w:pPr>
      <w:bookmarkStart w:id="46" w:name="_Toc2696481"/>
      <w:bookmarkStart w:id="47" w:name="_Toc2696602"/>
      <w:bookmarkStart w:id="48" w:name="_Toc2696950"/>
      <w:r w:rsidRPr="00B04AF9">
        <w:rPr>
          <w:color w:val="000000" w:themeColor="text1"/>
        </w:rPr>
        <w:t>6.1.5</w:t>
      </w:r>
      <w:r w:rsidRPr="00B04AF9">
        <w:rPr>
          <w:rFonts w:hint="eastAsia"/>
          <w:color w:val="000000" w:themeColor="text1"/>
        </w:rPr>
        <w:t>教学方法</w:t>
      </w:r>
      <w:bookmarkEnd w:id="46"/>
      <w:bookmarkEnd w:id="47"/>
      <w:bookmarkEnd w:id="48"/>
    </w:p>
    <w:p w14:paraId="738411B2" w14:textId="543B3CE5" w:rsidR="00F269F9" w:rsidRPr="00B04AF9" w:rsidRDefault="00205C6C" w:rsidP="00BE2F2C">
      <w:pPr>
        <w:ind w:firstLine="480"/>
        <w:rPr>
          <w:rFonts w:hAnsi="Times New Roman"/>
          <w:color w:val="000000" w:themeColor="text1"/>
        </w:rPr>
      </w:pPr>
      <w:r>
        <w:rPr>
          <w:rFonts w:hint="eastAsia"/>
          <w:color w:val="000000" w:themeColor="text1"/>
        </w:rPr>
        <w:lastRenderedPageBreak/>
        <w:t>课堂讲授</w:t>
      </w:r>
      <w:r w:rsidR="005F7CEF" w:rsidRPr="00B04AF9">
        <w:rPr>
          <w:rFonts w:hint="eastAsia"/>
          <w:color w:val="000000" w:themeColor="text1"/>
        </w:rPr>
        <w:t>（讲授为主，加入案例分析，视频教学）</w:t>
      </w:r>
    </w:p>
    <w:p w14:paraId="2CA7D778" w14:textId="6895318B" w:rsidR="002A3395" w:rsidRDefault="002A3395" w:rsidP="00BE2F2C">
      <w:pPr>
        <w:ind w:firstLine="482"/>
        <w:rPr>
          <w:rFonts w:eastAsia="楷体_GB2312" w:hAnsi="Times New Roman"/>
          <w:b/>
          <w:color w:val="000000" w:themeColor="text1"/>
        </w:rPr>
      </w:pPr>
      <w:r w:rsidRPr="00B04AF9">
        <w:rPr>
          <w:rFonts w:eastAsia="楷体_GB2312" w:hAnsi="Times New Roman" w:hint="eastAsia"/>
          <w:b/>
          <w:color w:val="000000" w:themeColor="text1"/>
        </w:rPr>
        <w:t>教学具体过程（</w:t>
      </w:r>
      <w:r w:rsidR="003952D1">
        <w:rPr>
          <w:rFonts w:eastAsia="楷体_GB2312" w:hAnsi="Times New Roman" w:hint="eastAsia"/>
          <w:b/>
          <w:color w:val="000000" w:themeColor="text1"/>
        </w:rPr>
        <w:t>45</w:t>
      </w:r>
      <w:r w:rsidRPr="00B04AF9">
        <w:rPr>
          <w:rFonts w:eastAsia="楷体_GB2312" w:hAnsi="Times New Roman" w:hint="eastAsia"/>
          <w:b/>
          <w:color w:val="000000" w:themeColor="text1"/>
        </w:rPr>
        <w:t>分钟，学生出勤登记册下发签到</w:t>
      </w:r>
      <w:r w:rsidR="00B33469">
        <w:rPr>
          <w:rFonts w:eastAsia="楷体_GB2312" w:hAnsi="Times New Roman" w:hint="eastAsia"/>
          <w:b/>
          <w:color w:val="000000" w:themeColor="text1"/>
        </w:rPr>
        <w:t>或点名</w:t>
      </w:r>
      <w:r w:rsidRPr="00B04AF9">
        <w:rPr>
          <w:rFonts w:eastAsia="楷体_GB2312" w:hAnsi="Times New Roman" w:hint="eastAsia"/>
          <w:b/>
          <w:color w:val="000000" w:themeColor="text1"/>
        </w:rPr>
        <w:t>作为平时上课考勤）：</w:t>
      </w:r>
    </w:p>
    <w:p w14:paraId="3E9A9D81" w14:textId="6D14B6FA" w:rsidR="00D373F6" w:rsidRPr="005D3CBC" w:rsidRDefault="005D3CBC" w:rsidP="00BE2F2C">
      <w:pPr>
        <w:ind w:firstLine="480"/>
        <w:rPr>
          <w:color w:val="000000" w:themeColor="text1"/>
        </w:rPr>
      </w:pPr>
      <w:r w:rsidRPr="005D3CBC">
        <w:rPr>
          <w:rFonts w:hint="eastAsia"/>
          <w:color w:val="000000" w:themeColor="text1"/>
        </w:rPr>
        <w:t>介绍</w:t>
      </w:r>
      <w:r w:rsidR="004860E5" w:rsidRPr="005D3CBC">
        <w:rPr>
          <w:rFonts w:hint="eastAsia"/>
          <w:color w:val="000000" w:themeColor="text1"/>
        </w:rPr>
        <w:t>教材及</w:t>
      </w:r>
      <w:r w:rsidR="00D373F6" w:rsidRPr="005D3CBC">
        <w:rPr>
          <w:rFonts w:hint="eastAsia"/>
          <w:color w:val="000000" w:themeColor="text1"/>
        </w:rPr>
        <w:t>参考书</w:t>
      </w:r>
      <w:r w:rsidRPr="005D3CBC">
        <w:rPr>
          <w:rFonts w:hint="eastAsia"/>
          <w:color w:val="000000" w:themeColor="text1"/>
        </w:rPr>
        <w:t>的特点</w:t>
      </w:r>
    </w:p>
    <w:p w14:paraId="7F9A6332" w14:textId="6339AA11" w:rsidR="00D373F6" w:rsidRPr="00B04AF9" w:rsidRDefault="004860E5" w:rsidP="00BE2F2C">
      <w:pPr>
        <w:ind w:firstLine="480"/>
        <w:rPr>
          <w:rFonts w:eastAsia="楷体_GB2312" w:hAnsi="Times New Roman"/>
          <w:b/>
          <w:color w:val="000000" w:themeColor="text1"/>
        </w:rPr>
      </w:pPr>
      <w:r>
        <w:rPr>
          <w:noProof/>
        </w:rPr>
        <w:drawing>
          <wp:inline distT="0" distB="0" distL="0" distR="0" wp14:anchorId="5C5B929A" wp14:editId="1A64EC9E">
            <wp:extent cx="1381887" cy="2183642"/>
            <wp:effectExtent l="0" t="0" r="889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92619" cy="2200600"/>
                    </a:xfrm>
                    <a:prstGeom prst="rect">
                      <a:avLst/>
                    </a:prstGeom>
                  </pic:spPr>
                </pic:pic>
              </a:graphicData>
            </a:graphic>
          </wp:inline>
        </w:drawing>
      </w:r>
      <w:r w:rsidR="00DF4DE3">
        <w:rPr>
          <w:noProof/>
        </w:rPr>
        <w:drawing>
          <wp:inline distT="0" distB="0" distL="0" distR="0" wp14:anchorId="0CEF5C3F" wp14:editId="623A4DBA">
            <wp:extent cx="1875249" cy="230647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84286" cy="2317586"/>
                    </a:xfrm>
                    <a:prstGeom prst="rect">
                      <a:avLst/>
                    </a:prstGeom>
                  </pic:spPr>
                </pic:pic>
              </a:graphicData>
            </a:graphic>
          </wp:inline>
        </w:drawing>
      </w:r>
      <w:r w:rsidR="00447598">
        <w:rPr>
          <w:noProof/>
        </w:rPr>
        <w:drawing>
          <wp:inline distT="0" distB="0" distL="0" distR="0" wp14:anchorId="363E4311" wp14:editId="177A727C">
            <wp:extent cx="1672614" cy="191068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80045" cy="1919175"/>
                    </a:xfrm>
                    <a:prstGeom prst="rect">
                      <a:avLst/>
                    </a:prstGeom>
                  </pic:spPr>
                </pic:pic>
              </a:graphicData>
            </a:graphic>
          </wp:inline>
        </w:drawing>
      </w:r>
    </w:p>
    <w:p w14:paraId="3E01EF89" w14:textId="77777777" w:rsidR="008110C7" w:rsidRPr="00B04AF9" w:rsidRDefault="008110C7" w:rsidP="00BE2F2C">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6605056" w14:textId="7581CD7B" w:rsidR="002A3395" w:rsidRPr="00FC06C6" w:rsidRDefault="002A3395" w:rsidP="00FC06C6">
      <w:pPr>
        <w:ind w:firstLine="480"/>
        <w:rPr>
          <w:color w:val="000000" w:themeColor="text1"/>
        </w:rPr>
      </w:pPr>
      <w:r w:rsidRPr="00B04AF9">
        <w:rPr>
          <w:rFonts w:hint="eastAsia"/>
          <w:color w:val="000000" w:themeColor="text1"/>
        </w:rPr>
        <w:t>本课程的开始首先出示</w:t>
      </w:r>
      <w:r w:rsidRPr="00B04AF9">
        <w:rPr>
          <w:rFonts w:hint="eastAsia"/>
          <w:color w:val="000000" w:themeColor="text1"/>
        </w:rPr>
        <w:t>2018</w:t>
      </w:r>
      <w:r w:rsidRPr="00B04AF9">
        <w:rPr>
          <w:rFonts w:hint="eastAsia"/>
          <w:color w:val="000000" w:themeColor="text1"/>
        </w:rPr>
        <w:t>年诺贝尔生理学或医学奖、化学奖，以及《科学》最新评选出</w:t>
      </w:r>
      <w:r w:rsidRPr="00B04AF9">
        <w:rPr>
          <w:rFonts w:hint="eastAsia"/>
          <w:color w:val="000000" w:themeColor="text1"/>
        </w:rPr>
        <w:t>2018</w:t>
      </w:r>
      <w:r w:rsidRPr="00B04AF9">
        <w:rPr>
          <w:rFonts w:hint="eastAsia"/>
          <w:color w:val="000000" w:themeColor="text1"/>
        </w:rPr>
        <w:t>年十大科学突破中的基因沉默药物</w:t>
      </w:r>
      <w:proofErr w:type="spellStart"/>
      <w:r w:rsidRPr="00B04AF9">
        <w:rPr>
          <w:rFonts w:hint="eastAsia"/>
          <w:color w:val="000000" w:themeColor="text1"/>
        </w:rPr>
        <w:t>Patisiran</w:t>
      </w:r>
      <w:proofErr w:type="spellEnd"/>
      <w:r w:rsidRPr="00B04AF9">
        <w:rPr>
          <w:rFonts w:hint="eastAsia"/>
          <w:color w:val="000000" w:themeColor="text1"/>
        </w:rPr>
        <w:t>等相关幻灯片和学生一起分析生物化学的重要性，揭示二十一世纪就是生命科学的世纪。</w:t>
      </w:r>
    </w:p>
    <w:p w14:paraId="47F6E369" w14:textId="77777777" w:rsidR="00B67AE8" w:rsidRPr="00B04AF9" w:rsidRDefault="00B67AE8" w:rsidP="00BE2F2C">
      <w:pPr>
        <w:ind w:firstLine="480"/>
        <w:rPr>
          <w:color w:val="000000" w:themeColor="text1"/>
        </w:rPr>
      </w:pPr>
      <w:r w:rsidRPr="00B04AF9">
        <w:rPr>
          <w:rFonts w:hint="eastAsia"/>
          <w:color w:val="000000" w:themeColor="text1"/>
        </w:rPr>
        <w:t xml:space="preserve">  </w:t>
      </w:r>
      <w:r w:rsidRPr="00B04AF9">
        <w:rPr>
          <w:rFonts w:hint="eastAsia"/>
          <w:color w:val="000000" w:themeColor="text1"/>
        </w:rPr>
        <w:t>上面的酶，蛋白质，核酸都属于生物化学的范畴，由此可见，生物化学的重要性，能渗透到各行各业。</w:t>
      </w:r>
    </w:p>
    <w:p w14:paraId="657F09C2" w14:textId="77777777" w:rsidR="00683F55" w:rsidRPr="00B04AF9" w:rsidRDefault="00A64138" w:rsidP="00BE2F2C">
      <w:pPr>
        <w:ind w:firstLine="480"/>
        <w:rPr>
          <w:color w:val="000000" w:themeColor="text1"/>
        </w:rPr>
      </w:pPr>
      <w:r w:rsidRPr="00B04AF9">
        <w:rPr>
          <w:rFonts w:hint="eastAsia"/>
          <w:color w:val="000000" w:themeColor="text1"/>
        </w:rPr>
        <w:t xml:space="preserve">  </w:t>
      </w:r>
      <w:r w:rsidR="00683F55" w:rsidRPr="00B04AF9">
        <w:rPr>
          <w:rFonts w:hint="eastAsia"/>
          <w:color w:val="000000" w:themeColor="text1"/>
        </w:rPr>
        <w:t>我们生活在一个建立强大驱动力的星球上，即进化，自从第一粒生命种子在大约</w:t>
      </w:r>
      <w:r w:rsidR="00683F55" w:rsidRPr="00B04AF9">
        <w:rPr>
          <w:rFonts w:hint="eastAsia"/>
          <w:color w:val="000000" w:themeColor="text1"/>
        </w:rPr>
        <w:t>37</w:t>
      </w:r>
      <w:r w:rsidR="00683F55" w:rsidRPr="00B04AF9">
        <w:rPr>
          <w:rFonts w:hint="eastAsia"/>
          <w:color w:val="000000" w:themeColor="text1"/>
        </w:rPr>
        <w:t>亿年前开始出现，地球上几乎每一个缝隙中都会存在适应环境的有机体，比如地衣可以生活在光秃秃的山坡上，古细菌会生活在温泉之中，有鳞的爬行动物会生活在沙漠，水母会在深海中发光等等。在学校里，我们会在生物学课本上了解这些生物，地球上的生命之所以存在是因为进化常常会解决多种复杂的化学问题。所有的有机体都会从其所生存的环境中提取物质和能量，并利用它们来构建其机体所需要的独特化学组分。鱼类之所以能在极地海洋中游泳是因为其血液和肌肉中的抗冻蛋白，这种蛋白能粘附在岩石上并帮助产生一种水下分子胶，而这只是无数例子中的一个。</w:t>
      </w:r>
    </w:p>
    <w:p w14:paraId="55A656C7" w14:textId="77777777" w:rsidR="002A3395" w:rsidRPr="00B04AF9" w:rsidRDefault="00683F55" w:rsidP="00BE2F2C">
      <w:pPr>
        <w:ind w:firstLine="480"/>
        <w:rPr>
          <w:color w:val="000000" w:themeColor="text1"/>
        </w:rPr>
      </w:pPr>
      <w:r w:rsidRPr="00B04AF9">
        <w:rPr>
          <w:rFonts w:hint="eastAsia"/>
          <w:color w:val="000000" w:themeColor="text1"/>
        </w:rPr>
        <w:t>而生命化学的光辉之处在于其被编入了机体的基因，让这种光辉得以继承和发展；基因的小型随机改变就会改变其化学特性，有时候会产生一种较弱的有机</w:t>
      </w:r>
      <w:r w:rsidRPr="00B04AF9">
        <w:rPr>
          <w:rFonts w:hint="eastAsia"/>
          <w:color w:val="000000" w:themeColor="text1"/>
        </w:rPr>
        <w:lastRenderedPageBreak/>
        <w:t>体，而有时候则会产生较为健壮的有机体，随着新型化学学科不断发展，地球上的生命也变得越来越复杂了。</w:t>
      </w:r>
    </w:p>
    <w:p w14:paraId="695C016F" w14:textId="77777777" w:rsidR="008110C7" w:rsidRPr="00B04AF9" w:rsidRDefault="008110C7" w:rsidP="00BE2F2C">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生物化学的概念及与其他学科的关系</w:t>
      </w:r>
    </w:p>
    <w:p w14:paraId="3BC31F91" w14:textId="18A44718" w:rsidR="002A3395" w:rsidRPr="00B04AF9" w:rsidRDefault="00874F91" w:rsidP="00FC06C6">
      <w:pPr>
        <w:ind w:firstLine="480"/>
        <w:rPr>
          <w:color w:val="000000" w:themeColor="text1"/>
        </w:rPr>
      </w:pPr>
      <w:r w:rsidRPr="00B04AF9">
        <w:rPr>
          <w:rFonts w:hint="eastAsia"/>
          <w:color w:val="000000" w:themeColor="text1"/>
        </w:rPr>
        <w:t>生物化学是分子水平的研究，要与细胞生物学相区分，细胞生物学是研究细胞或亚细胞的。</w:t>
      </w:r>
    </w:p>
    <w:p w14:paraId="479ECD53" w14:textId="77777777" w:rsidR="00CE65CB" w:rsidRPr="00B04AF9" w:rsidRDefault="00CE65CB" w:rsidP="00BE2F2C">
      <w:pPr>
        <w:ind w:firstLine="480"/>
        <w:rPr>
          <w:color w:val="000000" w:themeColor="text1"/>
        </w:rPr>
      </w:pPr>
      <w:r w:rsidRPr="00B04AF9">
        <w:rPr>
          <w:rFonts w:hint="eastAsia"/>
          <w:color w:val="000000" w:themeColor="text1"/>
        </w:rPr>
        <w:t>生物化学早期主要是用化学的，也用生物学的，物理系的以及生物学的原理研究各种形式的生命现象。</w:t>
      </w:r>
      <w:r w:rsidRPr="00B04AF9">
        <w:rPr>
          <w:color w:val="000000" w:themeColor="text1"/>
        </w:rPr>
        <w:t xml:space="preserve"> </w:t>
      </w:r>
      <w:r w:rsidRPr="00B04AF9">
        <w:rPr>
          <w:rFonts w:hint="eastAsia"/>
          <w:color w:val="000000" w:themeColor="text1"/>
        </w:rPr>
        <w:t>至</w:t>
      </w:r>
      <w:r w:rsidRPr="00B04AF9">
        <w:rPr>
          <w:color w:val="000000" w:themeColor="text1"/>
        </w:rPr>
        <w:t>20</w:t>
      </w:r>
      <w:r w:rsidRPr="00B04AF9">
        <w:rPr>
          <w:rFonts w:hint="eastAsia"/>
          <w:color w:val="000000" w:themeColor="text1"/>
        </w:rPr>
        <w:t>世纪下半叶，生物化学进入其发展的分子生物学时期，研究手段又有了遗传学，生物工程学，生物信息学等。</w:t>
      </w:r>
      <w:r w:rsidRPr="00B04AF9">
        <w:rPr>
          <w:color w:val="000000" w:themeColor="text1"/>
        </w:rPr>
        <w:t xml:space="preserve"> </w:t>
      </w:r>
      <w:r w:rsidRPr="00B04AF9">
        <w:rPr>
          <w:rFonts w:hint="eastAsia"/>
          <w:color w:val="000000" w:themeColor="text1"/>
        </w:rPr>
        <w:t>因此，生物化学是一门边缘学科，也是生命科学领域重要的领头学科。</w:t>
      </w:r>
      <w:r w:rsidRPr="00B04AF9">
        <w:rPr>
          <w:color w:val="000000" w:themeColor="text1"/>
        </w:rPr>
        <w:t xml:space="preserve"> </w:t>
      </w:r>
    </w:p>
    <w:p w14:paraId="3237C637" w14:textId="77777777" w:rsidR="008110C7" w:rsidRPr="00B04AF9" w:rsidRDefault="008110C7" w:rsidP="00BE2F2C">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20BBF663" w14:textId="77777777" w:rsidR="00CE65CB" w:rsidRPr="00B04AF9" w:rsidRDefault="00CE65CB" w:rsidP="00BE2F2C">
      <w:pPr>
        <w:ind w:firstLine="480"/>
        <w:rPr>
          <w:color w:val="000000" w:themeColor="text1"/>
        </w:rPr>
      </w:pPr>
      <w:r w:rsidRPr="00B04AF9">
        <w:rPr>
          <w:rFonts w:hint="eastAsia"/>
          <w:color w:val="000000" w:themeColor="text1"/>
        </w:rPr>
        <w:t>生物化学早在</w:t>
      </w:r>
      <w:r w:rsidRPr="00B04AF9">
        <w:rPr>
          <w:rFonts w:hint="eastAsia"/>
          <w:color w:val="000000" w:themeColor="text1"/>
        </w:rPr>
        <w:t>1877</w:t>
      </w:r>
      <w:r w:rsidRPr="00B04AF9">
        <w:rPr>
          <w:rFonts w:hint="eastAsia"/>
          <w:color w:val="000000" w:themeColor="text1"/>
        </w:rPr>
        <w:t>年德国的霍佩赛勒</w:t>
      </w:r>
      <w:r w:rsidRPr="00B04AF9">
        <w:rPr>
          <w:rFonts w:hint="eastAsia"/>
          <w:color w:val="000000" w:themeColor="text1"/>
        </w:rPr>
        <w:t>Hoppe-</w:t>
      </w:r>
      <w:proofErr w:type="spellStart"/>
      <w:r w:rsidRPr="00B04AF9">
        <w:rPr>
          <w:rFonts w:hint="eastAsia"/>
          <w:color w:val="000000" w:themeColor="text1"/>
        </w:rPr>
        <w:t>seyler</w:t>
      </w:r>
      <w:proofErr w:type="spellEnd"/>
      <w:r w:rsidRPr="00B04AF9">
        <w:rPr>
          <w:rFonts w:hint="eastAsia"/>
          <w:color w:val="000000" w:themeColor="text1"/>
        </w:rPr>
        <w:t xml:space="preserve"> </w:t>
      </w:r>
      <w:r w:rsidRPr="00B04AF9">
        <w:rPr>
          <w:rFonts w:hint="eastAsia"/>
          <w:color w:val="000000" w:themeColor="text1"/>
        </w:rPr>
        <w:t>将生理化学建成一门独立的学科，并于提出“</w:t>
      </w:r>
      <w:proofErr w:type="spellStart"/>
      <w:r w:rsidRPr="00B04AF9">
        <w:rPr>
          <w:rFonts w:hint="eastAsia"/>
          <w:color w:val="000000" w:themeColor="text1"/>
        </w:rPr>
        <w:t>Biochemie</w:t>
      </w:r>
      <w:proofErr w:type="spellEnd"/>
      <w:r w:rsidRPr="00B04AF9">
        <w:rPr>
          <w:rFonts w:hint="eastAsia"/>
          <w:color w:val="000000" w:themeColor="text1"/>
        </w:rPr>
        <w:t>”。到现在，生物化学的发展大体可分为三个阶段：</w:t>
      </w:r>
    </w:p>
    <w:p w14:paraId="65E7F59A" w14:textId="77777777" w:rsidR="00CE65CB" w:rsidRPr="00B04AF9" w:rsidRDefault="00CE65CB" w:rsidP="00BE2F2C">
      <w:pPr>
        <w:ind w:firstLine="480"/>
        <w:rPr>
          <w:color w:val="000000" w:themeColor="text1"/>
        </w:rPr>
      </w:pPr>
      <w:r w:rsidRPr="00B04AF9">
        <w:rPr>
          <w:rFonts w:hint="eastAsia"/>
          <w:color w:val="000000" w:themeColor="text1"/>
        </w:rPr>
        <w:t>1</w:t>
      </w:r>
      <w:r w:rsidRPr="00B04AF9">
        <w:rPr>
          <w:rFonts w:hint="eastAsia"/>
          <w:color w:val="000000" w:themeColor="text1"/>
        </w:rPr>
        <w:t>）静态生物化学阶段（</w:t>
      </w:r>
      <w:r w:rsidRPr="00B04AF9">
        <w:rPr>
          <w:rFonts w:hint="eastAsia"/>
          <w:color w:val="000000" w:themeColor="text1"/>
        </w:rPr>
        <w:t>1930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结构生物学</w:t>
      </w:r>
    </w:p>
    <w:p w14:paraId="0EC5F349" w14:textId="77777777" w:rsidR="00CE65CB" w:rsidRPr="00B04AF9" w:rsidRDefault="00CE65CB" w:rsidP="00BE2F2C">
      <w:pPr>
        <w:ind w:firstLine="480"/>
        <w:rPr>
          <w:color w:val="000000" w:themeColor="text1"/>
        </w:rPr>
      </w:pPr>
      <w:r w:rsidRPr="00B04AF9">
        <w:rPr>
          <w:rFonts w:hint="eastAsia"/>
          <w:color w:val="000000" w:themeColor="text1"/>
        </w:rPr>
        <w:t>2</w:t>
      </w:r>
      <w:r w:rsidRPr="00B04AF9">
        <w:rPr>
          <w:rFonts w:hint="eastAsia"/>
          <w:color w:val="000000" w:themeColor="text1"/>
        </w:rPr>
        <w:t>）动态生物化学阶段（</w:t>
      </w:r>
      <w:r w:rsidRPr="00B04AF9">
        <w:rPr>
          <w:rFonts w:hint="eastAsia"/>
          <w:color w:val="000000" w:themeColor="text1"/>
        </w:rPr>
        <w:t>1950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代谢生物学</w:t>
      </w:r>
    </w:p>
    <w:p w14:paraId="5B12DEEE" w14:textId="77777777" w:rsidR="00490E31" w:rsidRPr="00B04AF9" w:rsidRDefault="00CE65CB" w:rsidP="00BE2F2C">
      <w:pPr>
        <w:ind w:firstLine="480"/>
        <w:rPr>
          <w:color w:val="000000" w:themeColor="text1"/>
        </w:rPr>
      </w:pPr>
      <w:r w:rsidRPr="00B04AF9">
        <w:rPr>
          <w:rFonts w:hint="eastAsia"/>
          <w:color w:val="000000" w:themeColor="text1"/>
        </w:rPr>
        <w:t>3</w:t>
      </w:r>
      <w:r w:rsidRPr="00B04AF9">
        <w:rPr>
          <w:rFonts w:hint="eastAsia"/>
          <w:color w:val="000000" w:themeColor="text1"/>
        </w:rPr>
        <w:t>）现代生物化学阶段</w:t>
      </w:r>
      <w:r w:rsidRPr="00B04AF9">
        <w:rPr>
          <w:rFonts w:hint="eastAsia"/>
          <w:color w:val="000000" w:themeColor="text1"/>
        </w:rPr>
        <w:t xml:space="preserve"> -</w:t>
      </w:r>
      <w:r w:rsidRPr="00B04AF9">
        <w:rPr>
          <w:rFonts w:hint="eastAsia"/>
          <w:color w:val="000000" w:themeColor="text1"/>
        </w:rPr>
        <w:t>分子生物学</w:t>
      </w:r>
    </w:p>
    <w:p w14:paraId="7DFF3F20" w14:textId="77777777" w:rsidR="006C6A3E" w:rsidRPr="00B04AF9" w:rsidRDefault="006C6A3E" w:rsidP="00BE2F2C">
      <w:pPr>
        <w:ind w:firstLine="480"/>
        <w:rPr>
          <w:color w:val="000000" w:themeColor="text1"/>
        </w:rPr>
      </w:pPr>
      <w:r w:rsidRPr="00B04AF9">
        <w:rPr>
          <w:rFonts w:hint="eastAsia"/>
          <w:color w:val="000000" w:themeColor="text1"/>
        </w:rPr>
        <w:t>通过下面的生物化学重大发展年代表就可以发现，</w:t>
      </w:r>
      <w:r w:rsidRPr="00B04AF9">
        <w:rPr>
          <w:rFonts w:hint="eastAsia"/>
          <w:color w:val="000000" w:themeColor="text1"/>
        </w:rPr>
        <w:t>1930</w:t>
      </w:r>
      <w:r w:rsidRPr="00B04AF9">
        <w:rPr>
          <w:rFonts w:hint="eastAsia"/>
          <w:color w:val="000000" w:themeColor="text1"/>
        </w:rPr>
        <w:t>年之前处于初级阶段，</w:t>
      </w:r>
      <w:r w:rsidRPr="00B04AF9">
        <w:rPr>
          <w:rFonts w:hint="eastAsia"/>
          <w:color w:val="000000" w:themeColor="text1"/>
        </w:rPr>
        <w:t>1950</w:t>
      </w:r>
      <w:r w:rsidRPr="00B04AF9">
        <w:rPr>
          <w:rFonts w:hint="eastAsia"/>
          <w:color w:val="000000" w:themeColor="text1"/>
        </w:rPr>
        <w:t>之前处于蓬勃期，</w:t>
      </w:r>
      <w:r w:rsidRPr="00B04AF9">
        <w:rPr>
          <w:rFonts w:hint="eastAsia"/>
          <w:color w:val="000000" w:themeColor="text1"/>
        </w:rPr>
        <w:t>1950</w:t>
      </w:r>
      <w:r w:rsidRPr="00B04AF9">
        <w:rPr>
          <w:rFonts w:hint="eastAsia"/>
          <w:color w:val="000000" w:themeColor="text1"/>
        </w:rPr>
        <w:t>年后属于现代生物化学阶段，建立分子生物学。</w:t>
      </w:r>
    </w:p>
    <w:p w14:paraId="4425B9B1"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1897 </w:t>
      </w:r>
      <w:r w:rsidRPr="00B04AF9">
        <w:rPr>
          <w:rFonts w:hint="eastAsia"/>
          <w:bCs/>
          <w:color w:val="000000" w:themeColor="text1"/>
          <w:szCs w:val="21"/>
        </w:rPr>
        <w:t>年</w:t>
      </w:r>
      <w:r w:rsidRPr="00B04AF9">
        <w:rPr>
          <w:rFonts w:hint="eastAsia"/>
          <w:bCs/>
          <w:color w:val="000000" w:themeColor="text1"/>
          <w:szCs w:val="21"/>
        </w:rPr>
        <w:t xml:space="preserve"> Buchner </w:t>
      </w:r>
      <w:r w:rsidRPr="00B04AF9">
        <w:rPr>
          <w:rFonts w:hint="eastAsia"/>
          <w:bCs/>
          <w:color w:val="000000" w:themeColor="text1"/>
          <w:szCs w:val="21"/>
        </w:rPr>
        <w:t>发现酵母细胞质能使糖发酵</w:t>
      </w:r>
    </w:p>
    <w:p w14:paraId="765199E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1902 </w:t>
      </w:r>
      <w:r w:rsidRPr="00B04AF9">
        <w:rPr>
          <w:rFonts w:hint="eastAsia"/>
          <w:bCs/>
          <w:color w:val="000000" w:themeColor="text1"/>
          <w:szCs w:val="21"/>
        </w:rPr>
        <w:t>年</w:t>
      </w:r>
      <w:r w:rsidRPr="00B04AF9">
        <w:rPr>
          <w:rFonts w:hint="eastAsia"/>
          <w:bCs/>
          <w:color w:val="000000" w:themeColor="text1"/>
          <w:szCs w:val="21"/>
        </w:rPr>
        <w:t xml:space="preserve"> Fischer </w:t>
      </w:r>
      <w:r w:rsidRPr="00B04AF9">
        <w:rPr>
          <w:rFonts w:hint="eastAsia"/>
          <w:bCs/>
          <w:color w:val="000000" w:themeColor="text1"/>
          <w:szCs w:val="21"/>
        </w:rPr>
        <w:t>肽键理论</w:t>
      </w:r>
    </w:p>
    <w:p w14:paraId="338B4F79"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1926 </w:t>
      </w:r>
      <w:r w:rsidRPr="00B04AF9">
        <w:rPr>
          <w:rFonts w:hint="eastAsia"/>
          <w:bCs/>
          <w:color w:val="000000" w:themeColor="text1"/>
          <w:szCs w:val="21"/>
        </w:rPr>
        <w:t>年</w:t>
      </w:r>
      <w:r w:rsidRPr="00B04AF9">
        <w:rPr>
          <w:rFonts w:hint="eastAsia"/>
          <w:bCs/>
          <w:color w:val="000000" w:themeColor="text1"/>
          <w:szCs w:val="21"/>
        </w:rPr>
        <w:t xml:space="preserve"> Sumner </w:t>
      </w:r>
      <w:r w:rsidRPr="00B04AF9">
        <w:rPr>
          <w:rFonts w:hint="eastAsia"/>
          <w:bCs/>
          <w:color w:val="000000" w:themeColor="text1"/>
          <w:szCs w:val="21"/>
        </w:rPr>
        <w:t>结晶得到了脲酶</w:t>
      </w:r>
      <w:r w:rsidRPr="00B04AF9">
        <w:rPr>
          <w:rFonts w:hint="eastAsia"/>
          <w:bCs/>
          <w:color w:val="000000" w:themeColor="text1"/>
          <w:szCs w:val="21"/>
        </w:rPr>
        <w:t xml:space="preserve">, </w:t>
      </w:r>
      <w:r w:rsidRPr="00B04AF9">
        <w:rPr>
          <w:rFonts w:hint="eastAsia"/>
          <w:bCs/>
          <w:color w:val="000000" w:themeColor="text1"/>
          <w:szCs w:val="21"/>
        </w:rPr>
        <w:t>证明酶就是蛋白•</w:t>
      </w:r>
      <w:r w:rsidRPr="00B04AF9">
        <w:rPr>
          <w:rFonts w:hint="eastAsia"/>
          <w:bCs/>
          <w:color w:val="000000" w:themeColor="text1"/>
          <w:szCs w:val="21"/>
        </w:rPr>
        <w:t xml:space="preserve">1935 </w:t>
      </w:r>
      <w:r w:rsidRPr="00B04AF9">
        <w:rPr>
          <w:rFonts w:hint="eastAsia"/>
          <w:bCs/>
          <w:color w:val="000000" w:themeColor="text1"/>
          <w:szCs w:val="21"/>
        </w:rPr>
        <w:t>年</w:t>
      </w:r>
      <w:r w:rsidRPr="00B04AF9">
        <w:rPr>
          <w:rFonts w:hint="eastAsia"/>
          <w:bCs/>
          <w:color w:val="000000" w:themeColor="text1"/>
          <w:szCs w:val="21"/>
        </w:rPr>
        <w:t xml:space="preserve"> Schneider </w:t>
      </w:r>
      <w:r w:rsidRPr="00B04AF9">
        <w:rPr>
          <w:rFonts w:hint="eastAsia"/>
          <w:bCs/>
          <w:color w:val="000000" w:themeColor="text1"/>
          <w:szCs w:val="21"/>
        </w:rPr>
        <w:t>将同位素应用于代谢的研究</w:t>
      </w:r>
    </w:p>
    <w:p w14:paraId="0274B34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1944 </w:t>
      </w:r>
      <w:r w:rsidRPr="00B04AF9">
        <w:rPr>
          <w:rFonts w:hint="eastAsia"/>
          <w:bCs/>
          <w:color w:val="000000" w:themeColor="text1"/>
          <w:szCs w:val="21"/>
        </w:rPr>
        <w:t>年</w:t>
      </w:r>
      <w:r w:rsidRPr="00B04AF9">
        <w:rPr>
          <w:rFonts w:hint="eastAsia"/>
          <w:bCs/>
          <w:color w:val="000000" w:themeColor="text1"/>
          <w:szCs w:val="21"/>
        </w:rPr>
        <w:t xml:space="preserve"> Avery </w:t>
      </w:r>
      <w:r w:rsidRPr="00B04AF9">
        <w:rPr>
          <w:rFonts w:hint="eastAsia"/>
          <w:bCs/>
          <w:color w:val="000000" w:themeColor="text1"/>
          <w:szCs w:val="21"/>
        </w:rPr>
        <w:t>等人证明遗传信息在核酸上</w:t>
      </w:r>
    </w:p>
    <w:p w14:paraId="520F120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1953 </w:t>
      </w:r>
      <w:r w:rsidRPr="00B04AF9">
        <w:rPr>
          <w:rFonts w:hint="eastAsia"/>
          <w:bCs/>
          <w:color w:val="000000" w:themeColor="text1"/>
          <w:szCs w:val="21"/>
        </w:rPr>
        <w:t>年</w:t>
      </w:r>
      <w:r w:rsidRPr="00B04AF9">
        <w:rPr>
          <w:rFonts w:hint="eastAsia"/>
          <w:bCs/>
          <w:color w:val="000000" w:themeColor="text1"/>
          <w:szCs w:val="21"/>
        </w:rPr>
        <w:t xml:space="preserve"> Sanger </w:t>
      </w:r>
      <w:r w:rsidRPr="00B04AF9">
        <w:rPr>
          <w:rFonts w:hint="eastAsia"/>
          <w:bCs/>
          <w:color w:val="000000" w:themeColor="text1"/>
          <w:szCs w:val="21"/>
        </w:rPr>
        <w:t>的胰岛素氨基酸序列测定</w:t>
      </w:r>
    </w:p>
    <w:p w14:paraId="2733387D"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 xml:space="preserve"> 1953 </w:t>
      </w:r>
      <w:r w:rsidRPr="00B04AF9">
        <w:rPr>
          <w:rFonts w:hint="eastAsia"/>
          <w:bCs/>
          <w:color w:val="000000" w:themeColor="text1"/>
          <w:szCs w:val="21"/>
        </w:rPr>
        <w:t>年</w:t>
      </w:r>
      <w:r w:rsidRPr="00B04AF9">
        <w:rPr>
          <w:rFonts w:hint="eastAsia"/>
          <w:bCs/>
          <w:color w:val="000000" w:themeColor="text1"/>
          <w:szCs w:val="21"/>
        </w:rPr>
        <w:t xml:space="preserve"> Waston-Click </w:t>
      </w:r>
      <w:r w:rsidRPr="00B04AF9">
        <w:rPr>
          <w:rFonts w:hint="eastAsia"/>
          <w:bCs/>
          <w:color w:val="000000" w:themeColor="text1"/>
          <w:szCs w:val="21"/>
        </w:rPr>
        <w:t>提出</w:t>
      </w:r>
      <w:r w:rsidRPr="00B04AF9">
        <w:rPr>
          <w:rFonts w:hint="eastAsia"/>
          <w:bCs/>
          <w:color w:val="000000" w:themeColor="text1"/>
          <w:szCs w:val="21"/>
        </w:rPr>
        <w:t xml:space="preserve">DNA </w:t>
      </w:r>
      <w:r w:rsidRPr="00B04AF9">
        <w:rPr>
          <w:rFonts w:hint="eastAsia"/>
          <w:bCs/>
          <w:color w:val="000000" w:themeColor="text1"/>
          <w:szCs w:val="21"/>
        </w:rPr>
        <w:t>双螺旋模型</w:t>
      </w:r>
    </w:p>
    <w:p w14:paraId="730AE8C0"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1958 </w:t>
      </w:r>
      <w:r w:rsidRPr="00B04AF9">
        <w:rPr>
          <w:rFonts w:hint="eastAsia"/>
          <w:bCs/>
          <w:color w:val="000000" w:themeColor="text1"/>
          <w:szCs w:val="21"/>
        </w:rPr>
        <w:t>年</w:t>
      </w:r>
      <w:r w:rsidRPr="00B04AF9">
        <w:rPr>
          <w:rFonts w:hint="eastAsia"/>
          <w:bCs/>
          <w:color w:val="000000" w:themeColor="text1"/>
          <w:szCs w:val="21"/>
        </w:rPr>
        <w:t xml:space="preserve"> Perutz </w:t>
      </w:r>
      <w:r w:rsidRPr="00B04AF9">
        <w:rPr>
          <w:rFonts w:hint="eastAsia"/>
          <w:bCs/>
          <w:color w:val="000000" w:themeColor="text1"/>
          <w:szCs w:val="21"/>
        </w:rPr>
        <w:t>等解明肌红蛋白的立体结构</w:t>
      </w:r>
    </w:p>
    <w:p w14:paraId="049009A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发现了</w:t>
      </w:r>
      <w:r w:rsidRPr="00B04AF9">
        <w:rPr>
          <w:rFonts w:hint="eastAsia"/>
          <w:bCs/>
          <w:color w:val="000000" w:themeColor="text1"/>
          <w:szCs w:val="21"/>
        </w:rPr>
        <w:t xml:space="preserve">DNA </w:t>
      </w:r>
      <w:r w:rsidRPr="00B04AF9">
        <w:rPr>
          <w:rFonts w:hint="eastAsia"/>
          <w:bCs/>
          <w:color w:val="000000" w:themeColor="text1"/>
          <w:szCs w:val="21"/>
        </w:rPr>
        <w:t>限制性内切酶</w:t>
      </w:r>
    </w:p>
    <w:p w14:paraId="24D042D6"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1972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重组技术的建立</w:t>
      </w:r>
    </w:p>
    <w:p w14:paraId="64A0D16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1978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双脱氧测序法的成功</w:t>
      </w:r>
    </w:p>
    <w:p w14:paraId="088F1998"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lastRenderedPageBreak/>
        <w:t>•</w:t>
      </w:r>
      <w:r w:rsidRPr="00B04AF9">
        <w:rPr>
          <w:rFonts w:hint="eastAsia"/>
          <w:bCs/>
          <w:color w:val="000000" w:themeColor="text1"/>
          <w:szCs w:val="21"/>
        </w:rPr>
        <w:t xml:space="preserve">1985 </w:t>
      </w:r>
      <w:r w:rsidRPr="00B04AF9">
        <w:rPr>
          <w:rFonts w:hint="eastAsia"/>
          <w:bCs/>
          <w:color w:val="000000" w:themeColor="text1"/>
          <w:szCs w:val="21"/>
        </w:rPr>
        <w:t>年</w:t>
      </w:r>
      <w:r w:rsidRPr="00B04AF9">
        <w:rPr>
          <w:rFonts w:hint="eastAsia"/>
          <w:bCs/>
          <w:color w:val="000000" w:themeColor="text1"/>
          <w:szCs w:val="21"/>
        </w:rPr>
        <w:t xml:space="preserve"> PCR </w:t>
      </w:r>
      <w:r w:rsidRPr="00B04AF9">
        <w:rPr>
          <w:rFonts w:hint="eastAsia"/>
          <w:bCs/>
          <w:color w:val="000000" w:themeColor="text1"/>
          <w:szCs w:val="21"/>
        </w:rPr>
        <w:t>技术的建立</w:t>
      </w:r>
      <w:r w:rsidRPr="00B04AF9">
        <w:rPr>
          <w:rFonts w:hint="eastAsia"/>
          <w:bCs/>
          <w:color w:val="000000" w:themeColor="text1"/>
          <w:szCs w:val="21"/>
        </w:rPr>
        <w:t>................</w:t>
      </w:r>
    </w:p>
    <w:p w14:paraId="74D58B4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1990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人类基因组计划的实施</w:t>
      </w:r>
    </w:p>
    <w:p w14:paraId="3F4CD8F7" w14:textId="77777777" w:rsidR="00F269F9"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2003 </w:t>
      </w:r>
      <w:r w:rsidRPr="00B04AF9">
        <w:rPr>
          <w:rFonts w:hint="eastAsia"/>
          <w:bCs/>
          <w:color w:val="000000" w:themeColor="text1"/>
          <w:szCs w:val="21"/>
        </w:rPr>
        <w:t>年</w:t>
      </w:r>
      <w:r w:rsidRPr="00B04AF9">
        <w:rPr>
          <w:rFonts w:hint="eastAsia"/>
          <w:bCs/>
          <w:color w:val="000000" w:themeColor="text1"/>
          <w:szCs w:val="21"/>
        </w:rPr>
        <w:t xml:space="preserve"> HGP </w:t>
      </w:r>
      <w:r w:rsidRPr="00B04AF9">
        <w:rPr>
          <w:rFonts w:hint="eastAsia"/>
          <w:bCs/>
          <w:color w:val="000000" w:themeColor="text1"/>
          <w:szCs w:val="21"/>
        </w:rPr>
        <w:t>完成</w:t>
      </w:r>
      <w:r w:rsidRPr="00B04AF9">
        <w:rPr>
          <w:rFonts w:hint="eastAsia"/>
          <w:bCs/>
          <w:color w:val="000000" w:themeColor="text1"/>
          <w:szCs w:val="21"/>
        </w:rPr>
        <w:t xml:space="preserve">, </w:t>
      </w:r>
      <w:r w:rsidRPr="00B04AF9">
        <w:rPr>
          <w:rFonts w:hint="eastAsia"/>
          <w:bCs/>
          <w:color w:val="000000" w:themeColor="text1"/>
          <w:szCs w:val="21"/>
        </w:rPr>
        <w:t>进入后基因组时代</w:t>
      </w:r>
    </w:p>
    <w:p w14:paraId="022C6229" w14:textId="77777777" w:rsidR="006C6A3E" w:rsidRPr="00B04AF9" w:rsidRDefault="00C14469" w:rsidP="00BE2F2C">
      <w:pPr>
        <w:ind w:firstLine="480"/>
        <w:rPr>
          <w:bCs/>
          <w:color w:val="000000" w:themeColor="text1"/>
          <w:szCs w:val="21"/>
        </w:rPr>
      </w:pPr>
      <w:r w:rsidRPr="00B04AF9">
        <w:rPr>
          <w:bCs/>
          <w:color w:val="000000" w:themeColor="text1"/>
          <w:szCs w:val="21"/>
        </w:rPr>
        <w:t xml:space="preserve">Waston-Click </w:t>
      </w:r>
      <w:r w:rsidRPr="00B04AF9">
        <w:rPr>
          <w:rFonts w:hint="eastAsia"/>
          <w:bCs/>
          <w:color w:val="000000" w:themeColor="text1"/>
          <w:szCs w:val="21"/>
        </w:rPr>
        <w:t>提出</w:t>
      </w:r>
      <w:r w:rsidRPr="00B04AF9">
        <w:rPr>
          <w:bCs/>
          <w:color w:val="000000" w:themeColor="text1"/>
          <w:szCs w:val="21"/>
        </w:rPr>
        <w:t xml:space="preserve">DNA </w:t>
      </w:r>
      <w:r w:rsidRPr="00B04AF9">
        <w:rPr>
          <w:rFonts w:hint="eastAsia"/>
          <w:bCs/>
          <w:color w:val="000000" w:themeColor="text1"/>
          <w:szCs w:val="21"/>
        </w:rPr>
        <w:t>双螺旋模型之后就进入</w:t>
      </w:r>
      <w:r w:rsidRPr="00B04AF9">
        <w:rPr>
          <w:rFonts w:hint="eastAsia"/>
          <w:color w:val="000000" w:themeColor="text1"/>
        </w:rPr>
        <w:t>现代生物化学阶段，</w:t>
      </w:r>
      <w:r w:rsidR="00BC4EE2" w:rsidRPr="00B04AF9">
        <w:rPr>
          <w:rFonts w:hint="eastAsia"/>
          <w:color w:val="000000" w:themeColor="text1"/>
        </w:rPr>
        <w:t>他们是</w:t>
      </w:r>
      <w:r w:rsidR="0038797E" w:rsidRPr="00B04AF9">
        <w:rPr>
          <w:rFonts w:hint="eastAsia"/>
          <w:color w:val="000000" w:themeColor="text1"/>
        </w:rPr>
        <w:t>孟德尔、摩尔根、</w:t>
      </w:r>
      <w:r w:rsidR="00BC4EE2" w:rsidRPr="00B04AF9">
        <w:rPr>
          <w:rFonts w:hint="eastAsia"/>
          <w:color w:val="000000" w:themeColor="text1"/>
        </w:rPr>
        <w:t xml:space="preserve">Avery </w:t>
      </w:r>
      <w:r w:rsidR="00BC4EE2" w:rsidRPr="00B04AF9">
        <w:rPr>
          <w:rFonts w:hint="eastAsia"/>
          <w:color w:val="000000" w:themeColor="text1"/>
        </w:rPr>
        <w:t>等人证明遗传信息在核酸上研究基础上提出的。</w:t>
      </w:r>
    </w:p>
    <w:p w14:paraId="7BBE7DFB" w14:textId="77777777" w:rsidR="006C6A3E" w:rsidRPr="00B04AF9" w:rsidRDefault="008B00AC" w:rsidP="00B66978">
      <w:pPr>
        <w:ind w:firstLine="480"/>
        <w:jc w:val="center"/>
        <w:rPr>
          <w:bCs/>
          <w:color w:val="000000" w:themeColor="text1"/>
          <w:szCs w:val="21"/>
        </w:rPr>
      </w:pPr>
      <w:r>
        <w:rPr>
          <w:bCs/>
          <w:noProof/>
          <w:color w:val="000000" w:themeColor="text1"/>
          <w:szCs w:val="21"/>
        </w:rPr>
        <w:drawing>
          <wp:inline distT="0" distB="0" distL="0" distR="0" wp14:anchorId="6E65F3DD" wp14:editId="58495E4B">
            <wp:extent cx="3124200" cy="24765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4200" cy="2476500"/>
                    </a:xfrm>
                    <a:prstGeom prst="rect">
                      <a:avLst/>
                    </a:prstGeom>
                    <a:noFill/>
                    <a:ln>
                      <a:noFill/>
                    </a:ln>
                  </pic:spPr>
                </pic:pic>
              </a:graphicData>
            </a:graphic>
          </wp:inline>
        </w:drawing>
      </w:r>
    </w:p>
    <w:p w14:paraId="55F40424" w14:textId="77777777" w:rsidR="008110C7" w:rsidRPr="00B04AF9" w:rsidRDefault="008110C7" w:rsidP="00BE2F2C">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0D4FB086" w14:textId="77777777" w:rsidR="00D51885" w:rsidRPr="00B04AF9" w:rsidRDefault="00D51885" w:rsidP="00BE2F2C">
      <w:pPr>
        <w:ind w:firstLine="480"/>
        <w:rPr>
          <w:color w:val="000000" w:themeColor="text1"/>
        </w:rPr>
      </w:pPr>
      <w:r w:rsidRPr="00B04AF9">
        <w:rPr>
          <w:rFonts w:hint="eastAsia"/>
          <w:color w:val="000000" w:themeColor="text1"/>
        </w:rPr>
        <w:t>该阶段是从</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 xml:space="preserve">50 </w:t>
      </w:r>
      <w:r w:rsidRPr="00B04AF9">
        <w:rPr>
          <w:rFonts w:hint="eastAsia"/>
          <w:color w:val="000000" w:themeColor="text1"/>
        </w:rPr>
        <w:t>年代开始，以提出</w:t>
      </w:r>
      <w:r w:rsidRPr="00B04AF9">
        <w:rPr>
          <w:rFonts w:hint="eastAsia"/>
          <w:color w:val="000000" w:themeColor="text1"/>
        </w:rPr>
        <w:t xml:space="preserve">DNA </w:t>
      </w:r>
      <w:r w:rsidRPr="00B04AF9">
        <w:rPr>
          <w:rFonts w:hint="eastAsia"/>
          <w:color w:val="000000" w:themeColor="text1"/>
        </w:rPr>
        <w:t>的双螺旋结构模型为标志，主要研究工作就是探讨各种生物大分子的结构与其功能之间的关系。生物化学在这一阶段的发展，以及物理学、微生物学、遗传学、细胞学等其他学科的渗透，产生了分子生物学，并成为生物化学的主体。</w:t>
      </w:r>
    </w:p>
    <w:p w14:paraId="4533B72E" w14:textId="77777777" w:rsidR="0038797E"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1B34A93" wp14:editId="2640AF63">
            <wp:extent cx="2298700" cy="16129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98700" cy="1612900"/>
                    </a:xfrm>
                    <a:prstGeom prst="rect">
                      <a:avLst/>
                    </a:prstGeom>
                    <a:noFill/>
                    <a:ln>
                      <a:noFill/>
                    </a:ln>
                  </pic:spPr>
                </pic:pic>
              </a:graphicData>
            </a:graphic>
          </wp:inline>
        </w:drawing>
      </w:r>
      <w:r w:rsidR="004E15B0" w:rsidRPr="00B04AF9">
        <w:rPr>
          <w:rFonts w:ascii="Times New Roman" w:eastAsia="楷体_GB2312" w:hAnsi="Times New Roman" w:hint="eastAsia"/>
          <w:bCs/>
          <w:color w:val="000000" w:themeColor="text1"/>
          <w:szCs w:val="21"/>
        </w:rPr>
        <w:t xml:space="preserve"> </w:t>
      </w:r>
      <w:r>
        <w:rPr>
          <w:rFonts w:ascii="Times New Roman" w:eastAsia="楷体_GB2312" w:hAnsi="Times New Roman"/>
          <w:bCs/>
          <w:noProof/>
          <w:color w:val="000000" w:themeColor="text1"/>
          <w:szCs w:val="21"/>
        </w:rPr>
        <w:lastRenderedPageBreak/>
        <w:drawing>
          <wp:inline distT="0" distB="0" distL="0" distR="0" wp14:anchorId="1A953578" wp14:editId="69310187">
            <wp:extent cx="2667000" cy="19431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0" cy="1943100"/>
                    </a:xfrm>
                    <a:prstGeom prst="rect">
                      <a:avLst/>
                    </a:prstGeom>
                    <a:noFill/>
                    <a:ln>
                      <a:noFill/>
                    </a:ln>
                  </pic:spPr>
                </pic:pic>
              </a:graphicData>
            </a:graphic>
          </wp:inline>
        </w:drawing>
      </w:r>
    </w:p>
    <w:p w14:paraId="6C0749E2" w14:textId="77777777" w:rsidR="0038797E" w:rsidRPr="00B04AF9" w:rsidRDefault="004E15B0" w:rsidP="00BE2F2C">
      <w:pPr>
        <w:ind w:firstLine="480"/>
        <w:rPr>
          <w:bCs/>
          <w:color w:val="000000" w:themeColor="text1"/>
          <w:szCs w:val="21"/>
        </w:rPr>
      </w:pPr>
      <w:r w:rsidRPr="00B04AF9">
        <w:rPr>
          <w:rFonts w:hint="eastAsia"/>
          <w:bCs/>
          <w:color w:val="000000" w:themeColor="text1"/>
          <w:szCs w:val="21"/>
        </w:rPr>
        <w:t xml:space="preserve"> </w:t>
      </w:r>
      <w:r w:rsidRPr="00B04AF9">
        <w:rPr>
          <w:rFonts w:hint="eastAsia"/>
          <w:color w:val="000000" w:themeColor="text1"/>
        </w:rPr>
        <w:t xml:space="preserve">   </w:t>
      </w:r>
      <w:r w:rsidRPr="00B04AF9">
        <w:rPr>
          <w:rFonts w:hint="eastAsia"/>
          <w:color w:val="000000" w:themeColor="text1"/>
        </w:rPr>
        <w:t>人类基因组图谱的绘就，是人类探索自身奥秘史上的一个重要里程碑。它被很多分析家认为是生物技术世纪诞生的标志，也就是说，</w:t>
      </w:r>
      <w:r w:rsidRPr="00B04AF9">
        <w:rPr>
          <w:rFonts w:hint="eastAsia"/>
          <w:color w:val="000000" w:themeColor="text1"/>
        </w:rPr>
        <w:t>21</w:t>
      </w:r>
      <w:r w:rsidRPr="00B04AF9">
        <w:rPr>
          <w:rFonts w:hint="eastAsia"/>
          <w:color w:val="000000" w:themeColor="text1"/>
        </w:rPr>
        <w:t>世纪是生物技术主宰世界的世纪。</w:t>
      </w:r>
    </w:p>
    <w:p w14:paraId="6EAA4BB3" w14:textId="77777777" w:rsidR="004E15B0"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8147615" wp14:editId="6402B587">
            <wp:extent cx="3683000" cy="26289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3000" cy="2628900"/>
                    </a:xfrm>
                    <a:prstGeom prst="rect">
                      <a:avLst/>
                    </a:prstGeom>
                    <a:noFill/>
                    <a:ln>
                      <a:noFill/>
                    </a:ln>
                  </pic:spPr>
                </pic:pic>
              </a:graphicData>
            </a:graphic>
          </wp:inline>
        </w:drawing>
      </w:r>
    </w:p>
    <w:p w14:paraId="162701C0" w14:textId="77777777" w:rsidR="002E3E92" w:rsidRPr="00B04AF9" w:rsidRDefault="002E3E92" w:rsidP="00BE2F2C">
      <w:pPr>
        <w:ind w:firstLine="480"/>
        <w:rPr>
          <w:color w:val="000000" w:themeColor="text1"/>
        </w:rPr>
      </w:pPr>
      <w:r w:rsidRPr="00B04AF9">
        <w:rPr>
          <w:rFonts w:hint="eastAsia"/>
          <w:color w:val="000000" w:themeColor="text1"/>
        </w:rPr>
        <w:t>生物化学可以进行人类基因编辑，虽然违反伦理，但这是发展方向，当人类知道每个基因的功能后最终可以编辑人类基因。同时生物化学还促进犯罪破案技术，提出根本性证据</w:t>
      </w:r>
      <w:r w:rsidRPr="00B04AF9">
        <w:rPr>
          <w:rFonts w:hint="eastAsia"/>
          <w:color w:val="000000" w:themeColor="text1"/>
        </w:rPr>
        <w:t>-DNA</w:t>
      </w:r>
      <w:r w:rsidRPr="00B04AF9">
        <w:rPr>
          <w:rFonts w:hint="eastAsia"/>
          <w:color w:val="000000" w:themeColor="text1"/>
        </w:rPr>
        <w:t>。</w:t>
      </w:r>
    </w:p>
    <w:p w14:paraId="717ACFA1" w14:textId="77777777" w:rsidR="008110C7"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56FAFB32" wp14:editId="7583905E">
            <wp:extent cx="2616200" cy="1981200"/>
            <wp:effectExtent l="0" t="0" r="0" b="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6200" cy="1981200"/>
                    </a:xfrm>
                    <a:prstGeom prst="rect">
                      <a:avLst/>
                    </a:prstGeom>
                    <a:noFill/>
                    <a:ln>
                      <a:noFill/>
                    </a:ln>
                  </pic:spPr>
                </pic:pic>
              </a:graphicData>
            </a:graphic>
          </wp:inline>
        </w:drawing>
      </w:r>
    </w:p>
    <w:p w14:paraId="0F7C4C20" w14:textId="77777777" w:rsidR="008110C7" w:rsidRPr="00B04AF9" w:rsidRDefault="008110C7" w:rsidP="00BE2F2C">
      <w:pPr>
        <w:ind w:firstLine="480"/>
        <w:rPr>
          <w:color w:val="000000" w:themeColor="text1"/>
        </w:rPr>
      </w:pPr>
      <w:r w:rsidRPr="00B04AF9">
        <w:rPr>
          <w:rFonts w:hint="eastAsia"/>
          <w:color w:val="000000" w:themeColor="text1"/>
        </w:rPr>
        <w:lastRenderedPageBreak/>
        <w:t>生物化学促进药物的发展：</w:t>
      </w:r>
    </w:p>
    <w:p w14:paraId="2E812C30" w14:textId="5E25D13A" w:rsidR="008110C7" w:rsidRPr="00B04AF9" w:rsidRDefault="008110C7" w:rsidP="00B66978">
      <w:pPr>
        <w:ind w:firstLine="480"/>
        <w:jc w:val="center"/>
        <w:rPr>
          <w:rFonts w:ascii="Times New Roman" w:eastAsia="楷体_GB2312" w:hAnsi="Times New Roman"/>
          <w:bCs/>
          <w:color w:val="000000" w:themeColor="text1"/>
          <w:szCs w:val="21"/>
        </w:rPr>
      </w:pPr>
    </w:p>
    <w:p w14:paraId="2C88E8A2" w14:textId="77777777" w:rsidR="008110C7" w:rsidRPr="00B04AF9" w:rsidRDefault="008110C7" w:rsidP="00BE2F2C">
      <w:pPr>
        <w:ind w:firstLine="480"/>
        <w:rPr>
          <w:color w:val="000000" w:themeColor="text1"/>
        </w:rPr>
      </w:pPr>
      <w:r w:rsidRPr="00B04AF9">
        <w:rPr>
          <w:rFonts w:hint="eastAsia"/>
          <w:color w:val="000000" w:themeColor="text1"/>
        </w:rPr>
        <w:t>2015</w:t>
      </w:r>
      <w:r w:rsidRPr="00B04AF9">
        <w:rPr>
          <w:rFonts w:hint="eastAsia"/>
          <w:color w:val="000000" w:themeColor="text1"/>
        </w:rPr>
        <w:t>年，</w:t>
      </w:r>
      <w:r w:rsidRPr="00B04AF9">
        <w:rPr>
          <w:rFonts w:hint="eastAsia"/>
          <w:color w:val="000000" w:themeColor="text1"/>
        </w:rPr>
        <w:t>20</w:t>
      </w:r>
      <w:r w:rsidRPr="00B04AF9">
        <w:rPr>
          <w:rFonts w:hint="eastAsia"/>
          <w:color w:val="000000" w:themeColor="text1"/>
        </w:rPr>
        <w:t>个抗癌单抗药（另有</w:t>
      </w:r>
      <w:r w:rsidRPr="00B04AF9">
        <w:rPr>
          <w:rFonts w:hint="eastAsia"/>
          <w:color w:val="000000" w:themeColor="text1"/>
        </w:rPr>
        <w:t>2</w:t>
      </w:r>
      <w:r w:rsidRPr="00B04AF9">
        <w:rPr>
          <w:rFonts w:hint="eastAsia"/>
          <w:color w:val="000000" w:themeColor="text1"/>
        </w:rPr>
        <w:t>个</w:t>
      </w:r>
      <w:r w:rsidRPr="00B04AF9">
        <w:rPr>
          <w:rFonts w:hint="eastAsia"/>
          <w:color w:val="000000" w:themeColor="text1"/>
        </w:rPr>
        <w:t>ADC</w:t>
      </w:r>
      <w:r w:rsidRPr="00B04AF9">
        <w:rPr>
          <w:rFonts w:hint="eastAsia"/>
          <w:color w:val="000000" w:themeColor="text1"/>
        </w:rPr>
        <w:t>药物）合计销售额</w:t>
      </w:r>
      <w:r w:rsidRPr="00B04AF9">
        <w:rPr>
          <w:rFonts w:hint="eastAsia"/>
          <w:color w:val="000000" w:themeColor="text1"/>
        </w:rPr>
        <w:t>309</w:t>
      </w:r>
      <w:r w:rsidRPr="00B04AF9">
        <w:rPr>
          <w:rFonts w:hint="eastAsia"/>
          <w:color w:val="000000" w:themeColor="text1"/>
        </w:rPr>
        <w:t>亿美元，占到全部统计数据的</w:t>
      </w:r>
      <w:r w:rsidRPr="00B04AF9">
        <w:rPr>
          <w:rFonts w:hint="eastAsia"/>
          <w:color w:val="000000" w:themeColor="text1"/>
        </w:rPr>
        <w:t>39%</w:t>
      </w:r>
      <w:r w:rsidRPr="00B04AF9">
        <w:rPr>
          <w:rFonts w:hint="eastAsia"/>
          <w:color w:val="000000" w:themeColor="text1"/>
        </w:rPr>
        <w:t>；</w:t>
      </w:r>
      <w:r w:rsidRPr="00B04AF9">
        <w:rPr>
          <w:rFonts w:hint="eastAsia"/>
          <w:color w:val="000000" w:themeColor="text1"/>
        </w:rPr>
        <w:t>44</w:t>
      </w:r>
      <w:r w:rsidRPr="00B04AF9">
        <w:rPr>
          <w:rFonts w:hint="eastAsia"/>
          <w:color w:val="000000" w:themeColor="text1"/>
        </w:rPr>
        <w:t>个小分子靶向药物（如：</w:t>
      </w:r>
      <w:r w:rsidRPr="00B04AF9">
        <w:rPr>
          <w:rFonts w:hint="eastAsia"/>
          <w:color w:val="000000" w:themeColor="text1"/>
        </w:rPr>
        <w:t>VEGFR</w:t>
      </w:r>
      <w:r w:rsidRPr="00B04AF9">
        <w:rPr>
          <w:rFonts w:hint="eastAsia"/>
          <w:color w:val="000000" w:themeColor="text1"/>
        </w:rPr>
        <w:t>伊马替尼）合计销售额</w:t>
      </w:r>
      <w:r w:rsidRPr="00B04AF9">
        <w:rPr>
          <w:rFonts w:hint="eastAsia"/>
          <w:color w:val="000000" w:themeColor="text1"/>
        </w:rPr>
        <w:t>192</w:t>
      </w:r>
      <w:r w:rsidRPr="00B04AF9">
        <w:rPr>
          <w:rFonts w:hint="eastAsia"/>
          <w:color w:val="000000" w:themeColor="text1"/>
        </w:rPr>
        <w:t>亿美元，占到</w:t>
      </w:r>
      <w:r w:rsidRPr="00B04AF9">
        <w:rPr>
          <w:rFonts w:hint="eastAsia"/>
          <w:color w:val="000000" w:themeColor="text1"/>
        </w:rPr>
        <w:t>23%</w:t>
      </w:r>
      <w:r w:rsidRPr="00B04AF9">
        <w:rPr>
          <w:rFonts w:hint="eastAsia"/>
          <w:color w:val="000000" w:themeColor="text1"/>
        </w:rPr>
        <w:t>。靶向药物合计销售额</w:t>
      </w:r>
      <w:r w:rsidRPr="00B04AF9">
        <w:rPr>
          <w:rFonts w:hint="eastAsia"/>
          <w:color w:val="000000" w:themeColor="text1"/>
        </w:rPr>
        <w:t>501</w:t>
      </w:r>
      <w:r w:rsidRPr="00B04AF9">
        <w:rPr>
          <w:rFonts w:hint="eastAsia"/>
          <w:color w:val="000000" w:themeColor="text1"/>
        </w:rPr>
        <w:t>亿美元，占到整个抗癌药物市场的</w:t>
      </w:r>
      <w:r w:rsidRPr="00B04AF9">
        <w:rPr>
          <w:rFonts w:hint="eastAsia"/>
          <w:color w:val="000000" w:themeColor="text1"/>
        </w:rPr>
        <w:t>62%</w:t>
      </w:r>
      <w:r w:rsidRPr="00B04AF9">
        <w:rPr>
          <w:rFonts w:hint="eastAsia"/>
          <w:color w:val="000000" w:themeColor="text1"/>
        </w:rPr>
        <w:t>。</w:t>
      </w:r>
    </w:p>
    <w:p w14:paraId="1B51555D" w14:textId="77777777" w:rsidR="008110C7" w:rsidRPr="00B04AF9" w:rsidRDefault="008110C7" w:rsidP="00BE2F2C">
      <w:pPr>
        <w:ind w:firstLine="480"/>
        <w:rPr>
          <w:color w:val="000000" w:themeColor="text1"/>
        </w:rPr>
      </w:pPr>
      <w:r w:rsidRPr="00B04AF9">
        <w:rPr>
          <w:rFonts w:hint="eastAsia"/>
          <w:color w:val="000000" w:themeColor="text1"/>
        </w:rPr>
        <w:t>现代生物化学不是已经达到顶峰，还有很多解决不了的问题，比如生物化学的未知领域：地球上的生命是怎样起源的？地球以外的天体上有没有生命？遗传物质是怎样进化的？受精卵中的遗传物质怎样发生成个体？癌的问题、人体自身免疫问题、大脑的记忆、推理的分子生物学、生物行为有什么规律？</w:t>
      </w:r>
    </w:p>
    <w:p w14:paraId="1A448157" w14:textId="77777777" w:rsidR="008110C7" w:rsidRPr="00B04AF9" w:rsidRDefault="008110C7" w:rsidP="00BE2F2C">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5122B50E" w14:textId="77777777" w:rsidR="005F28E3" w:rsidRPr="00B04AF9" w:rsidRDefault="005F28E3" w:rsidP="00BE2F2C">
      <w:pPr>
        <w:ind w:firstLine="480"/>
        <w:rPr>
          <w:color w:val="000000" w:themeColor="text1"/>
        </w:rPr>
      </w:pPr>
      <w:r w:rsidRPr="00B04AF9">
        <w:rPr>
          <w:rFonts w:hint="eastAsia"/>
          <w:color w:val="000000" w:themeColor="text1"/>
        </w:rPr>
        <w:t>大约从</w:t>
      </w:r>
      <w:r w:rsidRPr="00B04AF9">
        <w:rPr>
          <w:rFonts w:hint="eastAsia"/>
          <w:color w:val="000000" w:themeColor="text1"/>
        </w:rPr>
        <w:t>19</w:t>
      </w:r>
      <w:r w:rsidRPr="00B04AF9">
        <w:rPr>
          <w:rFonts w:hint="eastAsia"/>
          <w:color w:val="000000" w:themeColor="text1"/>
        </w:rPr>
        <w:t>世纪末到</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30</w:t>
      </w:r>
      <w:r w:rsidRPr="00B04AF9">
        <w:rPr>
          <w:rFonts w:hint="eastAsia"/>
          <w:color w:val="000000" w:themeColor="text1"/>
        </w:rPr>
        <w:t>年代，主要是静态的描述性阶段。发现了生物体主要由糖、</w:t>
      </w:r>
      <w:r w:rsidRPr="00B04AF9">
        <w:rPr>
          <w:rFonts w:hint="eastAsia"/>
          <w:color w:val="000000" w:themeColor="text1"/>
        </w:rPr>
        <w:t xml:space="preserve"> </w:t>
      </w:r>
      <w:r w:rsidRPr="00B04AF9">
        <w:rPr>
          <w:rFonts w:hint="eastAsia"/>
          <w:color w:val="000000" w:themeColor="text1"/>
        </w:rPr>
        <w:t>脂、蛋白质和核酸四大类有机物质组成</w:t>
      </w:r>
      <w:r w:rsidRPr="00B04AF9">
        <w:rPr>
          <w:rFonts w:hint="eastAsia"/>
          <w:color w:val="000000" w:themeColor="text1"/>
        </w:rPr>
        <w:t>,</w:t>
      </w:r>
      <w:r w:rsidRPr="00B04AF9">
        <w:rPr>
          <w:rFonts w:hint="eastAsia"/>
          <w:color w:val="000000" w:themeColor="text1"/>
        </w:rPr>
        <w:t>并对生物体各种组成成分进行分离、纯化、结构测</w:t>
      </w:r>
      <w:r w:rsidRPr="00B04AF9">
        <w:rPr>
          <w:rFonts w:hint="eastAsia"/>
          <w:color w:val="000000" w:themeColor="text1"/>
        </w:rPr>
        <w:t xml:space="preserve"> </w:t>
      </w:r>
      <w:r w:rsidRPr="00B04AF9">
        <w:rPr>
          <w:rFonts w:hint="eastAsia"/>
          <w:color w:val="000000" w:themeColor="text1"/>
        </w:rPr>
        <w:t>定、合成及理化性质的研究。</w:t>
      </w:r>
    </w:p>
    <w:p w14:paraId="3B88BABE" w14:textId="77777777" w:rsidR="008110C7" w:rsidRPr="00B04AF9" w:rsidRDefault="001D56A2" w:rsidP="00BE2F2C">
      <w:pPr>
        <w:ind w:firstLine="480"/>
        <w:rPr>
          <w:color w:val="000000" w:themeColor="text1"/>
        </w:rPr>
      </w:pPr>
      <w:r w:rsidRPr="00B04AF9">
        <w:rPr>
          <w:rFonts w:hint="eastAsia"/>
          <w:color w:val="000000" w:themeColor="text1"/>
        </w:rPr>
        <w:t>四大基础物质：蛋白质、糖、脂、核酸。</w:t>
      </w:r>
      <w:r w:rsidR="005F28E3" w:rsidRPr="00B04AF9">
        <w:rPr>
          <w:rFonts w:hint="eastAsia"/>
          <w:color w:val="000000" w:themeColor="text1"/>
        </w:rPr>
        <w:t>氨基酸（</w:t>
      </w:r>
      <w:r w:rsidR="005F28E3" w:rsidRPr="00B04AF9">
        <w:rPr>
          <w:rFonts w:hint="eastAsia"/>
          <w:color w:val="000000" w:themeColor="text1"/>
        </w:rPr>
        <w:t>20</w:t>
      </w:r>
      <w:r w:rsidR="005F28E3" w:rsidRPr="00B04AF9">
        <w:rPr>
          <w:rFonts w:hint="eastAsia"/>
          <w:color w:val="000000" w:themeColor="text1"/>
        </w:rPr>
        <w:t>种</w:t>
      </w:r>
      <w:r w:rsidR="005F28E3" w:rsidRPr="00B04AF9">
        <w:rPr>
          <w:rFonts w:hint="eastAsia"/>
          <w:color w:val="000000" w:themeColor="text1"/>
        </w:rPr>
        <w:t xml:space="preserve">) </w:t>
      </w:r>
      <w:r w:rsidR="005F28E3" w:rsidRPr="00B04AF9">
        <w:rPr>
          <w:rFonts w:hint="eastAsia"/>
          <w:color w:val="000000" w:themeColor="text1"/>
        </w:rPr>
        <w:t>、</w:t>
      </w:r>
      <w:r w:rsidR="005F28E3" w:rsidRPr="00B04AF9">
        <w:rPr>
          <w:rFonts w:hint="eastAsia"/>
          <w:color w:val="000000" w:themeColor="text1"/>
        </w:rPr>
        <w:t xml:space="preserve"> </w:t>
      </w:r>
      <w:r w:rsidR="005F28E3" w:rsidRPr="00B04AF9">
        <w:rPr>
          <w:rFonts w:hint="eastAsia"/>
          <w:color w:val="000000" w:themeColor="text1"/>
        </w:rPr>
        <w:t>含</w:t>
      </w:r>
      <w:r w:rsidR="005F28E3" w:rsidRPr="00B04AF9">
        <w:rPr>
          <w:rFonts w:hint="eastAsia"/>
          <w:color w:val="000000" w:themeColor="text1"/>
        </w:rPr>
        <w:t>N</w:t>
      </w:r>
      <w:r w:rsidR="005F28E3" w:rsidRPr="00B04AF9">
        <w:rPr>
          <w:rFonts w:hint="eastAsia"/>
          <w:color w:val="000000" w:themeColor="text1"/>
        </w:rPr>
        <w:t>碱（</w:t>
      </w:r>
      <w:r w:rsidR="005F28E3" w:rsidRPr="00B04AF9">
        <w:rPr>
          <w:rFonts w:hint="eastAsia"/>
          <w:color w:val="000000" w:themeColor="text1"/>
        </w:rPr>
        <w:t>5</w:t>
      </w:r>
      <w:r w:rsidR="005F28E3" w:rsidRPr="00B04AF9">
        <w:rPr>
          <w:rFonts w:hint="eastAsia"/>
          <w:color w:val="000000" w:themeColor="text1"/>
        </w:rPr>
        <w:t>种）、核糖（</w:t>
      </w:r>
      <w:r w:rsidR="005F28E3" w:rsidRPr="00B04AF9">
        <w:rPr>
          <w:rFonts w:hint="eastAsia"/>
          <w:color w:val="000000" w:themeColor="text1"/>
        </w:rPr>
        <w:t>1</w:t>
      </w:r>
      <w:r w:rsidR="005F28E3" w:rsidRPr="00B04AF9">
        <w:rPr>
          <w:rFonts w:hint="eastAsia"/>
          <w:color w:val="000000" w:themeColor="text1"/>
        </w:rPr>
        <w:t>种）、葡萄糖（</w:t>
      </w:r>
      <w:r w:rsidR="005F28E3" w:rsidRPr="00B04AF9">
        <w:rPr>
          <w:rFonts w:hint="eastAsia"/>
          <w:color w:val="000000" w:themeColor="text1"/>
        </w:rPr>
        <w:t>1</w:t>
      </w:r>
      <w:r w:rsidR="005F28E3" w:rsidRPr="00B04AF9">
        <w:rPr>
          <w:rFonts w:hint="eastAsia"/>
          <w:color w:val="000000" w:themeColor="text1"/>
        </w:rPr>
        <w:t>种）、脂肪酸（</w:t>
      </w:r>
      <w:r w:rsidR="005F28E3" w:rsidRPr="00B04AF9">
        <w:rPr>
          <w:rFonts w:hint="eastAsia"/>
          <w:color w:val="000000" w:themeColor="text1"/>
        </w:rPr>
        <w:t>1</w:t>
      </w:r>
      <w:r w:rsidR="005F28E3" w:rsidRPr="00B04AF9">
        <w:rPr>
          <w:rFonts w:hint="eastAsia"/>
          <w:color w:val="000000" w:themeColor="text1"/>
        </w:rPr>
        <w:t>种）、甘油（</w:t>
      </w:r>
      <w:r w:rsidR="005F28E3" w:rsidRPr="00B04AF9">
        <w:rPr>
          <w:rFonts w:hint="eastAsia"/>
          <w:color w:val="000000" w:themeColor="text1"/>
        </w:rPr>
        <w:t>1</w:t>
      </w:r>
      <w:r w:rsidR="005F28E3" w:rsidRPr="00B04AF9">
        <w:rPr>
          <w:rFonts w:hint="eastAsia"/>
          <w:color w:val="000000" w:themeColor="text1"/>
        </w:rPr>
        <w:t>种）和胆碱（</w:t>
      </w:r>
      <w:r w:rsidR="005F28E3" w:rsidRPr="00B04AF9">
        <w:rPr>
          <w:rFonts w:hint="eastAsia"/>
          <w:color w:val="000000" w:themeColor="text1"/>
        </w:rPr>
        <w:t>1</w:t>
      </w:r>
      <w:r w:rsidR="005F28E3" w:rsidRPr="00B04AF9">
        <w:rPr>
          <w:rFonts w:hint="eastAsia"/>
          <w:color w:val="000000" w:themeColor="text1"/>
        </w:rPr>
        <w:t>种）等。</w:t>
      </w:r>
    </w:p>
    <w:p w14:paraId="0770F101" w14:textId="6BD89847" w:rsidR="008110C7" w:rsidRPr="00B04AF9" w:rsidRDefault="00FB1CE3" w:rsidP="00B66978">
      <w:pPr>
        <w:ind w:firstLine="480"/>
        <w:jc w:val="center"/>
        <w:rPr>
          <w:color w:val="000000" w:themeColor="text1"/>
        </w:rPr>
      </w:pPr>
      <w:r w:rsidRPr="00B04AF9">
        <w:rPr>
          <w:rFonts w:hint="eastAsia"/>
          <w:color w:val="000000" w:themeColor="text1"/>
        </w:rPr>
        <w:t xml:space="preserve"> </w:t>
      </w:r>
      <w:r w:rsidR="008B00AC">
        <w:rPr>
          <w:noProof/>
          <w:color w:val="000000" w:themeColor="text1"/>
        </w:rPr>
        <w:drawing>
          <wp:inline distT="0" distB="0" distL="0" distR="0" wp14:anchorId="2CF141C9" wp14:editId="3E7578F0">
            <wp:extent cx="1930400" cy="1422400"/>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30400" cy="1422400"/>
                    </a:xfrm>
                    <a:prstGeom prst="rect">
                      <a:avLst/>
                    </a:prstGeom>
                    <a:noFill/>
                    <a:ln>
                      <a:noFill/>
                    </a:ln>
                  </pic:spPr>
                </pic:pic>
              </a:graphicData>
            </a:graphic>
          </wp:inline>
        </w:drawing>
      </w:r>
    </w:p>
    <w:p w14:paraId="12DA6F02" w14:textId="77777777" w:rsidR="001D56A2" w:rsidRPr="00B04AF9" w:rsidRDefault="001D56A2" w:rsidP="00BE2F2C">
      <w:pPr>
        <w:ind w:firstLine="480"/>
        <w:rPr>
          <w:color w:val="000000" w:themeColor="text1"/>
        </w:rPr>
      </w:pPr>
      <w:r w:rsidRPr="00B04AF9">
        <w:rPr>
          <w:rFonts w:hint="eastAsia"/>
          <w:color w:val="000000" w:themeColor="text1"/>
        </w:rPr>
        <w:t>以镰刀红细胞贫血为例，来分析结构决定功能</w:t>
      </w:r>
      <w:r w:rsidR="00E6556E" w:rsidRPr="00B04AF9">
        <w:rPr>
          <w:rFonts w:hint="eastAsia"/>
          <w:color w:val="000000" w:themeColor="text1"/>
        </w:rPr>
        <w:t>，最后通过中心法则的视频学习，让理解更透彻。</w:t>
      </w:r>
    </w:p>
    <w:p w14:paraId="60E169AE" w14:textId="77777777" w:rsidR="008110C7" w:rsidRPr="00B04AF9" w:rsidRDefault="008110C7" w:rsidP="00BE2F2C">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42A01CC4" w14:textId="77777777" w:rsidR="00835686" w:rsidRPr="00B04AF9" w:rsidRDefault="00835686" w:rsidP="00BE2F2C">
      <w:pPr>
        <w:ind w:firstLine="480"/>
        <w:rPr>
          <w:color w:val="000000" w:themeColor="text1"/>
        </w:rPr>
      </w:pPr>
      <w:r w:rsidRPr="00B04AF9">
        <w:rPr>
          <w:rFonts w:hint="eastAsia"/>
          <w:color w:val="000000" w:themeColor="text1"/>
        </w:rPr>
        <w:t>动态生物化学阶段</w:t>
      </w:r>
      <w:r w:rsidRPr="00B04AF9">
        <w:rPr>
          <w:rFonts w:hint="eastAsia"/>
          <w:color w:val="000000" w:themeColor="text1"/>
        </w:rPr>
        <w:t>:</w:t>
      </w:r>
      <w:r w:rsidRPr="00B04AF9">
        <w:rPr>
          <w:rFonts w:hint="eastAsia"/>
          <w:color w:val="000000" w:themeColor="text1"/>
        </w:rPr>
        <w:t>是生物化学蓬勃发展的时期。就在这一时期</w:t>
      </w:r>
      <w:r w:rsidRPr="00B04AF9">
        <w:rPr>
          <w:rFonts w:hint="eastAsia"/>
          <w:color w:val="000000" w:themeColor="text1"/>
        </w:rPr>
        <w:t>,</w:t>
      </w:r>
      <w:r w:rsidRPr="00B04AF9">
        <w:rPr>
          <w:rFonts w:hint="eastAsia"/>
          <w:color w:val="000000" w:themeColor="text1"/>
        </w:rPr>
        <w:t>人们基本上弄清了生物体内各种主要</w:t>
      </w:r>
      <w:r w:rsidRPr="00B04AF9">
        <w:rPr>
          <w:rFonts w:hint="eastAsia"/>
          <w:color w:val="000000" w:themeColor="text1"/>
        </w:rPr>
        <w:t xml:space="preserve"> </w:t>
      </w:r>
      <w:r w:rsidRPr="00B04AF9">
        <w:rPr>
          <w:rFonts w:hint="eastAsia"/>
          <w:color w:val="000000" w:themeColor="text1"/>
        </w:rPr>
        <w:t>化学物质的代谢途径。主要特点是研究生物体内物质的变化，即代谢途径，</w:t>
      </w:r>
      <w:r w:rsidRPr="00B04AF9">
        <w:rPr>
          <w:color w:val="000000" w:themeColor="text1"/>
        </w:rPr>
        <w:t xml:space="preserve"> </w:t>
      </w:r>
      <w:r w:rsidRPr="00B04AF9">
        <w:rPr>
          <w:rFonts w:hint="eastAsia"/>
          <w:color w:val="000000" w:themeColor="text1"/>
        </w:rPr>
        <w:t>所以称动态生化阶段。在这一阶段，确定了糖酵解、三羧酸循环以及脂肪分解等重要的分解</w:t>
      </w:r>
      <w:r w:rsidRPr="00B04AF9">
        <w:rPr>
          <w:color w:val="000000" w:themeColor="text1"/>
        </w:rPr>
        <w:t xml:space="preserve"> </w:t>
      </w:r>
      <w:r w:rsidRPr="00B04AF9">
        <w:rPr>
          <w:rFonts w:hint="eastAsia"/>
          <w:color w:val="000000" w:themeColor="text1"/>
        </w:rPr>
        <w:t>代谢途径，对呼吸、光合作用以及腺苷三磷酸</w:t>
      </w:r>
      <w:r w:rsidRPr="00B04AF9">
        <w:rPr>
          <w:color w:val="000000" w:themeColor="text1"/>
        </w:rPr>
        <w:t>(ATP)</w:t>
      </w:r>
      <w:r w:rsidRPr="00B04AF9">
        <w:rPr>
          <w:rFonts w:hint="eastAsia"/>
          <w:color w:val="000000" w:themeColor="text1"/>
        </w:rPr>
        <w:t>在能量转换中的关键位置有了较深入的认识。</w:t>
      </w:r>
    </w:p>
    <w:p w14:paraId="137C5BE7" w14:textId="6DFB68BB" w:rsidR="008110C7" w:rsidRPr="00B04AF9" w:rsidRDefault="00410FD6" w:rsidP="00B66978">
      <w:pPr>
        <w:ind w:firstLine="480"/>
        <w:jc w:val="center"/>
        <w:rPr>
          <w:rFonts w:ascii="Times New Roman" w:eastAsia="楷体_GB2312" w:hAnsi="Times New Roman"/>
          <w:bCs/>
          <w:color w:val="000000" w:themeColor="text1"/>
          <w:szCs w:val="21"/>
        </w:rPr>
      </w:pPr>
      <w:r w:rsidRPr="00B04AF9">
        <w:rPr>
          <w:rFonts w:ascii="Times New Roman" w:eastAsia="楷体_GB2312" w:hAnsi="Times New Roman" w:hint="eastAsia"/>
          <w:bCs/>
          <w:color w:val="000000" w:themeColor="text1"/>
          <w:szCs w:val="21"/>
        </w:rPr>
        <w:lastRenderedPageBreak/>
        <w:t xml:space="preserve"> </w:t>
      </w:r>
    </w:p>
    <w:p w14:paraId="24DE7873" w14:textId="77777777" w:rsidR="009F3908" w:rsidRPr="00B04AF9" w:rsidRDefault="009F3908" w:rsidP="00BE2F2C">
      <w:pPr>
        <w:ind w:firstLine="480"/>
        <w:rPr>
          <w:color w:val="000000" w:themeColor="text1"/>
        </w:rPr>
      </w:pPr>
      <w:r w:rsidRPr="00B04AF9">
        <w:rPr>
          <w:rFonts w:hint="eastAsia"/>
          <w:color w:val="000000" w:themeColor="text1"/>
        </w:rPr>
        <w:t xml:space="preserve">7. </w:t>
      </w:r>
      <w:r w:rsidRPr="00B04AF9">
        <w:rPr>
          <w:rFonts w:hint="eastAsia"/>
          <w:color w:val="000000" w:themeColor="text1"/>
        </w:rPr>
        <w:t>小结</w:t>
      </w:r>
    </w:p>
    <w:p w14:paraId="05BF8ADB" w14:textId="77777777" w:rsidR="00410FD6" w:rsidRPr="00B04AF9" w:rsidRDefault="00410FD6" w:rsidP="00BE2F2C">
      <w:pPr>
        <w:ind w:firstLine="480"/>
        <w:rPr>
          <w:color w:val="000000" w:themeColor="text1"/>
        </w:rPr>
      </w:pPr>
      <w:r w:rsidRPr="00B04AF9">
        <w:rPr>
          <w:rFonts w:hint="eastAsia"/>
          <w:color w:val="000000" w:themeColor="text1"/>
        </w:rPr>
        <w:t>生物化学是非常重要的！！！</w:t>
      </w:r>
    </w:p>
    <w:p w14:paraId="203E9414" w14:textId="77777777" w:rsidR="00410FD6" w:rsidRPr="00B04AF9" w:rsidRDefault="00410FD6" w:rsidP="00BE2F2C">
      <w:pPr>
        <w:ind w:firstLine="480"/>
        <w:rPr>
          <w:color w:val="000000" w:themeColor="text1"/>
        </w:rPr>
      </w:pPr>
      <w:r w:rsidRPr="00B04AF9">
        <w:rPr>
          <w:rFonts w:hint="eastAsia"/>
          <w:color w:val="000000" w:themeColor="text1"/>
        </w:rPr>
        <w:t>考研：复习要使用招生单位指定的教材。</w:t>
      </w:r>
    </w:p>
    <w:p w14:paraId="1BC396AA" w14:textId="77777777" w:rsidR="00410FD6" w:rsidRPr="00B04AF9" w:rsidRDefault="00410FD6" w:rsidP="00BE2F2C">
      <w:pPr>
        <w:ind w:firstLine="480"/>
        <w:rPr>
          <w:color w:val="000000" w:themeColor="text1"/>
        </w:rPr>
      </w:pPr>
      <w:r w:rsidRPr="00B04AF9">
        <w:rPr>
          <w:rFonts w:hint="eastAsia"/>
          <w:color w:val="000000" w:themeColor="text1"/>
        </w:rPr>
        <w:t>生活（饮食）。</w:t>
      </w:r>
    </w:p>
    <w:p w14:paraId="3977B19A" w14:textId="77777777" w:rsidR="00410FD6" w:rsidRPr="00B04AF9" w:rsidRDefault="00410FD6" w:rsidP="00BE2F2C">
      <w:pPr>
        <w:ind w:firstLine="480"/>
        <w:rPr>
          <w:color w:val="000000" w:themeColor="text1"/>
        </w:rPr>
      </w:pPr>
      <w:r w:rsidRPr="00B04AF9">
        <w:rPr>
          <w:rFonts w:hint="eastAsia"/>
          <w:color w:val="000000" w:themeColor="text1"/>
        </w:rPr>
        <w:t>科研：只有参与到具体的科研中才能对生物化学有更深刻的理解。</w:t>
      </w:r>
    </w:p>
    <w:p w14:paraId="3FE5437A" w14:textId="77777777" w:rsidR="009F3908" w:rsidRPr="00B04AF9" w:rsidRDefault="00410FD6" w:rsidP="00BE2F2C">
      <w:pPr>
        <w:ind w:firstLine="480"/>
        <w:rPr>
          <w:noProof/>
          <w:color w:val="000000" w:themeColor="text1"/>
        </w:rPr>
      </w:pPr>
      <w:r w:rsidRPr="00B04AF9">
        <w:rPr>
          <w:rFonts w:hint="eastAsia"/>
          <w:color w:val="000000" w:themeColor="text1"/>
        </w:rPr>
        <w:t xml:space="preserve"> </w:t>
      </w:r>
      <w:r w:rsidRPr="00B04AF9">
        <w:rPr>
          <w:rFonts w:hint="eastAsia"/>
          <w:color w:val="000000" w:themeColor="text1"/>
        </w:rPr>
        <w:t>课上紧跟教学节奏，课下及时复习！</w:t>
      </w:r>
      <w:r w:rsidR="009F3908" w:rsidRPr="00B04AF9">
        <w:rPr>
          <w:rFonts w:hint="eastAsia"/>
          <w:noProof/>
          <w:color w:val="000000" w:themeColor="text1"/>
        </w:rPr>
        <w:t>（到此课程进行</w:t>
      </w:r>
      <w:r w:rsidR="000B6EBE" w:rsidRPr="00B04AF9">
        <w:rPr>
          <w:rFonts w:hint="eastAsia"/>
          <w:noProof/>
          <w:color w:val="000000" w:themeColor="text1"/>
        </w:rPr>
        <w:t>85</w:t>
      </w:r>
      <w:r w:rsidR="009F3908" w:rsidRPr="00B04AF9">
        <w:rPr>
          <w:rFonts w:hint="eastAsia"/>
          <w:noProof/>
          <w:color w:val="000000" w:themeColor="text1"/>
        </w:rPr>
        <w:t>分钟）。</w:t>
      </w:r>
    </w:p>
    <w:p w14:paraId="24CD27CB" w14:textId="2A1246CC" w:rsidR="009F3908" w:rsidRPr="00B04AF9" w:rsidRDefault="00BE2F2C" w:rsidP="00BE2F2C">
      <w:pPr>
        <w:pStyle w:val="2"/>
        <w:rPr>
          <w:color w:val="000000" w:themeColor="text1"/>
        </w:rPr>
      </w:pPr>
      <w:bookmarkStart w:id="49" w:name="_Toc2696482"/>
      <w:bookmarkStart w:id="50" w:name="_Toc2696603"/>
      <w:bookmarkStart w:id="51" w:name="_Toc2696951"/>
      <w:r w:rsidRPr="00B04AF9">
        <w:rPr>
          <w:color w:val="000000" w:themeColor="text1"/>
          <w:lang w:val="fr-FR"/>
        </w:rPr>
        <w:t>6.</w:t>
      </w:r>
      <w:r w:rsidRPr="00B04AF9">
        <w:rPr>
          <w:rFonts w:hint="eastAsia"/>
          <w:color w:val="000000" w:themeColor="text1"/>
          <w:lang w:val="fr-FR"/>
        </w:rPr>
        <w:t>1</w:t>
      </w:r>
      <w:r w:rsidRPr="00B04AF9">
        <w:rPr>
          <w:color w:val="000000" w:themeColor="text1"/>
          <w:lang w:val="fr-FR"/>
        </w:rPr>
        <w:t>.</w:t>
      </w:r>
      <w:r w:rsidRPr="00B04AF9">
        <w:rPr>
          <w:rFonts w:hint="eastAsia"/>
          <w:color w:val="000000" w:themeColor="text1"/>
          <w:lang w:val="fr-FR"/>
        </w:rPr>
        <w:t>6</w:t>
      </w:r>
      <w:r w:rsidR="009F3908" w:rsidRPr="00B04AF9">
        <w:rPr>
          <w:rFonts w:hint="eastAsia"/>
          <w:color w:val="000000" w:themeColor="text1"/>
        </w:rPr>
        <w:t>作业布置及课程预习：</w:t>
      </w:r>
      <w:bookmarkEnd w:id="49"/>
      <w:bookmarkEnd w:id="50"/>
      <w:bookmarkEnd w:id="51"/>
    </w:p>
    <w:p w14:paraId="6D7C61F9" w14:textId="77777777" w:rsidR="000B6EBE" w:rsidRPr="00B04AF9" w:rsidRDefault="009F3908" w:rsidP="006B5C11">
      <w:pPr>
        <w:ind w:firstLine="480"/>
        <w:rPr>
          <w:color w:val="000000" w:themeColor="text1"/>
        </w:rPr>
      </w:pPr>
      <w:r w:rsidRPr="00B04AF9">
        <w:rPr>
          <w:rFonts w:hint="eastAsia"/>
          <w:color w:val="000000" w:themeColor="text1"/>
        </w:rPr>
        <w:t>作业：</w:t>
      </w:r>
      <w:r w:rsidR="000B6EBE" w:rsidRPr="00B04AF9">
        <w:rPr>
          <w:rFonts w:hint="eastAsia"/>
          <w:color w:val="000000" w:themeColor="text1"/>
        </w:rPr>
        <w:t>无</w:t>
      </w:r>
    </w:p>
    <w:p w14:paraId="57C77562" w14:textId="77777777" w:rsidR="000B6EBE" w:rsidRPr="00B04AF9" w:rsidRDefault="000B6EBE" w:rsidP="006B5C11">
      <w:pPr>
        <w:ind w:firstLine="480"/>
        <w:rPr>
          <w:color w:val="000000" w:themeColor="text1"/>
        </w:rPr>
      </w:pPr>
      <w:r w:rsidRPr="00B04AF9">
        <w:rPr>
          <w:rFonts w:hint="eastAsia"/>
          <w:color w:val="000000" w:themeColor="text1"/>
        </w:rPr>
        <w:t>预习：下一课：糖类的化学</w:t>
      </w:r>
    </w:p>
    <w:p w14:paraId="19EF080C" w14:textId="77777777" w:rsidR="009F3908" w:rsidRPr="00B04AF9" w:rsidRDefault="00BE2F2C" w:rsidP="00BE2F2C">
      <w:pPr>
        <w:pStyle w:val="2"/>
        <w:rPr>
          <w:color w:val="000000" w:themeColor="text1"/>
        </w:rPr>
      </w:pPr>
      <w:bookmarkStart w:id="52" w:name="_Toc2696483"/>
      <w:bookmarkStart w:id="53" w:name="_Toc2696604"/>
      <w:bookmarkStart w:id="54" w:name="_Toc2696952"/>
      <w:r w:rsidRPr="00B04AF9">
        <w:rPr>
          <w:color w:val="000000" w:themeColor="text1"/>
        </w:rPr>
        <w:t>6.</w:t>
      </w:r>
      <w:r w:rsidRPr="00B04AF9">
        <w:rPr>
          <w:rFonts w:hint="eastAsia"/>
          <w:color w:val="000000" w:themeColor="text1"/>
        </w:rPr>
        <w:t>1</w:t>
      </w:r>
      <w:r w:rsidRPr="00B04AF9">
        <w:rPr>
          <w:color w:val="000000" w:themeColor="text1"/>
        </w:rPr>
        <w:t>.</w:t>
      </w:r>
      <w:r w:rsidRPr="00B04AF9">
        <w:rPr>
          <w:rFonts w:hint="eastAsia"/>
          <w:color w:val="000000" w:themeColor="text1"/>
        </w:rPr>
        <w:t>7</w:t>
      </w:r>
      <w:r w:rsidR="009F3908" w:rsidRPr="00B04AF9">
        <w:rPr>
          <w:rFonts w:hint="eastAsia"/>
          <w:color w:val="000000" w:themeColor="text1"/>
        </w:rPr>
        <w:t>参考书：</w:t>
      </w:r>
      <w:bookmarkEnd w:id="52"/>
      <w:bookmarkEnd w:id="53"/>
      <w:bookmarkEnd w:id="54"/>
    </w:p>
    <w:p w14:paraId="021466DD" w14:textId="77777777" w:rsidR="00DB55CC" w:rsidRPr="00B04AF9" w:rsidRDefault="00DB55CC" w:rsidP="00DB55CC">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3BAF018" w14:textId="6FA4E42B" w:rsidR="00DB55CC" w:rsidRPr="00B04AF9" w:rsidRDefault="00DB55CC" w:rsidP="00DB55C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1599B153" w14:textId="77777777" w:rsidR="009973B3" w:rsidRPr="00B04AF9" w:rsidRDefault="00DB55CC" w:rsidP="00DB55CC">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4347726" w14:textId="77777777" w:rsidR="00B106E0" w:rsidRPr="00B04AF9" w:rsidRDefault="00B106E0" w:rsidP="00B106E0">
      <w:pPr>
        <w:pStyle w:val="1"/>
        <w:rPr>
          <w:color w:val="000000" w:themeColor="text1"/>
          <w:lang w:val="fr-FR"/>
        </w:rPr>
      </w:pPr>
      <w:bookmarkStart w:id="55" w:name="_Toc2696484"/>
      <w:bookmarkStart w:id="56" w:name="_Toc2696605"/>
      <w:bookmarkStart w:id="57" w:name="_Toc2696953"/>
      <w:bookmarkStart w:id="58" w:name="_Toc39741481"/>
      <w:r w:rsidRPr="00B04AF9">
        <w:rPr>
          <w:color w:val="000000" w:themeColor="text1"/>
          <w:lang w:val="fr-FR"/>
        </w:rPr>
        <w:t>6.</w:t>
      </w:r>
      <w:r w:rsidR="00CB7C11" w:rsidRPr="00B04AF9">
        <w:rPr>
          <w:rFonts w:hint="eastAsia"/>
          <w:color w:val="000000" w:themeColor="text1"/>
          <w:lang w:val="fr-FR"/>
        </w:rPr>
        <w:t>2</w:t>
      </w:r>
      <w:r w:rsidRPr="00B04AF9">
        <w:rPr>
          <w:rFonts w:hint="eastAsia"/>
          <w:color w:val="000000" w:themeColor="text1"/>
        </w:rPr>
        <w:t>教学第一单元</w:t>
      </w:r>
      <w:r w:rsidRPr="00B04AF9">
        <w:rPr>
          <w:rFonts w:hint="eastAsia"/>
          <w:color w:val="000000" w:themeColor="text1"/>
          <w:lang w:val="fr-FR"/>
        </w:rPr>
        <w:t>：</w:t>
      </w:r>
      <w:r w:rsidRPr="00B04AF9">
        <w:rPr>
          <w:rFonts w:hint="eastAsia"/>
          <w:color w:val="000000" w:themeColor="text1"/>
        </w:rPr>
        <w:t>糖类的化学</w:t>
      </w:r>
      <w:bookmarkEnd w:id="55"/>
      <w:bookmarkEnd w:id="56"/>
      <w:bookmarkEnd w:id="57"/>
      <w:bookmarkEnd w:id="58"/>
    </w:p>
    <w:p w14:paraId="2BCBB6E9" w14:textId="77777777" w:rsidR="00B106E0" w:rsidRPr="00B04AF9" w:rsidRDefault="00B106E0" w:rsidP="00B106E0">
      <w:pPr>
        <w:pStyle w:val="2"/>
        <w:rPr>
          <w:color w:val="000000" w:themeColor="text1"/>
          <w:lang w:val="fr-FR"/>
        </w:rPr>
      </w:pPr>
      <w:bookmarkStart w:id="59" w:name="_Toc2696485"/>
      <w:bookmarkStart w:id="60" w:name="_Toc2696606"/>
      <w:bookmarkStart w:id="61" w:name="_Toc2696954"/>
      <w:r w:rsidRPr="00B04AF9">
        <w:rPr>
          <w:color w:val="000000" w:themeColor="text1"/>
          <w:lang w:val="fr-FR"/>
        </w:rPr>
        <w:t>6.</w:t>
      </w:r>
      <w:r w:rsidR="00CB7C11" w:rsidRPr="00B04AF9">
        <w:rPr>
          <w:rFonts w:hint="eastAsia"/>
          <w:color w:val="000000" w:themeColor="text1"/>
          <w:lang w:val="fr-FR"/>
        </w:rPr>
        <w:t>2</w:t>
      </w:r>
      <w:r w:rsidRPr="00B04AF9">
        <w:rPr>
          <w:color w:val="000000" w:themeColor="text1"/>
          <w:lang w:val="fr-FR"/>
        </w:rPr>
        <w:t>.1</w:t>
      </w:r>
      <w:r w:rsidRPr="00B04AF9">
        <w:rPr>
          <w:rFonts w:hint="eastAsia"/>
          <w:color w:val="000000" w:themeColor="text1"/>
        </w:rPr>
        <w:t>教学目标</w:t>
      </w:r>
      <w:bookmarkEnd w:id="59"/>
      <w:bookmarkEnd w:id="60"/>
      <w:bookmarkEnd w:id="61"/>
    </w:p>
    <w:p w14:paraId="4134D4C6" w14:textId="77777777" w:rsidR="00FC7261" w:rsidRPr="00B04AF9" w:rsidRDefault="00FC7261" w:rsidP="00253CC8">
      <w:pPr>
        <w:ind w:firstLine="480"/>
        <w:rPr>
          <w:color w:val="000000" w:themeColor="text1"/>
          <w:lang w:val="fr-FR"/>
        </w:rPr>
      </w:pPr>
      <w:r w:rsidRPr="00B04AF9">
        <w:rPr>
          <w:rFonts w:hint="eastAsia"/>
          <w:color w:val="000000" w:themeColor="text1"/>
        </w:rPr>
        <w:t>了解重要的单糖、低聚糖、多糖、结合糖的组成和性能</w:t>
      </w:r>
      <w:r w:rsidRPr="00B04AF9">
        <w:rPr>
          <w:rFonts w:hint="eastAsia"/>
          <w:color w:val="000000" w:themeColor="text1"/>
          <w:lang w:val="fr-FR"/>
        </w:rPr>
        <w:t>；</w:t>
      </w:r>
      <w:r w:rsidRPr="00B04AF9">
        <w:rPr>
          <w:rFonts w:hint="eastAsia"/>
          <w:color w:val="000000" w:themeColor="text1"/>
        </w:rPr>
        <w:t>理解糖类物质的物理性质、化学性质及其应用</w:t>
      </w:r>
      <w:r w:rsidRPr="00B04AF9">
        <w:rPr>
          <w:rFonts w:hint="eastAsia"/>
          <w:color w:val="000000" w:themeColor="text1"/>
          <w:lang w:val="fr-FR"/>
        </w:rPr>
        <w:t>；</w:t>
      </w:r>
      <w:r w:rsidRPr="00B04AF9">
        <w:rPr>
          <w:rFonts w:hint="eastAsia"/>
          <w:color w:val="000000" w:themeColor="text1"/>
        </w:rPr>
        <w:t>掌握糖类物质的分类及各类糖的组成特点。</w:t>
      </w:r>
    </w:p>
    <w:p w14:paraId="22D37863" w14:textId="77777777" w:rsidR="00B106E0" w:rsidRPr="00B04AF9" w:rsidRDefault="00B106E0" w:rsidP="00B106E0">
      <w:pPr>
        <w:pStyle w:val="2"/>
        <w:rPr>
          <w:color w:val="000000" w:themeColor="text1"/>
        </w:rPr>
      </w:pPr>
      <w:bookmarkStart w:id="62" w:name="_Toc2696486"/>
      <w:bookmarkStart w:id="63" w:name="_Toc2696607"/>
      <w:bookmarkStart w:id="64" w:name="_Toc2696955"/>
      <w:r w:rsidRPr="00B04AF9">
        <w:rPr>
          <w:color w:val="000000" w:themeColor="text1"/>
        </w:rPr>
        <w:t>6.</w:t>
      </w:r>
      <w:r w:rsidR="00CB7C11" w:rsidRPr="00B04AF9">
        <w:rPr>
          <w:rFonts w:hint="eastAsia"/>
          <w:color w:val="000000" w:themeColor="text1"/>
        </w:rPr>
        <w:t>2</w:t>
      </w:r>
      <w:r w:rsidRPr="00B04AF9">
        <w:rPr>
          <w:color w:val="000000" w:themeColor="text1"/>
        </w:rPr>
        <w:t>.2</w:t>
      </w:r>
      <w:r w:rsidRPr="00B04AF9">
        <w:rPr>
          <w:rFonts w:hint="eastAsia"/>
          <w:color w:val="000000" w:themeColor="text1"/>
        </w:rPr>
        <w:t>教学重难点</w:t>
      </w:r>
      <w:bookmarkEnd w:id="62"/>
      <w:bookmarkEnd w:id="63"/>
      <w:bookmarkEnd w:id="64"/>
    </w:p>
    <w:p w14:paraId="25BE3A3E" w14:textId="77777777" w:rsidR="00B106E0" w:rsidRPr="00B04AF9" w:rsidRDefault="00B106E0" w:rsidP="00B106E0">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重点：</w:t>
      </w:r>
    </w:p>
    <w:p w14:paraId="0DCD32EB" w14:textId="77777777" w:rsidR="00B106E0" w:rsidRPr="00B04AF9" w:rsidRDefault="00B106E0" w:rsidP="00B106E0">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bCs/>
          <w:color w:val="000000" w:themeColor="text1"/>
        </w:rPr>
        <w:t xml:space="preserve">1. </w:t>
      </w:r>
      <w:r w:rsidR="00253CC8" w:rsidRPr="00B04AF9">
        <w:rPr>
          <w:rFonts w:asciiTheme="minorEastAsia" w:hAnsiTheme="minorEastAsia" w:hint="eastAsia"/>
          <w:bCs/>
          <w:color w:val="000000" w:themeColor="text1"/>
        </w:rPr>
        <w:t>单糖的手性</w:t>
      </w:r>
    </w:p>
    <w:p w14:paraId="14272569"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3CD2DDEC"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3.</w:t>
      </w:r>
      <w:r w:rsidR="00253CC8" w:rsidRPr="00B04AF9">
        <w:rPr>
          <w:rFonts w:asciiTheme="minorEastAsia" w:hAnsiTheme="minorEastAsia" w:hint="eastAsia"/>
          <w:bCs/>
          <w:color w:val="000000" w:themeColor="text1"/>
        </w:rPr>
        <w:t xml:space="preserve"> 糖类的概念、分类、性质及其应用</w:t>
      </w:r>
    </w:p>
    <w:p w14:paraId="00988A18"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4. </w:t>
      </w:r>
      <w:r w:rsidR="00253CC8" w:rsidRPr="00B04AF9">
        <w:rPr>
          <w:rFonts w:asciiTheme="minorEastAsia" w:hAnsiTheme="minorEastAsia" w:hint="eastAsia"/>
          <w:bCs/>
          <w:color w:val="000000" w:themeColor="text1"/>
        </w:rPr>
        <w:t>重要的单糖、低聚糖、多糖、结合糖</w:t>
      </w:r>
    </w:p>
    <w:p w14:paraId="76F668A6"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5. </w:t>
      </w:r>
      <w:r w:rsidR="00253CC8" w:rsidRPr="00B04AF9">
        <w:rPr>
          <w:rFonts w:asciiTheme="minorEastAsia" w:hAnsiTheme="minorEastAsia" w:hint="eastAsia"/>
          <w:bCs/>
          <w:color w:val="000000" w:themeColor="text1"/>
        </w:rPr>
        <w:t>糖的功能</w:t>
      </w:r>
    </w:p>
    <w:p w14:paraId="66198F68" w14:textId="77777777" w:rsidR="00B106E0" w:rsidRPr="00B04AF9" w:rsidRDefault="00B106E0" w:rsidP="00B106E0">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难点：</w:t>
      </w:r>
    </w:p>
    <w:p w14:paraId="7D9F6BC2"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1. </w:t>
      </w:r>
      <w:r w:rsidR="001546C7" w:rsidRPr="00B04AF9">
        <w:rPr>
          <w:rFonts w:asciiTheme="minorEastAsia" w:hAnsiTheme="minorEastAsia" w:hint="eastAsia"/>
          <w:bCs/>
          <w:color w:val="000000" w:themeColor="text1"/>
        </w:rPr>
        <w:t>单糖的手性</w:t>
      </w:r>
    </w:p>
    <w:p w14:paraId="67F5EFA7"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60F7D55F" w14:textId="77777777" w:rsidR="00B106E0" w:rsidRPr="00B04AF9" w:rsidRDefault="00B106E0" w:rsidP="00B106E0">
      <w:pPr>
        <w:pStyle w:val="2"/>
        <w:rPr>
          <w:color w:val="000000" w:themeColor="text1"/>
        </w:rPr>
      </w:pPr>
      <w:bookmarkStart w:id="65" w:name="_Toc2696487"/>
      <w:bookmarkStart w:id="66" w:name="_Toc2696608"/>
      <w:bookmarkStart w:id="67" w:name="_Toc2696956"/>
      <w:r w:rsidRPr="00B04AF9">
        <w:rPr>
          <w:color w:val="000000" w:themeColor="text1"/>
        </w:rPr>
        <w:lastRenderedPageBreak/>
        <w:t>6.</w:t>
      </w:r>
      <w:r w:rsidR="00CB7C11" w:rsidRPr="00B04AF9">
        <w:rPr>
          <w:rFonts w:hint="eastAsia"/>
          <w:color w:val="000000" w:themeColor="text1"/>
        </w:rPr>
        <w:t>2</w:t>
      </w:r>
      <w:r w:rsidRPr="00B04AF9">
        <w:rPr>
          <w:color w:val="000000" w:themeColor="text1"/>
        </w:rPr>
        <w:t>.3</w:t>
      </w:r>
      <w:r w:rsidRPr="00B04AF9">
        <w:rPr>
          <w:rFonts w:hint="eastAsia"/>
          <w:color w:val="000000" w:themeColor="text1"/>
        </w:rPr>
        <w:t>教学内容</w:t>
      </w:r>
      <w:bookmarkEnd w:id="65"/>
      <w:bookmarkEnd w:id="66"/>
      <w:bookmarkEnd w:id="67"/>
    </w:p>
    <w:p w14:paraId="1EC19972" w14:textId="77777777" w:rsidR="00B10900" w:rsidRPr="00B04AF9" w:rsidRDefault="00B10900" w:rsidP="00B10900">
      <w:pPr>
        <w:ind w:firstLine="480"/>
        <w:rPr>
          <w:color w:val="000000" w:themeColor="text1"/>
        </w:rPr>
      </w:pPr>
      <w:r w:rsidRPr="00B04AF9">
        <w:rPr>
          <w:rFonts w:hint="eastAsia"/>
          <w:color w:val="000000" w:themeColor="text1"/>
        </w:rPr>
        <w:t>1</w:t>
      </w:r>
      <w:r w:rsidRPr="00B04AF9">
        <w:rPr>
          <w:rFonts w:hint="eastAsia"/>
          <w:color w:val="000000" w:themeColor="text1"/>
        </w:rPr>
        <w:t>、糖的概述</w:t>
      </w:r>
    </w:p>
    <w:p w14:paraId="04286E87" w14:textId="77777777" w:rsidR="00B10900" w:rsidRPr="00B04AF9" w:rsidRDefault="00B10900" w:rsidP="00B10900">
      <w:pPr>
        <w:ind w:firstLine="480"/>
        <w:rPr>
          <w:color w:val="000000" w:themeColor="text1"/>
        </w:rPr>
      </w:pPr>
      <w:r w:rsidRPr="00B04AF9">
        <w:rPr>
          <w:rFonts w:hint="eastAsia"/>
          <w:color w:val="000000" w:themeColor="text1"/>
        </w:rPr>
        <w:t>2</w:t>
      </w:r>
      <w:r w:rsidR="003316FF" w:rsidRPr="00B04AF9">
        <w:rPr>
          <w:rFonts w:hint="eastAsia"/>
          <w:color w:val="000000" w:themeColor="text1"/>
        </w:rPr>
        <w:t>、</w:t>
      </w:r>
      <w:r w:rsidR="003316FF" w:rsidRPr="00B04AF9">
        <w:rPr>
          <w:rFonts w:asciiTheme="minorEastAsia" w:hAnsiTheme="minorEastAsia" w:hint="eastAsia"/>
          <w:bCs/>
          <w:color w:val="000000" w:themeColor="text1"/>
        </w:rPr>
        <w:t>单糖的结构和性质</w:t>
      </w:r>
    </w:p>
    <w:p w14:paraId="1E24E8CB" w14:textId="77777777" w:rsidR="00B10900" w:rsidRPr="00B04AF9" w:rsidRDefault="00B10900" w:rsidP="00B10900">
      <w:pPr>
        <w:ind w:firstLine="480"/>
        <w:rPr>
          <w:color w:val="000000" w:themeColor="text1"/>
        </w:rPr>
      </w:pPr>
      <w:r w:rsidRPr="00B04AF9">
        <w:rPr>
          <w:rFonts w:hint="eastAsia"/>
          <w:color w:val="000000" w:themeColor="text1"/>
        </w:rPr>
        <w:t>3</w:t>
      </w:r>
      <w:r w:rsidRPr="00B04AF9">
        <w:rPr>
          <w:rFonts w:hint="eastAsia"/>
          <w:color w:val="000000" w:themeColor="text1"/>
        </w:rPr>
        <w:t>、寡糖</w:t>
      </w:r>
      <w:r w:rsidR="003316FF" w:rsidRPr="00B04AF9">
        <w:rPr>
          <w:rFonts w:asciiTheme="minorEastAsia" w:hAnsiTheme="minorEastAsia" w:hint="eastAsia"/>
          <w:bCs/>
          <w:color w:val="000000" w:themeColor="text1"/>
        </w:rPr>
        <w:t>的结构和性质</w:t>
      </w:r>
    </w:p>
    <w:p w14:paraId="09036C9F" w14:textId="77777777" w:rsidR="00B10900" w:rsidRPr="00B04AF9" w:rsidRDefault="00B10900" w:rsidP="00B10900">
      <w:pPr>
        <w:ind w:firstLine="480"/>
        <w:rPr>
          <w:color w:val="000000" w:themeColor="text1"/>
        </w:rPr>
      </w:pPr>
      <w:r w:rsidRPr="00B04AF9">
        <w:rPr>
          <w:rFonts w:hint="eastAsia"/>
          <w:color w:val="000000" w:themeColor="text1"/>
        </w:rPr>
        <w:t>4</w:t>
      </w:r>
      <w:r w:rsidRPr="00B04AF9">
        <w:rPr>
          <w:rFonts w:hint="eastAsia"/>
          <w:color w:val="000000" w:themeColor="text1"/>
        </w:rPr>
        <w:t>、多糖</w:t>
      </w:r>
      <w:r w:rsidR="003316FF" w:rsidRPr="00B04AF9">
        <w:rPr>
          <w:rFonts w:asciiTheme="minorEastAsia" w:hAnsiTheme="minorEastAsia" w:hint="eastAsia"/>
          <w:bCs/>
          <w:color w:val="000000" w:themeColor="text1"/>
        </w:rPr>
        <w:t>的结构和性质</w:t>
      </w:r>
    </w:p>
    <w:p w14:paraId="636ABE11" w14:textId="77777777" w:rsidR="00B106E0" w:rsidRPr="00B04AF9" w:rsidRDefault="00B10900" w:rsidP="00B10900">
      <w:pPr>
        <w:ind w:firstLine="480"/>
        <w:rPr>
          <w:color w:val="000000" w:themeColor="text1"/>
        </w:rPr>
      </w:pPr>
      <w:r w:rsidRPr="00B04AF9">
        <w:rPr>
          <w:rFonts w:hint="eastAsia"/>
          <w:color w:val="000000" w:themeColor="text1"/>
        </w:rPr>
        <w:t>5</w:t>
      </w:r>
      <w:r w:rsidRPr="00B04AF9">
        <w:rPr>
          <w:rFonts w:hint="eastAsia"/>
          <w:color w:val="000000" w:themeColor="text1"/>
        </w:rPr>
        <w:t>、复合糖</w:t>
      </w:r>
      <w:r w:rsidR="00B106E0" w:rsidRPr="00B04AF9">
        <w:rPr>
          <w:rFonts w:hint="eastAsia"/>
          <w:color w:val="000000" w:themeColor="text1"/>
        </w:rPr>
        <w:t>生物化学的重要性</w:t>
      </w:r>
    </w:p>
    <w:p w14:paraId="110A75C2" w14:textId="77777777" w:rsidR="00B106E0" w:rsidRPr="00B04AF9" w:rsidRDefault="00B106E0" w:rsidP="00B106E0">
      <w:pPr>
        <w:pStyle w:val="2"/>
        <w:rPr>
          <w:color w:val="000000" w:themeColor="text1"/>
        </w:rPr>
      </w:pPr>
      <w:bookmarkStart w:id="68" w:name="_Toc2696488"/>
      <w:bookmarkStart w:id="69" w:name="_Toc2696609"/>
      <w:bookmarkStart w:id="70" w:name="_Toc2696957"/>
      <w:r w:rsidRPr="00B04AF9">
        <w:rPr>
          <w:color w:val="000000" w:themeColor="text1"/>
        </w:rPr>
        <w:t>6.</w:t>
      </w:r>
      <w:r w:rsidR="00CB7C11" w:rsidRPr="00B04AF9">
        <w:rPr>
          <w:rFonts w:hint="eastAsia"/>
          <w:color w:val="000000" w:themeColor="text1"/>
        </w:rPr>
        <w:t>2</w:t>
      </w:r>
      <w:r w:rsidRPr="00B04AF9">
        <w:rPr>
          <w:color w:val="000000" w:themeColor="text1"/>
        </w:rPr>
        <w:t>.4</w:t>
      </w:r>
      <w:r w:rsidRPr="00B04AF9">
        <w:rPr>
          <w:rFonts w:hint="eastAsia"/>
          <w:color w:val="000000" w:themeColor="text1"/>
        </w:rPr>
        <w:t>教学过程</w:t>
      </w:r>
      <w:bookmarkEnd w:id="68"/>
      <w:bookmarkEnd w:id="69"/>
      <w:bookmarkEnd w:id="70"/>
    </w:p>
    <w:p w14:paraId="59545650" w14:textId="77777777" w:rsidR="000743C6" w:rsidRPr="00B04AF9" w:rsidRDefault="000743C6" w:rsidP="000743C6">
      <w:pPr>
        <w:ind w:firstLine="480"/>
        <w:rPr>
          <w:color w:val="000000" w:themeColor="text1"/>
          <w:lang w:val="zh-CN"/>
        </w:rPr>
      </w:pPr>
      <w:r w:rsidRPr="00B04AF9">
        <w:rPr>
          <w:rFonts w:hint="eastAsia"/>
          <w:color w:val="000000" w:themeColor="text1"/>
          <w:lang w:val="zh-CN"/>
        </w:rPr>
        <w:t>内容共分两次课</w:t>
      </w:r>
      <w:r w:rsidR="002B4981" w:rsidRPr="00B04AF9">
        <w:rPr>
          <w:rFonts w:hint="eastAsia"/>
          <w:color w:val="000000" w:themeColor="text1"/>
          <w:lang w:val="zh-CN"/>
        </w:rPr>
        <w:t>进行</w:t>
      </w:r>
      <w:r w:rsidRPr="00B04AF9">
        <w:rPr>
          <w:rFonts w:hint="eastAsia"/>
          <w:color w:val="000000" w:themeColor="text1"/>
          <w:lang w:val="zh-CN"/>
        </w:rPr>
        <w:t>，第一次课：</w:t>
      </w:r>
      <w:r w:rsidR="00D2548D" w:rsidRPr="00B04AF9">
        <w:rPr>
          <w:rFonts w:hint="eastAsia"/>
          <w:color w:val="000000" w:themeColor="text1"/>
        </w:rPr>
        <w:t>糖的功能和概述，单糖的结构</w:t>
      </w:r>
      <w:r w:rsidRPr="00B04AF9">
        <w:rPr>
          <w:rFonts w:hint="eastAsia"/>
          <w:bCs/>
          <w:color w:val="000000" w:themeColor="text1"/>
        </w:rPr>
        <w:t>；</w:t>
      </w:r>
      <w:r w:rsidR="00D2548D" w:rsidRPr="00B04AF9">
        <w:rPr>
          <w:rFonts w:hint="eastAsia"/>
          <w:bCs/>
          <w:color w:val="000000" w:themeColor="text1"/>
        </w:rPr>
        <w:t>第二次课</w:t>
      </w:r>
      <w:r w:rsidR="002B4981" w:rsidRPr="00B04AF9">
        <w:rPr>
          <w:rFonts w:hint="eastAsia"/>
          <w:bCs/>
          <w:color w:val="000000" w:themeColor="text1"/>
        </w:rPr>
        <w:t>：</w:t>
      </w:r>
      <w:r w:rsidR="00D2548D" w:rsidRPr="00B04AF9">
        <w:rPr>
          <w:rFonts w:hint="eastAsia"/>
          <w:bCs/>
          <w:color w:val="000000" w:themeColor="text1"/>
        </w:rPr>
        <w:t>糖的功能和概述，单糖的性质和重要的单糖、低聚糖、多糖、结合糖</w:t>
      </w:r>
      <w:r w:rsidRPr="00B04AF9">
        <w:rPr>
          <w:rFonts w:hint="eastAsia"/>
          <w:bCs/>
          <w:color w:val="000000" w:themeColor="text1"/>
        </w:rPr>
        <w:t>。</w:t>
      </w:r>
    </w:p>
    <w:p w14:paraId="138015CE" w14:textId="77777777" w:rsidR="00B106E0" w:rsidRPr="00B04AF9" w:rsidRDefault="00127FB8" w:rsidP="0057221F">
      <w:pPr>
        <w:ind w:firstLine="480"/>
        <w:rPr>
          <w:color w:val="000000" w:themeColor="text1"/>
        </w:rPr>
      </w:pPr>
      <w:r w:rsidRPr="00B04AF9">
        <w:rPr>
          <w:rFonts w:hint="eastAsia"/>
          <w:color w:val="000000" w:themeColor="text1"/>
        </w:rPr>
        <w:t>糖的功能</w:t>
      </w:r>
      <w:r w:rsidR="00B106E0" w:rsidRPr="00B04AF9">
        <w:rPr>
          <w:rFonts w:hint="eastAsia"/>
          <w:color w:val="000000" w:themeColor="text1"/>
        </w:rPr>
        <w:t>：</w:t>
      </w:r>
      <w:r w:rsidR="00B106E0" w:rsidRPr="00B04AF9">
        <w:rPr>
          <w:color w:val="000000" w:themeColor="text1"/>
        </w:rPr>
        <w:t xml:space="preserve"> </w:t>
      </w:r>
    </w:p>
    <w:p w14:paraId="33D1320A" w14:textId="77777777" w:rsidR="00127FB8" w:rsidRPr="00B04AF9" w:rsidRDefault="00127FB8" w:rsidP="0057221F">
      <w:pPr>
        <w:ind w:firstLine="480"/>
        <w:rPr>
          <w:color w:val="000000" w:themeColor="text1"/>
        </w:rPr>
      </w:pPr>
      <w:r w:rsidRPr="00B04AF9">
        <w:rPr>
          <w:rFonts w:hint="eastAsia"/>
          <w:color w:val="000000" w:themeColor="text1"/>
        </w:rPr>
        <w:t>生物体的结构成分</w:t>
      </w:r>
    </w:p>
    <w:p w14:paraId="7B7977EE" w14:textId="77777777" w:rsidR="00127FB8" w:rsidRPr="00B04AF9" w:rsidRDefault="00127FB8" w:rsidP="0057221F">
      <w:pPr>
        <w:ind w:firstLine="480"/>
        <w:rPr>
          <w:color w:val="000000" w:themeColor="text1"/>
        </w:rPr>
      </w:pPr>
      <w:r w:rsidRPr="00B04AF9">
        <w:rPr>
          <w:rFonts w:hint="eastAsia"/>
          <w:color w:val="000000" w:themeColor="text1"/>
        </w:rPr>
        <w:t>能量贮库</w:t>
      </w:r>
    </w:p>
    <w:p w14:paraId="7DFADE8B" w14:textId="77777777" w:rsidR="00B106E0" w:rsidRPr="00B04AF9" w:rsidRDefault="00127FB8" w:rsidP="0057221F">
      <w:pPr>
        <w:ind w:firstLine="480"/>
        <w:rPr>
          <w:color w:val="000000" w:themeColor="text1"/>
        </w:rPr>
      </w:pPr>
      <w:r w:rsidRPr="00B04AF9">
        <w:rPr>
          <w:rFonts w:hint="eastAsia"/>
          <w:color w:val="000000" w:themeColor="text1"/>
        </w:rPr>
        <w:t>细胞识别的信号分子：质膜中糖蛋白和糖脂的寡糖链</w:t>
      </w:r>
    </w:p>
    <w:p w14:paraId="1C3868B8" w14:textId="77777777" w:rsidR="00127FB8" w:rsidRPr="00B04AF9" w:rsidRDefault="00127FB8" w:rsidP="0057221F">
      <w:pPr>
        <w:ind w:firstLine="480"/>
        <w:rPr>
          <w:color w:val="000000" w:themeColor="text1"/>
        </w:rPr>
      </w:pPr>
      <w:r w:rsidRPr="00B04AF9">
        <w:rPr>
          <w:rFonts w:hint="eastAsia"/>
          <w:color w:val="000000" w:themeColor="text1"/>
        </w:rPr>
        <w:t>糖的分类：</w:t>
      </w:r>
    </w:p>
    <w:p w14:paraId="3B1615D0" w14:textId="77777777" w:rsidR="00127FB8" w:rsidRPr="00B04AF9" w:rsidRDefault="00127FB8" w:rsidP="0057221F">
      <w:pPr>
        <w:ind w:firstLine="480"/>
        <w:rPr>
          <w:color w:val="000000" w:themeColor="text1"/>
        </w:rPr>
      </w:pPr>
      <w:r w:rsidRPr="00B04AF9">
        <w:rPr>
          <w:rFonts w:hint="eastAsia"/>
          <w:color w:val="000000" w:themeColor="text1"/>
        </w:rPr>
        <w:t>单糖：不能被水解成更小分子的糖。</w:t>
      </w:r>
      <w:r w:rsidRPr="00B04AF9">
        <w:rPr>
          <w:rFonts w:hint="eastAsia"/>
          <w:color w:val="000000" w:themeColor="text1"/>
        </w:rPr>
        <w:t xml:space="preserve"> </w:t>
      </w:r>
    </w:p>
    <w:p w14:paraId="594FA487" w14:textId="77777777" w:rsidR="00127FB8" w:rsidRPr="00B04AF9" w:rsidRDefault="00127FB8"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5F67B252" w14:textId="77777777" w:rsidR="00127FB8" w:rsidRPr="00B04AF9" w:rsidRDefault="00127FB8" w:rsidP="0057221F">
      <w:pPr>
        <w:ind w:firstLine="480"/>
        <w:rPr>
          <w:color w:val="000000" w:themeColor="text1"/>
        </w:rPr>
      </w:pPr>
      <w:r w:rsidRPr="00B04AF9">
        <w:rPr>
          <w:rFonts w:hint="eastAsia"/>
          <w:color w:val="000000" w:themeColor="text1"/>
        </w:rPr>
        <w:t>多糖：</w:t>
      </w:r>
    </w:p>
    <w:p w14:paraId="2830E77B" w14:textId="77777777" w:rsidR="00127FB8" w:rsidRPr="00B04AF9" w:rsidRDefault="00127FB8"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772D1E8A" w14:textId="77777777" w:rsidR="00127FB8" w:rsidRPr="00B04AF9" w:rsidRDefault="00127FB8" w:rsidP="0057221F">
      <w:pPr>
        <w:ind w:firstLine="480"/>
        <w:rPr>
          <w:color w:val="000000" w:themeColor="text1"/>
        </w:rPr>
      </w:pPr>
      <w:r w:rsidRPr="00B04AF9">
        <w:rPr>
          <w:rFonts w:hint="eastAsia"/>
          <w:color w:val="000000" w:themeColor="text1"/>
        </w:rPr>
        <w:t>杂多糖：透明质酸、硫酸软骨素、肝素</w:t>
      </w:r>
    </w:p>
    <w:p w14:paraId="18F99191" w14:textId="77777777" w:rsidR="00127FB8" w:rsidRPr="00B04AF9" w:rsidRDefault="00127FB8" w:rsidP="0057221F">
      <w:pPr>
        <w:ind w:firstLine="480"/>
        <w:rPr>
          <w:color w:val="000000" w:themeColor="text1"/>
        </w:rPr>
      </w:pPr>
      <w:r w:rsidRPr="00B04AF9">
        <w:rPr>
          <w:rFonts w:hint="eastAsia"/>
          <w:color w:val="000000" w:themeColor="text1"/>
        </w:rPr>
        <w:t>结合糖：糖脂、糖蛋白</w:t>
      </w:r>
    </w:p>
    <w:p w14:paraId="39521DDA" w14:textId="77777777" w:rsidR="00B106E0" w:rsidRPr="00B04AF9" w:rsidRDefault="00B106E0" w:rsidP="00B106E0">
      <w:pPr>
        <w:pStyle w:val="2"/>
        <w:rPr>
          <w:color w:val="000000" w:themeColor="text1"/>
        </w:rPr>
      </w:pPr>
      <w:bookmarkStart w:id="71" w:name="_Toc2696489"/>
      <w:bookmarkStart w:id="72" w:name="_Toc2696610"/>
      <w:bookmarkStart w:id="73" w:name="_Toc2696958"/>
      <w:r w:rsidRPr="00B04AF9">
        <w:rPr>
          <w:color w:val="000000" w:themeColor="text1"/>
        </w:rPr>
        <w:t>6.</w:t>
      </w:r>
      <w:r w:rsidR="00CB7C11" w:rsidRPr="00B04AF9">
        <w:rPr>
          <w:rFonts w:hint="eastAsia"/>
          <w:color w:val="000000" w:themeColor="text1"/>
        </w:rPr>
        <w:t>2</w:t>
      </w:r>
      <w:r w:rsidRPr="00B04AF9">
        <w:rPr>
          <w:color w:val="000000" w:themeColor="text1"/>
        </w:rPr>
        <w:t>.5</w:t>
      </w:r>
      <w:r w:rsidRPr="00B04AF9">
        <w:rPr>
          <w:rFonts w:hint="eastAsia"/>
          <w:color w:val="000000" w:themeColor="text1"/>
        </w:rPr>
        <w:t>教学方法</w:t>
      </w:r>
      <w:bookmarkEnd w:id="71"/>
      <w:bookmarkEnd w:id="72"/>
      <w:bookmarkEnd w:id="73"/>
    </w:p>
    <w:p w14:paraId="1E4FF430" w14:textId="77777777" w:rsidR="003316FF" w:rsidRPr="00B04AF9" w:rsidRDefault="003316FF" w:rsidP="0057221F">
      <w:pPr>
        <w:ind w:firstLine="480"/>
        <w:rPr>
          <w:color w:val="000000" w:themeColor="text1"/>
        </w:rPr>
      </w:pPr>
      <w:r w:rsidRPr="00B04AF9">
        <w:rPr>
          <w:rFonts w:hint="eastAsia"/>
          <w:color w:val="000000" w:themeColor="text1"/>
        </w:rPr>
        <w:t>第一</w:t>
      </w:r>
      <w:r w:rsidR="00283A52" w:rsidRPr="00B04AF9">
        <w:rPr>
          <w:rFonts w:hint="eastAsia"/>
          <w:color w:val="000000" w:themeColor="text1"/>
        </w:rPr>
        <w:t>次</w:t>
      </w:r>
      <w:r w:rsidRPr="00B04AF9">
        <w:rPr>
          <w:rFonts w:hint="eastAsia"/>
          <w:color w:val="000000" w:themeColor="text1"/>
        </w:rPr>
        <w:t>课</w:t>
      </w:r>
      <w:r w:rsidRPr="00B04AF9">
        <w:rPr>
          <w:rFonts w:hint="eastAsia"/>
          <w:color w:val="000000" w:themeColor="text1"/>
        </w:rPr>
        <w:t xml:space="preserve"> </w:t>
      </w:r>
      <w:r w:rsidRPr="00B04AF9">
        <w:rPr>
          <w:rFonts w:hint="eastAsia"/>
          <w:color w:val="000000" w:themeColor="text1"/>
        </w:rPr>
        <w:t>糖的功能和概述，单糖的结构</w:t>
      </w:r>
    </w:p>
    <w:p w14:paraId="7C578D8E" w14:textId="438C002B" w:rsidR="00B106E0" w:rsidRPr="00B04AF9" w:rsidRDefault="00205C6C" w:rsidP="0057221F">
      <w:pPr>
        <w:ind w:firstLine="480"/>
        <w:rPr>
          <w:rFonts w:ascii="Times New Roman" w:hAnsi="Times New Roman"/>
          <w:color w:val="000000" w:themeColor="text1"/>
          <w:szCs w:val="21"/>
        </w:rPr>
      </w:pPr>
      <w:r>
        <w:rPr>
          <w:rFonts w:hint="eastAsia"/>
          <w:color w:val="000000" w:themeColor="text1"/>
        </w:rPr>
        <w:t>讲授为主，加入案例分析</w:t>
      </w:r>
    </w:p>
    <w:p w14:paraId="45DE82A9" w14:textId="77777777" w:rsidR="00B106E0" w:rsidRPr="00B04AF9" w:rsidRDefault="00B106E0" w:rsidP="0057221F">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r w:rsidR="003316FF" w:rsidRPr="00B04AF9">
        <w:rPr>
          <w:rFonts w:ascii="Times New Roman" w:eastAsia="楷体_GB2312" w:hAnsi="Times New Roman" w:hint="eastAsia"/>
          <w:b/>
          <w:color w:val="000000" w:themeColor="text1"/>
        </w:rPr>
        <w:t>）</w:t>
      </w:r>
      <w:r w:rsidRPr="00B04AF9">
        <w:rPr>
          <w:rFonts w:ascii="Times New Roman" w:eastAsia="楷体_GB2312" w:hAnsi="Times New Roman" w:hint="eastAsia"/>
          <w:b/>
          <w:color w:val="000000" w:themeColor="text1"/>
        </w:rPr>
        <w:t>：</w:t>
      </w:r>
    </w:p>
    <w:p w14:paraId="044773D3" w14:textId="77777777" w:rsidR="007D6679" w:rsidRPr="00B04AF9" w:rsidRDefault="007D6679" w:rsidP="0057221F">
      <w:pPr>
        <w:ind w:firstLine="480"/>
        <w:rPr>
          <w:color w:val="000000" w:themeColor="text1"/>
        </w:rPr>
      </w:pPr>
      <w:r w:rsidRPr="00B04AF9">
        <w:rPr>
          <w:rFonts w:hint="eastAsia"/>
          <w:color w:val="000000" w:themeColor="text1"/>
        </w:rPr>
        <w:t>首先</w:t>
      </w:r>
      <w:r w:rsidR="001B298C" w:rsidRPr="00B04AF9">
        <w:rPr>
          <w:rFonts w:hint="eastAsia"/>
          <w:color w:val="000000" w:themeColor="text1"/>
        </w:rPr>
        <w:t>提问，糖都是甜的吗？</w:t>
      </w:r>
      <w:r w:rsidR="00067C0A" w:rsidRPr="00B04AF9">
        <w:rPr>
          <w:rFonts w:hint="eastAsia"/>
          <w:color w:val="000000" w:themeColor="text1"/>
        </w:rPr>
        <w:t>为什么医院献血必须要求相同血型的才能献，为啥？</w:t>
      </w:r>
      <w:r w:rsidR="001B298C" w:rsidRPr="00B04AF9">
        <w:rPr>
          <w:rFonts w:hint="eastAsia"/>
          <w:color w:val="000000" w:themeColor="text1"/>
        </w:rPr>
        <w:t>让同学们回答，并留下问题。再</w:t>
      </w:r>
      <w:r w:rsidRPr="00B04AF9">
        <w:rPr>
          <w:rFonts w:hint="eastAsia"/>
          <w:color w:val="000000" w:themeColor="text1"/>
        </w:rPr>
        <w:t>通过图片分析，让同学们知道糖的基本功能。</w:t>
      </w:r>
    </w:p>
    <w:p w14:paraId="443324BE" w14:textId="77777777" w:rsidR="007D6679" w:rsidRPr="00B04AF9" w:rsidRDefault="008B00AC" w:rsidP="00B66978">
      <w:pPr>
        <w:ind w:firstLine="480"/>
        <w:jc w:val="center"/>
        <w:rPr>
          <w:rFonts w:ascii="Times New Roman" w:eastAsia="楷体_GB2312" w:hAnsi="Times New Roman"/>
          <w:b/>
          <w:color w:val="000000" w:themeColor="text1"/>
        </w:rPr>
      </w:pPr>
      <w:r>
        <w:rPr>
          <w:noProof/>
          <w:color w:val="000000" w:themeColor="text1"/>
          <w:lang w:val="zh-CN"/>
        </w:rPr>
        <w:lastRenderedPageBreak/>
        <w:drawing>
          <wp:inline distT="0" distB="0" distL="0" distR="0" wp14:anchorId="179C5FCB" wp14:editId="6513AF1C">
            <wp:extent cx="2425700" cy="203200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25700" cy="2032000"/>
                    </a:xfrm>
                    <a:prstGeom prst="rect">
                      <a:avLst/>
                    </a:prstGeom>
                    <a:noFill/>
                    <a:ln>
                      <a:noFill/>
                    </a:ln>
                  </pic:spPr>
                </pic:pic>
              </a:graphicData>
            </a:graphic>
          </wp:inline>
        </w:drawing>
      </w:r>
    </w:p>
    <w:p w14:paraId="7915649D" w14:textId="77777777" w:rsidR="000546F2" w:rsidRPr="00B04AF9" w:rsidRDefault="00B106E0" w:rsidP="0057221F">
      <w:pPr>
        <w:ind w:firstLine="480"/>
        <w:rPr>
          <w:color w:val="000000" w:themeColor="text1"/>
        </w:rPr>
      </w:pPr>
      <w:r w:rsidRPr="00B04AF9">
        <w:rPr>
          <w:rFonts w:hint="eastAsia"/>
          <w:color w:val="000000" w:themeColor="text1"/>
        </w:rPr>
        <w:t>1.</w:t>
      </w:r>
      <w:r w:rsidR="000546F2" w:rsidRPr="00B04AF9">
        <w:rPr>
          <w:rFonts w:hint="eastAsia"/>
          <w:color w:val="000000" w:themeColor="text1"/>
        </w:rPr>
        <w:t xml:space="preserve"> </w:t>
      </w:r>
      <w:r w:rsidR="000546F2" w:rsidRPr="00B04AF9">
        <w:rPr>
          <w:rFonts w:hint="eastAsia"/>
          <w:color w:val="000000" w:themeColor="text1"/>
        </w:rPr>
        <w:t>糖的分布与功能</w:t>
      </w:r>
    </w:p>
    <w:p w14:paraId="44C1C1D6" w14:textId="77777777" w:rsidR="000546F2" w:rsidRPr="00B04AF9" w:rsidRDefault="000546F2" w:rsidP="0057221F">
      <w:pPr>
        <w:ind w:firstLine="480"/>
        <w:rPr>
          <w:color w:val="000000" w:themeColor="text1"/>
        </w:rPr>
      </w:pPr>
      <w:r w:rsidRPr="00B04AF9">
        <w:rPr>
          <w:rFonts w:hint="eastAsia"/>
          <w:color w:val="000000" w:themeColor="text1"/>
        </w:rPr>
        <w:t>1.</w:t>
      </w:r>
      <w:r w:rsidRPr="00B04AF9">
        <w:rPr>
          <w:rFonts w:hint="eastAsia"/>
          <w:color w:val="000000" w:themeColor="text1"/>
        </w:rPr>
        <w:t>分布糖在生物界中分布很广，几乎所有的动物，植物，微生物体内都含有糖。糖占植物干重的</w:t>
      </w:r>
      <w:r w:rsidRPr="00B04AF9">
        <w:rPr>
          <w:rFonts w:hint="eastAsia"/>
          <w:color w:val="000000" w:themeColor="text1"/>
        </w:rPr>
        <w:t>80%</w:t>
      </w:r>
      <w:r w:rsidRPr="00B04AF9">
        <w:rPr>
          <w:rFonts w:hint="eastAsia"/>
          <w:color w:val="000000" w:themeColor="text1"/>
        </w:rPr>
        <w:t>，微生物干重的</w:t>
      </w:r>
      <w:r w:rsidRPr="00B04AF9">
        <w:rPr>
          <w:rFonts w:hint="eastAsia"/>
          <w:color w:val="000000" w:themeColor="text1"/>
        </w:rPr>
        <w:t>10-30%</w:t>
      </w:r>
      <w:r w:rsidRPr="00B04AF9">
        <w:rPr>
          <w:rFonts w:hint="eastAsia"/>
          <w:color w:val="000000" w:themeColor="text1"/>
        </w:rPr>
        <w:t>，动物干重的</w:t>
      </w:r>
      <w:r w:rsidRPr="00B04AF9">
        <w:rPr>
          <w:rFonts w:hint="eastAsia"/>
          <w:color w:val="000000" w:themeColor="text1"/>
        </w:rPr>
        <w:t>2%</w:t>
      </w:r>
      <w:r w:rsidRPr="00B04AF9">
        <w:rPr>
          <w:rFonts w:hint="eastAsia"/>
          <w:color w:val="000000" w:themeColor="text1"/>
        </w:rPr>
        <w:t>。糖在植物体内起着重要的结构作用，而动物则用蛋白质和脂类代替，所以行动更灵活，适应性强。动物中只有昆虫等少数采用多糖构成外骨胳，其形体大小受到很大限制。</w:t>
      </w:r>
    </w:p>
    <w:p w14:paraId="583610AC" w14:textId="77777777" w:rsidR="000546F2" w:rsidRPr="00B04AF9" w:rsidRDefault="000546F2" w:rsidP="0057221F">
      <w:pPr>
        <w:ind w:firstLine="480"/>
        <w:rPr>
          <w:color w:val="000000" w:themeColor="text1"/>
        </w:rPr>
      </w:pPr>
      <w:r w:rsidRPr="00B04AF9">
        <w:rPr>
          <w:rFonts w:hint="eastAsia"/>
          <w:color w:val="000000" w:themeColor="text1"/>
        </w:rPr>
        <w:t>在人体中，糖主要的存在形式</w:t>
      </w:r>
      <w:r w:rsidRPr="00B04AF9">
        <w:rPr>
          <w:rFonts w:hint="eastAsia"/>
          <w:color w:val="000000" w:themeColor="text1"/>
        </w:rPr>
        <w:t>:(1)</w:t>
      </w:r>
      <w:r w:rsidRPr="00B04AF9">
        <w:rPr>
          <w:rFonts w:hint="eastAsia"/>
          <w:color w:val="000000" w:themeColor="text1"/>
        </w:rPr>
        <w:t>以糖原形式贮藏在肝和肌肉中。糖原代谢速度很快，对维持血糖浓度衡定，满足机体对糖的需求有重要意义。</w:t>
      </w:r>
      <w:r w:rsidRPr="00B04AF9">
        <w:rPr>
          <w:rFonts w:hint="eastAsia"/>
          <w:color w:val="000000" w:themeColor="text1"/>
        </w:rPr>
        <w:t>(2)</w:t>
      </w:r>
      <w:r w:rsidRPr="00B04AF9">
        <w:rPr>
          <w:rFonts w:hint="eastAsia"/>
          <w:color w:val="000000" w:themeColor="text1"/>
        </w:rPr>
        <w:t>以葡萄糖形式存在于体液中。细胞外液中的葡萄糖是糖的运输形式，它作为细胞的内环境条件之一，浓度相当衡定。</w:t>
      </w:r>
      <w:r w:rsidRPr="00B04AF9">
        <w:rPr>
          <w:rFonts w:hint="eastAsia"/>
          <w:color w:val="000000" w:themeColor="text1"/>
        </w:rPr>
        <w:t>(3)</w:t>
      </w:r>
      <w:r w:rsidRPr="00B04AF9">
        <w:rPr>
          <w:rFonts w:hint="eastAsia"/>
          <w:color w:val="000000" w:themeColor="text1"/>
        </w:rPr>
        <w:t>存在于多种含糖生物分子中。糖作为组成成分直接参与多种生物分子的构成。如</w:t>
      </w:r>
      <w:r w:rsidRPr="00B04AF9">
        <w:rPr>
          <w:rFonts w:hint="eastAsia"/>
          <w:color w:val="000000" w:themeColor="text1"/>
        </w:rPr>
        <w:t xml:space="preserve">:DNA </w:t>
      </w:r>
      <w:r w:rsidRPr="00B04AF9">
        <w:rPr>
          <w:rFonts w:hint="eastAsia"/>
          <w:color w:val="000000" w:themeColor="text1"/>
        </w:rPr>
        <w:t>分子中含脱氧核糖，</w:t>
      </w:r>
      <w:r w:rsidRPr="00B04AF9">
        <w:rPr>
          <w:rFonts w:hint="eastAsia"/>
          <w:color w:val="000000" w:themeColor="text1"/>
        </w:rPr>
        <w:t xml:space="preserve">RNA </w:t>
      </w:r>
      <w:r w:rsidRPr="00B04AF9">
        <w:rPr>
          <w:rFonts w:hint="eastAsia"/>
          <w:color w:val="000000" w:themeColor="text1"/>
        </w:rPr>
        <w:t>和各种活性核苷酸</w:t>
      </w:r>
      <w:r w:rsidRPr="00B04AF9">
        <w:rPr>
          <w:rFonts w:hint="eastAsia"/>
          <w:color w:val="000000" w:themeColor="text1"/>
        </w:rPr>
        <w:t>(ATP</w:t>
      </w:r>
      <w:r w:rsidRPr="00B04AF9">
        <w:rPr>
          <w:rFonts w:hint="eastAsia"/>
          <w:color w:val="000000" w:themeColor="text1"/>
        </w:rPr>
        <w:t>、许多辅酶</w:t>
      </w:r>
      <w:r w:rsidRPr="00B04AF9">
        <w:rPr>
          <w:rFonts w:hint="eastAsia"/>
          <w:color w:val="000000" w:themeColor="text1"/>
        </w:rPr>
        <w:t>)</w:t>
      </w:r>
      <w:r w:rsidRPr="00B04AF9">
        <w:rPr>
          <w:rFonts w:hint="eastAsia"/>
          <w:color w:val="000000" w:themeColor="text1"/>
        </w:rPr>
        <w:t>含有核糖，糖蛋白和糖脂中有各种复杂的糖结构。</w:t>
      </w:r>
    </w:p>
    <w:p w14:paraId="2D2A7FD6" w14:textId="77777777" w:rsidR="000546F2" w:rsidRPr="00B04AF9" w:rsidRDefault="000546F2" w:rsidP="0057221F">
      <w:pPr>
        <w:ind w:firstLine="480"/>
        <w:rPr>
          <w:color w:val="000000" w:themeColor="text1"/>
        </w:rPr>
      </w:pPr>
      <w:r w:rsidRPr="00B04AF9">
        <w:rPr>
          <w:rFonts w:hint="eastAsia"/>
          <w:color w:val="000000" w:themeColor="text1"/>
        </w:rPr>
        <w:t>2.</w:t>
      </w:r>
      <w:r w:rsidRPr="00B04AF9">
        <w:rPr>
          <w:rFonts w:hint="eastAsia"/>
          <w:color w:val="000000" w:themeColor="text1"/>
        </w:rPr>
        <w:t>功能糖在生物体内的主要功能是构成细胞的结构和作为储藏物质。植物细胞壁是由纤维素，半纤维素或胞壁质组成的，它们都是糖类物质。作为储藏物质的主要有植物中的淀粉和动物中的糖原。此外，糖脂和糖蛋白在生物膜中占有重要位置，担负着细胞和生物分子相互识别的作用。</w:t>
      </w:r>
    </w:p>
    <w:p w14:paraId="5276F70E" w14:textId="77777777" w:rsidR="000546F2" w:rsidRPr="00B04AF9" w:rsidRDefault="000546F2" w:rsidP="0057221F">
      <w:pPr>
        <w:ind w:firstLine="480"/>
        <w:rPr>
          <w:color w:val="000000" w:themeColor="text1"/>
        </w:rPr>
      </w:pPr>
      <w:r w:rsidRPr="00B04AF9">
        <w:rPr>
          <w:rFonts w:hint="eastAsia"/>
          <w:color w:val="000000" w:themeColor="text1"/>
        </w:rPr>
        <w:t>糖在人体中的主要作用</w:t>
      </w:r>
      <w:r w:rsidRPr="00B04AF9">
        <w:rPr>
          <w:rFonts w:hint="eastAsia"/>
          <w:color w:val="000000" w:themeColor="text1"/>
        </w:rPr>
        <w:t>:(1)</w:t>
      </w:r>
      <w:r w:rsidRPr="00B04AF9">
        <w:rPr>
          <w:rFonts w:hint="eastAsia"/>
          <w:color w:val="000000" w:themeColor="text1"/>
        </w:rPr>
        <w:t>作为能源物质。一般情况下，人体所需能量的</w:t>
      </w:r>
      <w:r w:rsidRPr="00B04AF9">
        <w:rPr>
          <w:rFonts w:hint="eastAsia"/>
          <w:color w:val="000000" w:themeColor="text1"/>
        </w:rPr>
        <w:t>70%</w:t>
      </w:r>
      <w:r w:rsidRPr="00B04AF9">
        <w:rPr>
          <w:rFonts w:hint="eastAsia"/>
          <w:color w:val="000000" w:themeColor="text1"/>
        </w:rPr>
        <w:t>来自糖的氧化。</w:t>
      </w:r>
      <w:r w:rsidRPr="00B04AF9">
        <w:rPr>
          <w:rFonts w:hint="eastAsia"/>
          <w:color w:val="000000" w:themeColor="text1"/>
        </w:rPr>
        <w:t>(2)</w:t>
      </w:r>
      <w:r w:rsidRPr="00B04AF9">
        <w:rPr>
          <w:rFonts w:hint="eastAsia"/>
          <w:color w:val="000000" w:themeColor="text1"/>
        </w:rPr>
        <w:t>作为结构成分。糖蛋白和糖脂是细胞膜的重要成分，蛋白聚糖是结缔组织如软骨，骨的结构成分。</w:t>
      </w:r>
      <w:r w:rsidRPr="00B04AF9">
        <w:rPr>
          <w:rFonts w:hint="eastAsia"/>
          <w:color w:val="000000" w:themeColor="text1"/>
        </w:rPr>
        <w:t>(3)</w:t>
      </w:r>
      <w:r w:rsidRPr="00B04AF9">
        <w:rPr>
          <w:rFonts w:hint="eastAsia"/>
          <w:color w:val="000000" w:themeColor="text1"/>
        </w:rPr>
        <w:t>参与构成生物活性物质。核酸中含有糖，有运输作用的血浆蛋白，有免疫作用的抗体，有识别，转运作用的膜蛋白等绝大多数都是糖蛋白，许多酶和激素也是糖蛋白。</w:t>
      </w:r>
      <w:r w:rsidRPr="00B04AF9">
        <w:rPr>
          <w:rFonts w:hint="eastAsia"/>
          <w:color w:val="000000" w:themeColor="text1"/>
        </w:rPr>
        <w:t>(4)</w:t>
      </w:r>
      <w:r w:rsidRPr="00B04AF9">
        <w:rPr>
          <w:rFonts w:hint="eastAsia"/>
          <w:color w:val="000000" w:themeColor="text1"/>
        </w:rPr>
        <w:t>作为合成其它生物分子的碳源。糖可用来合成脂类物质和氨基酸等物质。</w:t>
      </w:r>
    </w:p>
    <w:p w14:paraId="38F0A469" w14:textId="77777777" w:rsidR="00D91029" w:rsidRPr="00B04AF9" w:rsidRDefault="008B00AC" w:rsidP="00B66978">
      <w:pPr>
        <w:ind w:firstLine="480"/>
        <w:jc w:val="center"/>
        <w:rPr>
          <w:color w:val="000000" w:themeColor="text1"/>
          <w:lang w:val="zh-CN"/>
        </w:rPr>
      </w:pPr>
      <w:r>
        <w:rPr>
          <w:noProof/>
          <w:color w:val="000000" w:themeColor="text1"/>
          <w:lang w:val="zh-CN"/>
        </w:rPr>
        <w:lastRenderedPageBreak/>
        <w:drawing>
          <wp:inline distT="0" distB="0" distL="0" distR="0" wp14:anchorId="3F31A023" wp14:editId="6DD925D2">
            <wp:extent cx="2476500" cy="2032000"/>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76500" cy="2032000"/>
                    </a:xfrm>
                    <a:prstGeom prst="rect">
                      <a:avLst/>
                    </a:prstGeom>
                    <a:noFill/>
                    <a:ln>
                      <a:noFill/>
                    </a:ln>
                  </pic:spPr>
                </pic:pic>
              </a:graphicData>
            </a:graphic>
          </wp:inline>
        </w:drawing>
      </w:r>
    </w:p>
    <w:p w14:paraId="02E01F33" w14:textId="77777777" w:rsidR="00D91029" w:rsidRPr="00B04AF9" w:rsidRDefault="00D91029" w:rsidP="0057221F">
      <w:pPr>
        <w:ind w:firstLine="480"/>
        <w:rPr>
          <w:color w:val="000000" w:themeColor="text1"/>
        </w:rPr>
      </w:pPr>
      <w:r w:rsidRPr="00B04AF9">
        <w:rPr>
          <w:rFonts w:hint="eastAsia"/>
          <w:color w:val="000000" w:themeColor="text1"/>
        </w:rPr>
        <w:t>生物体的结构成分：</w:t>
      </w:r>
    </w:p>
    <w:p w14:paraId="6B198CD7" w14:textId="77777777" w:rsidR="00D91029" w:rsidRPr="00B04AF9" w:rsidRDefault="00D91029" w:rsidP="0057221F">
      <w:pPr>
        <w:ind w:firstLine="480"/>
        <w:rPr>
          <w:color w:val="000000" w:themeColor="text1"/>
        </w:rPr>
      </w:pPr>
      <w:r w:rsidRPr="00B04AF9">
        <w:rPr>
          <w:rFonts w:hint="eastAsia"/>
          <w:color w:val="000000" w:themeColor="text1"/>
        </w:rPr>
        <w:t>植物的纤维素、半纤维素和果胶物质等</w:t>
      </w:r>
    </w:p>
    <w:p w14:paraId="4E3CFF7B" w14:textId="77777777" w:rsidR="00D91029" w:rsidRPr="00B04AF9" w:rsidRDefault="00D91029" w:rsidP="0057221F">
      <w:pPr>
        <w:ind w:firstLine="480"/>
        <w:rPr>
          <w:color w:val="000000" w:themeColor="text1"/>
        </w:rPr>
      </w:pPr>
      <w:r w:rsidRPr="00B04AF9">
        <w:rPr>
          <w:rFonts w:hint="eastAsia"/>
          <w:color w:val="000000" w:themeColor="text1"/>
        </w:rPr>
        <w:t>细菌细胞壁：肽聚糖</w:t>
      </w:r>
    </w:p>
    <w:p w14:paraId="1521E754" w14:textId="77777777" w:rsidR="00D91029" w:rsidRPr="00B04AF9" w:rsidRDefault="00D91029" w:rsidP="0057221F">
      <w:pPr>
        <w:ind w:firstLine="480"/>
        <w:rPr>
          <w:color w:val="000000" w:themeColor="text1"/>
        </w:rPr>
      </w:pPr>
      <w:r w:rsidRPr="00B04AF9">
        <w:rPr>
          <w:rFonts w:hint="eastAsia"/>
          <w:color w:val="000000" w:themeColor="text1"/>
        </w:rPr>
        <w:t>昆虫甲壳：壳多糖</w:t>
      </w:r>
    </w:p>
    <w:p w14:paraId="50B44C98" w14:textId="77777777" w:rsidR="00D91029" w:rsidRPr="00B04AF9" w:rsidRDefault="00D91029" w:rsidP="0057221F">
      <w:pPr>
        <w:ind w:firstLine="480"/>
        <w:rPr>
          <w:color w:val="000000" w:themeColor="text1"/>
        </w:rPr>
      </w:pPr>
      <w:r w:rsidRPr="00B04AF9">
        <w:rPr>
          <w:rFonts w:hint="eastAsia"/>
          <w:color w:val="000000" w:themeColor="text1"/>
        </w:rPr>
        <w:t>核酸（</w:t>
      </w:r>
      <w:r w:rsidRPr="00B04AF9">
        <w:rPr>
          <w:rFonts w:hint="eastAsia"/>
          <w:color w:val="000000" w:themeColor="text1"/>
        </w:rPr>
        <w:t>DNA</w:t>
      </w:r>
      <w:r w:rsidRPr="00B04AF9">
        <w:rPr>
          <w:rFonts w:hint="eastAsia"/>
          <w:color w:val="000000" w:themeColor="text1"/>
        </w:rPr>
        <w:t>和</w:t>
      </w:r>
      <w:r w:rsidRPr="00B04AF9">
        <w:rPr>
          <w:rFonts w:hint="eastAsia"/>
          <w:color w:val="000000" w:themeColor="text1"/>
        </w:rPr>
        <w:t>RNA</w:t>
      </w:r>
      <w:r w:rsidRPr="00B04AF9">
        <w:rPr>
          <w:rFonts w:hint="eastAsia"/>
          <w:color w:val="000000" w:themeColor="text1"/>
        </w:rPr>
        <w:t>）的重要组成成分</w:t>
      </w:r>
    </w:p>
    <w:p w14:paraId="2FEB3D35" w14:textId="77777777" w:rsidR="00D91029" w:rsidRPr="00B04AF9" w:rsidRDefault="00D91029" w:rsidP="0057221F">
      <w:pPr>
        <w:ind w:firstLine="480"/>
        <w:rPr>
          <w:color w:val="000000" w:themeColor="text1"/>
        </w:rPr>
      </w:pPr>
      <w:r w:rsidRPr="00B04AF9">
        <w:rPr>
          <w:rFonts w:hint="eastAsia"/>
          <w:color w:val="000000" w:themeColor="text1"/>
        </w:rPr>
        <w:t>能量贮库：淀粉、糖原等</w:t>
      </w:r>
    </w:p>
    <w:p w14:paraId="6E97F9DC" w14:textId="77777777" w:rsidR="00D91029" w:rsidRPr="00B04AF9" w:rsidRDefault="00D91029" w:rsidP="0057221F">
      <w:pPr>
        <w:ind w:firstLine="480"/>
        <w:rPr>
          <w:color w:val="000000" w:themeColor="text1"/>
        </w:rPr>
      </w:pPr>
      <w:r w:rsidRPr="00B04AF9">
        <w:rPr>
          <w:rFonts w:hint="eastAsia"/>
          <w:color w:val="000000" w:themeColor="text1"/>
        </w:rPr>
        <w:t>生物体内转变为其他物质</w:t>
      </w:r>
      <w:r w:rsidR="007D6679" w:rsidRPr="00B04AF9">
        <w:rPr>
          <w:rFonts w:hint="eastAsia"/>
          <w:color w:val="000000" w:themeColor="text1"/>
        </w:rPr>
        <w:t>：</w:t>
      </w:r>
      <w:r w:rsidRPr="00B04AF9">
        <w:rPr>
          <w:rFonts w:hint="eastAsia"/>
          <w:color w:val="000000" w:themeColor="text1"/>
        </w:rPr>
        <w:t>糖可以转为氨基酸、核苷酸、脂肪酸。</w:t>
      </w:r>
    </w:p>
    <w:p w14:paraId="5759646E" w14:textId="77777777" w:rsidR="00D91029" w:rsidRPr="00B04AF9" w:rsidRDefault="008B00AC" w:rsidP="00B66978">
      <w:pPr>
        <w:ind w:firstLine="480"/>
        <w:jc w:val="center"/>
        <w:rPr>
          <w:color w:val="000000" w:themeColor="text1"/>
        </w:rPr>
      </w:pPr>
      <w:r>
        <w:rPr>
          <w:noProof/>
          <w:color w:val="000000" w:themeColor="text1"/>
        </w:rPr>
        <w:drawing>
          <wp:inline distT="0" distB="0" distL="0" distR="0" wp14:anchorId="3E8CD197" wp14:editId="3B5161B3">
            <wp:extent cx="2247900" cy="146050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7900" cy="1460500"/>
                    </a:xfrm>
                    <a:prstGeom prst="rect">
                      <a:avLst/>
                    </a:prstGeom>
                    <a:noFill/>
                    <a:ln>
                      <a:noFill/>
                    </a:ln>
                  </pic:spPr>
                </pic:pic>
              </a:graphicData>
            </a:graphic>
          </wp:inline>
        </w:drawing>
      </w:r>
      <w:r>
        <w:rPr>
          <w:noProof/>
          <w:color w:val="000000" w:themeColor="text1"/>
        </w:rPr>
        <w:drawing>
          <wp:inline distT="0" distB="0" distL="0" distR="0" wp14:anchorId="3C1DF3AF" wp14:editId="641A4A60">
            <wp:extent cx="1993900" cy="14605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93900" cy="1460500"/>
                    </a:xfrm>
                    <a:prstGeom prst="rect">
                      <a:avLst/>
                    </a:prstGeom>
                    <a:noFill/>
                    <a:ln>
                      <a:noFill/>
                    </a:ln>
                  </pic:spPr>
                </pic:pic>
              </a:graphicData>
            </a:graphic>
          </wp:inline>
        </w:drawing>
      </w:r>
    </w:p>
    <w:p w14:paraId="1B6EC560" w14:textId="77777777" w:rsidR="00D91029" w:rsidRPr="00B04AF9" w:rsidRDefault="00D91029" w:rsidP="0057221F">
      <w:pPr>
        <w:ind w:firstLine="480"/>
        <w:rPr>
          <w:color w:val="000000" w:themeColor="text1"/>
        </w:rPr>
      </w:pPr>
      <w:r w:rsidRPr="00B04AF9">
        <w:rPr>
          <w:rFonts w:hint="eastAsia"/>
          <w:color w:val="000000" w:themeColor="text1"/>
        </w:rPr>
        <w:t>有的多糖还具有抗凝血作用，降血脂，抗动脉粥样硬化，抗辐射等作用。</w:t>
      </w:r>
    </w:p>
    <w:p w14:paraId="0396BF8E" w14:textId="77777777" w:rsidR="00D91029" w:rsidRPr="00B04AF9" w:rsidRDefault="00D91029" w:rsidP="0057221F">
      <w:pPr>
        <w:ind w:firstLine="480"/>
        <w:rPr>
          <w:color w:val="000000" w:themeColor="text1"/>
        </w:rPr>
      </w:pPr>
      <w:r w:rsidRPr="00B04AF9">
        <w:rPr>
          <w:rFonts w:hint="eastAsia"/>
          <w:color w:val="000000" w:themeColor="text1"/>
        </w:rPr>
        <w:t>抗凝血作用：如肝素；甲壳素；芦荟多糖</w:t>
      </w:r>
    </w:p>
    <w:p w14:paraId="493F6F98" w14:textId="77777777" w:rsidR="00D91029" w:rsidRPr="00B04AF9" w:rsidRDefault="00D91029" w:rsidP="0057221F">
      <w:pPr>
        <w:ind w:firstLine="480"/>
        <w:rPr>
          <w:color w:val="000000" w:themeColor="text1"/>
        </w:rPr>
      </w:pPr>
      <w:r w:rsidRPr="00B04AF9">
        <w:rPr>
          <w:rFonts w:hint="eastAsia"/>
          <w:color w:val="000000" w:themeColor="text1"/>
        </w:rPr>
        <w:t>降血脂，抗动脉粥样硬化：如，硫酸软骨素；小分子肝素</w:t>
      </w:r>
    </w:p>
    <w:p w14:paraId="21A8FF39" w14:textId="77777777" w:rsidR="00B106E0" w:rsidRPr="00B04AF9" w:rsidRDefault="00D91029" w:rsidP="0057221F">
      <w:pPr>
        <w:ind w:firstLine="480"/>
        <w:rPr>
          <w:color w:val="000000" w:themeColor="text1"/>
        </w:rPr>
      </w:pPr>
      <w:r w:rsidRPr="00B04AF9">
        <w:rPr>
          <w:rFonts w:hint="eastAsia"/>
          <w:color w:val="000000" w:themeColor="text1"/>
        </w:rPr>
        <w:t>抗辐射：动物实验证明有些多糖能刺激造血干细胞、粒细胞—巨噬细胞和脊髓中造血细胞的产生，所以具有抗辐射升高白细胞的作用。如茯芩多糖；紫菜多糖；透明质酸</w:t>
      </w:r>
      <w:r w:rsidR="00B106E0" w:rsidRPr="00B04AF9">
        <w:rPr>
          <w:rFonts w:hint="eastAsia"/>
          <w:color w:val="000000" w:themeColor="text1"/>
        </w:rPr>
        <w:t>。</w:t>
      </w:r>
    </w:p>
    <w:p w14:paraId="6B5401D9" w14:textId="77777777" w:rsidR="00B106E0" w:rsidRPr="00B04AF9" w:rsidRDefault="008B00AC" w:rsidP="00B66978">
      <w:pPr>
        <w:ind w:firstLine="480"/>
        <w:jc w:val="center"/>
        <w:rPr>
          <w:rFonts w:ascii="Times New Roman" w:eastAsia="楷体_GB2312" w:hAnsi="Times New Roman"/>
          <w:color w:val="000000" w:themeColor="text1"/>
        </w:rPr>
      </w:pPr>
      <w:r>
        <w:rPr>
          <w:rFonts w:ascii="Times New Roman" w:eastAsia="楷体_GB2312" w:hAnsi="Times New Roman"/>
          <w:noProof/>
          <w:color w:val="000000" w:themeColor="text1"/>
        </w:rPr>
        <w:lastRenderedPageBreak/>
        <w:drawing>
          <wp:inline distT="0" distB="0" distL="0" distR="0" wp14:anchorId="5FA441DB" wp14:editId="3B7F4780">
            <wp:extent cx="2222500" cy="1625600"/>
            <wp:effectExtent l="0" t="0" r="0" b="0"/>
            <wp:docPr id="2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23">
                      <a:extLst>
                        <a:ext uri="{28A0092B-C50C-407E-A947-70E740481C1C}">
                          <a14:useLocalDpi xmlns:a14="http://schemas.microsoft.com/office/drawing/2010/main" val="0"/>
                        </a:ext>
                      </a:extLst>
                    </a:blip>
                    <a:srcRect l="14362" r="13962"/>
                    <a:stretch>
                      <a:fillRect/>
                    </a:stretch>
                  </pic:blipFill>
                  <pic:spPr bwMode="auto">
                    <a:xfrm>
                      <a:off x="0" y="0"/>
                      <a:ext cx="2222500" cy="1625600"/>
                    </a:xfrm>
                    <a:prstGeom prst="rect">
                      <a:avLst/>
                    </a:prstGeom>
                    <a:noFill/>
                    <a:ln>
                      <a:noFill/>
                    </a:ln>
                  </pic:spPr>
                </pic:pic>
              </a:graphicData>
            </a:graphic>
          </wp:inline>
        </w:drawing>
      </w:r>
      <w:r>
        <w:rPr>
          <w:rFonts w:ascii="Times New Roman" w:eastAsia="楷体_GB2312" w:hAnsi="Times New Roman"/>
          <w:noProof/>
          <w:color w:val="000000" w:themeColor="text1"/>
        </w:rPr>
        <w:drawing>
          <wp:inline distT="0" distB="0" distL="0" distR="0" wp14:anchorId="1CE6C448" wp14:editId="5C04BC45">
            <wp:extent cx="2197100" cy="16383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4">
                      <a:extLst>
                        <a:ext uri="{28A0092B-C50C-407E-A947-70E740481C1C}">
                          <a14:useLocalDpi xmlns:a14="http://schemas.microsoft.com/office/drawing/2010/main" val="0"/>
                        </a:ext>
                      </a:extLst>
                    </a:blip>
                    <a:srcRect l="11998" r="12968"/>
                    <a:stretch>
                      <a:fillRect/>
                    </a:stretch>
                  </pic:blipFill>
                  <pic:spPr bwMode="auto">
                    <a:xfrm>
                      <a:off x="0" y="0"/>
                      <a:ext cx="2197100" cy="1638300"/>
                    </a:xfrm>
                    <a:prstGeom prst="rect">
                      <a:avLst/>
                    </a:prstGeom>
                    <a:noFill/>
                    <a:ln>
                      <a:noFill/>
                    </a:ln>
                  </pic:spPr>
                </pic:pic>
              </a:graphicData>
            </a:graphic>
          </wp:inline>
        </w:drawing>
      </w:r>
    </w:p>
    <w:p w14:paraId="10D7E15D" w14:textId="77777777" w:rsidR="00D91029" w:rsidRPr="00B04AF9" w:rsidRDefault="00B106E0" w:rsidP="0057221F">
      <w:pPr>
        <w:ind w:firstLine="480"/>
        <w:rPr>
          <w:color w:val="000000" w:themeColor="text1"/>
        </w:rPr>
      </w:pPr>
      <w:r w:rsidRPr="00B04AF9">
        <w:rPr>
          <w:rFonts w:hint="eastAsia"/>
          <w:color w:val="000000" w:themeColor="text1"/>
        </w:rPr>
        <w:t xml:space="preserve">    </w:t>
      </w:r>
      <w:r w:rsidR="00D91029" w:rsidRPr="00B04AF9">
        <w:rPr>
          <w:rFonts w:hint="eastAsia"/>
          <w:color w:val="000000" w:themeColor="text1"/>
        </w:rPr>
        <w:t xml:space="preserve">2. </w:t>
      </w:r>
      <w:r w:rsidR="00D91029" w:rsidRPr="00B04AF9">
        <w:rPr>
          <w:rFonts w:hint="eastAsia"/>
          <w:bCs/>
          <w:color w:val="000000" w:themeColor="text1"/>
        </w:rPr>
        <w:t>糖的</w:t>
      </w:r>
      <w:r w:rsidR="00D91029" w:rsidRPr="00B04AF9">
        <w:rPr>
          <w:rFonts w:hint="eastAsia"/>
          <w:color w:val="000000" w:themeColor="text1"/>
        </w:rPr>
        <w:t>概</w:t>
      </w:r>
      <w:r w:rsidR="00D91029" w:rsidRPr="00B04AF9">
        <w:rPr>
          <w:rFonts w:hint="eastAsia"/>
          <w:bCs/>
          <w:color w:val="000000" w:themeColor="text1"/>
        </w:rPr>
        <w:t>述</w:t>
      </w:r>
    </w:p>
    <w:p w14:paraId="44ED6641" w14:textId="77777777" w:rsidR="00D91029" w:rsidRPr="00B04AF9" w:rsidRDefault="000546F2" w:rsidP="0057221F">
      <w:pPr>
        <w:ind w:firstLine="480"/>
        <w:rPr>
          <w:color w:val="000000" w:themeColor="text1"/>
        </w:rPr>
      </w:pPr>
      <w:r w:rsidRPr="00B04AF9">
        <w:rPr>
          <w:rFonts w:hint="eastAsia"/>
          <w:color w:val="000000" w:themeColor="text1"/>
        </w:rPr>
        <w:t>糖类是含多羟基的醛或酮类化合物，由碳氢氧三种元素组成的，其分子式通常以</w:t>
      </w:r>
      <w:r w:rsidRPr="00B04AF9">
        <w:rPr>
          <w:rFonts w:hint="eastAsia"/>
          <w:color w:val="000000" w:themeColor="text1"/>
        </w:rPr>
        <w:t xml:space="preserve">Cn(H2O)n </w:t>
      </w:r>
      <w:r w:rsidRPr="00B04AF9">
        <w:rPr>
          <w:rFonts w:hint="eastAsia"/>
          <w:color w:val="000000" w:themeColor="text1"/>
        </w:rPr>
        <w:t>表示。由于一些糖分子中氢和氧原子数之比往往是</w:t>
      </w:r>
      <w:r w:rsidRPr="00B04AF9">
        <w:rPr>
          <w:rFonts w:hint="eastAsia"/>
          <w:color w:val="000000" w:themeColor="text1"/>
        </w:rPr>
        <w:t>2:1</w:t>
      </w:r>
      <w:r w:rsidRPr="00B04AF9">
        <w:rPr>
          <w:rFonts w:hint="eastAsia"/>
          <w:color w:val="000000" w:themeColor="text1"/>
        </w:rPr>
        <w:t>，与水相同，过去误认为此类物质是碳与水的化合物，所以称为</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"(Carbohydrate)</w:t>
      </w:r>
      <w:r w:rsidRPr="00B04AF9">
        <w:rPr>
          <w:rFonts w:hint="eastAsia"/>
          <w:color w:val="000000" w:themeColor="text1"/>
        </w:rPr>
        <w:t>。实际上这一名称并不确切，如脱氧核糖、鼠李糖等糖类不符合通式，而甲醛、乙酸等虽符合这个通式。但并不是糖。只是</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w:t>
      </w:r>
      <w:r w:rsidRPr="00B04AF9">
        <w:rPr>
          <w:rFonts w:hint="eastAsia"/>
          <w:color w:val="000000" w:themeColor="text1"/>
        </w:rPr>
        <w:t>沿用已久，一些较老的书仍采用。我国将此类化合物统称为糖，而在英语中只将具有甜味的单糖和简单的寡糖称为糖</w:t>
      </w:r>
      <w:r w:rsidRPr="00B04AF9">
        <w:rPr>
          <w:rFonts w:hint="eastAsia"/>
          <w:color w:val="000000" w:themeColor="text1"/>
        </w:rPr>
        <w:t>(sugar)</w:t>
      </w:r>
      <w:r w:rsidRPr="00B04AF9">
        <w:rPr>
          <w:rFonts w:hint="eastAsia"/>
          <w:color w:val="000000" w:themeColor="text1"/>
        </w:rPr>
        <w:t>。</w:t>
      </w:r>
    </w:p>
    <w:p w14:paraId="6278B1AA" w14:textId="77777777" w:rsidR="000546F2" w:rsidRPr="00B04AF9" w:rsidRDefault="000546F2" w:rsidP="0057221F">
      <w:pPr>
        <w:ind w:firstLine="480"/>
        <w:rPr>
          <w:color w:val="000000" w:themeColor="text1"/>
        </w:rPr>
      </w:pPr>
      <w:r w:rsidRPr="00B04AF9">
        <w:rPr>
          <w:rFonts w:hint="eastAsia"/>
          <w:color w:val="000000" w:themeColor="text1"/>
        </w:rPr>
        <w:t>根据分子的聚合度分，糖可分为单糖、寡糖、多糖。也可分为：结合糖和衍生糖。</w:t>
      </w:r>
    </w:p>
    <w:p w14:paraId="4B44AFBB" w14:textId="77777777" w:rsidR="00D91029" w:rsidRPr="00B04AF9" w:rsidRDefault="00D91029"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25168522" w14:textId="77777777" w:rsidR="00D91029" w:rsidRPr="00B04AF9" w:rsidRDefault="00D91029" w:rsidP="0057221F">
      <w:pPr>
        <w:ind w:firstLine="480"/>
        <w:rPr>
          <w:color w:val="000000" w:themeColor="text1"/>
        </w:rPr>
      </w:pPr>
      <w:r w:rsidRPr="00B04AF9">
        <w:rPr>
          <w:rFonts w:hint="eastAsia"/>
          <w:color w:val="000000" w:themeColor="text1"/>
        </w:rPr>
        <w:t>多糖：</w:t>
      </w:r>
    </w:p>
    <w:p w14:paraId="6BFE27EA" w14:textId="77777777" w:rsidR="00D91029" w:rsidRPr="00B04AF9" w:rsidRDefault="00D91029"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104E2F8D" w14:textId="77777777" w:rsidR="00D91029" w:rsidRPr="00B04AF9" w:rsidRDefault="00D91029" w:rsidP="0057221F">
      <w:pPr>
        <w:ind w:firstLine="480"/>
        <w:rPr>
          <w:color w:val="000000" w:themeColor="text1"/>
        </w:rPr>
      </w:pPr>
      <w:r w:rsidRPr="00B04AF9">
        <w:rPr>
          <w:rFonts w:hint="eastAsia"/>
          <w:color w:val="000000" w:themeColor="text1"/>
        </w:rPr>
        <w:t>杂多糖：透明质酸、硫酸软骨素、肝素</w:t>
      </w:r>
    </w:p>
    <w:p w14:paraId="2282EB4C" w14:textId="77777777" w:rsidR="00B106E0" w:rsidRPr="00B04AF9" w:rsidRDefault="00D91029" w:rsidP="0057221F">
      <w:pPr>
        <w:ind w:firstLine="480"/>
        <w:rPr>
          <w:color w:val="000000" w:themeColor="text1"/>
        </w:rPr>
      </w:pPr>
      <w:r w:rsidRPr="00B04AF9">
        <w:rPr>
          <w:rFonts w:hint="eastAsia"/>
          <w:color w:val="000000" w:themeColor="text1"/>
        </w:rPr>
        <w:t>结合糖：糖脂、糖蛋白</w:t>
      </w:r>
      <w:r w:rsidR="00B106E0" w:rsidRPr="00B04AF9">
        <w:rPr>
          <w:rFonts w:hint="eastAsia"/>
          <w:color w:val="000000" w:themeColor="text1"/>
        </w:rPr>
        <w:t>。</w:t>
      </w:r>
    </w:p>
    <w:p w14:paraId="1389897F" w14:textId="77777777" w:rsidR="00B106E0" w:rsidRPr="00B04AF9" w:rsidRDefault="00963F44" w:rsidP="0057221F">
      <w:pPr>
        <w:ind w:firstLine="480"/>
        <w:rPr>
          <w:color w:val="000000" w:themeColor="text1"/>
        </w:rPr>
      </w:pPr>
      <w:r w:rsidRPr="00B04AF9">
        <w:rPr>
          <w:rFonts w:hint="eastAsia"/>
          <w:color w:val="000000" w:themeColor="text1"/>
        </w:rPr>
        <w:t>3</w:t>
      </w:r>
      <w:r w:rsidR="00B106E0" w:rsidRPr="00B04AF9">
        <w:rPr>
          <w:rFonts w:hint="eastAsia"/>
          <w:color w:val="000000" w:themeColor="text1"/>
        </w:rPr>
        <w:t xml:space="preserve">. </w:t>
      </w:r>
      <w:r w:rsidRPr="00B04AF9">
        <w:rPr>
          <w:rFonts w:hint="eastAsia"/>
          <w:color w:val="000000" w:themeColor="text1"/>
        </w:rPr>
        <w:t>单糖的结构和性质</w:t>
      </w:r>
    </w:p>
    <w:p w14:paraId="1E6C7A2C" w14:textId="77777777" w:rsidR="00B106E0" w:rsidRPr="00B04AF9" w:rsidRDefault="00F831B5" w:rsidP="0057221F">
      <w:pPr>
        <w:ind w:firstLine="480"/>
        <w:rPr>
          <w:color w:val="000000" w:themeColor="text1"/>
        </w:rPr>
      </w:pPr>
      <w:r w:rsidRPr="00B04AF9">
        <w:rPr>
          <w:rFonts w:hint="eastAsia"/>
          <w:color w:val="000000" w:themeColor="text1"/>
        </w:rPr>
        <w:t>单糖是最简单的糖，不能再被水解为更简单的糖类物质，是构成寡糖和多糖的基本单位。根据所含碳链的长短分为：三</w:t>
      </w:r>
      <w:r w:rsidRPr="00B04AF9">
        <w:rPr>
          <w:rFonts w:hint="eastAsia"/>
          <w:color w:val="000000" w:themeColor="text1"/>
        </w:rPr>
        <w:t>,</w:t>
      </w: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五</w:t>
      </w:r>
      <w:r w:rsidRPr="00B04AF9">
        <w:rPr>
          <w:rFonts w:hint="eastAsia"/>
          <w:color w:val="000000" w:themeColor="text1"/>
        </w:rPr>
        <w:t>,</w:t>
      </w:r>
      <w:r w:rsidRPr="00B04AF9">
        <w:rPr>
          <w:rFonts w:hint="eastAsia"/>
          <w:color w:val="000000" w:themeColor="text1"/>
        </w:rPr>
        <w:t>六碳糖</w:t>
      </w:r>
      <w:r w:rsidR="00B106E0" w:rsidRPr="00B04AF9">
        <w:rPr>
          <w:rFonts w:hint="eastAsia"/>
          <w:color w:val="000000" w:themeColor="text1"/>
        </w:rPr>
        <w:t>。</w:t>
      </w:r>
    </w:p>
    <w:p w14:paraId="4297A3D4" w14:textId="77777777" w:rsidR="00B106E0"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3CB79329" wp14:editId="69955B8B">
            <wp:extent cx="2501900" cy="17907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01900" cy="1790700"/>
                    </a:xfrm>
                    <a:prstGeom prst="rect">
                      <a:avLst/>
                    </a:prstGeom>
                    <a:noFill/>
                    <a:ln>
                      <a:noFill/>
                    </a:ln>
                  </pic:spPr>
                </pic:pic>
              </a:graphicData>
            </a:graphic>
          </wp:inline>
        </w:drawing>
      </w:r>
      <w:r w:rsidR="001D282C" w:rsidRPr="00B04AF9">
        <w:rPr>
          <w:color w:val="000000" w:themeColor="text1"/>
        </w:rPr>
        <w:t xml:space="preserve"> </w:t>
      </w:r>
      <w:r>
        <w:rPr>
          <w:noProof/>
          <w:color w:val="000000" w:themeColor="text1"/>
        </w:rPr>
        <w:drawing>
          <wp:inline distT="0" distB="0" distL="0" distR="0" wp14:anchorId="21E5C08F" wp14:editId="0618F85B">
            <wp:extent cx="2413000" cy="18034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3000" cy="1803400"/>
                    </a:xfrm>
                    <a:prstGeom prst="rect">
                      <a:avLst/>
                    </a:prstGeom>
                    <a:noFill/>
                    <a:ln>
                      <a:noFill/>
                    </a:ln>
                  </pic:spPr>
                </pic:pic>
              </a:graphicData>
            </a:graphic>
          </wp:inline>
        </w:drawing>
      </w:r>
    </w:p>
    <w:p w14:paraId="4E74DE8C" w14:textId="77777777" w:rsidR="00617A84" w:rsidRPr="00B04AF9" w:rsidRDefault="00617A84" w:rsidP="0057221F">
      <w:pPr>
        <w:ind w:firstLine="482"/>
        <w:rPr>
          <w:b/>
          <w:bCs/>
          <w:color w:val="000000" w:themeColor="text1"/>
        </w:rPr>
      </w:pPr>
      <w:r w:rsidRPr="00B04AF9">
        <w:rPr>
          <w:rFonts w:hint="eastAsia"/>
          <w:b/>
          <w:bCs/>
          <w:color w:val="000000" w:themeColor="text1"/>
        </w:rPr>
        <w:t>需要记住的糖：</w:t>
      </w:r>
    </w:p>
    <w:p w14:paraId="748A753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06FC7CB3" wp14:editId="1F489700">
            <wp:extent cx="2260600" cy="1092200"/>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60600" cy="1092200"/>
                    </a:xfrm>
                    <a:prstGeom prst="rect">
                      <a:avLst/>
                    </a:prstGeom>
                    <a:noFill/>
                    <a:ln>
                      <a:noFill/>
                    </a:ln>
                  </pic:spPr>
                </pic:pic>
              </a:graphicData>
            </a:graphic>
          </wp:inline>
        </w:drawing>
      </w:r>
    </w:p>
    <w:p w14:paraId="7EC02023" w14:textId="77777777" w:rsidR="00617A84" w:rsidRPr="00B04AF9" w:rsidRDefault="00617A84" w:rsidP="0057221F">
      <w:pPr>
        <w:ind w:firstLine="480"/>
        <w:rPr>
          <w:color w:val="000000" w:themeColor="text1"/>
        </w:rPr>
      </w:pPr>
      <w:r w:rsidRPr="00B04AF9">
        <w:rPr>
          <w:rFonts w:hint="eastAsia"/>
          <w:color w:val="000000" w:themeColor="text1"/>
        </w:rPr>
        <w:t>最简单的单糖是甘油醛（属丙醛糖）和二羟基丙酮（属丙酮糖）。在甘油醛分子中，由于存在一个不对称碳在子，它有对映异构体。在其它的单糖分子中，由于含有多个不对称碳原子，则有众多的立体异构体存在。</w:t>
      </w:r>
    </w:p>
    <w:p w14:paraId="2B9DD87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3ED5A8C7" wp14:editId="25B8A29A">
            <wp:extent cx="2387600" cy="1409700"/>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61867A3D" w14:textId="77777777" w:rsidR="00617A84" w:rsidRPr="00B04AF9" w:rsidRDefault="00617A84" w:rsidP="0057221F">
      <w:pPr>
        <w:ind w:firstLine="480"/>
        <w:rPr>
          <w:color w:val="000000" w:themeColor="text1"/>
        </w:rPr>
      </w:pPr>
      <w:r w:rsidRPr="00B04AF9">
        <w:rPr>
          <w:rFonts w:hint="eastAsia"/>
          <w:color w:val="000000" w:themeColor="text1"/>
        </w:rPr>
        <w:t>旋光物的构型</w:t>
      </w:r>
      <w:r w:rsidRPr="00B04AF9">
        <w:rPr>
          <w:rFonts w:hint="eastAsia"/>
          <w:color w:val="000000" w:themeColor="text1"/>
        </w:rPr>
        <w:t>D</w:t>
      </w:r>
      <w:r w:rsidRPr="00B04AF9">
        <w:rPr>
          <w:rFonts w:hint="eastAsia"/>
          <w:color w:val="000000" w:themeColor="text1"/>
        </w:rPr>
        <w:t>或</w:t>
      </w:r>
      <w:r w:rsidRPr="00B04AF9">
        <w:rPr>
          <w:rFonts w:hint="eastAsia"/>
          <w:color w:val="000000" w:themeColor="text1"/>
        </w:rPr>
        <w:t>L</w:t>
      </w:r>
      <w:r w:rsidRPr="00B04AF9">
        <w:rPr>
          <w:rFonts w:hint="eastAsia"/>
          <w:color w:val="000000" w:themeColor="text1"/>
        </w:rPr>
        <w:t>与实际旋光性</w:t>
      </w:r>
      <w:r w:rsidRPr="00B04AF9">
        <w:rPr>
          <w:rFonts w:hint="eastAsia"/>
          <w:color w:val="000000" w:themeColor="text1"/>
        </w:rPr>
        <w:t xml:space="preserve">d </w:t>
      </w:r>
      <w:r w:rsidRPr="00B04AF9">
        <w:rPr>
          <w:rFonts w:hint="eastAsia"/>
          <w:color w:val="000000" w:themeColor="text1"/>
        </w:rPr>
        <w:t>或</w:t>
      </w:r>
      <w:r w:rsidRPr="00B04AF9">
        <w:rPr>
          <w:rFonts w:hint="eastAsia"/>
          <w:color w:val="000000" w:themeColor="text1"/>
        </w:rPr>
        <w:t xml:space="preserve">l </w:t>
      </w:r>
      <w:r w:rsidRPr="00B04AF9">
        <w:rPr>
          <w:rFonts w:hint="eastAsia"/>
          <w:color w:val="000000" w:themeColor="text1"/>
        </w:rPr>
        <w:t>的关系：构型：</w:t>
      </w:r>
      <w:r w:rsidRPr="00B04AF9">
        <w:rPr>
          <w:rFonts w:hint="eastAsia"/>
          <w:color w:val="000000" w:themeColor="text1"/>
        </w:rPr>
        <w:t>L-, D-</w:t>
      </w:r>
      <w:r w:rsidRPr="00B04AF9">
        <w:rPr>
          <w:rFonts w:hint="eastAsia"/>
          <w:color w:val="000000" w:themeColor="text1"/>
        </w:rPr>
        <w:t>是人为规定的，与旋光性无关；旋光性：</w:t>
      </w:r>
      <w:r w:rsidRPr="00B04AF9">
        <w:rPr>
          <w:rFonts w:hint="eastAsia"/>
          <w:color w:val="000000" w:themeColor="text1"/>
        </w:rPr>
        <w:t xml:space="preserve"> l ( -) , d (+)</w:t>
      </w:r>
      <w:r w:rsidRPr="00B04AF9">
        <w:rPr>
          <w:rFonts w:hint="eastAsia"/>
          <w:color w:val="000000" w:themeColor="text1"/>
        </w:rPr>
        <w:t>是测得的物质的自然属性。</w:t>
      </w:r>
    </w:p>
    <w:p w14:paraId="7F0C5FA8" w14:textId="77777777" w:rsidR="00A14CED" w:rsidRPr="00B04AF9" w:rsidRDefault="00A14CED" w:rsidP="0057221F">
      <w:pPr>
        <w:ind w:firstLine="480"/>
        <w:rPr>
          <w:color w:val="000000" w:themeColor="text1"/>
        </w:rPr>
      </w:pPr>
      <w:r w:rsidRPr="00B04AF9">
        <w:rPr>
          <w:rFonts w:hint="eastAsia"/>
          <w:color w:val="000000" w:themeColor="text1"/>
        </w:rPr>
        <w:t>旋光性：除二羟丙酮外，所有的糖都有旋光性。旋光性是鉴定糖的重要指标。</w:t>
      </w:r>
      <w:r w:rsidRPr="00B04AF9">
        <w:rPr>
          <w:rFonts w:hint="eastAsia"/>
          <w:color w:val="000000" w:themeColor="text1"/>
        </w:rPr>
        <w:lastRenderedPageBreak/>
        <w:t>一般用比旋光度（或称旋光率）来衡量物质的旋光性。</w:t>
      </w:r>
    </w:p>
    <w:p w14:paraId="18BEA6A5" w14:textId="77777777" w:rsidR="00B106E0" w:rsidRPr="00B04AF9" w:rsidRDefault="00617A84" w:rsidP="0057221F">
      <w:pPr>
        <w:ind w:firstLine="480"/>
        <w:rPr>
          <w:color w:val="000000" w:themeColor="text1"/>
        </w:rPr>
      </w:pPr>
      <w:r w:rsidRPr="00B04AF9">
        <w:rPr>
          <w:rFonts w:hint="eastAsia"/>
          <w:color w:val="000000" w:themeColor="text1"/>
        </w:rPr>
        <w:t>分子中由于各原子或基团间特有的固定的空间排列方式不同而使它呈现出不同的特定的立体结构，如</w:t>
      </w:r>
      <w:r w:rsidRPr="00B04AF9">
        <w:rPr>
          <w:rFonts w:hint="eastAsia"/>
          <w:color w:val="000000" w:themeColor="text1"/>
        </w:rPr>
        <w:t>D-</w:t>
      </w:r>
      <w:r w:rsidRPr="00B04AF9">
        <w:rPr>
          <w:rFonts w:hint="eastAsia"/>
          <w:color w:val="000000" w:themeColor="text1"/>
        </w:rPr>
        <w:t>甘油醛与</w:t>
      </w:r>
      <w:r w:rsidRPr="00B04AF9">
        <w:rPr>
          <w:rFonts w:hint="eastAsia"/>
          <w:color w:val="000000" w:themeColor="text1"/>
        </w:rPr>
        <w:t>L-</w:t>
      </w:r>
      <w:r w:rsidRPr="00B04AF9">
        <w:rPr>
          <w:rFonts w:hint="eastAsia"/>
          <w:color w:val="000000" w:themeColor="text1"/>
        </w:rPr>
        <w:t>甘油醛，</w:t>
      </w:r>
      <w:r w:rsidR="000546F2" w:rsidRPr="00B04AF9">
        <w:rPr>
          <w:rFonts w:hint="eastAsia"/>
          <w:color w:val="000000" w:themeColor="text1"/>
        </w:rPr>
        <w:t xml:space="preserve"> </w:t>
      </w:r>
    </w:p>
    <w:p w14:paraId="650BD018"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3742AC49" wp14:editId="13D84B28">
            <wp:extent cx="1993900" cy="1244600"/>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3900" cy="12446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6BC800D1" wp14:editId="72D4301C">
            <wp:extent cx="1993900" cy="1270000"/>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93900" cy="1270000"/>
                    </a:xfrm>
                    <a:prstGeom prst="rect">
                      <a:avLst/>
                    </a:prstGeom>
                    <a:noFill/>
                    <a:ln>
                      <a:noFill/>
                    </a:ln>
                  </pic:spPr>
                </pic:pic>
              </a:graphicData>
            </a:graphic>
          </wp:inline>
        </w:drawing>
      </w:r>
    </w:p>
    <w:p w14:paraId="113B25DA"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51468873" wp14:editId="19ED7B5F">
            <wp:extent cx="2006600" cy="1358900"/>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06600" cy="13589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46A2ABF3" wp14:editId="69AB6B35">
            <wp:extent cx="2044700" cy="13462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44700" cy="1346200"/>
                    </a:xfrm>
                    <a:prstGeom prst="rect">
                      <a:avLst/>
                    </a:prstGeom>
                    <a:noFill/>
                    <a:ln>
                      <a:noFill/>
                    </a:ln>
                  </pic:spPr>
                </pic:pic>
              </a:graphicData>
            </a:graphic>
          </wp:inline>
        </w:drawing>
      </w:r>
    </w:p>
    <w:p w14:paraId="2527DCB6" w14:textId="77777777" w:rsidR="000546F2" w:rsidRPr="00B04AF9" w:rsidRDefault="000546F2" w:rsidP="0057221F">
      <w:pPr>
        <w:ind w:firstLine="480"/>
        <w:rPr>
          <w:color w:val="000000" w:themeColor="text1"/>
        </w:rPr>
      </w:pPr>
      <w:r w:rsidRPr="00B04AF9">
        <w:rPr>
          <w:rFonts w:hint="eastAsia"/>
          <w:color w:val="000000" w:themeColor="text1"/>
        </w:rPr>
        <w:t>葡萄糖在水溶液中，只要极小部分</w:t>
      </w:r>
      <w:r w:rsidRPr="00B04AF9">
        <w:rPr>
          <w:rFonts w:hint="eastAsia"/>
          <w:color w:val="000000" w:themeColor="text1"/>
        </w:rPr>
        <w:t>(&lt;1%)</w:t>
      </w:r>
      <w:r w:rsidRPr="00B04AF9">
        <w:rPr>
          <w:rFonts w:hint="eastAsia"/>
          <w:color w:val="000000" w:themeColor="text1"/>
        </w:rPr>
        <w:t>以链式结构存在，大部分以稳定的环式结构存在。环式结构的发现是因为葡萄糖的某些性质不能用链式结构来解释。如</w:t>
      </w:r>
      <w:r w:rsidRPr="00B04AF9">
        <w:rPr>
          <w:rFonts w:hint="eastAsia"/>
          <w:color w:val="000000" w:themeColor="text1"/>
        </w:rPr>
        <w:t>:</w:t>
      </w:r>
      <w:r w:rsidRPr="00B04AF9">
        <w:rPr>
          <w:rFonts w:hint="eastAsia"/>
          <w:color w:val="000000" w:themeColor="text1"/>
        </w:rPr>
        <w:t>葡萄糖不能发生醛的</w:t>
      </w:r>
      <w:r w:rsidRPr="00B04AF9">
        <w:rPr>
          <w:rFonts w:hint="eastAsia"/>
          <w:color w:val="000000" w:themeColor="text1"/>
        </w:rPr>
        <w:t xml:space="preserve">NaHSO3 </w:t>
      </w:r>
      <w:r w:rsidRPr="00B04AF9">
        <w:rPr>
          <w:rFonts w:hint="eastAsia"/>
          <w:color w:val="000000" w:themeColor="text1"/>
        </w:rPr>
        <w:t>加成反应</w:t>
      </w:r>
      <w:r w:rsidRPr="00B04AF9">
        <w:rPr>
          <w:rFonts w:hint="eastAsia"/>
          <w:color w:val="000000" w:themeColor="text1"/>
        </w:rPr>
        <w:t>;</w:t>
      </w:r>
      <w:r w:rsidRPr="00B04AF9">
        <w:rPr>
          <w:rFonts w:hint="eastAsia"/>
          <w:color w:val="000000" w:themeColor="text1"/>
        </w:rPr>
        <w:t>葡萄糖不能和醛一样与两分子醇形成缩醛，只能与一分子醇反应</w:t>
      </w:r>
      <w:r w:rsidRPr="00B04AF9">
        <w:rPr>
          <w:rFonts w:hint="eastAsia"/>
          <w:color w:val="000000" w:themeColor="text1"/>
        </w:rPr>
        <w:t>;</w:t>
      </w:r>
      <w:r w:rsidRPr="00B04AF9">
        <w:rPr>
          <w:rFonts w:hint="eastAsia"/>
          <w:color w:val="000000" w:themeColor="text1"/>
        </w:rPr>
        <w:t>葡萄糖溶液有变旋现象，当新制的葡萄糖溶解于水时，最初的比旋是</w:t>
      </w:r>
      <w:r w:rsidRPr="00B04AF9">
        <w:rPr>
          <w:rFonts w:hint="eastAsia"/>
          <w:color w:val="000000" w:themeColor="text1"/>
        </w:rPr>
        <w:t xml:space="preserve">+112 </w:t>
      </w:r>
      <w:r w:rsidRPr="00B04AF9">
        <w:rPr>
          <w:rFonts w:hint="eastAsia"/>
          <w:color w:val="000000" w:themeColor="text1"/>
        </w:rPr>
        <w:t>度，放置后变为</w:t>
      </w:r>
      <w:r w:rsidRPr="00B04AF9">
        <w:rPr>
          <w:rFonts w:hint="eastAsia"/>
          <w:color w:val="000000" w:themeColor="text1"/>
        </w:rPr>
        <w:t xml:space="preserve">+52.7 </w:t>
      </w:r>
      <w:r w:rsidRPr="00B04AF9">
        <w:rPr>
          <w:rFonts w:hint="eastAsia"/>
          <w:color w:val="000000" w:themeColor="text1"/>
        </w:rPr>
        <w:t>度，并不再改变。溶液蒸干后，仍得到</w:t>
      </w:r>
      <w:r w:rsidRPr="00B04AF9">
        <w:rPr>
          <w:rFonts w:hint="eastAsia"/>
          <w:color w:val="000000" w:themeColor="text1"/>
        </w:rPr>
        <w:t xml:space="preserve">+112 </w:t>
      </w:r>
      <w:r w:rsidRPr="00B04AF9">
        <w:rPr>
          <w:rFonts w:hint="eastAsia"/>
          <w:color w:val="000000" w:themeColor="text1"/>
        </w:rPr>
        <w:t>度的葡萄糖。把葡萄糖浓溶液在</w:t>
      </w:r>
      <w:r w:rsidRPr="00B04AF9">
        <w:rPr>
          <w:rFonts w:hint="eastAsia"/>
          <w:color w:val="000000" w:themeColor="text1"/>
        </w:rPr>
        <w:t xml:space="preserve">110 </w:t>
      </w:r>
      <w:r w:rsidRPr="00B04AF9">
        <w:rPr>
          <w:rFonts w:hint="eastAsia"/>
          <w:color w:val="000000" w:themeColor="text1"/>
        </w:rPr>
        <w:t>度结晶，得到比旋为</w:t>
      </w:r>
      <w:r w:rsidRPr="00B04AF9">
        <w:rPr>
          <w:rFonts w:hint="eastAsia"/>
          <w:color w:val="000000" w:themeColor="text1"/>
        </w:rPr>
        <w:t xml:space="preserve">+19 </w:t>
      </w:r>
      <w:r w:rsidRPr="00B04AF9">
        <w:rPr>
          <w:rFonts w:hint="eastAsia"/>
          <w:color w:val="000000" w:themeColor="text1"/>
        </w:rPr>
        <w:t>度的另一种葡萄糖。这两种葡萄糖溶液放置一定时间后，比旋都变为</w:t>
      </w:r>
      <w:r w:rsidRPr="00B04AF9">
        <w:rPr>
          <w:rFonts w:hint="eastAsia"/>
          <w:color w:val="000000" w:themeColor="text1"/>
        </w:rPr>
        <w:t xml:space="preserve">+52.7 </w:t>
      </w:r>
      <w:r w:rsidRPr="00B04AF9">
        <w:rPr>
          <w:rFonts w:hint="eastAsia"/>
          <w:color w:val="000000" w:themeColor="text1"/>
        </w:rPr>
        <w:t>度。我们把</w:t>
      </w:r>
      <w:r w:rsidRPr="00B04AF9">
        <w:rPr>
          <w:rFonts w:hint="eastAsia"/>
          <w:color w:val="000000" w:themeColor="text1"/>
        </w:rPr>
        <w:t xml:space="preserve">+112 </w:t>
      </w:r>
      <w:r w:rsidRPr="00B04AF9">
        <w:rPr>
          <w:rFonts w:hint="eastAsia"/>
          <w:color w:val="000000" w:themeColor="text1"/>
        </w:rPr>
        <w:t>度的叫做α</w:t>
      </w:r>
      <w:r w:rsidRPr="00B04AF9">
        <w:rPr>
          <w:rFonts w:hint="eastAsia"/>
          <w:color w:val="000000" w:themeColor="text1"/>
        </w:rPr>
        <w:t>-D(+)-</w:t>
      </w:r>
      <w:r w:rsidRPr="00B04AF9">
        <w:rPr>
          <w:rFonts w:hint="eastAsia"/>
          <w:color w:val="000000" w:themeColor="text1"/>
        </w:rPr>
        <w:t>葡萄糖，</w:t>
      </w:r>
      <w:r w:rsidRPr="00B04AF9">
        <w:rPr>
          <w:rFonts w:hint="eastAsia"/>
          <w:color w:val="000000" w:themeColor="text1"/>
        </w:rPr>
        <w:t xml:space="preserve">+19 </w:t>
      </w:r>
      <w:r w:rsidRPr="00B04AF9">
        <w:rPr>
          <w:rFonts w:hint="eastAsia"/>
          <w:color w:val="000000" w:themeColor="text1"/>
        </w:rPr>
        <w:t>度的叫做β</w:t>
      </w:r>
      <w:r w:rsidRPr="00B04AF9">
        <w:rPr>
          <w:rFonts w:hint="eastAsia"/>
          <w:color w:val="000000" w:themeColor="text1"/>
        </w:rPr>
        <w:t>-D(+)-</w:t>
      </w:r>
      <w:r w:rsidRPr="00B04AF9">
        <w:rPr>
          <w:rFonts w:hint="eastAsia"/>
          <w:color w:val="000000" w:themeColor="text1"/>
        </w:rPr>
        <w:t>葡萄糖。</w:t>
      </w:r>
    </w:p>
    <w:p w14:paraId="054AF4A8"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703CB99A" wp14:editId="64A9319E">
            <wp:extent cx="2159000" cy="1600200"/>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9000" cy="16002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49E17129" wp14:editId="68BF07E9">
            <wp:extent cx="2336800" cy="1206500"/>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36800" cy="1206500"/>
                    </a:xfrm>
                    <a:prstGeom prst="rect">
                      <a:avLst/>
                    </a:prstGeom>
                    <a:noFill/>
                    <a:ln>
                      <a:noFill/>
                    </a:ln>
                  </pic:spPr>
                </pic:pic>
              </a:graphicData>
            </a:graphic>
          </wp:inline>
        </w:drawing>
      </w:r>
    </w:p>
    <w:p w14:paraId="27988FE6" w14:textId="77777777" w:rsidR="000546F2" w:rsidRPr="00B04AF9" w:rsidRDefault="000546F2" w:rsidP="0057221F">
      <w:pPr>
        <w:ind w:firstLine="480"/>
        <w:rPr>
          <w:color w:val="000000" w:themeColor="text1"/>
        </w:rPr>
      </w:pPr>
      <w:r w:rsidRPr="00B04AF9">
        <w:rPr>
          <w:rFonts w:hint="eastAsia"/>
          <w:color w:val="000000" w:themeColor="text1"/>
        </w:rPr>
        <w:t>这些现象都是由葡萄糖的环式结构引起的。葡萄糖分子中的醛基可以和</w:t>
      </w:r>
      <w:r w:rsidRPr="00B04AF9">
        <w:rPr>
          <w:rFonts w:hint="eastAsia"/>
          <w:color w:val="000000" w:themeColor="text1"/>
        </w:rPr>
        <w:t xml:space="preserve">C5 </w:t>
      </w:r>
      <w:r w:rsidRPr="00B04AF9">
        <w:rPr>
          <w:rFonts w:hint="eastAsia"/>
          <w:color w:val="000000" w:themeColor="text1"/>
        </w:rPr>
        <w:t>上的羟基缩合形成六元环的半缩醛。这样原来羰基的</w:t>
      </w:r>
      <w:r w:rsidRPr="00B04AF9">
        <w:rPr>
          <w:rFonts w:hint="eastAsia"/>
          <w:color w:val="000000" w:themeColor="text1"/>
        </w:rPr>
        <w:t xml:space="preserve">C1 </w:t>
      </w:r>
      <w:r w:rsidRPr="00B04AF9">
        <w:rPr>
          <w:rFonts w:hint="eastAsia"/>
          <w:color w:val="000000" w:themeColor="text1"/>
        </w:rPr>
        <w:t>就变成不对称碳原子，并形成一对非对映旋光异构体。一般规定半缩醛碳原子上的羟基</w:t>
      </w:r>
      <w:r w:rsidRPr="00B04AF9">
        <w:rPr>
          <w:rFonts w:hint="eastAsia"/>
          <w:color w:val="000000" w:themeColor="text1"/>
        </w:rPr>
        <w:t>(</w:t>
      </w:r>
      <w:r w:rsidRPr="00B04AF9">
        <w:rPr>
          <w:rFonts w:hint="eastAsia"/>
          <w:color w:val="000000" w:themeColor="text1"/>
        </w:rPr>
        <w:t>称为半缩醛羟</w:t>
      </w:r>
      <w:r w:rsidRPr="00B04AF9">
        <w:rPr>
          <w:rFonts w:hint="eastAsia"/>
          <w:color w:val="000000" w:themeColor="text1"/>
        </w:rPr>
        <w:lastRenderedPageBreak/>
        <w:t>基</w:t>
      </w:r>
      <w:r w:rsidRPr="00B04AF9">
        <w:rPr>
          <w:rFonts w:hint="eastAsia"/>
          <w:color w:val="000000" w:themeColor="text1"/>
        </w:rPr>
        <w:t>)</w:t>
      </w:r>
      <w:r w:rsidRPr="00B04AF9">
        <w:rPr>
          <w:rFonts w:hint="eastAsia"/>
          <w:color w:val="000000" w:themeColor="text1"/>
        </w:rPr>
        <w:t>与决定单糖构型的碳原子</w:t>
      </w:r>
      <w:r w:rsidRPr="00B04AF9">
        <w:rPr>
          <w:rFonts w:hint="eastAsia"/>
          <w:color w:val="000000" w:themeColor="text1"/>
        </w:rPr>
        <w:t>(C5)</w:t>
      </w:r>
      <w:r w:rsidRPr="00B04AF9">
        <w:rPr>
          <w:rFonts w:hint="eastAsia"/>
          <w:color w:val="000000" w:themeColor="text1"/>
        </w:rPr>
        <w:t>上的羟基在同一侧的称为α</w:t>
      </w:r>
      <w:r w:rsidRPr="00B04AF9">
        <w:rPr>
          <w:rFonts w:hint="eastAsia"/>
          <w:color w:val="000000" w:themeColor="text1"/>
        </w:rPr>
        <w:t>-</w:t>
      </w:r>
      <w:r w:rsidRPr="00B04AF9">
        <w:rPr>
          <w:rFonts w:hint="eastAsia"/>
          <w:color w:val="000000" w:themeColor="text1"/>
        </w:rPr>
        <w:t>葡萄糖，不在同一侧的称为β</w:t>
      </w:r>
      <w:r w:rsidRPr="00B04AF9">
        <w:rPr>
          <w:rFonts w:hint="eastAsia"/>
          <w:color w:val="000000" w:themeColor="text1"/>
        </w:rPr>
        <w:t>-</w:t>
      </w:r>
      <w:r w:rsidRPr="00B04AF9">
        <w:rPr>
          <w:rFonts w:hint="eastAsia"/>
          <w:color w:val="000000" w:themeColor="text1"/>
        </w:rPr>
        <w:t>葡萄糖。</w:t>
      </w:r>
    </w:p>
    <w:p w14:paraId="22D52D3E" w14:textId="77777777" w:rsidR="000546F2" w:rsidRPr="00B04AF9" w:rsidRDefault="000546F2" w:rsidP="0057221F">
      <w:pPr>
        <w:ind w:firstLine="480"/>
        <w:rPr>
          <w:color w:val="000000" w:themeColor="text1"/>
        </w:rPr>
      </w:pPr>
      <w:r w:rsidRPr="00B04AF9">
        <w:rPr>
          <w:rFonts w:hint="eastAsia"/>
          <w:color w:val="000000" w:themeColor="text1"/>
        </w:rPr>
        <w:t>醛糖和酮糖可以形成环式的半缩醛。有</w:t>
      </w:r>
      <w:r w:rsidRPr="00B04AF9">
        <w:rPr>
          <w:rFonts w:hint="eastAsia"/>
          <w:color w:val="000000" w:themeColor="text1"/>
        </w:rPr>
        <w:t>5</w:t>
      </w:r>
      <w:r w:rsidRPr="00B04AF9">
        <w:rPr>
          <w:rFonts w:hint="eastAsia"/>
          <w:color w:val="000000" w:themeColor="text1"/>
        </w:rPr>
        <w:t>员环或</w:t>
      </w:r>
      <w:r w:rsidRPr="00B04AF9">
        <w:rPr>
          <w:rFonts w:hint="eastAsia"/>
          <w:color w:val="000000" w:themeColor="text1"/>
        </w:rPr>
        <w:t>6</w:t>
      </w:r>
      <w:r w:rsidRPr="00B04AF9">
        <w:rPr>
          <w:rFonts w:hint="eastAsia"/>
          <w:color w:val="000000" w:themeColor="text1"/>
        </w:rPr>
        <w:t>员环结构，称为呋喃糖或吡喃糖。</w:t>
      </w:r>
    </w:p>
    <w:p w14:paraId="67357053"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039F6391" wp14:editId="14BB7710">
            <wp:extent cx="2298700" cy="1587500"/>
            <wp:effectExtent l="0" t="0" r="0" b="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98700" cy="15875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76D35BEE" wp14:editId="257A9F5E">
            <wp:extent cx="2438400" cy="16002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38400" cy="1600200"/>
                    </a:xfrm>
                    <a:prstGeom prst="rect">
                      <a:avLst/>
                    </a:prstGeom>
                    <a:noFill/>
                    <a:ln>
                      <a:noFill/>
                    </a:ln>
                  </pic:spPr>
                </pic:pic>
              </a:graphicData>
            </a:graphic>
          </wp:inline>
        </w:drawing>
      </w:r>
    </w:p>
    <w:p w14:paraId="082300F7" w14:textId="77777777" w:rsidR="000546F2" w:rsidRPr="00B04AF9" w:rsidRDefault="000546F2" w:rsidP="0057221F">
      <w:pPr>
        <w:ind w:firstLine="480"/>
        <w:rPr>
          <w:color w:val="000000" w:themeColor="text1"/>
        </w:rPr>
      </w:pPr>
      <w:r w:rsidRPr="00B04AF9">
        <w:rPr>
          <w:rFonts w:hint="eastAsia"/>
          <w:color w:val="000000" w:themeColor="text1"/>
        </w:rPr>
        <w:t>葡萄糖的醛基除了可以与</w:t>
      </w:r>
      <w:r w:rsidRPr="00B04AF9">
        <w:rPr>
          <w:rFonts w:hint="eastAsia"/>
          <w:color w:val="000000" w:themeColor="text1"/>
        </w:rPr>
        <w:t xml:space="preserve">C5 </w:t>
      </w:r>
      <w:r w:rsidRPr="00B04AF9">
        <w:rPr>
          <w:rFonts w:hint="eastAsia"/>
          <w:color w:val="000000" w:themeColor="text1"/>
        </w:rPr>
        <w:t>上的羟基缩合形成六元环外，还可与</w:t>
      </w:r>
      <w:r w:rsidRPr="00B04AF9">
        <w:rPr>
          <w:rFonts w:hint="eastAsia"/>
          <w:color w:val="000000" w:themeColor="text1"/>
        </w:rPr>
        <w:t xml:space="preserve">C4 </w:t>
      </w:r>
      <w:r w:rsidRPr="00B04AF9">
        <w:rPr>
          <w:rFonts w:hint="eastAsia"/>
          <w:color w:val="000000" w:themeColor="text1"/>
        </w:rPr>
        <w:t>上的羟基缩合形成五元环。五元环化合物不甚稳定，天然糖多以六元环的形式存在。五元环化合物可以看成是呋喃的衍生物，叫呋喃糖；六元环化合物可以看成是吡喃的衍生物，叫吡喃糖。因此，葡萄糖的全名应为α</w:t>
      </w:r>
      <w:r w:rsidRPr="00B04AF9">
        <w:rPr>
          <w:rFonts w:hint="eastAsia"/>
          <w:color w:val="000000" w:themeColor="text1"/>
        </w:rPr>
        <w:t>-D(+)-</w:t>
      </w:r>
      <w:r w:rsidRPr="00B04AF9">
        <w:rPr>
          <w:rFonts w:hint="eastAsia"/>
          <w:color w:val="000000" w:themeColor="text1"/>
        </w:rPr>
        <w:t>或β</w:t>
      </w:r>
      <w:r w:rsidRPr="00B04AF9">
        <w:rPr>
          <w:rFonts w:hint="eastAsia"/>
          <w:color w:val="000000" w:themeColor="text1"/>
        </w:rPr>
        <w:t>-D(+)-</w:t>
      </w:r>
      <w:r w:rsidRPr="00B04AF9">
        <w:rPr>
          <w:rFonts w:hint="eastAsia"/>
          <w:color w:val="000000" w:themeColor="text1"/>
        </w:rPr>
        <w:t>吡喃葡萄糖。α</w:t>
      </w:r>
      <w:r w:rsidRPr="00B04AF9">
        <w:rPr>
          <w:rFonts w:hint="eastAsia"/>
          <w:color w:val="000000" w:themeColor="text1"/>
        </w:rPr>
        <w:t>-</w:t>
      </w:r>
      <w:r w:rsidRPr="00B04AF9">
        <w:rPr>
          <w:rFonts w:hint="eastAsia"/>
          <w:color w:val="000000" w:themeColor="text1"/>
        </w:rPr>
        <w:t>和β</w:t>
      </w:r>
      <w:r w:rsidRPr="00B04AF9">
        <w:rPr>
          <w:rFonts w:hint="eastAsia"/>
          <w:color w:val="000000" w:themeColor="text1"/>
        </w:rPr>
        <w:t>-</w:t>
      </w:r>
      <w:r w:rsidRPr="00B04AF9">
        <w:rPr>
          <w:rFonts w:hint="eastAsia"/>
          <w:color w:val="000000" w:themeColor="text1"/>
        </w:rPr>
        <w:t>糖互为端基异构体，也叫异头物。</w:t>
      </w:r>
      <w:r w:rsidRPr="00B04AF9">
        <w:rPr>
          <w:rFonts w:hint="eastAsia"/>
          <w:color w:val="000000" w:themeColor="text1"/>
          <w:u w:val="single"/>
        </w:rPr>
        <w:t>D-</w:t>
      </w:r>
      <w:r w:rsidRPr="00B04AF9">
        <w:rPr>
          <w:rFonts w:hint="eastAsia"/>
          <w:color w:val="000000" w:themeColor="text1"/>
          <w:u w:val="single"/>
        </w:rPr>
        <w:t>葡萄糖在水介质中达到平衡时，β</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63.6</w:t>
      </w:r>
      <w:r w:rsidRPr="00B04AF9">
        <w:rPr>
          <w:rFonts w:hint="eastAsia"/>
          <w:color w:val="000000" w:themeColor="text1"/>
          <w:u w:val="single"/>
        </w:rPr>
        <w:t>％，α</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36.4</w:t>
      </w:r>
      <w:r w:rsidRPr="00B04AF9">
        <w:rPr>
          <w:rFonts w:hint="eastAsia"/>
          <w:color w:val="000000" w:themeColor="text1"/>
          <w:u w:val="single"/>
        </w:rPr>
        <w:t>％，以链式结构存在者极少。</w:t>
      </w:r>
    </w:p>
    <w:p w14:paraId="41E8AAEB"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6C408DD2" wp14:editId="038DA5BB">
            <wp:extent cx="3632200" cy="20701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32200" cy="2070100"/>
                    </a:xfrm>
                    <a:prstGeom prst="rect">
                      <a:avLst/>
                    </a:prstGeom>
                    <a:noFill/>
                    <a:ln>
                      <a:noFill/>
                    </a:ln>
                  </pic:spPr>
                </pic:pic>
              </a:graphicData>
            </a:graphic>
          </wp:inline>
        </w:drawing>
      </w:r>
    </w:p>
    <w:p w14:paraId="15F1D323" w14:textId="77777777" w:rsidR="00D03808" w:rsidRPr="00B04AF9" w:rsidRDefault="00D03808" w:rsidP="0057221F">
      <w:pPr>
        <w:ind w:firstLine="480"/>
        <w:rPr>
          <w:color w:val="000000" w:themeColor="text1"/>
        </w:rPr>
      </w:pPr>
      <w:r w:rsidRPr="00B04AF9">
        <w:rPr>
          <w:rFonts w:hint="eastAsia"/>
          <w:color w:val="000000" w:themeColor="text1"/>
        </w:rPr>
        <w:t>半缩醛羟基比其它羟基活泼，糖的还原性一般指半缩醛羟基。为了更好地表示糖的环式结构，哈瓦斯（</w:t>
      </w:r>
      <w:r w:rsidRPr="00B04AF9">
        <w:rPr>
          <w:rFonts w:hint="eastAsia"/>
          <w:color w:val="000000" w:themeColor="text1"/>
        </w:rPr>
        <w:t>Haworth,1926</w:t>
      </w:r>
      <w:r w:rsidRPr="00B04AF9">
        <w:rPr>
          <w:rFonts w:hint="eastAsia"/>
          <w:color w:val="000000" w:themeColor="text1"/>
        </w:rPr>
        <w:t>）设计了单糖的透视结构式。规定：碳原子按顺时针方向编号，氧位于环的后方；环平面与纸面垂直，粗线部分在前，细线在后；将费歇尔式中左右取向的原子或集团改为上下取向，原来在左边的写在上方，右边的在下方；</w:t>
      </w:r>
      <w:r w:rsidRPr="00B04AF9">
        <w:rPr>
          <w:rFonts w:hint="eastAsia"/>
          <w:color w:val="000000" w:themeColor="text1"/>
        </w:rPr>
        <w:t>D-</w:t>
      </w:r>
      <w:r w:rsidRPr="00B04AF9">
        <w:rPr>
          <w:rFonts w:hint="eastAsia"/>
          <w:color w:val="000000" w:themeColor="text1"/>
        </w:rPr>
        <w:t>型糖的末端羟甲基在环上方，</w:t>
      </w:r>
      <w:r w:rsidRPr="00B04AF9">
        <w:rPr>
          <w:rFonts w:hint="eastAsia"/>
          <w:color w:val="000000" w:themeColor="text1"/>
        </w:rPr>
        <w:t>L</w:t>
      </w:r>
      <w:r w:rsidRPr="00B04AF9">
        <w:rPr>
          <w:rFonts w:hint="eastAsia"/>
          <w:color w:val="000000" w:themeColor="text1"/>
        </w:rPr>
        <w:t>－型糖在下方；半缩醛羟基与末端羟甲基同侧的为β</w:t>
      </w:r>
      <w:r w:rsidRPr="00B04AF9">
        <w:rPr>
          <w:rFonts w:hint="eastAsia"/>
          <w:color w:val="000000" w:themeColor="text1"/>
        </w:rPr>
        <w:t>-</w:t>
      </w:r>
      <w:r w:rsidRPr="00B04AF9">
        <w:rPr>
          <w:rFonts w:hint="eastAsia"/>
          <w:color w:val="000000" w:themeColor="text1"/>
        </w:rPr>
        <w:t>异构体，异侧的为α</w:t>
      </w:r>
      <w:r w:rsidRPr="00B04AF9">
        <w:rPr>
          <w:rFonts w:hint="eastAsia"/>
          <w:color w:val="000000" w:themeColor="text1"/>
        </w:rPr>
        <w:t>-</w:t>
      </w:r>
      <w:r w:rsidRPr="00B04AF9">
        <w:rPr>
          <w:rFonts w:hint="eastAsia"/>
          <w:color w:val="000000" w:themeColor="text1"/>
        </w:rPr>
        <w:t>异构体。</w:t>
      </w:r>
    </w:p>
    <w:p w14:paraId="793DB06A" w14:textId="77777777" w:rsidR="000546F2" w:rsidRPr="00B04AF9" w:rsidRDefault="000546F2" w:rsidP="0057221F">
      <w:pPr>
        <w:ind w:firstLine="480"/>
        <w:rPr>
          <w:color w:val="000000" w:themeColor="text1"/>
        </w:rPr>
      </w:pPr>
      <w:r w:rsidRPr="00B04AF9">
        <w:rPr>
          <w:rFonts w:hint="eastAsia"/>
          <w:color w:val="000000" w:themeColor="text1"/>
        </w:rPr>
        <w:lastRenderedPageBreak/>
        <w:t>凡半缩醛羟基与决定直链构型的羟基处于同侧的，为α型，处于不同侧为β型。</w:t>
      </w:r>
    </w:p>
    <w:p w14:paraId="4EA5D662"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6C1BB4E6" wp14:editId="7DF7BDB5">
            <wp:extent cx="2438400" cy="1638300"/>
            <wp:effectExtent l="0" t="0" r="0" b="0"/>
            <wp:docPr id="3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38400" cy="1638300"/>
                    </a:xfrm>
                    <a:prstGeom prst="rect">
                      <a:avLst/>
                    </a:prstGeom>
                    <a:noFill/>
                    <a:ln>
                      <a:noFill/>
                    </a:ln>
                  </pic:spPr>
                </pic:pic>
              </a:graphicData>
            </a:graphic>
          </wp:inline>
        </w:drawing>
      </w:r>
    </w:p>
    <w:p w14:paraId="4B1E3B74" w14:textId="77777777" w:rsidR="000546F2" w:rsidRPr="00B04AF9" w:rsidRDefault="000546F2" w:rsidP="0057221F">
      <w:pPr>
        <w:ind w:firstLine="480"/>
        <w:rPr>
          <w:color w:val="000000" w:themeColor="text1"/>
        </w:rPr>
      </w:pP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L</w:t>
      </w:r>
      <w:r w:rsidRPr="00B04AF9">
        <w:rPr>
          <w:rFonts w:hint="eastAsia"/>
          <w:color w:val="000000" w:themeColor="text1"/>
        </w:rPr>
        <w:t>葡萄糖是链状葡萄糖的两种构型，</w:t>
      </w:r>
      <w:r w:rsidRPr="00B04AF9">
        <w:rPr>
          <w:rFonts w:hint="eastAsia"/>
          <w:color w:val="000000" w:themeColor="text1"/>
        </w:rPr>
        <w:t>a-D-</w:t>
      </w:r>
      <w:r w:rsidRPr="00B04AF9">
        <w:rPr>
          <w:rFonts w:hint="eastAsia"/>
          <w:color w:val="000000" w:themeColor="text1"/>
        </w:rPr>
        <w:t>葡萄糖和</w:t>
      </w:r>
      <w:r w:rsidRPr="00B04AF9">
        <w:rPr>
          <w:rFonts w:hint="eastAsia"/>
          <w:color w:val="000000" w:themeColor="text1"/>
        </w:rPr>
        <w:t>b-D-</w:t>
      </w:r>
      <w:r w:rsidRPr="00B04AF9">
        <w:rPr>
          <w:rFonts w:hint="eastAsia"/>
          <w:color w:val="000000" w:themeColor="text1"/>
        </w:rPr>
        <w:t>葡萄糖是环状葡萄糖的两种构型。</w:t>
      </w:r>
    </w:p>
    <w:p w14:paraId="61DBA06A"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2435C729" wp14:editId="3E2633DB">
            <wp:extent cx="2336800" cy="1638300"/>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36800" cy="1638300"/>
                    </a:xfrm>
                    <a:prstGeom prst="rect">
                      <a:avLst/>
                    </a:prstGeom>
                    <a:noFill/>
                    <a:ln>
                      <a:noFill/>
                    </a:ln>
                  </pic:spPr>
                </pic:pic>
              </a:graphicData>
            </a:graphic>
          </wp:inline>
        </w:drawing>
      </w:r>
      <w:r w:rsidR="00D03808" w:rsidRPr="00B04AF9">
        <w:rPr>
          <w:rFonts w:hint="eastAsia"/>
          <w:color w:val="000000" w:themeColor="text1"/>
        </w:rPr>
        <w:t xml:space="preserve"> </w:t>
      </w:r>
      <w:r>
        <w:rPr>
          <w:noProof/>
          <w:color w:val="000000" w:themeColor="text1"/>
        </w:rPr>
        <w:drawing>
          <wp:inline distT="0" distB="0" distL="0" distR="0" wp14:anchorId="5AA028BB" wp14:editId="4D477569">
            <wp:extent cx="2108200" cy="1600200"/>
            <wp:effectExtent l="0" t="0" r="0" b="0"/>
            <wp:docPr id="39" name="图片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08200" cy="1600200"/>
                    </a:xfrm>
                    <a:prstGeom prst="rect">
                      <a:avLst/>
                    </a:prstGeom>
                    <a:noFill/>
                    <a:ln>
                      <a:noFill/>
                    </a:ln>
                  </pic:spPr>
                </pic:pic>
              </a:graphicData>
            </a:graphic>
          </wp:inline>
        </w:drawing>
      </w:r>
    </w:p>
    <w:p w14:paraId="41A5E317" w14:textId="77777777" w:rsidR="00DC2D6E" w:rsidRPr="00B04AF9" w:rsidRDefault="00DC2D6E" w:rsidP="0057221F">
      <w:pPr>
        <w:ind w:firstLine="480"/>
        <w:rPr>
          <w:color w:val="000000" w:themeColor="text1"/>
        </w:rPr>
      </w:pPr>
      <w:r w:rsidRPr="00B04AF9">
        <w:rPr>
          <w:rFonts w:hint="eastAsia"/>
          <w:color w:val="000000" w:themeColor="text1"/>
        </w:rPr>
        <w:t>环化单糖中氧化数最高的碳原子称异头碳，是手性碳，又有α</w:t>
      </w:r>
      <w:r w:rsidRPr="00B04AF9">
        <w:rPr>
          <w:color w:val="000000" w:themeColor="text1"/>
        </w:rPr>
        <w:t>  </w:t>
      </w:r>
      <w:r w:rsidRPr="00B04AF9">
        <w:rPr>
          <w:rFonts w:hint="eastAsia"/>
          <w:color w:val="000000" w:themeColor="text1"/>
        </w:rPr>
        <w:t>、β两个新异构体（称为异头物）。</w:t>
      </w:r>
    </w:p>
    <w:p w14:paraId="1405C85E"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49701110" wp14:editId="6B4B7D6F">
            <wp:extent cx="2362200" cy="1778000"/>
            <wp:effectExtent l="0" t="0" r="0" b="0"/>
            <wp:docPr id="40"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62200" cy="1778000"/>
                    </a:xfrm>
                    <a:prstGeom prst="rect">
                      <a:avLst/>
                    </a:prstGeom>
                    <a:noFill/>
                    <a:ln>
                      <a:noFill/>
                    </a:ln>
                  </pic:spPr>
                </pic:pic>
              </a:graphicData>
            </a:graphic>
          </wp:inline>
        </w:drawing>
      </w:r>
    </w:p>
    <w:p w14:paraId="3CE47DEA" w14:textId="77777777" w:rsidR="00D03808" w:rsidRPr="00B04AF9" w:rsidRDefault="004D2946" w:rsidP="0057221F">
      <w:pPr>
        <w:ind w:firstLine="480"/>
        <w:rPr>
          <w:color w:val="000000" w:themeColor="text1"/>
        </w:rPr>
      </w:pPr>
      <w:r w:rsidRPr="00B04AF9">
        <w:rPr>
          <w:rFonts w:hint="eastAsia"/>
          <w:color w:val="000000" w:themeColor="text1"/>
        </w:rPr>
        <w:t>葡萄糖结构式的几种写法：</w:t>
      </w:r>
    </w:p>
    <w:p w14:paraId="24BF4397" w14:textId="77777777" w:rsidR="004D2946" w:rsidRPr="00B04AF9" w:rsidRDefault="00602F52" w:rsidP="00B66978">
      <w:pPr>
        <w:ind w:firstLine="480"/>
        <w:jc w:val="center"/>
        <w:rPr>
          <w:color w:val="000000" w:themeColor="text1"/>
        </w:rPr>
      </w:pPr>
      <w:r w:rsidRPr="00B04AF9">
        <w:rPr>
          <w:noProof/>
          <w:color w:val="000000" w:themeColor="text1"/>
        </w:rPr>
        <w:object w:dxaOrig="8902" w:dyaOrig="6831" w14:anchorId="5DC8A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3.35pt;height:194.15pt;mso-width-percent:0;mso-height-percent:0;mso-width-percent:0;mso-height-percent:0" o:ole="" o:allowoverlap="f" fillcolor="#bbe0e3">
            <v:imagedata r:id="rId42" o:title=""/>
          </v:shape>
          <o:OLEObject Type="Embed" ProgID="ChemDraw.Document.6.0" ShapeID="_x0000_i1025" DrawAspect="Content" ObjectID="_1787749055" r:id="rId43"/>
        </w:object>
      </w:r>
    </w:p>
    <w:p w14:paraId="3FCFCDC5" w14:textId="77777777" w:rsidR="004D2946" w:rsidRPr="00B04AF9" w:rsidRDefault="004D2946" w:rsidP="0057221F">
      <w:pPr>
        <w:ind w:firstLine="480"/>
        <w:rPr>
          <w:color w:val="000000" w:themeColor="text1"/>
        </w:rPr>
      </w:pPr>
      <w:r w:rsidRPr="00B04AF9">
        <w:rPr>
          <w:rFonts w:hint="eastAsia"/>
          <w:color w:val="000000" w:themeColor="text1"/>
        </w:rPr>
        <w:t>游离的</w:t>
      </w:r>
      <w:r w:rsidRPr="00B04AF9">
        <w:rPr>
          <w:color w:val="000000" w:themeColor="text1"/>
        </w:rPr>
        <w:t>D-</w:t>
      </w:r>
      <w:r w:rsidRPr="00B04AF9">
        <w:rPr>
          <w:rFonts w:hint="eastAsia"/>
          <w:color w:val="000000" w:themeColor="text1"/>
        </w:rPr>
        <w:t>果糖以吡喃型为主</w:t>
      </w:r>
      <w:r w:rsidRPr="00B04AF9">
        <w:rPr>
          <w:color w:val="000000" w:themeColor="text1"/>
        </w:rPr>
        <w:t>,</w:t>
      </w:r>
      <w:r w:rsidRPr="00B04AF9">
        <w:rPr>
          <w:rFonts w:hint="eastAsia"/>
          <w:color w:val="000000" w:themeColor="text1"/>
        </w:rPr>
        <w:t>寡糖和果聚糖中处于结合状态的果糖</w:t>
      </w:r>
      <w:r w:rsidRPr="00B04AF9">
        <w:rPr>
          <w:color w:val="000000" w:themeColor="text1"/>
        </w:rPr>
        <w:t>,</w:t>
      </w:r>
      <w:r w:rsidRPr="00B04AF9">
        <w:rPr>
          <w:rFonts w:hint="eastAsia"/>
          <w:color w:val="000000" w:themeColor="text1"/>
        </w:rPr>
        <w:t>则以呋喃型联接：</w:t>
      </w:r>
      <w:r w:rsidRPr="00B04AF9">
        <w:rPr>
          <w:color w:val="000000" w:themeColor="text1"/>
        </w:rPr>
        <w:t xml:space="preserve"> </w:t>
      </w:r>
    </w:p>
    <w:p w14:paraId="2215CA9F" w14:textId="77777777" w:rsidR="004D2946" w:rsidRPr="00B04AF9" w:rsidRDefault="00602F52" w:rsidP="00B66978">
      <w:pPr>
        <w:ind w:firstLine="480"/>
        <w:jc w:val="center"/>
        <w:rPr>
          <w:color w:val="000000" w:themeColor="text1"/>
        </w:rPr>
      </w:pPr>
      <w:r w:rsidRPr="00B04AF9">
        <w:rPr>
          <w:noProof/>
          <w:color w:val="000000" w:themeColor="text1"/>
        </w:rPr>
        <w:object w:dxaOrig="9410" w:dyaOrig="4884" w14:anchorId="6BB19693">
          <v:shape id="_x0000_i1026" type="#_x0000_t75" alt="" style="width:257.9pt;height:134.45pt;mso-width-percent:0;mso-height-percent:0;mso-width-percent:0;mso-height-percent:0" o:ole="" o:allowoverlap="f" fillcolor="#bbe0e3">
            <v:imagedata r:id="rId44" o:title=""/>
          </v:shape>
          <o:OLEObject Type="Embed" ProgID="ChemDraw.Document.6.0" ShapeID="_x0000_i1026" DrawAspect="Content" ObjectID="_1787749056" r:id="rId45"/>
        </w:object>
      </w:r>
    </w:p>
    <w:p w14:paraId="3A8805EC" w14:textId="77777777" w:rsidR="00AC6174" w:rsidRPr="00B04AF9" w:rsidRDefault="00AC6174" w:rsidP="0057221F">
      <w:pPr>
        <w:ind w:firstLine="480"/>
        <w:rPr>
          <w:color w:val="000000" w:themeColor="text1"/>
        </w:rPr>
      </w:pPr>
      <w:r w:rsidRPr="00B04AF9">
        <w:rPr>
          <w:rFonts w:hint="eastAsia"/>
          <w:color w:val="000000" w:themeColor="text1"/>
        </w:rPr>
        <w:t>天然葡萄糖以吡喃型为主（水溶液中</w:t>
      </w:r>
      <w:r w:rsidRPr="00B04AF9">
        <w:rPr>
          <w:rFonts w:hint="eastAsia"/>
          <w:color w:val="000000" w:themeColor="text1"/>
        </w:rPr>
        <w:t>99%</w:t>
      </w:r>
      <w:r w:rsidRPr="00B04AF9">
        <w:rPr>
          <w:rFonts w:hint="eastAsia"/>
          <w:color w:val="000000" w:themeColor="text1"/>
        </w:rPr>
        <w:t>），戊糖多以呋喃形式存在。</w:t>
      </w:r>
    </w:p>
    <w:p w14:paraId="0F580CFF" w14:textId="77777777" w:rsidR="00AC6174" w:rsidRPr="00B04AF9" w:rsidRDefault="00602F52" w:rsidP="00B66978">
      <w:pPr>
        <w:ind w:firstLine="480"/>
        <w:jc w:val="center"/>
        <w:rPr>
          <w:color w:val="000000" w:themeColor="text1"/>
        </w:rPr>
      </w:pPr>
      <w:r w:rsidRPr="00B04AF9">
        <w:rPr>
          <w:noProof/>
          <w:color w:val="000000" w:themeColor="text1"/>
        </w:rPr>
        <w:object w:dxaOrig="9559" w:dyaOrig="6778" w14:anchorId="0EA34494">
          <v:shape id="_x0000_i1027" type="#_x0000_t75" alt="" style="width:259.75pt;height:184.1pt;mso-width-percent:0;mso-height-percent:0;mso-width-percent:0;mso-height-percent:0" o:ole="" o:allowoverlap="f" fillcolor="#bbe0e3">
            <v:imagedata r:id="rId46" o:title=""/>
          </v:shape>
          <o:OLEObject Type="Embed" ProgID="ChemDraw.Document.6.0" ShapeID="_x0000_i1027" DrawAspect="Content" ObjectID="_1787749057" r:id="rId47"/>
        </w:object>
      </w:r>
      <w:r w:rsidR="00AC6174" w:rsidRPr="00B04AF9">
        <w:rPr>
          <w:color w:val="000000" w:themeColor="text1"/>
        </w:rPr>
        <w:t xml:space="preserve"> </w:t>
      </w:r>
      <w:r w:rsidRPr="00B04AF9">
        <w:rPr>
          <w:noProof/>
          <w:color w:val="000000" w:themeColor="text1"/>
        </w:rPr>
        <w:object w:dxaOrig="8906" w:dyaOrig="6998" w14:anchorId="2E944751">
          <v:shape id="_x0000_i1028" type="#_x0000_t75" alt="" style="width:225.1pt;height:177.7pt;mso-width-percent:0;mso-height-percent:0;mso-width-percent:0;mso-height-percent:0" o:ole="">
            <v:imagedata r:id="rId48" o:title=""/>
          </v:shape>
          <o:OLEObject Type="Embed" ProgID="ChemDraw.Document.6.0" ShapeID="_x0000_i1028" DrawAspect="Content" ObjectID="_1787749058" r:id="rId49"/>
        </w:object>
      </w:r>
    </w:p>
    <w:p w14:paraId="2B64B7D4" w14:textId="77777777" w:rsidR="00AC6174" w:rsidRPr="00B04AF9" w:rsidRDefault="00AC6174" w:rsidP="0057221F">
      <w:pPr>
        <w:ind w:firstLine="480"/>
        <w:rPr>
          <w:color w:val="000000" w:themeColor="text1"/>
        </w:rPr>
      </w:pPr>
      <w:r w:rsidRPr="00B04AF9">
        <w:rPr>
          <w:rFonts w:hint="eastAsia"/>
          <w:color w:val="000000" w:themeColor="text1"/>
        </w:rPr>
        <w:t>核糖和脱氧核糖是五碳糖，是组成核酸的重要组成成分：</w:t>
      </w:r>
    </w:p>
    <w:p w14:paraId="51ECF9A2" w14:textId="77777777" w:rsidR="00DC1BDA" w:rsidRPr="00B04AF9" w:rsidRDefault="00602F52" w:rsidP="00B66978">
      <w:pPr>
        <w:ind w:firstLine="480"/>
        <w:jc w:val="center"/>
        <w:rPr>
          <w:color w:val="000000" w:themeColor="text1"/>
        </w:rPr>
      </w:pPr>
      <w:r w:rsidRPr="00B04AF9">
        <w:rPr>
          <w:noProof/>
          <w:color w:val="000000" w:themeColor="text1"/>
        </w:rPr>
        <w:object w:dxaOrig="9715" w:dyaOrig="2810" w14:anchorId="66EF56FB">
          <v:shape id="_x0000_i1029" type="#_x0000_t75" alt="" style="width:335.4pt;height:97.05pt;mso-width-percent:0;mso-height-percent:0;mso-width-percent:0;mso-height-percent:0" o:ole="">
            <v:imagedata r:id="rId50" o:title=""/>
          </v:shape>
          <o:OLEObject Type="Embed" ProgID="ChemDraw.Document.6.0" ShapeID="_x0000_i1029" DrawAspect="Content" ObjectID="_1787749059" r:id="rId51"/>
        </w:object>
      </w:r>
    </w:p>
    <w:p w14:paraId="29896C70" w14:textId="77777777" w:rsidR="00DC1BDA" w:rsidRPr="00B04AF9" w:rsidRDefault="00DC1BDA" w:rsidP="0057221F">
      <w:pPr>
        <w:ind w:firstLine="480"/>
        <w:rPr>
          <w:color w:val="000000" w:themeColor="text1"/>
        </w:rPr>
      </w:pPr>
      <w:r w:rsidRPr="00B04AF9">
        <w:rPr>
          <w:rFonts w:hint="eastAsia"/>
          <w:color w:val="000000" w:themeColor="text1"/>
        </w:rPr>
        <w:t>构象——化学键的旋转</w:t>
      </w:r>
      <w:r w:rsidR="00CC02DF" w:rsidRPr="00B04AF9">
        <w:rPr>
          <w:rFonts w:hint="eastAsia"/>
          <w:color w:val="000000" w:themeColor="text1"/>
        </w:rPr>
        <w:t>；构型的改变——化学键的断裂与重建。</w:t>
      </w:r>
      <w:r w:rsidR="00A14CED" w:rsidRPr="00B04AF9">
        <w:rPr>
          <w:rFonts w:hint="eastAsia"/>
          <w:color w:val="000000" w:themeColor="text1"/>
        </w:rPr>
        <w:t>葡萄糖六元环上的碳原子不在一个平面上，因此有船式和椅式两种构象。椅式构象比船式稳定，椅式构象，中β</w:t>
      </w:r>
      <w:r w:rsidR="00A14CED" w:rsidRPr="00B04AF9">
        <w:rPr>
          <w:rFonts w:hint="eastAsia"/>
          <w:color w:val="000000" w:themeColor="text1"/>
        </w:rPr>
        <w:t>-</w:t>
      </w:r>
      <w:r w:rsidR="00A14CED" w:rsidRPr="00B04AF9">
        <w:rPr>
          <w:rFonts w:hint="eastAsia"/>
          <w:color w:val="000000" w:themeColor="text1"/>
        </w:rPr>
        <w:t>羟基为平键，比α</w:t>
      </w:r>
      <w:r w:rsidR="00A14CED" w:rsidRPr="00B04AF9">
        <w:rPr>
          <w:rFonts w:hint="eastAsia"/>
          <w:color w:val="000000" w:themeColor="text1"/>
        </w:rPr>
        <w:t>-</w:t>
      </w:r>
      <w:r w:rsidR="00A14CED" w:rsidRPr="00B04AF9">
        <w:rPr>
          <w:rFonts w:hint="eastAsia"/>
          <w:color w:val="000000" w:themeColor="text1"/>
        </w:rPr>
        <w:t>构象稳定，所以吡喃葡萄糖主要以β</w:t>
      </w:r>
      <w:r w:rsidR="00A14CED" w:rsidRPr="00B04AF9">
        <w:rPr>
          <w:rFonts w:hint="eastAsia"/>
          <w:color w:val="000000" w:themeColor="text1"/>
        </w:rPr>
        <w:t>-</w:t>
      </w:r>
      <w:r w:rsidR="00A14CED" w:rsidRPr="00B04AF9">
        <w:rPr>
          <w:rFonts w:hint="eastAsia"/>
          <w:color w:val="000000" w:themeColor="text1"/>
        </w:rPr>
        <w:t>型椅式构象</w:t>
      </w:r>
      <w:r w:rsidR="00A14CED" w:rsidRPr="00B04AF9">
        <w:rPr>
          <w:rFonts w:hint="eastAsia"/>
          <w:color w:val="000000" w:themeColor="text1"/>
        </w:rPr>
        <w:t xml:space="preserve">C1 </w:t>
      </w:r>
      <w:r w:rsidR="00A14CED" w:rsidRPr="00B04AF9">
        <w:rPr>
          <w:rFonts w:hint="eastAsia"/>
          <w:color w:val="000000" w:themeColor="text1"/>
        </w:rPr>
        <w:t>存在。</w:t>
      </w:r>
    </w:p>
    <w:p w14:paraId="1811D217" w14:textId="77777777" w:rsidR="00AC6174" w:rsidRPr="00B04AF9" w:rsidRDefault="008B00AC" w:rsidP="00B66978">
      <w:pPr>
        <w:ind w:firstLine="480"/>
        <w:jc w:val="center"/>
        <w:rPr>
          <w:color w:val="000000" w:themeColor="text1"/>
        </w:rPr>
      </w:pPr>
      <w:r>
        <w:rPr>
          <w:noProof/>
          <w:color w:val="000000" w:themeColor="text1"/>
        </w:rPr>
        <w:drawing>
          <wp:inline distT="0" distB="0" distL="0" distR="0" wp14:anchorId="4A17F75F" wp14:editId="1479CEA8">
            <wp:extent cx="3098800" cy="2362200"/>
            <wp:effectExtent l="0" t="0" r="0" b="0"/>
            <wp:docPr id="46" name="图片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98800" cy="2362200"/>
                    </a:xfrm>
                    <a:prstGeom prst="rect">
                      <a:avLst/>
                    </a:prstGeom>
                    <a:noFill/>
                    <a:ln>
                      <a:noFill/>
                    </a:ln>
                  </pic:spPr>
                </pic:pic>
              </a:graphicData>
            </a:graphic>
          </wp:inline>
        </w:drawing>
      </w:r>
    </w:p>
    <w:p w14:paraId="7EB5882E" w14:textId="77777777" w:rsidR="00583856" w:rsidRPr="00B04AF9" w:rsidRDefault="00583856" w:rsidP="00725CA9">
      <w:pPr>
        <w:ind w:firstLine="480"/>
        <w:rPr>
          <w:color w:val="000000" w:themeColor="text1"/>
        </w:rPr>
      </w:pPr>
      <w:r w:rsidRPr="00B04AF9">
        <w:rPr>
          <w:rFonts w:hint="eastAsia"/>
          <w:noProof/>
          <w:color w:val="000000" w:themeColor="text1"/>
        </w:rPr>
        <w:t>（到此课程进行</w:t>
      </w:r>
      <w:r w:rsidRPr="00B04AF9">
        <w:rPr>
          <w:rFonts w:hint="eastAsia"/>
          <w:noProof/>
          <w:color w:val="000000" w:themeColor="text1"/>
        </w:rPr>
        <w:t>90</w:t>
      </w:r>
      <w:r w:rsidRPr="00B04AF9">
        <w:rPr>
          <w:rFonts w:hint="eastAsia"/>
          <w:noProof/>
          <w:color w:val="000000" w:themeColor="text1"/>
        </w:rPr>
        <w:t>分钟）。</w:t>
      </w:r>
    </w:p>
    <w:p w14:paraId="15364606" w14:textId="77777777" w:rsidR="00583856" w:rsidRPr="00B04AF9" w:rsidRDefault="00583856" w:rsidP="00725CA9">
      <w:pPr>
        <w:ind w:firstLine="482"/>
        <w:rPr>
          <w:b/>
          <w:color w:val="000000" w:themeColor="text1"/>
        </w:rPr>
      </w:pPr>
      <w:r w:rsidRPr="00B04AF9">
        <w:rPr>
          <w:rFonts w:hint="eastAsia"/>
          <w:b/>
          <w:color w:val="000000" w:themeColor="text1"/>
        </w:rPr>
        <w:t>第二</w:t>
      </w:r>
      <w:r w:rsidR="00B76666" w:rsidRPr="00B04AF9">
        <w:rPr>
          <w:rFonts w:hint="eastAsia"/>
          <w:b/>
          <w:color w:val="000000" w:themeColor="text1"/>
        </w:rPr>
        <w:t>次</w:t>
      </w:r>
      <w:r w:rsidRPr="00B04AF9">
        <w:rPr>
          <w:rFonts w:hint="eastAsia"/>
          <w:b/>
          <w:color w:val="000000" w:themeColor="text1"/>
        </w:rPr>
        <w:t>课</w:t>
      </w:r>
      <w:r w:rsidRPr="00B04AF9">
        <w:rPr>
          <w:rFonts w:hint="eastAsia"/>
          <w:b/>
          <w:color w:val="000000" w:themeColor="text1"/>
        </w:rPr>
        <w:t xml:space="preserve"> </w:t>
      </w:r>
      <w:r w:rsidRPr="00B04AF9">
        <w:rPr>
          <w:rFonts w:hint="eastAsia"/>
          <w:b/>
          <w:color w:val="000000" w:themeColor="text1"/>
        </w:rPr>
        <w:t>糖的功能和概述，单糖的性质和</w:t>
      </w:r>
      <w:r w:rsidRPr="00B04AF9">
        <w:rPr>
          <w:rFonts w:asciiTheme="minorEastAsia" w:hAnsiTheme="minorEastAsia" w:hint="eastAsia"/>
          <w:b/>
          <w:bCs/>
          <w:color w:val="000000" w:themeColor="text1"/>
        </w:rPr>
        <w:t>重要的单糖、低聚糖、多糖、结合糖</w:t>
      </w:r>
    </w:p>
    <w:p w14:paraId="5E290AA7" w14:textId="2CDAFB6F" w:rsidR="00583856" w:rsidRPr="00B04AF9" w:rsidRDefault="00583856" w:rsidP="00583856">
      <w:pPr>
        <w:spacing w:line="400" w:lineRule="exact"/>
        <w:ind w:firstLine="480"/>
        <w:rPr>
          <w:rFonts w:ascii="Times New Roman" w:hAnsi="Times New Roman"/>
          <w:color w:val="000000" w:themeColor="text1"/>
          <w:szCs w:val="21"/>
        </w:rPr>
      </w:pPr>
      <w:r w:rsidRPr="00B04AF9">
        <w:rPr>
          <w:rFonts w:ascii="Times New Roman" w:hint="eastAsia"/>
          <w:color w:val="000000" w:themeColor="text1"/>
          <w:szCs w:val="21"/>
        </w:rPr>
        <w:t>讲授为主，加入案例分析</w:t>
      </w:r>
    </w:p>
    <w:p w14:paraId="678A8487" w14:textId="44E26A6B" w:rsidR="00583856" w:rsidRPr="00B04AF9" w:rsidRDefault="00583856" w:rsidP="00583856">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lastRenderedPageBreak/>
        <w:t>教学具体过程（</w:t>
      </w:r>
      <w:r w:rsidR="00330922">
        <w:rPr>
          <w:rFonts w:ascii="Times New Roman" w:eastAsia="楷体_GB2312" w:hAnsi="Times New Roman" w:hint="eastAsia"/>
          <w:b/>
          <w:color w:val="000000" w:themeColor="text1"/>
        </w:rPr>
        <w:t>45</w:t>
      </w:r>
      <w:r w:rsidRPr="00B04AF9">
        <w:rPr>
          <w:rFonts w:ascii="Times New Roman" w:eastAsia="楷体_GB2312" w:hAnsi="Times New Roman" w:hint="eastAsia"/>
          <w:b/>
          <w:color w:val="000000" w:themeColor="text1"/>
        </w:rPr>
        <w:t>分钟）：</w:t>
      </w:r>
    </w:p>
    <w:p w14:paraId="480B2368" w14:textId="77777777" w:rsidR="00A14CED" w:rsidRPr="00B04AF9" w:rsidRDefault="00583856" w:rsidP="0057221F">
      <w:pPr>
        <w:ind w:firstLine="480"/>
        <w:rPr>
          <w:color w:val="000000" w:themeColor="text1"/>
        </w:rPr>
      </w:pPr>
      <w:r w:rsidRPr="00B04AF9">
        <w:rPr>
          <w:rFonts w:hint="eastAsia"/>
          <w:color w:val="000000" w:themeColor="text1"/>
        </w:rPr>
        <w:t>1.</w:t>
      </w:r>
      <w:r w:rsidR="00B42A74" w:rsidRPr="00B04AF9">
        <w:rPr>
          <w:rFonts w:hint="eastAsia"/>
          <w:color w:val="000000" w:themeColor="text1"/>
        </w:rPr>
        <w:t xml:space="preserve"> </w:t>
      </w:r>
      <w:r w:rsidR="00A14CED" w:rsidRPr="00B04AF9">
        <w:rPr>
          <w:rFonts w:hint="eastAsia"/>
          <w:color w:val="000000" w:themeColor="text1"/>
        </w:rPr>
        <w:t>单糖的理化性质</w:t>
      </w:r>
    </w:p>
    <w:p w14:paraId="6E5A29FD" w14:textId="77777777" w:rsidR="00A14CED" w:rsidRPr="00B04AF9" w:rsidRDefault="00A14CED" w:rsidP="00A14CED">
      <w:pPr>
        <w:ind w:firstLine="480"/>
        <w:jc w:val="left"/>
        <w:rPr>
          <w:color w:val="000000" w:themeColor="text1"/>
        </w:rPr>
      </w:pPr>
      <w:r w:rsidRPr="00B04AF9">
        <w:rPr>
          <w:rFonts w:hint="eastAsia"/>
          <w:color w:val="000000" w:themeColor="text1"/>
        </w:rPr>
        <w:t>（一）物理性质</w:t>
      </w:r>
    </w:p>
    <w:p w14:paraId="1409CD9E" w14:textId="77777777" w:rsidR="00B106E0" w:rsidRPr="00B04AF9" w:rsidRDefault="00A14CED" w:rsidP="00A14CED">
      <w:pPr>
        <w:ind w:firstLine="480"/>
        <w:jc w:val="left"/>
        <w:rPr>
          <w:color w:val="000000" w:themeColor="text1"/>
        </w:rPr>
      </w:pPr>
      <w:r w:rsidRPr="00B04AF9">
        <w:rPr>
          <w:rFonts w:hint="eastAsia"/>
          <w:color w:val="000000" w:themeColor="text1"/>
        </w:rPr>
        <w:t>1.</w:t>
      </w:r>
      <w:r w:rsidRPr="00B04AF9">
        <w:rPr>
          <w:rFonts w:hint="eastAsia"/>
          <w:color w:val="000000" w:themeColor="text1"/>
        </w:rPr>
        <w:t>旋光性除二羟丙酮外，所有的糖都有旋光性。旋光性是鉴定糖的重要指标。一般用比旋光度（或称旋光率）来衡量物质的旋光性。</w:t>
      </w:r>
    </w:p>
    <w:p w14:paraId="5721DFDE"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2.</w:t>
      </w:r>
      <w:r w:rsidRPr="00B04AF9">
        <w:rPr>
          <w:rFonts w:hint="eastAsia"/>
          <w:bCs/>
          <w:color w:val="000000" w:themeColor="text1"/>
          <w:szCs w:val="21"/>
        </w:rPr>
        <w:t>甜度各种糖的甜度不同，常以蔗糖的甜度为标准进行比较，将它的甜度定为</w:t>
      </w:r>
      <w:r w:rsidRPr="00B04AF9">
        <w:rPr>
          <w:rFonts w:hint="eastAsia"/>
          <w:bCs/>
          <w:color w:val="000000" w:themeColor="text1"/>
          <w:szCs w:val="21"/>
        </w:rPr>
        <w:t>100</w:t>
      </w:r>
      <w:r w:rsidRPr="00B04AF9">
        <w:rPr>
          <w:rFonts w:hint="eastAsia"/>
          <w:bCs/>
          <w:color w:val="000000" w:themeColor="text1"/>
          <w:szCs w:val="21"/>
        </w:rPr>
        <w:t>。果糖为</w:t>
      </w:r>
      <w:r w:rsidRPr="00B04AF9">
        <w:rPr>
          <w:rFonts w:hint="eastAsia"/>
          <w:bCs/>
          <w:color w:val="000000" w:themeColor="text1"/>
          <w:szCs w:val="21"/>
        </w:rPr>
        <w:t>173.3</w:t>
      </w:r>
      <w:r w:rsidRPr="00B04AF9">
        <w:rPr>
          <w:rFonts w:hint="eastAsia"/>
          <w:bCs/>
          <w:color w:val="000000" w:themeColor="text1"/>
          <w:szCs w:val="21"/>
        </w:rPr>
        <w:t>，葡萄糖</w:t>
      </w:r>
      <w:r w:rsidRPr="00B04AF9">
        <w:rPr>
          <w:rFonts w:hint="eastAsia"/>
          <w:bCs/>
          <w:color w:val="000000" w:themeColor="text1"/>
          <w:szCs w:val="21"/>
        </w:rPr>
        <w:t>74.3</w:t>
      </w:r>
      <w:r w:rsidRPr="00B04AF9">
        <w:rPr>
          <w:rFonts w:hint="eastAsia"/>
          <w:bCs/>
          <w:color w:val="000000" w:themeColor="text1"/>
          <w:szCs w:val="21"/>
        </w:rPr>
        <w:t>，乳糖为</w:t>
      </w:r>
      <w:r w:rsidRPr="00B04AF9">
        <w:rPr>
          <w:rFonts w:hint="eastAsia"/>
          <w:bCs/>
          <w:color w:val="000000" w:themeColor="text1"/>
          <w:szCs w:val="21"/>
        </w:rPr>
        <w:t>16</w:t>
      </w:r>
      <w:r w:rsidRPr="00B04AF9">
        <w:rPr>
          <w:rFonts w:hint="eastAsia"/>
          <w:bCs/>
          <w:color w:val="000000" w:themeColor="text1"/>
          <w:szCs w:val="21"/>
        </w:rPr>
        <w:t>。</w:t>
      </w:r>
    </w:p>
    <w:p w14:paraId="49962DB3" w14:textId="77777777" w:rsidR="004E07DC" w:rsidRPr="00B04AF9" w:rsidRDefault="008B00AC" w:rsidP="00A14CED">
      <w:pPr>
        <w:ind w:firstLine="480"/>
        <w:jc w:val="left"/>
        <w:rPr>
          <w:bCs/>
          <w:color w:val="000000" w:themeColor="text1"/>
          <w:szCs w:val="21"/>
        </w:rPr>
      </w:pPr>
      <w:r>
        <w:rPr>
          <w:bCs/>
          <w:noProof/>
          <w:color w:val="000000" w:themeColor="text1"/>
          <w:szCs w:val="21"/>
        </w:rPr>
        <w:drawing>
          <wp:inline distT="0" distB="0" distL="0" distR="0" wp14:anchorId="1FF9C006" wp14:editId="4B487A79">
            <wp:extent cx="2362200" cy="1485900"/>
            <wp:effectExtent l="0" t="0" r="0" b="0"/>
            <wp:docPr id="47" name="图片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62200" cy="1485900"/>
                    </a:xfrm>
                    <a:prstGeom prst="rect">
                      <a:avLst/>
                    </a:prstGeom>
                    <a:noFill/>
                    <a:ln>
                      <a:noFill/>
                    </a:ln>
                  </pic:spPr>
                </pic:pic>
              </a:graphicData>
            </a:graphic>
          </wp:inline>
        </w:drawing>
      </w:r>
      <w:r>
        <w:rPr>
          <w:bCs/>
          <w:noProof/>
          <w:color w:val="000000" w:themeColor="text1"/>
          <w:szCs w:val="21"/>
        </w:rPr>
        <w:drawing>
          <wp:inline distT="0" distB="0" distL="0" distR="0" wp14:anchorId="368F5B0F" wp14:editId="34A525E4">
            <wp:extent cx="2286000" cy="1473200"/>
            <wp:effectExtent l="0" t="0" r="0" b="0"/>
            <wp:docPr id="48"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86000" cy="1473200"/>
                    </a:xfrm>
                    <a:prstGeom prst="rect">
                      <a:avLst/>
                    </a:prstGeom>
                    <a:noFill/>
                    <a:ln>
                      <a:noFill/>
                    </a:ln>
                  </pic:spPr>
                </pic:pic>
              </a:graphicData>
            </a:graphic>
          </wp:inline>
        </w:drawing>
      </w:r>
    </w:p>
    <w:p w14:paraId="21641501"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3.</w:t>
      </w:r>
      <w:r w:rsidRPr="00B04AF9">
        <w:rPr>
          <w:rFonts w:hint="eastAsia"/>
          <w:bCs/>
          <w:color w:val="000000" w:themeColor="text1"/>
          <w:szCs w:val="21"/>
        </w:rPr>
        <w:t>溶解度单糖分子中有多个羟基，增加了它的水溶性，尤其在热水中溶解度极大。但不溶于乙醚、丙酮等有机溶剂。</w:t>
      </w:r>
    </w:p>
    <w:p w14:paraId="17868D33"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（二）化学性质</w:t>
      </w:r>
    </w:p>
    <w:p w14:paraId="1FE39C18"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单糖是多羟基醛或酮，因此具有醇羟基和羰基的性质，如具有醇羟基的成酯、成醚、成缩醛等反应和羰基的一些加成反应，又具有由于他们互相影响而产生的一些特殊反应。</w:t>
      </w:r>
    </w:p>
    <w:p w14:paraId="79E811E4"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单糖含有游离羟基，因此具有还原能力。某些弱氧化剂（如铜的氧化物的碱性溶液）与单糖作用时，单糖的羰基被氧化，而氧化铜被还原成氧化亚铜。测定氧化亚铜的生成量，即可测定溶液中的糖含量。实验室常用的费林</w:t>
      </w:r>
      <w:r w:rsidRPr="00B04AF9">
        <w:rPr>
          <w:rFonts w:hint="eastAsia"/>
          <w:bCs/>
          <w:color w:val="000000" w:themeColor="text1"/>
          <w:szCs w:val="21"/>
        </w:rPr>
        <w:t>(Fehling)</w:t>
      </w:r>
      <w:r w:rsidRPr="00B04AF9">
        <w:rPr>
          <w:rFonts w:hint="eastAsia"/>
          <w:bCs/>
          <w:color w:val="000000" w:themeColor="text1"/>
          <w:szCs w:val="21"/>
        </w:rPr>
        <w:t>试剂就是氧化铜的碱性溶液。</w:t>
      </w:r>
      <w:r w:rsidRPr="00B04AF9">
        <w:rPr>
          <w:rFonts w:hint="eastAsia"/>
          <w:bCs/>
          <w:color w:val="000000" w:themeColor="text1"/>
          <w:szCs w:val="21"/>
          <w:u w:val="single"/>
        </w:rPr>
        <w:t xml:space="preserve">Benedict </w:t>
      </w:r>
      <w:r w:rsidRPr="00B04AF9">
        <w:rPr>
          <w:rFonts w:hint="eastAsia"/>
          <w:bCs/>
          <w:color w:val="000000" w:themeColor="text1"/>
          <w:szCs w:val="21"/>
          <w:u w:val="single"/>
        </w:rPr>
        <w:t>试剂是其改进型，用柠檬酸作络合剂，碱性弱，干扰少，灵敏度高</w:t>
      </w:r>
      <w:r w:rsidR="00E667A4" w:rsidRPr="00B04AF9">
        <w:rPr>
          <w:rFonts w:hint="eastAsia"/>
          <w:bCs/>
          <w:color w:val="000000" w:themeColor="text1"/>
          <w:szCs w:val="21"/>
          <w:u w:val="single"/>
        </w:rPr>
        <w:t>（糖尿病自检试剂盒）</w:t>
      </w:r>
      <w:r w:rsidRPr="00B04AF9">
        <w:rPr>
          <w:rFonts w:hint="eastAsia"/>
          <w:bCs/>
          <w:color w:val="000000" w:themeColor="text1"/>
          <w:szCs w:val="21"/>
          <w:u w:val="single"/>
        </w:rPr>
        <w:t>。</w:t>
      </w:r>
    </w:p>
    <w:p w14:paraId="57035B7A"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除羰基外，单糖分子中的羟基也能被氧化。在不同的条件下，可产生不同的氧化产物。醛糖可用三种方式氧化成相同原子数的酸：（</w:t>
      </w:r>
      <w:r w:rsidRPr="00B04AF9">
        <w:rPr>
          <w:rFonts w:hint="eastAsia"/>
          <w:bCs/>
          <w:color w:val="000000" w:themeColor="text1"/>
          <w:szCs w:val="21"/>
        </w:rPr>
        <w:t>1</w:t>
      </w:r>
      <w:r w:rsidRPr="00B04AF9">
        <w:rPr>
          <w:rFonts w:hint="eastAsia"/>
          <w:bCs/>
          <w:color w:val="000000" w:themeColor="text1"/>
          <w:szCs w:val="21"/>
        </w:rPr>
        <w:t>）在弱氧化剂，如溴水作用下形成相应的糖酸；（</w:t>
      </w:r>
      <w:r w:rsidRPr="00B04AF9">
        <w:rPr>
          <w:rFonts w:hint="eastAsia"/>
          <w:bCs/>
          <w:color w:val="000000" w:themeColor="text1"/>
          <w:szCs w:val="21"/>
        </w:rPr>
        <w:t>2</w:t>
      </w:r>
      <w:r w:rsidRPr="00B04AF9">
        <w:rPr>
          <w:rFonts w:hint="eastAsia"/>
          <w:bCs/>
          <w:color w:val="000000" w:themeColor="text1"/>
          <w:szCs w:val="21"/>
        </w:rPr>
        <w:t>）在较强的氧化剂，如硝酸作用下，除醛基被氧化外，伯醇基也被氧化成羧基，生成葡萄糖二酸；（</w:t>
      </w:r>
      <w:r w:rsidRPr="00B04AF9">
        <w:rPr>
          <w:rFonts w:hint="eastAsia"/>
          <w:bCs/>
          <w:color w:val="000000" w:themeColor="text1"/>
          <w:szCs w:val="21"/>
        </w:rPr>
        <w:t>3</w:t>
      </w:r>
      <w:r w:rsidRPr="00B04AF9">
        <w:rPr>
          <w:rFonts w:hint="eastAsia"/>
          <w:bCs/>
          <w:color w:val="000000" w:themeColor="text1"/>
          <w:szCs w:val="21"/>
        </w:rPr>
        <w:t>）有时只有伯醇基被氧化成羧基，形成糖醛酸。酮糖对溴的氧化作用无影响，因此可将酮糖与醛糖分开。在强氧化剂作用下，酮糖将在羰基处断裂，形成两个酸。</w:t>
      </w:r>
    </w:p>
    <w:p w14:paraId="36D936B4" w14:textId="77777777" w:rsidR="00A14CED" w:rsidRPr="00B04AF9" w:rsidRDefault="008B00AC" w:rsidP="00B66978">
      <w:pPr>
        <w:ind w:firstLineChars="0" w:firstLine="0"/>
        <w:jc w:val="center"/>
        <w:rPr>
          <w:bCs/>
          <w:color w:val="000000" w:themeColor="text1"/>
          <w:szCs w:val="21"/>
        </w:rPr>
      </w:pPr>
      <w:r>
        <w:rPr>
          <w:bCs/>
          <w:noProof/>
          <w:color w:val="000000" w:themeColor="text1"/>
          <w:szCs w:val="21"/>
        </w:rPr>
        <w:lastRenderedPageBreak/>
        <w:drawing>
          <wp:inline distT="0" distB="0" distL="0" distR="0" wp14:anchorId="3EAB74B2" wp14:editId="52A89479">
            <wp:extent cx="2501900" cy="1435100"/>
            <wp:effectExtent l="0" t="0" r="0" b="0"/>
            <wp:docPr id="49"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01900" cy="1435100"/>
                    </a:xfrm>
                    <a:prstGeom prst="rect">
                      <a:avLst/>
                    </a:prstGeom>
                    <a:noFill/>
                    <a:ln>
                      <a:noFill/>
                    </a:ln>
                  </pic:spPr>
                </pic:pic>
              </a:graphicData>
            </a:graphic>
          </wp:inline>
        </w:drawing>
      </w:r>
      <w:r w:rsidR="004E07DC" w:rsidRPr="00B04AF9">
        <w:rPr>
          <w:noProof/>
          <w:color w:val="000000" w:themeColor="text1"/>
        </w:rPr>
        <w:t xml:space="preserve"> </w:t>
      </w:r>
      <w:r>
        <w:rPr>
          <w:bCs/>
          <w:noProof/>
          <w:color w:val="000000" w:themeColor="text1"/>
          <w:szCs w:val="21"/>
        </w:rPr>
        <w:drawing>
          <wp:inline distT="0" distB="0" distL="0" distR="0" wp14:anchorId="2854CE8F" wp14:editId="58850D4E">
            <wp:extent cx="2603500" cy="1460500"/>
            <wp:effectExtent l="0" t="0" r="0" b="0"/>
            <wp:docPr id="50"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03500" cy="1460500"/>
                    </a:xfrm>
                    <a:prstGeom prst="rect">
                      <a:avLst/>
                    </a:prstGeom>
                    <a:noFill/>
                    <a:ln>
                      <a:noFill/>
                    </a:ln>
                  </pic:spPr>
                </pic:pic>
              </a:graphicData>
            </a:graphic>
          </wp:inline>
        </w:drawing>
      </w:r>
    </w:p>
    <w:p w14:paraId="461479FF" w14:textId="77777777" w:rsidR="004E07DC" w:rsidRPr="00B04AF9" w:rsidRDefault="004E07DC" w:rsidP="00B42A74">
      <w:pPr>
        <w:ind w:firstLine="480"/>
        <w:rPr>
          <w:color w:val="000000" w:themeColor="text1"/>
        </w:rPr>
      </w:pPr>
      <w:r w:rsidRPr="00B04AF9">
        <w:rPr>
          <w:rFonts w:hint="eastAsia"/>
          <w:color w:val="000000" w:themeColor="text1"/>
        </w:rPr>
        <w:t>形成糖苷</w:t>
      </w:r>
      <w:r w:rsidRPr="00B04AF9">
        <w:rPr>
          <w:rFonts w:hint="eastAsia"/>
          <w:color w:val="000000" w:themeColor="text1"/>
        </w:rPr>
        <w:t xml:space="preserve">(glycoside) </w:t>
      </w:r>
      <w:r w:rsidRPr="00B04AF9">
        <w:rPr>
          <w:rFonts w:hint="eastAsia"/>
          <w:color w:val="000000" w:themeColor="text1"/>
        </w:rPr>
        <w:t>单糖的半缩醛羟基很容易与醇或酚的羟基反应，失水而形成缩醛式衍生物，称糖苷。非糖部分叫配糖体，如配糖体也是单糖，就形成二糖，也叫双糖。糖苷有α、β两种形式。核糖和脱氧核糖与嘌呤或嘧啶碱形成的糖苷称核苷或脱氧核苷，在生物学上具有重要意义。α</w:t>
      </w:r>
      <w:r w:rsidRPr="00B04AF9">
        <w:rPr>
          <w:rFonts w:hint="eastAsia"/>
          <w:color w:val="000000" w:themeColor="text1"/>
        </w:rPr>
        <w:t>-</w:t>
      </w:r>
      <w:r w:rsidRPr="00B04AF9">
        <w:rPr>
          <w:rFonts w:hint="eastAsia"/>
          <w:color w:val="000000" w:themeColor="text1"/>
        </w:rPr>
        <w:t>与β</w:t>
      </w:r>
      <w:r w:rsidRPr="00B04AF9">
        <w:rPr>
          <w:rFonts w:hint="eastAsia"/>
          <w:color w:val="000000" w:themeColor="text1"/>
        </w:rPr>
        <w:t>-</w:t>
      </w:r>
      <w:r w:rsidRPr="00B04AF9">
        <w:rPr>
          <w:rFonts w:hint="eastAsia"/>
          <w:color w:val="000000" w:themeColor="text1"/>
        </w:rPr>
        <w:t>甲基葡萄糖苷是最简单的糖苷。天然存在的糖苷多为β</w:t>
      </w:r>
      <w:r w:rsidRPr="00B04AF9">
        <w:rPr>
          <w:rFonts w:hint="eastAsia"/>
          <w:color w:val="000000" w:themeColor="text1"/>
        </w:rPr>
        <w:t>-</w:t>
      </w:r>
      <w:r w:rsidRPr="00B04AF9">
        <w:rPr>
          <w:rFonts w:hint="eastAsia"/>
          <w:color w:val="000000" w:themeColor="text1"/>
        </w:rPr>
        <w:t>型。苷与糖的化学性质完全不同。苷是缩醛，糖是半缩醛。半缩醛很容易变成醛式，因此糖可显示醛的多种反应。苷需水解后才能分解为糖和配糖体。所以苷比较稳定，不与苯肼发生反应，不易被氧化，也无变旋现象。糖苷对碱稳定，遇酸易水解。</w:t>
      </w:r>
    </w:p>
    <w:p w14:paraId="1A9906FA" w14:textId="77777777" w:rsidR="004E07DC" w:rsidRPr="00B04AF9" w:rsidRDefault="008B00AC" w:rsidP="004E07DC">
      <w:pPr>
        <w:ind w:firstLineChars="0" w:firstLine="0"/>
        <w:jc w:val="center"/>
        <w:rPr>
          <w:bCs/>
          <w:color w:val="000000" w:themeColor="text1"/>
          <w:szCs w:val="21"/>
        </w:rPr>
      </w:pPr>
      <w:r>
        <w:rPr>
          <w:bCs/>
          <w:noProof/>
          <w:color w:val="000000" w:themeColor="text1"/>
          <w:szCs w:val="21"/>
        </w:rPr>
        <w:drawing>
          <wp:inline distT="0" distB="0" distL="0" distR="0" wp14:anchorId="035C3C83" wp14:editId="048A1289">
            <wp:extent cx="2832100" cy="2133600"/>
            <wp:effectExtent l="0" t="0" r="0" b="0"/>
            <wp:docPr id="51"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32100" cy="2133600"/>
                    </a:xfrm>
                    <a:prstGeom prst="rect">
                      <a:avLst/>
                    </a:prstGeom>
                    <a:noFill/>
                    <a:ln>
                      <a:noFill/>
                    </a:ln>
                  </pic:spPr>
                </pic:pic>
              </a:graphicData>
            </a:graphic>
          </wp:inline>
        </w:drawing>
      </w:r>
    </w:p>
    <w:p w14:paraId="7BAD6867" w14:textId="77777777" w:rsidR="004E07DC" w:rsidRPr="00B04AF9" w:rsidRDefault="004E07DC" w:rsidP="004E07DC">
      <w:pPr>
        <w:ind w:firstLine="480"/>
        <w:rPr>
          <w:color w:val="000000" w:themeColor="text1"/>
        </w:rPr>
      </w:pPr>
      <w:r w:rsidRPr="00B04AF9">
        <w:rPr>
          <w:rFonts w:hint="eastAsia"/>
          <w:color w:val="000000" w:themeColor="text1"/>
        </w:rPr>
        <w:t>形成糖苷</w:t>
      </w:r>
      <w:r w:rsidR="00534A03" w:rsidRPr="00B04AF9">
        <w:rPr>
          <w:rFonts w:hint="eastAsia"/>
          <w:color w:val="000000" w:themeColor="text1"/>
        </w:rPr>
        <w:t>：</w:t>
      </w:r>
      <w:r w:rsidRPr="00B04AF9">
        <w:rPr>
          <w:rFonts w:hint="eastAsia"/>
          <w:color w:val="000000" w:themeColor="text1"/>
        </w:rPr>
        <w:t>糖的半缩醛羟基与其它物质的羟基，氨基，巯基脱水缩合形成的化合物。糖苷键有</w:t>
      </w:r>
      <w:r w:rsidRPr="00B04AF9">
        <w:rPr>
          <w:rFonts w:hint="eastAsia"/>
          <w:color w:val="000000" w:themeColor="text1"/>
        </w:rPr>
        <w:t>O-</w:t>
      </w:r>
      <w:r w:rsidRPr="00B04AF9">
        <w:rPr>
          <w:rFonts w:hint="eastAsia"/>
          <w:color w:val="000000" w:themeColor="text1"/>
        </w:rPr>
        <w:t>苷、</w:t>
      </w:r>
      <w:r w:rsidRPr="00B04AF9">
        <w:rPr>
          <w:rFonts w:hint="eastAsia"/>
          <w:color w:val="000000" w:themeColor="text1"/>
        </w:rPr>
        <w:t>N-</w:t>
      </w:r>
      <w:r w:rsidRPr="00B04AF9">
        <w:rPr>
          <w:rFonts w:hint="eastAsia"/>
          <w:color w:val="000000" w:themeColor="text1"/>
        </w:rPr>
        <w:t>苷、</w:t>
      </w:r>
      <w:r w:rsidRPr="00B04AF9">
        <w:rPr>
          <w:rFonts w:hint="eastAsia"/>
          <w:color w:val="000000" w:themeColor="text1"/>
        </w:rPr>
        <w:t>S-</w:t>
      </w:r>
      <w:r w:rsidRPr="00B04AF9">
        <w:rPr>
          <w:rFonts w:hint="eastAsia"/>
          <w:color w:val="000000" w:themeColor="text1"/>
        </w:rPr>
        <w:t>苷、</w:t>
      </w:r>
      <w:r w:rsidRPr="00B04AF9">
        <w:rPr>
          <w:rFonts w:hint="eastAsia"/>
          <w:color w:val="000000" w:themeColor="text1"/>
        </w:rPr>
        <w:t xml:space="preserve"> C-</w:t>
      </w:r>
      <w:r w:rsidRPr="00B04AF9">
        <w:rPr>
          <w:rFonts w:hint="eastAsia"/>
          <w:color w:val="000000" w:themeColor="text1"/>
        </w:rPr>
        <w:t>苷等糖苷是缩醛，无醛的性质。糖苷</w:t>
      </w:r>
      <w:r w:rsidRPr="00B04AF9">
        <w:rPr>
          <w:rFonts w:hint="eastAsia"/>
          <w:color w:val="000000" w:themeColor="text1"/>
        </w:rPr>
        <w:t xml:space="preserve"> --- </w:t>
      </w:r>
      <w:r w:rsidRPr="00B04AF9">
        <w:rPr>
          <w:rFonts w:hint="eastAsia"/>
          <w:color w:val="000000" w:themeColor="text1"/>
        </w:rPr>
        <w:t>苦杏仁苷、毛</w:t>
      </w:r>
      <w:r w:rsidRPr="00B04AF9">
        <w:rPr>
          <w:rFonts w:hint="eastAsia"/>
          <w:color w:val="000000" w:themeColor="text1"/>
        </w:rPr>
        <w:t>(</w:t>
      </w:r>
      <w:r w:rsidRPr="00B04AF9">
        <w:rPr>
          <w:rFonts w:hint="eastAsia"/>
          <w:color w:val="000000" w:themeColor="text1"/>
        </w:rPr>
        <w:t>洋</w:t>
      </w:r>
      <w:r w:rsidRPr="00B04AF9">
        <w:rPr>
          <w:rFonts w:hint="eastAsia"/>
          <w:color w:val="000000" w:themeColor="text1"/>
        </w:rPr>
        <w:t>)</w:t>
      </w:r>
      <w:r w:rsidRPr="00B04AF9">
        <w:rPr>
          <w:rFonts w:hint="eastAsia"/>
          <w:color w:val="000000" w:themeColor="text1"/>
        </w:rPr>
        <w:t>地黄苷、乌本苷、花</w:t>
      </w:r>
      <w:r w:rsidRPr="00B04AF9">
        <w:rPr>
          <w:rFonts w:hint="eastAsia"/>
          <w:color w:val="000000" w:themeColor="text1"/>
        </w:rPr>
        <w:t xml:space="preserve"> </w:t>
      </w:r>
      <w:r w:rsidRPr="00B04AF9">
        <w:rPr>
          <w:rFonts w:hint="eastAsia"/>
          <w:color w:val="000000" w:themeColor="text1"/>
        </w:rPr>
        <w:t>色素苷、橘皮苷、皂苷等，在药物等方面有</w:t>
      </w:r>
      <w:r w:rsidRPr="00B04AF9">
        <w:rPr>
          <w:rFonts w:hint="eastAsia"/>
          <w:color w:val="000000" w:themeColor="text1"/>
        </w:rPr>
        <w:t xml:space="preserve"> </w:t>
      </w:r>
      <w:r w:rsidRPr="00B04AF9">
        <w:rPr>
          <w:rFonts w:hint="eastAsia"/>
          <w:color w:val="000000" w:themeColor="text1"/>
        </w:rPr>
        <w:t>重要作用。</w:t>
      </w:r>
    </w:p>
    <w:p w14:paraId="468B317A" w14:textId="77777777" w:rsidR="00B42A74" w:rsidRPr="00B04AF9" w:rsidRDefault="00534A03" w:rsidP="00534A03">
      <w:pPr>
        <w:ind w:firstLine="480"/>
        <w:rPr>
          <w:color w:val="000000" w:themeColor="text1"/>
        </w:rPr>
      </w:pPr>
      <w:r w:rsidRPr="00B04AF9">
        <w:rPr>
          <w:rFonts w:hint="eastAsia"/>
          <w:color w:val="000000" w:themeColor="text1"/>
        </w:rPr>
        <w:t>生物体内，单糖还能够生成糖醇</w:t>
      </w:r>
      <w:r w:rsidRPr="00B04AF9">
        <w:rPr>
          <w:rFonts w:hint="eastAsia"/>
          <w:color w:val="000000" w:themeColor="text1"/>
        </w:rPr>
        <w:t xml:space="preserve"> </w:t>
      </w:r>
      <w:r w:rsidRPr="00B04AF9">
        <w:rPr>
          <w:rFonts w:hint="eastAsia"/>
          <w:color w:val="000000" w:themeColor="text1"/>
        </w:rPr>
        <w:t>、糖酸、脱氧糖以及氨基糖等多种衍生物：</w:t>
      </w:r>
    </w:p>
    <w:p w14:paraId="64F5EB1C" w14:textId="77777777" w:rsidR="00534A03" w:rsidRPr="00B04AF9" w:rsidRDefault="008B00AC" w:rsidP="00534A03">
      <w:pPr>
        <w:ind w:firstLine="480"/>
        <w:jc w:val="center"/>
        <w:rPr>
          <w:color w:val="000000" w:themeColor="text1"/>
        </w:rPr>
      </w:pPr>
      <w:r>
        <w:rPr>
          <w:noProof/>
          <w:color w:val="000000" w:themeColor="text1"/>
        </w:rPr>
        <w:lastRenderedPageBreak/>
        <w:drawing>
          <wp:inline distT="0" distB="0" distL="0" distR="0" wp14:anchorId="3FF5B3F0" wp14:editId="5004D16F">
            <wp:extent cx="2794000" cy="1587500"/>
            <wp:effectExtent l="0" t="0" r="0" b="0"/>
            <wp:docPr id="52" name="图片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94000" cy="1587500"/>
                    </a:xfrm>
                    <a:prstGeom prst="rect">
                      <a:avLst/>
                    </a:prstGeom>
                    <a:noFill/>
                    <a:ln>
                      <a:noFill/>
                    </a:ln>
                  </pic:spPr>
                </pic:pic>
              </a:graphicData>
            </a:graphic>
          </wp:inline>
        </w:drawing>
      </w:r>
    </w:p>
    <w:p w14:paraId="4949908D" w14:textId="77777777" w:rsidR="00534A03" w:rsidRPr="00B04AF9" w:rsidRDefault="00534A03" w:rsidP="00725CA9">
      <w:pPr>
        <w:ind w:firstLine="480"/>
        <w:rPr>
          <w:color w:val="000000" w:themeColor="text1"/>
        </w:rPr>
      </w:pPr>
      <w:r w:rsidRPr="00B04AF9">
        <w:rPr>
          <w:rFonts w:hint="eastAsia"/>
          <w:color w:val="000000" w:themeColor="text1"/>
        </w:rPr>
        <w:t xml:space="preserve">2. </w:t>
      </w:r>
      <w:r w:rsidRPr="00B04AF9">
        <w:rPr>
          <w:rFonts w:hint="eastAsia"/>
          <w:color w:val="000000" w:themeColor="text1"/>
        </w:rPr>
        <w:t>寡糖</w:t>
      </w:r>
    </w:p>
    <w:p w14:paraId="263B42F9" w14:textId="77777777" w:rsidR="00534A03" w:rsidRPr="00B04AF9" w:rsidRDefault="00534A03" w:rsidP="00725CA9">
      <w:pPr>
        <w:ind w:firstLine="480"/>
        <w:rPr>
          <w:color w:val="000000" w:themeColor="text1"/>
        </w:rPr>
      </w:pPr>
      <w:r w:rsidRPr="00B04AF9">
        <w:rPr>
          <w:rFonts w:hint="eastAsia"/>
          <w:color w:val="000000" w:themeColor="text1"/>
        </w:rPr>
        <w:t>寡糖是由少数（</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 xml:space="preserve">20 </w:t>
      </w:r>
      <w:r w:rsidRPr="00B04AF9">
        <w:rPr>
          <w:rFonts w:hint="eastAsia"/>
          <w:color w:val="000000" w:themeColor="text1"/>
        </w:rPr>
        <w:t>个）单糖分子结合而成的糖。与稀酸共煮寡糖可水解成各种单糖。寡糖中以双糖分布最普遍，意义也较大。</w:t>
      </w:r>
    </w:p>
    <w:p w14:paraId="4A850474" w14:textId="77777777" w:rsidR="00EA425C" w:rsidRPr="00B04AF9" w:rsidRDefault="00EA425C" w:rsidP="00725CA9">
      <w:pPr>
        <w:ind w:firstLine="480"/>
        <w:rPr>
          <w:color w:val="000000" w:themeColor="text1"/>
        </w:rPr>
      </w:pPr>
      <w:r w:rsidRPr="00B04AF9">
        <w:rPr>
          <w:rFonts w:hint="eastAsia"/>
          <w:color w:val="000000" w:themeColor="text1"/>
        </w:rPr>
        <w:t>一、双糖</w:t>
      </w:r>
    </w:p>
    <w:p w14:paraId="6C08A03E" w14:textId="77777777" w:rsidR="00EA425C" w:rsidRPr="00B04AF9" w:rsidRDefault="00EA425C" w:rsidP="00725CA9">
      <w:pPr>
        <w:ind w:firstLine="480"/>
        <w:rPr>
          <w:color w:val="000000" w:themeColor="text1"/>
        </w:rPr>
      </w:pPr>
      <w:r w:rsidRPr="00B04AF9">
        <w:rPr>
          <w:rFonts w:hint="eastAsia"/>
          <w:color w:val="000000" w:themeColor="text1"/>
        </w:rPr>
        <w:t>双糖是由两个单糖分子缩合而成。双糖可以认为是一种糖苷，其中的配基是另外一个单糖分子。在自然界中，仅有三种双糖（蔗糖、乳糖和麦芽糖）以游离状态存在，其他多以结合状态存在（如纤维二糖）。蔗糖是最重要的双糖，麦芽糖和纤维二糖是淀粉和纤维素的基本结构单位。三者均易水解为单糖。</w:t>
      </w:r>
    </w:p>
    <w:p w14:paraId="21F85D04"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63E36198" wp14:editId="2523EEFE">
            <wp:extent cx="3276600" cy="2387600"/>
            <wp:effectExtent l="0" t="0" r="0" b="0"/>
            <wp:docPr id="53"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76600" cy="2387600"/>
                    </a:xfrm>
                    <a:prstGeom prst="rect">
                      <a:avLst/>
                    </a:prstGeom>
                    <a:noFill/>
                    <a:ln>
                      <a:noFill/>
                    </a:ln>
                  </pic:spPr>
                </pic:pic>
              </a:graphicData>
            </a:graphic>
          </wp:inline>
        </w:drawing>
      </w:r>
    </w:p>
    <w:p w14:paraId="50152AE8" w14:textId="77777777" w:rsidR="00EA425C" w:rsidRPr="00B04AF9" w:rsidRDefault="00EA425C" w:rsidP="00725CA9">
      <w:pPr>
        <w:ind w:firstLine="480"/>
        <w:rPr>
          <w:color w:val="000000" w:themeColor="text1"/>
        </w:rPr>
      </w:pPr>
      <w:r w:rsidRPr="00B04AF9">
        <w:rPr>
          <w:rFonts w:hint="eastAsia"/>
          <w:color w:val="000000" w:themeColor="text1"/>
        </w:rPr>
        <w:t>（一）麦芽糖</w:t>
      </w:r>
    </w:p>
    <w:p w14:paraId="571BF8EC" w14:textId="77777777" w:rsidR="00534A03" w:rsidRPr="00B04AF9" w:rsidRDefault="00EA425C" w:rsidP="00725CA9">
      <w:pPr>
        <w:ind w:firstLine="480"/>
        <w:rPr>
          <w:color w:val="000000" w:themeColor="text1"/>
        </w:rPr>
      </w:pPr>
      <w:r w:rsidRPr="00B04AF9">
        <w:rPr>
          <w:rFonts w:hint="eastAsia"/>
          <w:color w:val="000000" w:themeColor="text1"/>
        </w:rPr>
        <w:t>麦芽糖</w:t>
      </w:r>
      <w:r w:rsidRPr="00B04AF9">
        <w:rPr>
          <w:rFonts w:hint="eastAsia"/>
          <w:color w:val="000000" w:themeColor="text1"/>
        </w:rPr>
        <w:t>(maltose)</w:t>
      </w:r>
      <w:r w:rsidRPr="00B04AF9">
        <w:rPr>
          <w:rFonts w:hint="eastAsia"/>
          <w:color w:val="000000" w:themeColor="text1"/>
        </w:rPr>
        <w:t>大量存在于发酵的谷粒，特别是麦芽中。它是淀粉的组成成分。淀粉和糖原在淀粉酶作用下水解可产生麦芽糖。麦芽糖是</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(1 4)-D-</w:t>
      </w:r>
      <w:r w:rsidRPr="00B04AF9">
        <w:rPr>
          <w:rFonts w:hint="eastAsia"/>
          <w:color w:val="000000" w:themeColor="text1"/>
        </w:rPr>
        <w:t>吡喃葡萄糖苷，因为有一个醛基是自由的，所有它是还原糖，能还原费林试剂。支链淀粉水解产物中除麦芽糖外还含有少量异麦芽糖，它是α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 6)-D-</w:t>
      </w:r>
      <w:r w:rsidRPr="00B04AF9">
        <w:rPr>
          <w:rFonts w:hint="eastAsia"/>
          <w:color w:val="000000" w:themeColor="text1"/>
        </w:rPr>
        <w:t>吡喃葡萄糖苷。</w:t>
      </w:r>
    </w:p>
    <w:p w14:paraId="67294C20" w14:textId="77777777" w:rsidR="00EA425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6E9459E4" wp14:editId="4C4974F1">
            <wp:extent cx="3835400" cy="2006600"/>
            <wp:effectExtent l="0" t="0" r="0"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35400" cy="2006600"/>
                    </a:xfrm>
                    <a:prstGeom prst="rect">
                      <a:avLst/>
                    </a:prstGeom>
                    <a:noFill/>
                    <a:ln>
                      <a:noFill/>
                    </a:ln>
                  </pic:spPr>
                </pic:pic>
              </a:graphicData>
            </a:graphic>
          </wp:inline>
        </w:drawing>
      </w:r>
    </w:p>
    <w:p w14:paraId="365A5206" w14:textId="77777777" w:rsidR="00EA425C" w:rsidRPr="00B04AF9" w:rsidRDefault="00EA425C" w:rsidP="00725CA9">
      <w:pPr>
        <w:ind w:firstLine="480"/>
        <w:rPr>
          <w:color w:val="000000" w:themeColor="text1"/>
        </w:rPr>
      </w:pPr>
      <w:r w:rsidRPr="00B04AF9">
        <w:rPr>
          <w:rFonts w:hint="eastAsia"/>
          <w:color w:val="000000" w:themeColor="text1"/>
        </w:rPr>
        <w:t>麦芽糖在水溶液中有变旋现象，比旋为＋</w:t>
      </w:r>
      <w:r w:rsidRPr="00B04AF9">
        <w:rPr>
          <w:rFonts w:hint="eastAsia"/>
          <w:color w:val="000000" w:themeColor="text1"/>
        </w:rPr>
        <w:t xml:space="preserve">136 </w:t>
      </w:r>
      <w:r w:rsidRPr="00B04AF9">
        <w:rPr>
          <w:rFonts w:hint="eastAsia"/>
          <w:color w:val="000000" w:themeColor="text1"/>
        </w:rPr>
        <w:t>度，且能成，极易被酵母发酵。右旋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]D20=+130.4</w:t>
      </w:r>
      <w:r w:rsidRPr="00B04AF9">
        <w:rPr>
          <w:rFonts w:hint="eastAsia"/>
          <w:color w:val="000000" w:themeColor="text1"/>
        </w:rPr>
        <w:t>°。麦芽糖在缺少胰岛素的情况下也可被肝脏吸收，不引起血糖升高，可供糖尿病人食用。</w:t>
      </w:r>
    </w:p>
    <w:p w14:paraId="42098752" w14:textId="77777777" w:rsidR="00EA425C" w:rsidRPr="00B04AF9" w:rsidRDefault="00EA425C" w:rsidP="00725CA9">
      <w:pPr>
        <w:ind w:firstLine="480"/>
        <w:rPr>
          <w:color w:val="000000" w:themeColor="text1"/>
        </w:rPr>
      </w:pPr>
      <w:r w:rsidRPr="00B04AF9">
        <w:rPr>
          <w:rFonts w:hint="eastAsia"/>
          <w:color w:val="000000" w:themeColor="text1"/>
        </w:rPr>
        <w:t>（二）乳糖</w:t>
      </w:r>
    </w:p>
    <w:p w14:paraId="02993826" w14:textId="77777777" w:rsidR="00EA425C" w:rsidRPr="00B04AF9" w:rsidRDefault="00EA425C" w:rsidP="00725CA9">
      <w:pPr>
        <w:ind w:firstLine="480"/>
        <w:rPr>
          <w:color w:val="000000" w:themeColor="text1"/>
        </w:rPr>
      </w:pPr>
      <w:r w:rsidRPr="00B04AF9">
        <w:rPr>
          <w:rFonts w:hint="eastAsia"/>
          <w:color w:val="000000" w:themeColor="text1"/>
        </w:rPr>
        <w:t>乳糖</w:t>
      </w:r>
      <w:r w:rsidRPr="00B04AF9">
        <w:rPr>
          <w:rFonts w:hint="eastAsia"/>
          <w:color w:val="000000" w:themeColor="text1"/>
        </w:rPr>
        <w:t>(lactose)</w:t>
      </w:r>
      <w:r w:rsidRPr="00B04AF9">
        <w:rPr>
          <w:rFonts w:hint="eastAsia"/>
          <w:color w:val="000000" w:themeColor="text1"/>
        </w:rPr>
        <w:t>存在于哺乳动物的乳汁中（牛奶中含</w:t>
      </w: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6</w:t>
      </w:r>
      <w:r w:rsidRPr="00B04AF9">
        <w:rPr>
          <w:rFonts w:hint="eastAsia"/>
          <w:color w:val="000000" w:themeColor="text1"/>
        </w:rPr>
        <w:t>％），高等植物花粉管及微生物中也含有少量乳糖。它是β</w:t>
      </w:r>
      <w:r w:rsidRPr="00B04AF9">
        <w:rPr>
          <w:rFonts w:hint="eastAsia"/>
          <w:color w:val="000000" w:themeColor="text1"/>
        </w:rPr>
        <w:t>-D-</w:t>
      </w:r>
      <w:r w:rsidRPr="00B04AF9">
        <w:rPr>
          <w:rFonts w:hint="eastAsia"/>
          <w:color w:val="000000" w:themeColor="text1"/>
        </w:rPr>
        <w:t>半乳糖</w:t>
      </w:r>
      <w:r w:rsidRPr="00B04AF9">
        <w:rPr>
          <w:rFonts w:hint="eastAsia"/>
          <w:color w:val="000000" w:themeColor="text1"/>
        </w:rPr>
        <w:t>-(1 4)-D-</w:t>
      </w:r>
      <w:r w:rsidRPr="00B04AF9">
        <w:rPr>
          <w:rFonts w:hint="eastAsia"/>
          <w:color w:val="000000" w:themeColor="text1"/>
        </w:rPr>
        <w:t>葡萄糖苷。乳糖不易溶解，味不甚甜（甜度只有</w:t>
      </w:r>
      <w:r w:rsidRPr="00B04AF9">
        <w:rPr>
          <w:rFonts w:hint="eastAsia"/>
          <w:color w:val="000000" w:themeColor="text1"/>
        </w:rPr>
        <w:t>16</w:t>
      </w:r>
      <w:r w:rsidRPr="00B04AF9">
        <w:rPr>
          <w:rFonts w:hint="eastAsia"/>
          <w:color w:val="000000" w:themeColor="text1"/>
        </w:rPr>
        <w:t>），有还原性，且能成铩，纯酵母不能使它发酵，能被酸水解，右旋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]D20=+55.4</w:t>
      </w:r>
      <w:r w:rsidRPr="00B04AF9">
        <w:rPr>
          <w:rFonts w:hint="eastAsia"/>
          <w:color w:val="000000" w:themeColor="text1"/>
        </w:rPr>
        <w:t>°。</w:t>
      </w:r>
    </w:p>
    <w:p w14:paraId="4B0BB7BC"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391817CB" wp14:editId="6C55A335">
            <wp:extent cx="3124200" cy="1790700"/>
            <wp:effectExtent l="0" t="0" r="0"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24200" cy="1790700"/>
                    </a:xfrm>
                    <a:prstGeom prst="rect">
                      <a:avLst/>
                    </a:prstGeom>
                    <a:noFill/>
                    <a:ln>
                      <a:noFill/>
                    </a:ln>
                  </pic:spPr>
                </pic:pic>
              </a:graphicData>
            </a:graphic>
          </wp:inline>
        </w:drawing>
      </w:r>
    </w:p>
    <w:p w14:paraId="1B948E67" w14:textId="77777777" w:rsidR="00EA425C" w:rsidRPr="00B04AF9" w:rsidRDefault="00EA425C" w:rsidP="00725CA9">
      <w:pPr>
        <w:ind w:firstLine="480"/>
        <w:rPr>
          <w:color w:val="000000" w:themeColor="text1"/>
        </w:rPr>
      </w:pPr>
      <w:r w:rsidRPr="00B04AF9">
        <w:rPr>
          <w:rFonts w:hint="eastAsia"/>
          <w:color w:val="000000" w:themeColor="text1"/>
        </w:rPr>
        <w:t>乳糖的水解需要乳糖酶，婴儿一般都可消化乳糖，成人则不然。某些成人缺乏乳糖酶，不能利用乳糖，食用乳糖后会在小肠积累，产生渗透作用，使体液外流，引起恶心、腹痛、腹泻。这是一种常染色体隐性遗传疾病，从青春期开始表现。其发病率与地域有关，在丹麦约</w:t>
      </w:r>
      <w:r w:rsidRPr="00B04AF9">
        <w:rPr>
          <w:rFonts w:hint="eastAsia"/>
          <w:color w:val="000000" w:themeColor="text1"/>
        </w:rPr>
        <w:t>3</w:t>
      </w:r>
      <w:r w:rsidRPr="00B04AF9">
        <w:rPr>
          <w:rFonts w:hint="eastAsia"/>
          <w:color w:val="000000" w:themeColor="text1"/>
        </w:rPr>
        <w:t>％，泰国则高达</w:t>
      </w:r>
      <w:r w:rsidRPr="00B04AF9">
        <w:rPr>
          <w:rFonts w:hint="eastAsia"/>
          <w:color w:val="000000" w:themeColor="text1"/>
        </w:rPr>
        <w:t>92</w:t>
      </w:r>
      <w:r w:rsidRPr="00B04AF9">
        <w:rPr>
          <w:rFonts w:hint="eastAsia"/>
          <w:color w:val="000000" w:themeColor="text1"/>
        </w:rPr>
        <w:t>％。可能是从一万年前人类开始养牛时成人体内出现了乳糖酶。</w:t>
      </w:r>
    </w:p>
    <w:p w14:paraId="2D27CD80" w14:textId="77777777" w:rsidR="00EA425C" w:rsidRPr="00B04AF9" w:rsidRDefault="00EA425C" w:rsidP="00725CA9">
      <w:pPr>
        <w:ind w:firstLine="480"/>
        <w:rPr>
          <w:color w:val="000000" w:themeColor="text1"/>
        </w:rPr>
      </w:pPr>
      <w:r w:rsidRPr="00B04AF9">
        <w:rPr>
          <w:rFonts w:hint="eastAsia"/>
          <w:color w:val="000000" w:themeColor="text1"/>
        </w:rPr>
        <w:t>（三）蔗糖</w:t>
      </w:r>
    </w:p>
    <w:p w14:paraId="6B03774C" w14:textId="77777777" w:rsidR="00EA425C" w:rsidRPr="00B04AF9" w:rsidRDefault="00EA425C" w:rsidP="00725CA9">
      <w:pPr>
        <w:ind w:firstLine="480"/>
        <w:rPr>
          <w:color w:val="000000" w:themeColor="text1"/>
        </w:rPr>
      </w:pPr>
      <w:r w:rsidRPr="00B04AF9">
        <w:rPr>
          <w:rFonts w:hint="eastAsia"/>
          <w:color w:val="000000" w:themeColor="text1"/>
        </w:rPr>
        <w:t>蔗糖</w:t>
      </w:r>
      <w:r w:rsidRPr="00B04AF9">
        <w:rPr>
          <w:rFonts w:hint="eastAsia"/>
          <w:color w:val="000000" w:themeColor="text1"/>
        </w:rPr>
        <w:t>(sucrose)</w:t>
      </w:r>
      <w:r w:rsidRPr="00B04AF9">
        <w:rPr>
          <w:rFonts w:hint="eastAsia"/>
          <w:color w:val="000000" w:themeColor="text1"/>
        </w:rPr>
        <w:t>是主要的光合作用产物，也是植物体内糖储藏、积累和运输的</w:t>
      </w:r>
      <w:r w:rsidRPr="00B04AF9">
        <w:rPr>
          <w:rFonts w:hint="eastAsia"/>
          <w:color w:val="000000" w:themeColor="text1"/>
        </w:rPr>
        <w:lastRenderedPageBreak/>
        <w:t>主要形式。在甜菜、甘蔗和各种水果中含有较多的蔗糖。日常食用的糖主要是蔗糖。蔗糖很甜，易结晶，易溶于水，但较难溶于乙醇。若加热到</w:t>
      </w:r>
      <w:r w:rsidRPr="00B04AF9">
        <w:rPr>
          <w:rFonts w:hint="eastAsia"/>
          <w:color w:val="000000" w:themeColor="text1"/>
        </w:rPr>
        <w:t>160</w:t>
      </w:r>
      <w:r w:rsidRPr="00B04AF9">
        <w:rPr>
          <w:rFonts w:hint="eastAsia"/>
          <w:color w:val="000000" w:themeColor="text1"/>
        </w:rPr>
        <w:t>℃，便成为玻璃样的晶体，加热至</w:t>
      </w:r>
      <w:r w:rsidRPr="00B04AF9">
        <w:rPr>
          <w:rFonts w:hint="eastAsia"/>
          <w:color w:val="000000" w:themeColor="text1"/>
        </w:rPr>
        <w:t>200</w:t>
      </w:r>
      <w:r w:rsidRPr="00B04AF9">
        <w:rPr>
          <w:rFonts w:hint="eastAsia"/>
          <w:color w:val="000000" w:themeColor="text1"/>
        </w:rPr>
        <w:t>℃时成为棕褐色的焦糖。它是α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β</w:t>
      </w:r>
      <w:r w:rsidRPr="00B04AF9">
        <w:rPr>
          <w:rFonts w:hint="eastAsia"/>
          <w:color w:val="000000" w:themeColor="text1"/>
        </w:rPr>
        <w:t>-D-</w:t>
      </w:r>
      <w:r w:rsidRPr="00B04AF9">
        <w:rPr>
          <w:rFonts w:hint="eastAsia"/>
          <w:color w:val="000000" w:themeColor="text1"/>
        </w:rPr>
        <w:t>呋喃果糖苷。它是由葡萄糖的半缩醛羟基和果糖的半缩酮羟基之间缩水而成的，因为两个还原性基团都包含在糖苷键中，所有没有还原性，是非还原性杂聚二糖。右旋，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]D20=+66.5</w:t>
      </w:r>
      <w:r w:rsidRPr="00B04AF9">
        <w:rPr>
          <w:rFonts w:hint="eastAsia"/>
          <w:color w:val="000000" w:themeColor="text1"/>
        </w:rPr>
        <w:t>°。蔗糖极易被酸水解，其速度比麦芽糖和乳糖大</w:t>
      </w:r>
      <w:r w:rsidRPr="00B04AF9">
        <w:rPr>
          <w:rFonts w:hint="eastAsia"/>
          <w:color w:val="000000" w:themeColor="text1"/>
        </w:rPr>
        <w:t xml:space="preserve">1000 </w:t>
      </w:r>
      <w:r w:rsidRPr="00B04AF9">
        <w:rPr>
          <w:rFonts w:hint="eastAsia"/>
          <w:color w:val="000000" w:themeColor="text1"/>
        </w:rPr>
        <w:t>倍。水解后产生等量的</w:t>
      </w: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D-</w:t>
      </w:r>
      <w:r w:rsidRPr="00B04AF9">
        <w:rPr>
          <w:rFonts w:hint="eastAsia"/>
          <w:color w:val="000000" w:themeColor="text1"/>
        </w:rPr>
        <w:t>果糖，这个混合物称为转化糖，甜度为</w:t>
      </w:r>
      <w:r w:rsidRPr="00B04AF9">
        <w:rPr>
          <w:rFonts w:hint="eastAsia"/>
          <w:color w:val="000000" w:themeColor="text1"/>
        </w:rPr>
        <w:t>160</w:t>
      </w:r>
      <w:r w:rsidRPr="00B04AF9">
        <w:rPr>
          <w:rFonts w:hint="eastAsia"/>
          <w:color w:val="000000" w:themeColor="text1"/>
        </w:rPr>
        <w:t>。蜜蜂体内有转化酶，因此蜂蜜中含有大量转化糖。因为果糖的比旋比葡萄糖的绝对值大，所以转化糖溶液是左旋的。在植物中有一种转化酶催化这个反应。口腔细菌利用蔗糖合成的右旋葡聚糖苷是牙垢的主要成分。</w:t>
      </w:r>
    </w:p>
    <w:p w14:paraId="7F04899A"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2C6307A4" wp14:editId="6E28DAE5">
            <wp:extent cx="2806700" cy="1587500"/>
            <wp:effectExtent l="0" t="0" r="0"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6C1FE7D5" w14:textId="77777777" w:rsidR="007B0084" w:rsidRPr="00B04AF9" w:rsidRDefault="007B0084" w:rsidP="00725CA9">
      <w:pPr>
        <w:ind w:firstLine="480"/>
        <w:rPr>
          <w:color w:val="000000" w:themeColor="text1"/>
        </w:rPr>
      </w:pPr>
      <w:r w:rsidRPr="00B04AF9">
        <w:rPr>
          <w:rFonts w:hint="eastAsia"/>
          <w:color w:val="000000" w:themeColor="text1"/>
        </w:rPr>
        <w:t>其他的糖见下表：</w:t>
      </w:r>
    </w:p>
    <w:p w14:paraId="1F0DBF35" w14:textId="77777777" w:rsidR="007B0084" w:rsidRPr="00B04AF9" w:rsidRDefault="008B00AC" w:rsidP="00B66978">
      <w:pPr>
        <w:ind w:firstLine="480"/>
        <w:jc w:val="center"/>
        <w:rPr>
          <w:color w:val="000000" w:themeColor="text1"/>
        </w:rPr>
      </w:pPr>
      <w:r>
        <w:rPr>
          <w:noProof/>
          <w:color w:val="000000" w:themeColor="text1"/>
        </w:rPr>
        <w:drawing>
          <wp:inline distT="0" distB="0" distL="0" distR="0" wp14:anchorId="30626580" wp14:editId="49DC9EF7">
            <wp:extent cx="3429000" cy="2260600"/>
            <wp:effectExtent l="0" t="0" r="0" b="0"/>
            <wp:docPr id="57"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29000" cy="2260600"/>
                    </a:xfrm>
                    <a:prstGeom prst="rect">
                      <a:avLst/>
                    </a:prstGeom>
                    <a:noFill/>
                    <a:ln>
                      <a:noFill/>
                    </a:ln>
                  </pic:spPr>
                </pic:pic>
              </a:graphicData>
            </a:graphic>
          </wp:inline>
        </w:drawing>
      </w:r>
    </w:p>
    <w:p w14:paraId="6D6D0C39" w14:textId="77777777" w:rsidR="002304D3" w:rsidRPr="00B04AF9" w:rsidRDefault="002304D3" w:rsidP="00725CA9">
      <w:pPr>
        <w:ind w:firstLine="480"/>
        <w:rPr>
          <w:color w:val="000000" w:themeColor="text1"/>
        </w:rPr>
      </w:pPr>
      <w:r w:rsidRPr="00B04AF9">
        <w:rPr>
          <w:rFonts w:hint="eastAsia"/>
          <w:color w:val="000000" w:themeColor="text1"/>
        </w:rPr>
        <w:t xml:space="preserve">3. </w:t>
      </w:r>
      <w:r w:rsidRPr="00B04AF9">
        <w:rPr>
          <w:rFonts w:hint="eastAsia"/>
          <w:color w:val="000000" w:themeColor="text1"/>
        </w:rPr>
        <w:t>多糖</w:t>
      </w:r>
    </w:p>
    <w:p w14:paraId="0B7ADAD9" w14:textId="77777777" w:rsidR="002304D3" w:rsidRPr="00B04AF9" w:rsidRDefault="002304D3" w:rsidP="00725CA9">
      <w:pPr>
        <w:ind w:firstLine="480"/>
        <w:rPr>
          <w:color w:val="000000" w:themeColor="text1"/>
          <w:kern w:val="0"/>
        </w:rPr>
      </w:pPr>
      <w:r w:rsidRPr="00B04AF9">
        <w:rPr>
          <w:rFonts w:hint="eastAsia"/>
          <w:color w:val="000000" w:themeColor="text1"/>
          <w:kern w:val="0"/>
        </w:rPr>
        <w:t>多糖由多个单糖缩合而成。它是自然界中分子结构复杂且庞大的糖类物质。多糖按功能可分为两大类：</w:t>
      </w:r>
    </w:p>
    <w:p w14:paraId="032A7F4B" w14:textId="77777777" w:rsidR="002304D3" w:rsidRPr="00B04AF9" w:rsidRDefault="002304D3" w:rsidP="00725CA9">
      <w:pPr>
        <w:ind w:firstLine="480"/>
        <w:rPr>
          <w:color w:val="000000" w:themeColor="text1"/>
          <w:kern w:val="0"/>
        </w:rPr>
      </w:pPr>
      <w:r w:rsidRPr="00B04AF9">
        <w:rPr>
          <w:rFonts w:hint="eastAsia"/>
          <w:color w:val="000000" w:themeColor="text1"/>
          <w:kern w:val="0"/>
        </w:rPr>
        <w:t>一类是结构多糖，如构成植物细胞壁的纤维素、半纤维素，构成细菌细胞壁</w:t>
      </w:r>
    </w:p>
    <w:p w14:paraId="1062062A" w14:textId="77777777" w:rsidR="002304D3" w:rsidRPr="00B04AF9" w:rsidRDefault="002304D3" w:rsidP="00725CA9">
      <w:pPr>
        <w:ind w:firstLine="480"/>
        <w:rPr>
          <w:color w:val="000000" w:themeColor="text1"/>
          <w:kern w:val="0"/>
        </w:rPr>
      </w:pPr>
      <w:r w:rsidRPr="00B04AF9">
        <w:rPr>
          <w:rFonts w:hint="eastAsia"/>
          <w:color w:val="000000" w:themeColor="text1"/>
          <w:kern w:val="0"/>
        </w:rPr>
        <w:lastRenderedPageBreak/>
        <w:t>的肽聚糖等；</w:t>
      </w:r>
    </w:p>
    <w:p w14:paraId="1B93294B" w14:textId="77777777" w:rsidR="002304D3" w:rsidRPr="00B04AF9" w:rsidRDefault="002304D3" w:rsidP="00725CA9">
      <w:pPr>
        <w:ind w:firstLine="480"/>
        <w:rPr>
          <w:color w:val="000000" w:themeColor="text1"/>
          <w:kern w:val="0"/>
        </w:rPr>
      </w:pPr>
      <w:r w:rsidRPr="00B04AF9">
        <w:rPr>
          <w:rFonts w:hint="eastAsia"/>
          <w:color w:val="000000" w:themeColor="text1"/>
          <w:kern w:val="0"/>
        </w:rPr>
        <w:t>另一类是贮藏多糖，如植物中的淀粉、动物体内的糖原等。还有一些多糖具有更复杂的生理功能，如粘多糖、血型物质等，它们在生物体内起着重要的作用。</w:t>
      </w:r>
    </w:p>
    <w:p w14:paraId="77A3D6EB" w14:textId="77777777" w:rsidR="002304D3" w:rsidRPr="00B04AF9" w:rsidRDefault="008B00AC" w:rsidP="00B66978">
      <w:pPr>
        <w:ind w:firstLine="480"/>
        <w:jc w:val="center"/>
        <w:rPr>
          <w:color w:val="000000" w:themeColor="text1"/>
        </w:rPr>
      </w:pPr>
      <w:r>
        <w:rPr>
          <w:noProof/>
          <w:color w:val="000000" w:themeColor="text1"/>
        </w:rPr>
        <w:drawing>
          <wp:inline distT="0" distB="0" distL="0" distR="0" wp14:anchorId="2FCB3DCD" wp14:editId="230EB3AC">
            <wp:extent cx="3225800" cy="1689100"/>
            <wp:effectExtent l="0" t="0" r="0" b="0"/>
            <wp:docPr id="5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25800" cy="1689100"/>
                    </a:xfrm>
                    <a:prstGeom prst="rect">
                      <a:avLst/>
                    </a:prstGeom>
                    <a:noFill/>
                    <a:ln>
                      <a:noFill/>
                    </a:ln>
                  </pic:spPr>
                </pic:pic>
              </a:graphicData>
            </a:graphic>
          </wp:inline>
        </w:drawing>
      </w:r>
    </w:p>
    <w:p w14:paraId="6378E9CF" w14:textId="77777777" w:rsidR="003E1480" w:rsidRPr="00B04AF9" w:rsidRDefault="005F226B" w:rsidP="00725CA9">
      <w:pPr>
        <w:ind w:firstLine="480"/>
        <w:rPr>
          <w:color w:val="000000" w:themeColor="text1"/>
        </w:rPr>
      </w:pPr>
      <w:r w:rsidRPr="00B04AF9">
        <w:rPr>
          <w:rFonts w:hint="eastAsia"/>
          <w:color w:val="000000" w:themeColor="text1"/>
        </w:rPr>
        <w:t>淀粉</w:t>
      </w:r>
      <w:r w:rsidRPr="00B04AF9">
        <w:rPr>
          <w:rFonts w:hint="eastAsia"/>
          <w:color w:val="000000" w:themeColor="text1"/>
        </w:rPr>
        <w:t>(starch)</w:t>
      </w:r>
      <w:r w:rsidRPr="00B04AF9">
        <w:rPr>
          <w:rFonts w:hint="eastAsia"/>
          <w:color w:val="000000" w:themeColor="text1"/>
        </w:rPr>
        <w:t>是植物中最重要的贮藏多糖，在植物中以淀粉粒状态存在，形状为球状或卵形。淀粉是由麦芽糖单位构成的链状结构，可溶于热水的是直链淀粉，不溶的是支链淀粉。支链淀粉易形成浆糊，溶于热的有机溶剂。玉米淀粉和马铃薯淀粉分别含</w:t>
      </w:r>
      <w:r w:rsidRPr="00B04AF9">
        <w:rPr>
          <w:rFonts w:hint="eastAsia"/>
          <w:color w:val="000000" w:themeColor="text1"/>
        </w:rPr>
        <w:t>27</w:t>
      </w:r>
      <w:r w:rsidRPr="00B04AF9">
        <w:rPr>
          <w:rFonts w:hint="eastAsia"/>
          <w:color w:val="000000" w:themeColor="text1"/>
        </w:rPr>
        <w:t>％和</w:t>
      </w:r>
      <w:r w:rsidRPr="00B04AF9">
        <w:rPr>
          <w:rFonts w:hint="eastAsia"/>
          <w:color w:val="000000" w:themeColor="text1"/>
        </w:rPr>
        <w:t>20</w:t>
      </w:r>
      <w:r w:rsidRPr="00B04AF9">
        <w:rPr>
          <w:rFonts w:hint="eastAsia"/>
          <w:color w:val="000000" w:themeColor="text1"/>
        </w:rPr>
        <w:t>％的直链淀粉，其余为支链淀粉。有些淀粉（如糯米）全部为支链淀粉，而有的豆类淀粉则全是直链淀粉。</w:t>
      </w:r>
    </w:p>
    <w:p w14:paraId="30AE8E88"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060F8AEE" wp14:editId="1D517DD7">
            <wp:extent cx="3098800" cy="1930400"/>
            <wp:effectExtent l="0" t="0" r="0" b="0"/>
            <wp:docPr id="59" name="图片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98800" cy="1930400"/>
                    </a:xfrm>
                    <a:prstGeom prst="rect">
                      <a:avLst/>
                    </a:prstGeom>
                    <a:noFill/>
                    <a:ln>
                      <a:noFill/>
                    </a:ln>
                  </pic:spPr>
                </pic:pic>
              </a:graphicData>
            </a:graphic>
          </wp:inline>
        </w:drawing>
      </w:r>
    </w:p>
    <w:p w14:paraId="339EB333" w14:textId="77777777" w:rsidR="00DE390A" w:rsidRPr="00B04AF9" w:rsidRDefault="00DE390A" w:rsidP="00725CA9">
      <w:pPr>
        <w:ind w:firstLine="480"/>
        <w:rPr>
          <w:color w:val="000000" w:themeColor="text1"/>
        </w:rPr>
      </w:pPr>
      <w:r w:rsidRPr="00B04AF9">
        <w:rPr>
          <w:rFonts w:hint="eastAsia"/>
          <w:color w:val="000000" w:themeColor="text1"/>
        </w:rPr>
        <w:t>与碘反应：淀粉遇碘液呈紫蓝色反应，最大吸收波长</w:t>
      </w:r>
      <w:r w:rsidRPr="00B04AF9">
        <w:rPr>
          <w:rFonts w:hint="eastAsia"/>
          <w:color w:val="000000" w:themeColor="text1"/>
        </w:rPr>
        <w:t>620~680nm</w:t>
      </w:r>
      <w:r w:rsidRPr="00B04AF9">
        <w:rPr>
          <w:rFonts w:hint="eastAsia"/>
          <w:color w:val="000000" w:themeColor="text1"/>
        </w:rPr>
        <w:t>。</w:t>
      </w:r>
    </w:p>
    <w:p w14:paraId="6A4D836A" w14:textId="77777777" w:rsidR="003E1480" w:rsidRPr="00B04AF9" w:rsidRDefault="00DE390A" w:rsidP="00725CA9">
      <w:pPr>
        <w:ind w:firstLine="480"/>
        <w:rPr>
          <w:color w:val="000000" w:themeColor="text1"/>
        </w:rPr>
      </w:pPr>
      <w:r w:rsidRPr="00B04AF9">
        <w:rPr>
          <w:rFonts w:hint="eastAsia"/>
          <w:color w:val="000000" w:themeColor="text1"/>
        </w:rPr>
        <w:t xml:space="preserve"> </w:t>
      </w:r>
      <w:r w:rsidRPr="00B04AF9">
        <w:rPr>
          <w:rFonts w:hint="eastAsia"/>
          <w:color w:val="000000" w:themeColor="text1"/>
        </w:rPr>
        <w:t>直链淀粉：溶于热水，分子量</w:t>
      </w:r>
      <w:r w:rsidRPr="00B04AF9">
        <w:rPr>
          <w:rFonts w:hint="eastAsia"/>
          <w:color w:val="000000" w:themeColor="text1"/>
        </w:rPr>
        <w:t>1.0</w:t>
      </w:r>
      <w:r w:rsidRPr="00B04AF9">
        <w:rPr>
          <w:rFonts w:hint="eastAsia"/>
          <w:color w:val="000000" w:themeColor="text1"/>
        </w:rPr>
        <w:t>×</w:t>
      </w:r>
      <w:r w:rsidRPr="00B04AF9">
        <w:rPr>
          <w:rFonts w:hint="eastAsia"/>
          <w:color w:val="000000" w:themeColor="text1"/>
        </w:rPr>
        <w:t>104~2.0</w:t>
      </w:r>
      <w:r w:rsidRPr="00B04AF9">
        <w:rPr>
          <w:rFonts w:hint="eastAsia"/>
          <w:color w:val="000000" w:themeColor="text1"/>
        </w:rPr>
        <w:t>×</w:t>
      </w:r>
      <w:r w:rsidRPr="00B04AF9">
        <w:rPr>
          <w:rFonts w:hint="eastAsia"/>
          <w:color w:val="000000" w:themeColor="text1"/>
        </w:rPr>
        <w:t>106</w:t>
      </w:r>
      <w:r w:rsidRPr="00B04AF9">
        <w:rPr>
          <w:rFonts w:hint="eastAsia"/>
          <w:color w:val="000000" w:themeColor="text1"/>
        </w:rPr>
        <w:t>，约</w:t>
      </w:r>
      <w:r w:rsidRPr="00B04AF9">
        <w:rPr>
          <w:rFonts w:hint="eastAsia"/>
          <w:color w:val="000000" w:themeColor="text1"/>
        </w:rPr>
        <w:t>250~300</w:t>
      </w:r>
      <w:r w:rsidRPr="00B04AF9">
        <w:rPr>
          <w:rFonts w:hint="eastAsia"/>
          <w:color w:val="000000" w:themeColor="text1"/>
        </w:rPr>
        <w:t>个葡萄糖残基，分子通常卷曲为螺旋形，每一转有</w:t>
      </w:r>
      <w:r w:rsidRPr="00B04AF9">
        <w:rPr>
          <w:rFonts w:hint="eastAsia"/>
          <w:color w:val="000000" w:themeColor="text1"/>
        </w:rPr>
        <w:t>6</w:t>
      </w:r>
      <w:r w:rsidRPr="00B04AF9">
        <w:rPr>
          <w:rFonts w:hint="eastAsia"/>
          <w:color w:val="000000" w:themeColor="text1"/>
        </w:rPr>
        <w:t>个葡萄糖残基。</w:t>
      </w:r>
    </w:p>
    <w:p w14:paraId="3AB77C2F" w14:textId="77777777" w:rsidR="003E1480" w:rsidRPr="00B04AF9" w:rsidRDefault="008B00AC" w:rsidP="00B66978">
      <w:pPr>
        <w:ind w:firstLine="480"/>
        <w:jc w:val="center"/>
        <w:rPr>
          <w:color w:val="000000" w:themeColor="text1"/>
        </w:rPr>
      </w:pPr>
      <w:r>
        <w:rPr>
          <w:noProof/>
          <w:color w:val="000000" w:themeColor="text1"/>
        </w:rPr>
        <w:drawing>
          <wp:inline distT="0" distB="0" distL="0" distR="0" wp14:anchorId="5A556F7B" wp14:editId="1AA29B60">
            <wp:extent cx="2882900" cy="1460500"/>
            <wp:effectExtent l="0" t="0" r="0" b="0"/>
            <wp:docPr id="60"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82900" cy="1460500"/>
                    </a:xfrm>
                    <a:prstGeom prst="rect">
                      <a:avLst/>
                    </a:prstGeom>
                    <a:noFill/>
                    <a:ln>
                      <a:noFill/>
                    </a:ln>
                  </pic:spPr>
                </pic:pic>
              </a:graphicData>
            </a:graphic>
          </wp:inline>
        </w:drawing>
      </w:r>
    </w:p>
    <w:p w14:paraId="2C23E886" w14:textId="77777777" w:rsidR="00790915" w:rsidRPr="00B04AF9" w:rsidRDefault="00790915" w:rsidP="00725CA9">
      <w:pPr>
        <w:ind w:firstLine="480"/>
        <w:rPr>
          <w:color w:val="000000" w:themeColor="text1"/>
        </w:rPr>
      </w:pPr>
      <w:r w:rsidRPr="00B04AF9">
        <w:rPr>
          <w:rFonts w:hint="eastAsia"/>
          <w:color w:val="000000" w:themeColor="text1"/>
        </w:rPr>
        <w:lastRenderedPageBreak/>
        <w:t>支链淀粉：不溶于热水，分子量</w:t>
      </w:r>
      <w:r w:rsidRPr="00B04AF9">
        <w:rPr>
          <w:color w:val="000000" w:themeColor="text1"/>
        </w:rPr>
        <w:t>5.0×104~4.0×108</w:t>
      </w:r>
      <w:r w:rsidRPr="00B04AF9">
        <w:rPr>
          <w:rFonts w:hint="eastAsia"/>
          <w:color w:val="000000" w:themeColor="text1"/>
        </w:rPr>
        <w:t>，约﹥</w:t>
      </w:r>
      <w:r w:rsidRPr="00B04AF9">
        <w:rPr>
          <w:color w:val="000000" w:themeColor="text1"/>
        </w:rPr>
        <w:t>600</w:t>
      </w:r>
      <w:r w:rsidRPr="00B04AF9">
        <w:rPr>
          <w:rFonts w:hint="eastAsia"/>
          <w:color w:val="000000" w:themeColor="text1"/>
        </w:rPr>
        <w:t>个葡萄糖残基，糖链分支点以</w:t>
      </w:r>
      <w:r w:rsidRPr="00B04AF9">
        <w:rPr>
          <w:rFonts w:cs="Cambria"/>
          <w:color w:val="000000" w:themeColor="text1"/>
        </w:rPr>
        <w:t></w:t>
      </w: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）糖苷键连接，分支短链的平均长度为</w:t>
      </w:r>
      <w:r w:rsidRPr="00B04AF9">
        <w:rPr>
          <w:color w:val="000000" w:themeColor="text1"/>
        </w:rPr>
        <w:t>24~30</w:t>
      </w:r>
      <w:r w:rsidRPr="00B04AF9">
        <w:rPr>
          <w:rFonts w:hint="eastAsia"/>
          <w:color w:val="000000" w:themeColor="text1"/>
        </w:rPr>
        <w:t>个葡萄糖残基。遇碘显紫红色，最大吸收波长</w:t>
      </w:r>
      <w:r w:rsidRPr="00B04AF9">
        <w:rPr>
          <w:color w:val="000000" w:themeColor="text1"/>
        </w:rPr>
        <w:t>530~555nm</w:t>
      </w:r>
      <w:r w:rsidRPr="00B04AF9">
        <w:rPr>
          <w:rFonts w:hint="eastAsia"/>
          <w:color w:val="000000" w:themeColor="text1"/>
        </w:rPr>
        <w:t>之间。</w:t>
      </w:r>
    </w:p>
    <w:p w14:paraId="789C2129"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6B2F759C" wp14:editId="16BFC34E">
            <wp:extent cx="3060700" cy="1790700"/>
            <wp:effectExtent l="0" t="0" r="0" b="0"/>
            <wp:docPr id="61"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60700" cy="1790700"/>
                    </a:xfrm>
                    <a:prstGeom prst="rect">
                      <a:avLst/>
                    </a:prstGeom>
                    <a:noFill/>
                    <a:ln>
                      <a:noFill/>
                    </a:ln>
                  </pic:spPr>
                </pic:pic>
              </a:graphicData>
            </a:graphic>
          </wp:inline>
        </w:drawing>
      </w:r>
    </w:p>
    <w:p w14:paraId="18B122D9" w14:textId="77777777" w:rsidR="00A678E3" w:rsidRPr="00B04AF9" w:rsidRDefault="00A678E3" w:rsidP="00725CA9">
      <w:pPr>
        <w:ind w:firstLine="480"/>
        <w:rPr>
          <w:color w:val="000000" w:themeColor="text1"/>
        </w:rPr>
      </w:pPr>
      <w:r w:rsidRPr="00B04AF9">
        <w:rPr>
          <w:rFonts w:hint="eastAsia"/>
          <w:color w:val="000000" w:themeColor="text1"/>
        </w:rPr>
        <w:t>水解反应：能为酸或淀粉酶所水解，逐步降解时遇碘可显出不同颜色：</w:t>
      </w:r>
    </w:p>
    <w:p w14:paraId="5E92A989" w14:textId="77777777" w:rsidR="00A678E3" w:rsidRPr="00B04AF9" w:rsidRDefault="00A678E3" w:rsidP="00725CA9">
      <w:pPr>
        <w:ind w:firstLine="480"/>
        <w:rPr>
          <w:color w:val="000000" w:themeColor="text1"/>
        </w:rPr>
      </w:pPr>
      <w:r w:rsidRPr="00B04AF9">
        <w:rPr>
          <w:rFonts w:hint="eastAsia"/>
          <w:color w:val="000000" w:themeColor="text1"/>
        </w:rPr>
        <w:t>淀粉→红色糊精→无色糊精→麦芽糖</w:t>
      </w:r>
      <w:r w:rsidRPr="00B04AF9">
        <w:rPr>
          <w:rFonts w:hint="eastAsia"/>
          <w:color w:val="000000" w:themeColor="text1"/>
        </w:rPr>
        <w:t xml:space="preserve"> </w:t>
      </w:r>
      <w:r w:rsidRPr="00B04AF9">
        <w:rPr>
          <w:rFonts w:hint="eastAsia"/>
          <w:color w:val="000000" w:themeColor="text1"/>
        </w:rPr>
        <w:t>→葡萄糖</w:t>
      </w:r>
    </w:p>
    <w:p w14:paraId="3B7ECA48" w14:textId="77777777" w:rsidR="003E1480" w:rsidRPr="00B04AF9" w:rsidRDefault="00A678E3" w:rsidP="00725CA9">
      <w:pPr>
        <w:ind w:firstLine="480"/>
        <w:rPr>
          <w:color w:val="000000" w:themeColor="text1"/>
        </w:rPr>
      </w:pPr>
      <w:r w:rsidRPr="00B04AF9">
        <w:rPr>
          <w:rFonts w:hint="eastAsia"/>
          <w:color w:val="000000" w:themeColor="text1"/>
        </w:rPr>
        <w:t>蓝紫</w:t>
      </w:r>
      <w:r w:rsidRPr="00B04AF9">
        <w:rPr>
          <w:rFonts w:hint="eastAsia"/>
          <w:color w:val="000000" w:themeColor="text1"/>
        </w:rPr>
        <w:t xml:space="preserve"> </w:t>
      </w:r>
      <w:r w:rsidRPr="00B04AF9">
        <w:rPr>
          <w:rFonts w:hint="eastAsia"/>
          <w:color w:val="000000" w:themeColor="text1"/>
        </w:rPr>
        <w:t>→红色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p>
    <w:p w14:paraId="0A22FA03" w14:textId="77777777" w:rsidR="00A678E3" w:rsidRPr="00B04AF9" w:rsidRDefault="00A678E3" w:rsidP="00725CA9">
      <w:pPr>
        <w:ind w:firstLine="480"/>
        <w:rPr>
          <w:color w:val="000000" w:themeColor="text1"/>
        </w:rPr>
      </w:pPr>
      <w:r w:rsidRPr="00B04AF9">
        <w:rPr>
          <w:rFonts w:hint="eastAsia"/>
          <w:color w:val="000000" w:themeColor="text1"/>
        </w:rPr>
        <w:t>淀粉无还原性，具有右旋光性。</w:t>
      </w:r>
    </w:p>
    <w:p w14:paraId="7ADDEDFF" w14:textId="77777777" w:rsidR="00A678E3" w:rsidRPr="00B04AF9" w:rsidRDefault="003A507C" w:rsidP="00725CA9">
      <w:pPr>
        <w:ind w:firstLine="480"/>
        <w:rPr>
          <w:color w:val="000000" w:themeColor="text1"/>
        </w:rPr>
      </w:pPr>
      <w:r w:rsidRPr="00B04AF9">
        <w:rPr>
          <w:rFonts w:hint="eastAsia"/>
          <w:color w:val="000000" w:themeColor="text1"/>
        </w:rPr>
        <w:t>糖原：是动物组织内糖的贮存形式，有动物淀粉之称。</w:t>
      </w:r>
      <w:r w:rsidRPr="00B04AF9">
        <w:rPr>
          <w:rFonts w:hint="eastAsia"/>
          <w:color w:val="000000" w:themeColor="text1"/>
        </w:rPr>
        <w:t xml:space="preserve"> </w:t>
      </w:r>
      <w:r w:rsidRPr="00B04AF9">
        <w:rPr>
          <w:rFonts w:hint="eastAsia"/>
          <w:color w:val="000000" w:themeColor="text1"/>
        </w:rPr>
        <w:t>其分子量较淀粉的略大，分支较支链淀粉略多，单糖连接方式与支链淀粉相同，分支链平均长度约</w:t>
      </w:r>
      <w:r w:rsidRPr="00B04AF9">
        <w:rPr>
          <w:rFonts w:hint="eastAsia"/>
          <w:color w:val="000000" w:themeColor="text1"/>
        </w:rPr>
        <w:t>12</w:t>
      </w:r>
      <w:r w:rsidRPr="00B04AF9">
        <w:rPr>
          <w:rFonts w:hint="eastAsia"/>
          <w:color w:val="000000" w:themeColor="text1"/>
        </w:rPr>
        <w:t>～</w:t>
      </w:r>
      <w:r w:rsidRPr="00B04AF9">
        <w:rPr>
          <w:rFonts w:hint="eastAsia"/>
          <w:color w:val="000000" w:themeColor="text1"/>
        </w:rPr>
        <w:t>18</w:t>
      </w:r>
      <w:r w:rsidRPr="00B04AF9">
        <w:rPr>
          <w:rFonts w:hint="eastAsia"/>
          <w:color w:val="000000" w:themeColor="text1"/>
        </w:rPr>
        <w:t>个葡萄糖残基。遇碘显棕红色，最大吸收波长</w:t>
      </w:r>
      <w:r w:rsidRPr="00B04AF9">
        <w:rPr>
          <w:rFonts w:hint="eastAsia"/>
          <w:color w:val="000000" w:themeColor="text1"/>
        </w:rPr>
        <w:t>430</w:t>
      </w:r>
      <w:r w:rsidRPr="00B04AF9">
        <w:rPr>
          <w:rFonts w:hint="eastAsia"/>
          <w:color w:val="000000" w:themeColor="text1"/>
        </w:rPr>
        <w:t>～</w:t>
      </w:r>
      <w:r w:rsidRPr="00B04AF9">
        <w:rPr>
          <w:rFonts w:hint="eastAsia"/>
          <w:color w:val="000000" w:themeColor="text1"/>
        </w:rPr>
        <w:t>490nm</w:t>
      </w:r>
      <w:r w:rsidRPr="00B04AF9">
        <w:rPr>
          <w:rFonts w:hint="eastAsia"/>
          <w:color w:val="000000" w:themeColor="text1"/>
        </w:rPr>
        <w:t>。较易溶于水，遇碘液呈棕红色外，其他性质与淀粉相似。</w:t>
      </w:r>
    </w:p>
    <w:p w14:paraId="2F005695" w14:textId="77777777" w:rsidR="003A507C" w:rsidRPr="00B04AF9" w:rsidRDefault="008B00AC" w:rsidP="00B66978">
      <w:pPr>
        <w:ind w:firstLine="480"/>
        <w:jc w:val="center"/>
        <w:rPr>
          <w:color w:val="000000" w:themeColor="text1"/>
        </w:rPr>
      </w:pPr>
      <w:r>
        <w:rPr>
          <w:noProof/>
          <w:color w:val="000000" w:themeColor="text1"/>
        </w:rPr>
        <w:drawing>
          <wp:inline distT="0" distB="0" distL="0" distR="0" wp14:anchorId="55B454E3" wp14:editId="0229623C">
            <wp:extent cx="3581400" cy="1498600"/>
            <wp:effectExtent l="12700" t="12700" r="0" b="0"/>
            <wp:docPr id="62"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81400" cy="1498600"/>
                    </a:xfrm>
                    <a:prstGeom prst="rect">
                      <a:avLst/>
                    </a:prstGeom>
                    <a:solidFill>
                      <a:srgbClr val="C0504D"/>
                    </a:solidFill>
                    <a:ln w="9525" cmpd="sng">
                      <a:solidFill>
                        <a:srgbClr val="FF0000"/>
                      </a:solidFill>
                      <a:miter lim="800000"/>
                      <a:headEnd/>
                      <a:tailEnd/>
                    </a:ln>
                    <a:effectLst/>
                  </pic:spPr>
                </pic:pic>
              </a:graphicData>
            </a:graphic>
          </wp:inline>
        </w:drawing>
      </w:r>
    </w:p>
    <w:p w14:paraId="3B067137" w14:textId="77777777" w:rsidR="003A507C" w:rsidRPr="00B04AF9" w:rsidRDefault="003A507C" w:rsidP="00725CA9">
      <w:pPr>
        <w:ind w:firstLine="480"/>
        <w:rPr>
          <w:color w:val="000000" w:themeColor="text1"/>
        </w:rPr>
      </w:pPr>
      <w:r w:rsidRPr="00B04AF9">
        <w:rPr>
          <w:rFonts w:hint="eastAsia"/>
          <w:color w:val="000000" w:themeColor="text1"/>
        </w:rPr>
        <w:t>纤维素是构成植物躯干的主要成分，是植物细胞壁和支撑组织的成分；</w:t>
      </w:r>
      <w:r w:rsidRPr="00B04AF9">
        <w:rPr>
          <w:rFonts w:hint="eastAsia"/>
          <w:color w:val="000000" w:themeColor="text1"/>
        </w:rPr>
        <w:t xml:space="preserve">      </w:t>
      </w:r>
      <w:r w:rsidRPr="00B04AF9">
        <w:rPr>
          <w:rFonts w:hint="eastAsia"/>
          <w:color w:val="000000" w:themeColor="text1"/>
        </w:rPr>
        <w:t>人和动物不能直接利用纤维素做食物，因为人体没有水解纤维素的酶；一些反刍动物和吃木材的昆虫能消化，但体内有某些微生物能分解纤维素。</w:t>
      </w:r>
    </w:p>
    <w:p w14:paraId="013211B8" w14:textId="77777777" w:rsidR="003A507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08AA3C24" wp14:editId="05D1E83B">
            <wp:extent cx="2387600" cy="1651000"/>
            <wp:effectExtent l="0" t="0" r="0" b="0"/>
            <wp:docPr id="63" name="图片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87600" cy="1651000"/>
                    </a:xfrm>
                    <a:prstGeom prst="rect">
                      <a:avLst/>
                    </a:prstGeom>
                    <a:noFill/>
                    <a:ln>
                      <a:noFill/>
                    </a:ln>
                  </pic:spPr>
                </pic:pic>
              </a:graphicData>
            </a:graphic>
          </wp:inline>
        </w:drawing>
      </w:r>
      <w:r>
        <w:rPr>
          <w:noProof/>
          <w:color w:val="000000" w:themeColor="text1"/>
        </w:rPr>
        <w:drawing>
          <wp:inline distT="0" distB="0" distL="0" distR="0" wp14:anchorId="60C6DDEA" wp14:editId="483C3752">
            <wp:extent cx="2286000" cy="749300"/>
            <wp:effectExtent l="0" t="0" r="0" b="0"/>
            <wp:docPr id="6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86000" cy="749300"/>
                    </a:xfrm>
                    <a:prstGeom prst="rect">
                      <a:avLst/>
                    </a:prstGeom>
                    <a:noFill/>
                    <a:ln>
                      <a:noFill/>
                    </a:ln>
                  </pic:spPr>
                </pic:pic>
              </a:graphicData>
            </a:graphic>
          </wp:inline>
        </w:drawing>
      </w:r>
    </w:p>
    <w:p w14:paraId="78DE5EF0" w14:textId="77777777" w:rsidR="003A507C" w:rsidRPr="00B04AF9" w:rsidRDefault="003A507C" w:rsidP="00725CA9">
      <w:pPr>
        <w:ind w:firstLine="480"/>
        <w:rPr>
          <w:color w:val="000000" w:themeColor="text1"/>
        </w:rPr>
      </w:pPr>
      <w:r w:rsidRPr="00B04AF9">
        <w:rPr>
          <w:rFonts w:hint="eastAsia"/>
          <w:color w:val="000000" w:themeColor="text1"/>
        </w:rPr>
        <w:t>类似于直链淀粉，由许多β</w:t>
      </w:r>
      <w:r w:rsidRPr="00B04AF9">
        <w:rPr>
          <w:rFonts w:hint="eastAsia"/>
          <w:color w:val="000000" w:themeColor="text1"/>
        </w:rPr>
        <w:t>-D-</w:t>
      </w:r>
      <w:r w:rsidRPr="00B04AF9">
        <w:rPr>
          <w:rFonts w:hint="eastAsia"/>
          <w:color w:val="000000" w:themeColor="text1"/>
        </w:rPr>
        <w:t>葡萄糖分子经β</w:t>
      </w:r>
      <w:r w:rsidRPr="00B04AF9">
        <w:rPr>
          <w:rFonts w:hint="eastAsia"/>
          <w:color w:val="000000" w:themeColor="text1"/>
        </w:rPr>
        <w:t xml:space="preserve"> -1</w:t>
      </w:r>
      <w:r w:rsidRPr="00B04AF9">
        <w:rPr>
          <w:rFonts w:hint="eastAsia"/>
          <w:color w:val="000000" w:themeColor="text1"/>
        </w:rPr>
        <w:t>，</w:t>
      </w:r>
      <w:r w:rsidRPr="00B04AF9">
        <w:rPr>
          <w:rFonts w:hint="eastAsia"/>
          <w:color w:val="000000" w:themeColor="text1"/>
        </w:rPr>
        <w:t>4-</w:t>
      </w:r>
      <w:r w:rsidRPr="00B04AF9">
        <w:rPr>
          <w:rFonts w:hint="eastAsia"/>
          <w:color w:val="000000" w:themeColor="text1"/>
        </w:rPr>
        <w:t>糖苷键连接而成；</w:t>
      </w:r>
    </w:p>
    <w:p w14:paraId="05ED05A5" w14:textId="77777777" w:rsidR="003A507C" w:rsidRPr="00B04AF9" w:rsidRDefault="004B52A5" w:rsidP="00725CA9">
      <w:pPr>
        <w:ind w:firstLine="480"/>
        <w:rPr>
          <w:color w:val="000000" w:themeColor="text1"/>
        </w:rPr>
      </w:pPr>
      <w:r w:rsidRPr="00B04AF9">
        <w:rPr>
          <w:rFonts w:hint="eastAsia"/>
          <w:color w:val="000000" w:themeColor="text1"/>
        </w:rPr>
        <w:t>肝素存在于肺、血管壁、肠粘膜等组织中，是动物体内一种抗凝血物质。肝素分子结构中组成的单糖是氨基</w:t>
      </w:r>
      <w:r w:rsidRPr="00B04AF9">
        <w:rPr>
          <w:rFonts w:hint="eastAsia"/>
          <w:color w:val="000000" w:themeColor="text1"/>
        </w:rPr>
        <w:t xml:space="preserve"> </w:t>
      </w:r>
      <w:r w:rsidRPr="00B04AF9">
        <w:rPr>
          <w:rFonts w:hint="eastAsia"/>
          <w:color w:val="000000" w:themeColor="text1"/>
        </w:rPr>
        <w:t>葡萄糖、艾杜糖醛酸和葡萄糖醛酸。</w:t>
      </w:r>
    </w:p>
    <w:p w14:paraId="70FE2B88" w14:textId="77777777" w:rsidR="004B52A5" w:rsidRPr="00B04AF9" w:rsidRDefault="008B00AC" w:rsidP="00B66978">
      <w:pPr>
        <w:ind w:firstLine="480"/>
        <w:jc w:val="center"/>
        <w:rPr>
          <w:color w:val="000000" w:themeColor="text1"/>
        </w:rPr>
      </w:pPr>
      <w:r>
        <w:rPr>
          <w:noProof/>
          <w:color w:val="000000" w:themeColor="text1"/>
        </w:rPr>
        <w:drawing>
          <wp:inline distT="0" distB="0" distL="0" distR="0" wp14:anchorId="49232B84" wp14:editId="654941EA">
            <wp:extent cx="3644900" cy="1371600"/>
            <wp:effectExtent l="0" t="0" r="0" b="0"/>
            <wp:docPr id="65" name="图片 9" descr="肝素"/>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肝素"/>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44900" cy="1371600"/>
                    </a:xfrm>
                    <a:prstGeom prst="rect">
                      <a:avLst/>
                    </a:prstGeom>
                    <a:noFill/>
                    <a:ln>
                      <a:noFill/>
                    </a:ln>
                  </pic:spPr>
                </pic:pic>
              </a:graphicData>
            </a:graphic>
          </wp:inline>
        </w:drawing>
      </w:r>
    </w:p>
    <w:p w14:paraId="61D90122" w14:textId="77777777" w:rsidR="004B52A5" w:rsidRPr="00B04AF9" w:rsidRDefault="004B52A5" w:rsidP="00725CA9">
      <w:pPr>
        <w:ind w:firstLine="480"/>
        <w:rPr>
          <w:color w:val="000000" w:themeColor="text1"/>
        </w:rPr>
      </w:pPr>
      <w:r w:rsidRPr="00B04AF9">
        <w:rPr>
          <w:rFonts w:hint="eastAsia"/>
          <w:color w:val="000000" w:themeColor="text1"/>
        </w:rPr>
        <w:t xml:space="preserve">4. </w:t>
      </w:r>
      <w:r w:rsidRPr="00B04AF9">
        <w:rPr>
          <w:rFonts w:hint="eastAsia"/>
          <w:color w:val="000000" w:themeColor="text1"/>
        </w:rPr>
        <w:t>复合糖类</w:t>
      </w:r>
    </w:p>
    <w:p w14:paraId="5D0D5196" w14:textId="77777777" w:rsidR="004B52A5" w:rsidRPr="00B04AF9" w:rsidRDefault="001F20ED" w:rsidP="00725CA9">
      <w:pPr>
        <w:ind w:firstLine="480"/>
        <w:rPr>
          <w:color w:val="000000" w:themeColor="text1"/>
          <w:lang w:val="zh-CN"/>
        </w:rPr>
      </w:pPr>
      <w:r w:rsidRPr="00B04AF9">
        <w:rPr>
          <w:rFonts w:hint="eastAsia"/>
          <w:color w:val="000000" w:themeColor="text1"/>
          <w:lang w:val="zh-CN"/>
        </w:rPr>
        <w:t>结合糖是指糖与非糖物质的结合物，常见的是与蛋白质的结合物。它们的分布很广泛，生物功能多种多样，且都含有一类含氮的多糖，即粘多糖。根据含糖多少可分为以糖为主的蛋白多糖和以蛋白为主的糖蛋白。</w:t>
      </w:r>
    </w:p>
    <w:p w14:paraId="62FFD855" w14:textId="77777777" w:rsidR="001F20ED" w:rsidRPr="00B04AF9" w:rsidRDefault="008B00AC" w:rsidP="00B66978">
      <w:pPr>
        <w:ind w:firstLine="480"/>
        <w:jc w:val="center"/>
        <w:rPr>
          <w:color w:val="000000" w:themeColor="text1"/>
          <w:lang w:val="zh-CN"/>
        </w:rPr>
      </w:pPr>
      <w:r>
        <w:rPr>
          <w:noProof/>
          <w:color w:val="000000" w:themeColor="text1"/>
          <w:lang w:val="zh-CN"/>
        </w:rPr>
        <w:drawing>
          <wp:inline distT="0" distB="0" distL="0" distR="0" wp14:anchorId="46729B7A" wp14:editId="35C37F9F">
            <wp:extent cx="2755900" cy="1917700"/>
            <wp:effectExtent l="0" t="0" r="0" b="0"/>
            <wp:docPr id="66"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55900" cy="1917700"/>
                    </a:xfrm>
                    <a:prstGeom prst="rect">
                      <a:avLst/>
                    </a:prstGeom>
                    <a:noFill/>
                    <a:ln>
                      <a:noFill/>
                    </a:ln>
                  </pic:spPr>
                </pic:pic>
              </a:graphicData>
            </a:graphic>
          </wp:inline>
        </w:drawing>
      </w:r>
    </w:p>
    <w:p w14:paraId="0C1B23DA"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w:t>
      </w:r>
    </w:p>
    <w:p w14:paraId="083B160D"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糖蛋白是以蛋白质为主体的糖－蛋白质复合物，在肽链的特定残基上共价结合着一个、几个或十几个寡糖链。寡糖链一般由</w:t>
      </w:r>
      <w:r w:rsidRPr="00B04AF9">
        <w:rPr>
          <w:rFonts w:hint="eastAsia"/>
          <w:color w:val="000000" w:themeColor="text1"/>
          <w:lang w:val="zh-CN"/>
        </w:rPr>
        <w:t>2</w:t>
      </w:r>
      <w:r w:rsidRPr="00B04AF9">
        <w:rPr>
          <w:rFonts w:hint="eastAsia"/>
          <w:color w:val="000000" w:themeColor="text1"/>
          <w:lang w:val="zh-CN"/>
        </w:rPr>
        <w:t>－</w:t>
      </w:r>
      <w:r w:rsidRPr="00B04AF9">
        <w:rPr>
          <w:rFonts w:hint="eastAsia"/>
          <w:color w:val="000000" w:themeColor="text1"/>
          <w:lang w:val="zh-CN"/>
        </w:rPr>
        <w:t xml:space="preserve">15 </w:t>
      </w:r>
      <w:r w:rsidRPr="00B04AF9">
        <w:rPr>
          <w:rFonts w:hint="eastAsia"/>
          <w:color w:val="000000" w:themeColor="text1"/>
          <w:lang w:val="zh-CN"/>
        </w:rPr>
        <w:t>个单糖构成。寡糖链与肽链的连接方式有两种，一种是它的还原末端以</w:t>
      </w:r>
      <w:r w:rsidRPr="00B04AF9">
        <w:rPr>
          <w:rFonts w:hint="eastAsia"/>
          <w:color w:val="000000" w:themeColor="text1"/>
          <w:lang w:val="zh-CN"/>
        </w:rPr>
        <w:t>O-</w:t>
      </w:r>
      <w:r w:rsidRPr="00B04AF9">
        <w:rPr>
          <w:rFonts w:hint="eastAsia"/>
          <w:color w:val="000000" w:themeColor="text1"/>
          <w:lang w:val="zh-CN"/>
        </w:rPr>
        <w:t>糖苷键与肽链的丝氨酸或苏氨酸残基的侧链羟基结合，另一种是以</w:t>
      </w:r>
      <w:r w:rsidRPr="00B04AF9">
        <w:rPr>
          <w:rFonts w:hint="eastAsia"/>
          <w:color w:val="000000" w:themeColor="text1"/>
          <w:lang w:val="zh-CN"/>
        </w:rPr>
        <w:t>N-</w:t>
      </w:r>
      <w:r w:rsidRPr="00B04AF9">
        <w:rPr>
          <w:rFonts w:hint="eastAsia"/>
          <w:color w:val="000000" w:themeColor="text1"/>
          <w:lang w:val="zh-CN"/>
        </w:rPr>
        <w:t>糖苷键与侧链的天冬酰胺残基的侧链</w:t>
      </w:r>
      <w:r w:rsidRPr="00B04AF9">
        <w:rPr>
          <w:rFonts w:hint="eastAsia"/>
          <w:color w:val="000000" w:themeColor="text1"/>
          <w:lang w:val="zh-CN"/>
        </w:rPr>
        <w:lastRenderedPageBreak/>
        <w:t>氨基结合。</w:t>
      </w:r>
    </w:p>
    <w:p w14:paraId="5DC99882"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在体内分布十分广泛，许多酶、激素、运输蛋白、结构蛋白都是糖蛋白。糖成分的存在对糖蛋白的分布、功能、稳定性等都有影响。糖成分通过改变糖蛋白的质量、体积、电荷、溶解性、粘度等发挥着多种效应。</w:t>
      </w:r>
    </w:p>
    <w:p w14:paraId="19EC9E60" w14:textId="77777777" w:rsidR="00350BAD" w:rsidRPr="00B04AF9" w:rsidRDefault="008B00AC" w:rsidP="00B66978">
      <w:pPr>
        <w:ind w:firstLine="480"/>
        <w:jc w:val="center"/>
        <w:rPr>
          <w:color w:val="000000" w:themeColor="text1"/>
          <w:lang w:val="zh-CN"/>
        </w:rPr>
      </w:pPr>
      <w:r>
        <w:rPr>
          <w:noProof/>
          <w:color w:val="000000" w:themeColor="text1"/>
        </w:rPr>
        <w:drawing>
          <wp:inline distT="0" distB="0" distL="0" distR="0" wp14:anchorId="2803CA9C" wp14:editId="34807FF7">
            <wp:extent cx="3746500" cy="1651000"/>
            <wp:effectExtent l="0" t="0" r="0" b="0"/>
            <wp:docPr id="67"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73">
                      <a:extLst>
                        <a:ext uri="{28A0092B-C50C-407E-A947-70E740481C1C}">
                          <a14:useLocalDpi xmlns:a14="http://schemas.microsoft.com/office/drawing/2010/main" val="0"/>
                        </a:ext>
                      </a:extLst>
                    </a:blip>
                    <a:srcRect l="5000" t="27635" r="25992" b="24992"/>
                    <a:stretch>
                      <a:fillRect/>
                    </a:stretch>
                  </pic:blipFill>
                  <pic:spPr bwMode="auto">
                    <a:xfrm>
                      <a:off x="0" y="0"/>
                      <a:ext cx="3746500" cy="1651000"/>
                    </a:xfrm>
                    <a:prstGeom prst="rect">
                      <a:avLst/>
                    </a:prstGeom>
                    <a:noFill/>
                    <a:ln>
                      <a:noFill/>
                    </a:ln>
                  </pic:spPr>
                </pic:pic>
              </a:graphicData>
            </a:graphic>
          </wp:inline>
        </w:drawing>
      </w:r>
    </w:p>
    <w:p w14:paraId="258498FA" w14:textId="77777777" w:rsidR="00350BAD" w:rsidRPr="00B04AF9" w:rsidRDefault="00350BAD" w:rsidP="00725CA9">
      <w:pPr>
        <w:ind w:firstLine="480"/>
        <w:rPr>
          <w:color w:val="000000" w:themeColor="text1"/>
        </w:rPr>
      </w:pPr>
      <w:r w:rsidRPr="00B04AF9">
        <w:rPr>
          <w:rFonts w:hint="eastAsia"/>
          <w:color w:val="000000" w:themeColor="text1"/>
        </w:rPr>
        <w:t>脂类与糖的缩合物。</w:t>
      </w:r>
    </w:p>
    <w:p w14:paraId="6AED68F6" w14:textId="77777777" w:rsidR="00350BAD" w:rsidRPr="00B04AF9" w:rsidRDefault="00350BAD" w:rsidP="00725CA9">
      <w:pPr>
        <w:ind w:firstLine="480"/>
        <w:rPr>
          <w:color w:val="000000" w:themeColor="text1"/>
        </w:rPr>
      </w:pPr>
      <w:r w:rsidRPr="00B04AF9">
        <w:rPr>
          <w:rFonts w:hint="eastAsia"/>
          <w:color w:val="000000" w:themeColor="text1"/>
        </w:rPr>
        <w:t>种类：脑苷脂、神经节苷脂、脂多糖、</w:t>
      </w:r>
    </w:p>
    <w:p w14:paraId="30E0A3C6" w14:textId="77777777" w:rsidR="00350BAD" w:rsidRPr="00B04AF9" w:rsidRDefault="00350BAD" w:rsidP="00725CA9">
      <w:pPr>
        <w:ind w:firstLine="480"/>
        <w:rPr>
          <w:color w:val="000000" w:themeColor="text1"/>
        </w:rPr>
      </w:pPr>
      <w:r w:rsidRPr="00B04AF9">
        <w:rPr>
          <w:rFonts w:hint="eastAsia"/>
          <w:color w:val="000000" w:themeColor="text1"/>
        </w:rPr>
        <w:t>功能：主要在细胞膜表面，是细胞识别的分子基础。</w:t>
      </w:r>
    </w:p>
    <w:p w14:paraId="34F7A6E4" w14:textId="77777777" w:rsidR="00B42A74" w:rsidRPr="00B04AF9" w:rsidRDefault="00B42A74" w:rsidP="00725CA9">
      <w:pPr>
        <w:ind w:firstLine="480"/>
        <w:rPr>
          <w:color w:val="000000" w:themeColor="text1"/>
        </w:rPr>
      </w:pPr>
      <w:r w:rsidRPr="00B04AF9">
        <w:rPr>
          <w:rFonts w:hint="eastAsia"/>
          <w:color w:val="000000" w:themeColor="text1"/>
        </w:rPr>
        <w:t xml:space="preserve">7. </w:t>
      </w:r>
      <w:r w:rsidRPr="00B04AF9">
        <w:rPr>
          <w:rFonts w:hint="eastAsia"/>
          <w:color w:val="000000" w:themeColor="text1"/>
        </w:rPr>
        <w:t>小结</w:t>
      </w:r>
    </w:p>
    <w:p w14:paraId="1BCA4901" w14:textId="77777777" w:rsidR="00B42A74" w:rsidRPr="00B04AF9" w:rsidRDefault="00B42A74" w:rsidP="00725CA9">
      <w:pPr>
        <w:ind w:firstLine="480"/>
        <w:rPr>
          <w:color w:val="000000" w:themeColor="text1"/>
        </w:rPr>
      </w:pPr>
      <w:r w:rsidRPr="00B04AF9">
        <w:rPr>
          <w:rFonts w:hint="eastAsia"/>
          <w:color w:val="000000" w:themeColor="text1"/>
        </w:rPr>
        <w:t>1</w:t>
      </w:r>
      <w:r w:rsidRPr="00B04AF9">
        <w:rPr>
          <w:rFonts w:hint="eastAsia"/>
          <w:color w:val="000000" w:themeColor="text1"/>
        </w:rPr>
        <w:t>、单糖由于自身就具有醛基和羟基，因此二者可以自发反应形成半缩醛化合物，使糖类具有环状结构，具有变旋性，葡萄糖的醛基只能与一分子醇类进行半缩醛反应。</w:t>
      </w:r>
    </w:p>
    <w:p w14:paraId="3A5F6C7A" w14:textId="77777777" w:rsidR="00B42A74" w:rsidRPr="00B04AF9" w:rsidRDefault="00B42A74" w:rsidP="00725CA9">
      <w:pPr>
        <w:ind w:firstLine="480"/>
        <w:rPr>
          <w:color w:val="000000" w:themeColor="text1"/>
        </w:rPr>
      </w:pPr>
      <w:r w:rsidRPr="00B04AF9">
        <w:rPr>
          <w:rFonts w:hint="eastAsia"/>
          <w:color w:val="000000" w:themeColor="text1"/>
        </w:rPr>
        <w:t>2</w:t>
      </w:r>
      <w:r w:rsidRPr="00B04AF9">
        <w:rPr>
          <w:rFonts w:hint="eastAsia"/>
          <w:color w:val="000000" w:themeColor="text1"/>
        </w:rPr>
        <w:t>、葡萄糖有吡喃式（天然构象为主）和呋喃式（不稳定）两种成环方式。</w:t>
      </w:r>
    </w:p>
    <w:p w14:paraId="79D1583D" w14:textId="77777777" w:rsidR="00B42A74" w:rsidRPr="00B04AF9" w:rsidRDefault="00B42A74" w:rsidP="00725CA9">
      <w:pPr>
        <w:ind w:firstLine="480"/>
        <w:rPr>
          <w:color w:val="000000" w:themeColor="text1"/>
        </w:rPr>
      </w:pPr>
      <w:r w:rsidRPr="00B04AF9">
        <w:rPr>
          <w:color w:val="000000" w:themeColor="text1"/>
        </w:rPr>
        <w:t>3</w:t>
      </w:r>
      <w:r w:rsidRPr="00B04AF9">
        <w:rPr>
          <w:rFonts w:hint="eastAsia"/>
          <w:color w:val="000000" w:themeColor="text1"/>
        </w:rPr>
        <w:t>、醛基成环后新出现的羟基叫半缩醛羟基，此羟基的引入使</w:t>
      </w:r>
      <w:r w:rsidRPr="00B04AF9">
        <w:rPr>
          <w:color w:val="000000" w:themeColor="text1"/>
        </w:rPr>
        <w:t>C1</w:t>
      </w:r>
      <w:r w:rsidRPr="00B04AF9">
        <w:rPr>
          <w:rFonts w:hint="eastAsia"/>
          <w:color w:val="000000" w:themeColor="text1"/>
        </w:rPr>
        <w:t>原子成为不对称碳原子，半缩醛羟基的位置可引起不同的构型：</w:t>
      </w:r>
      <w:r w:rsidRPr="00B04AF9">
        <w:rPr>
          <w:rFonts w:cs="Cambria" w:hint="eastAsia"/>
          <w:color w:val="000000" w:themeColor="text1"/>
        </w:rPr>
        <w:t>α</w:t>
      </w:r>
      <w:r w:rsidRPr="00B04AF9">
        <w:rPr>
          <w:rFonts w:cs="Cambria"/>
          <w:color w:val="000000" w:themeColor="text1"/>
        </w:rPr>
        <w:t>-</w:t>
      </w:r>
      <w:r w:rsidRPr="00B04AF9">
        <w:rPr>
          <w:rFonts w:hint="eastAsia"/>
          <w:color w:val="000000" w:themeColor="text1"/>
        </w:rPr>
        <w:t>型和</w:t>
      </w:r>
      <w:r w:rsidRPr="00B04AF9">
        <w:rPr>
          <w:rFonts w:cs="Cambria" w:hint="eastAsia"/>
          <w:color w:val="000000" w:themeColor="text1"/>
        </w:rPr>
        <w:t>beta</w:t>
      </w:r>
      <w:r w:rsidRPr="00B04AF9">
        <w:rPr>
          <w:rFonts w:cs="Cambria"/>
          <w:color w:val="000000" w:themeColor="text1"/>
        </w:rPr>
        <w:t>-</w:t>
      </w:r>
      <w:r w:rsidRPr="00B04AF9">
        <w:rPr>
          <w:rFonts w:hint="eastAsia"/>
          <w:color w:val="000000" w:themeColor="text1"/>
        </w:rPr>
        <w:t>型。</w:t>
      </w:r>
    </w:p>
    <w:p w14:paraId="6F3306C8" w14:textId="77777777" w:rsidR="00B42A74" w:rsidRPr="00B04AF9" w:rsidRDefault="00B42A74" w:rsidP="00725CA9">
      <w:pPr>
        <w:ind w:firstLine="480"/>
        <w:rPr>
          <w:color w:val="000000" w:themeColor="text1"/>
        </w:rPr>
      </w:pPr>
      <w:r w:rsidRPr="00B04AF9">
        <w:rPr>
          <w:rFonts w:hint="eastAsia"/>
          <w:color w:val="000000" w:themeColor="text1"/>
        </w:rPr>
        <w:t>4</w:t>
      </w:r>
      <w:r w:rsidRPr="00B04AF9">
        <w:rPr>
          <w:rFonts w:hint="eastAsia"/>
          <w:color w:val="000000" w:themeColor="text1"/>
        </w:rPr>
        <w:t>、对于一种构型的糖，由于有成环方式和半缩醛羟基的位置不同，故一种糖在溶液中有五种存在形式。</w:t>
      </w:r>
    </w:p>
    <w:p w14:paraId="139812C8" w14:textId="77777777" w:rsidR="00B42A74" w:rsidRPr="00B04AF9" w:rsidRDefault="00B42A74" w:rsidP="00725CA9">
      <w:pPr>
        <w:ind w:firstLine="480"/>
        <w:rPr>
          <w:noProof/>
          <w:color w:val="000000" w:themeColor="text1"/>
        </w:rPr>
      </w:pPr>
      <w:r w:rsidRPr="00B04AF9">
        <w:rPr>
          <w:rFonts w:hint="eastAsia"/>
          <w:color w:val="000000" w:themeColor="text1"/>
        </w:rPr>
        <w:t>5</w:t>
      </w:r>
      <w:r w:rsidRPr="00B04AF9">
        <w:rPr>
          <w:rFonts w:hint="eastAsia"/>
          <w:color w:val="000000" w:themeColor="text1"/>
        </w:rPr>
        <w:t>、环状结构的</w:t>
      </w:r>
      <w:r w:rsidRPr="00B04AF9">
        <w:rPr>
          <w:rFonts w:hint="eastAsia"/>
          <w:color w:val="000000" w:themeColor="text1"/>
        </w:rPr>
        <w:t>Haworth</w:t>
      </w:r>
      <w:r w:rsidRPr="00B04AF9">
        <w:rPr>
          <w:rFonts w:hint="eastAsia"/>
          <w:color w:val="000000" w:themeColor="text1"/>
        </w:rPr>
        <w:t>式：羟基为左上右下，环外碳原子（环朝右）：右上左下。</w:t>
      </w:r>
    </w:p>
    <w:p w14:paraId="4C153A54" w14:textId="77777777" w:rsidR="00B42A74" w:rsidRPr="00B04AF9" w:rsidRDefault="00B42A74" w:rsidP="00725CA9">
      <w:pPr>
        <w:ind w:firstLine="480"/>
        <w:rPr>
          <w:noProof/>
          <w:color w:val="000000" w:themeColor="text1"/>
        </w:rPr>
      </w:pPr>
      <w:r w:rsidRPr="00B04AF9">
        <w:rPr>
          <w:rFonts w:hint="eastAsia"/>
          <w:noProof/>
          <w:color w:val="000000" w:themeColor="text1"/>
        </w:rPr>
        <w:t>6</w:t>
      </w:r>
      <w:r w:rsidRPr="00B04AF9">
        <w:rPr>
          <w:rFonts w:hint="eastAsia"/>
          <w:noProof/>
          <w:color w:val="000000" w:themeColor="text1"/>
        </w:rPr>
        <w:t>、单糖的物理性质：旋光性、变旋性、甜</w:t>
      </w:r>
    </w:p>
    <w:p w14:paraId="656B80C7" w14:textId="77777777" w:rsidR="00B42A74" w:rsidRPr="00B04AF9" w:rsidRDefault="00B42A74" w:rsidP="00725CA9">
      <w:pPr>
        <w:ind w:firstLine="480"/>
        <w:rPr>
          <w:noProof/>
          <w:color w:val="000000" w:themeColor="text1"/>
        </w:rPr>
      </w:pPr>
      <w:r w:rsidRPr="00B04AF9">
        <w:rPr>
          <w:rFonts w:hint="eastAsia"/>
          <w:noProof/>
          <w:color w:val="000000" w:themeColor="text1"/>
        </w:rPr>
        <w:t>7</w:t>
      </w:r>
      <w:r w:rsidRPr="00B04AF9">
        <w:rPr>
          <w:rFonts w:hint="eastAsia"/>
          <w:noProof/>
          <w:color w:val="000000" w:themeColor="text1"/>
        </w:rPr>
        <w:t>、单糖的化学性质：还原性（菲林试剂定糖）、酯化反应、成苷作用等。</w:t>
      </w:r>
    </w:p>
    <w:p w14:paraId="68385172" w14:textId="77777777" w:rsidR="00B42A74" w:rsidRPr="00B04AF9" w:rsidRDefault="00B42A74" w:rsidP="00725CA9">
      <w:pPr>
        <w:ind w:firstLine="480"/>
        <w:rPr>
          <w:noProof/>
          <w:color w:val="000000" w:themeColor="text1"/>
        </w:rPr>
      </w:pPr>
      <w:r w:rsidRPr="00B04AF9">
        <w:rPr>
          <w:rFonts w:hint="eastAsia"/>
          <w:noProof/>
          <w:color w:val="000000" w:themeColor="text1"/>
        </w:rPr>
        <w:t>8</w:t>
      </w:r>
      <w:r w:rsidRPr="00B04AF9">
        <w:rPr>
          <w:rFonts w:hint="eastAsia"/>
          <w:noProof/>
          <w:color w:val="000000" w:themeColor="text1"/>
        </w:rPr>
        <w:t>、二糖：蔗糖（葡萄糖和果糖）、麦芽糖（葡萄糖）、乳糖（葡萄糖和半乳糖）</w:t>
      </w:r>
    </w:p>
    <w:p w14:paraId="5399659E" w14:textId="77777777" w:rsidR="00B42A74" w:rsidRPr="00B04AF9" w:rsidRDefault="00B42A74" w:rsidP="00725CA9">
      <w:pPr>
        <w:ind w:firstLine="480"/>
        <w:rPr>
          <w:noProof/>
          <w:color w:val="000000" w:themeColor="text1"/>
        </w:rPr>
      </w:pPr>
      <w:r w:rsidRPr="00B04AF9">
        <w:rPr>
          <w:rFonts w:hint="eastAsia"/>
          <w:noProof/>
          <w:color w:val="000000" w:themeColor="text1"/>
        </w:rPr>
        <w:t>9</w:t>
      </w:r>
      <w:r w:rsidRPr="00B04AF9">
        <w:rPr>
          <w:rFonts w:hint="eastAsia"/>
          <w:noProof/>
          <w:color w:val="000000" w:themeColor="text1"/>
        </w:rPr>
        <w:t>、蔗糖：由一分子葡萄糖的</w:t>
      </w:r>
      <w:r w:rsidRPr="00B04AF9">
        <w:rPr>
          <w:rFonts w:hint="eastAsia"/>
          <w:noProof/>
          <w:color w:val="000000" w:themeColor="text1"/>
        </w:rPr>
        <w:t>C1</w:t>
      </w:r>
      <w:r w:rsidRPr="00B04AF9">
        <w:rPr>
          <w:rFonts w:hint="eastAsia"/>
          <w:noProof/>
          <w:color w:val="000000" w:themeColor="text1"/>
        </w:rPr>
        <w:t>羟基和一分子果糖</w:t>
      </w:r>
      <w:r w:rsidRPr="00B04AF9">
        <w:rPr>
          <w:rFonts w:hint="eastAsia"/>
          <w:noProof/>
          <w:color w:val="000000" w:themeColor="text1"/>
        </w:rPr>
        <w:t>C2</w:t>
      </w:r>
      <w:r w:rsidRPr="00B04AF9">
        <w:rPr>
          <w:rFonts w:hint="eastAsia"/>
          <w:noProof/>
          <w:color w:val="000000" w:themeColor="text1"/>
        </w:rPr>
        <w:t>上的</w:t>
      </w:r>
      <w:r w:rsidRPr="00B04AF9">
        <w:rPr>
          <w:rFonts w:hint="eastAsia"/>
          <w:noProof/>
          <w:color w:val="000000" w:themeColor="text1"/>
        </w:rPr>
        <w:t xml:space="preserve"> </w:t>
      </w:r>
      <w:r w:rsidRPr="00B04AF9">
        <w:rPr>
          <w:rFonts w:hint="eastAsia"/>
          <w:noProof/>
          <w:color w:val="000000" w:themeColor="text1"/>
        </w:rPr>
        <w:t>羟基形成糖苷</w:t>
      </w:r>
      <w:r w:rsidRPr="00B04AF9">
        <w:rPr>
          <w:rFonts w:hint="eastAsia"/>
          <w:noProof/>
          <w:color w:val="000000" w:themeColor="text1"/>
        </w:rPr>
        <w:lastRenderedPageBreak/>
        <w:t>键缩合而成；由于成苷后葡萄糖和果糖的醛基和酮基都丧失，故蔗糖无还原性，也无变旋性。</w:t>
      </w:r>
    </w:p>
    <w:p w14:paraId="3EDC4B1F" w14:textId="77777777" w:rsidR="00B42A74" w:rsidRPr="00B04AF9" w:rsidRDefault="00B42A74" w:rsidP="00725CA9">
      <w:pPr>
        <w:ind w:firstLine="480"/>
        <w:rPr>
          <w:noProof/>
          <w:color w:val="000000" w:themeColor="text1"/>
        </w:rPr>
      </w:pPr>
      <w:r w:rsidRPr="00B04AF9">
        <w:rPr>
          <w:rFonts w:hint="eastAsia"/>
          <w:noProof/>
          <w:color w:val="000000" w:themeColor="text1"/>
        </w:rPr>
        <w:t>10</w:t>
      </w:r>
      <w:r w:rsidRPr="00B04AF9">
        <w:rPr>
          <w:rFonts w:hint="eastAsia"/>
          <w:noProof/>
          <w:color w:val="000000" w:themeColor="text1"/>
        </w:rPr>
        <w:t>、麦芽糖：由一分子葡萄糖的半缩醛羟基和另一分子葡萄糖的</w:t>
      </w:r>
      <w:r w:rsidRPr="00B04AF9">
        <w:rPr>
          <w:rFonts w:hint="eastAsia"/>
          <w:noProof/>
          <w:color w:val="000000" w:themeColor="text1"/>
        </w:rPr>
        <w:t>C4</w:t>
      </w:r>
      <w:r w:rsidRPr="00B04AF9">
        <w:rPr>
          <w:rFonts w:hint="eastAsia"/>
          <w:noProof/>
          <w:color w:val="000000" w:themeColor="text1"/>
        </w:rPr>
        <w:t>位羟基缩合形成，其配基和糖部分都为葡萄糖；麦芽糖中存在一个半缩醛羟基，具有还</w:t>
      </w:r>
      <w:r w:rsidRPr="00B04AF9">
        <w:rPr>
          <w:rFonts w:hint="eastAsia"/>
          <w:noProof/>
          <w:color w:val="000000" w:themeColor="text1"/>
        </w:rPr>
        <w:t xml:space="preserve"> </w:t>
      </w:r>
      <w:r w:rsidRPr="00B04AF9">
        <w:rPr>
          <w:rFonts w:hint="eastAsia"/>
          <w:noProof/>
          <w:color w:val="000000" w:themeColor="text1"/>
        </w:rPr>
        <w:t>原性和变旋性。</w:t>
      </w:r>
    </w:p>
    <w:p w14:paraId="243AAD3E" w14:textId="77777777" w:rsidR="00B42A74" w:rsidRPr="00B04AF9" w:rsidRDefault="00B42A74" w:rsidP="00725CA9">
      <w:pPr>
        <w:ind w:firstLine="480"/>
        <w:rPr>
          <w:noProof/>
          <w:color w:val="000000" w:themeColor="text1"/>
        </w:rPr>
      </w:pPr>
      <w:r w:rsidRPr="00B04AF9">
        <w:rPr>
          <w:rFonts w:hint="eastAsia"/>
          <w:noProof/>
          <w:color w:val="000000" w:themeColor="text1"/>
        </w:rPr>
        <w:t>11</w:t>
      </w:r>
      <w:r w:rsidRPr="00B04AF9">
        <w:rPr>
          <w:rFonts w:hint="eastAsia"/>
          <w:noProof/>
          <w:color w:val="000000" w:themeColor="text1"/>
        </w:rPr>
        <w:t>、乳糖：由一分子葡萄糖</w:t>
      </w:r>
      <w:r w:rsidRPr="00B04AF9">
        <w:rPr>
          <w:rFonts w:hint="eastAsia"/>
          <w:noProof/>
          <w:color w:val="000000" w:themeColor="text1"/>
        </w:rPr>
        <w:t>C4</w:t>
      </w:r>
      <w:r w:rsidRPr="00B04AF9">
        <w:rPr>
          <w:rFonts w:hint="eastAsia"/>
          <w:noProof/>
          <w:color w:val="000000" w:themeColor="text1"/>
        </w:rPr>
        <w:t>的羟基和一分子半乳糖</w:t>
      </w:r>
      <w:r w:rsidRPr="00B04AF9">
        <w:rPr>
          <w:rFonts w:hint="eastAsia"/>
          <w:noProof/>
          <w:color w:val="000000" w:themeColor="text1"/>
        </w:rPr>
        <w:t>C1</w:t>
      </w:r>
      <w:r w:rsidRPr="00B04AF9">
        <w:rPr>
          <w:rFonts w:hint="eastAsia"/>
          <w:noProof/>
          <w:color w:val="000000" w:themeColor="text1"/>
        </w:rPr>
        <w:t>半缩醛羟基缩合而成，具有还原性和变旋性，水解后产生葡萄糖和半乳糖。</w:t>
      </w:r>
    </w:p>
    <w:p w14:paraId="7A14FA36" w14:textId="77777777" w:rsidR="00B42A74" w:rsidRPr="00B04AF9" w:rsidRDefault="00B42A74" w:rsidP="00725CA9">
      <w:pPr>
        <w:ind w:firstLine="480"/>
        <w:rPr>
          <w:noProof/>
          <w:color w:val="000000" w:themeColor="text1"/>
        </w:rPr>
      </w:pPr>
      <w:r w:rsidRPr="00B04AF9">
        <w:rPr>
          <w:noProof/>
          <w:color w:val="000000" w:themeColor="text1"/>
        </w:rPr>
        <w:t>12</w:t>
      </w:r>
      <w:r w:rsidRPr="00B04AF9">
        <w:rPr>
          <w:rFonts w:hint="eastAsia"/>
          <w:noProof/>
          <w:color w:val="000000" w:themeColor="text1"/>
        </w:rPr>
        <w:t>、纤维素：</w:t>
      </w:r>
      <w:r w:rsidR="00A3652F" w:rsidRPr="00B04AF9">
        <w:rPr>
          <w:rFonts w:ascii="楷体_GB2312" w:eastAsia="楷体_GB2312" w:cs="楷体_GB2312" w:hint="eastAsia"/>
          <w:color w:val="000000" w:themeColor="text1"/>
          <w:kern w:val="0"/>
          <w:sz w:val="18"/>
          <w:szCs w:val="18"/>
        </w:rPr>
        <w:t>β</w:t>
      </w:r>
      <w:r w:rsidRPr="00B04AF9">
        <w:rPr>
          <w:rFonts w:cs="Cambria"/>
          <w:noProof/>
          <w:color w:val="000000" w:themeColor="text1"/>
        </w:rPr>
        <w:t>-D-</w:t>
      </w:r>
      <w:r w:rsidRPr="00B04AF9">
        <w:rPr>
          <w:rFonts w:hint="eastAsia"/>
          <w:noProof/>
          <w:color w:val="000000" w:themeColor="text1"/>
        </w:rPr>
        <w:t>葡萄</w:t>
      </w:r>
      <w:r w:rsidRPr="00B04AF9">
        <w:rPr>
          <w:noProof/>
          <w:color w:val="000000" w:themeColor="text1"/>
        </w:rPr>
        <w:t xml:space="preserve"> </w:t>
      </w:r>
      <w:r w:rsidRPr="00B04AF9">
        <w:rPr>
          <w:rFonts w:hint="eastAsia"/>
          <w:noProof/>
          <w:color w:val="000000" w:themeColor="text1"/>
        </w:rPr>
        <w:t>糖分子通过</w:t>
      </w:r>
      <w:r w:rsidRPr="00B04AF9">
        <w:rPr>
          <w:rFonts w:cs="Cambria"/>
          <w:noProof/>
          <w:color w:val="000000" w:themeColor="text1"/>
        </w:rPr>
        <w:t>(1</w:t>
      </w:r>
      <w:r w:rsidR="004F0991" w:rsidRPr="00B04AF9">
        <w:rPr>
          <w:rFonts w:cs="Cambria" w:hint="eastAsia"/>
          <w:noProof/>
          <w:color w:val="000000" w:themeColor="text1"/>
        </w:rPr>
        <w:t>---</w:t>
      </w:r>
      <w:r w:rsidRPr="00B04AF9">
        <w:rPr>
          <w:rFonts w:cs="Cambria"/>
          <w:noProof/>
          <w:color w:val="000000" w:themeColor="text1"/>
        </w:rPr>
        <w:t>4)</w:t>
      </w:r>
      <w:r w:rsidRPr="00B04AF9">
        <w:rPr>
          <w:rFonts w:hint="eastAsia"/>
          <w:noProof/>
          <w:color w:val="000000" w:themeColor="text1"/>
        </w:rPr>
        <w:t>糖苷键缩合生成；</w:t>
      </w:r>
    </w:p>
    <w:p w14:paraId="11CFEFE4" w14:textId="77777777" w:rsidR="00B42A74" w:rsidRPr="00B04AF9" w:rsidRDefault="00B42A74" w:rsidP="00725CA9">
      <w:pPr>
        <w:ind w:firstLine="480"/>
        <w:rPr>
          <w:noProof/>
          <w:color w:val="000000" w:themeColor="text1"/>
        </w:rPr>
      </w:pPr>
      <w:r w:rsidRPr="00B04AF9">
        <w:rPr>
          <w:noProof/>
          <w:color w:val="000000" w:themeColor="text1"/>
        </w:rPr>
        <w:t>13</w:t>
      </w:r>
      <w:r w:rsidRPr="00B04AF9">
        <w:rPr>
          <w:rFonts w:hint="eastAsia"/>
          <w:noProof/>
          <w:color w:val="000000" w:themeColor="text1"/>
        </w:rPr>
        <w:t>、淀粉（</w:t>
      </w:r>
      <w:r w:rsidR="00A3652F" w:rsidRPr="00B04AF9">
        <w:rPr>
          <w:rFonts w:ascii="楷体_GB2312" w:eastAsia="楷体_GB2312" w:cs="楷体_GB2312" w:hint="eastAsia"/>
          <w:color w:val="000000" w:themeColor="text1"/>
          <w:kern w:val="0"/>
          <w:sz w:val="18"/>
          <w:szCs w:val="18"/>
        </w:rPr>
        <w:t>α</w:t>
      </w:r>
      <w:r w:rsidRPr="00B04AF9">
        <w:rPr>
          <w:rFonts w:cs="Cambria"/>
          <w:noProof/>
          <w:color w:val="000000" w:themeColor="text1"/>
        </w:rPr>
        <w:t>- D-</w:t>
      </w:r>
      <w:r w:rsidRPr="00B04AF9">
        <w:rPr>
          <w:rFonts w:hint="eastAsia"/>
          <w:noProof/>
          <w:color w:val="000000" w:themeColor="text1"/>
        </w:rPr>
        <w:t>葡萄糖缩合，</w:t>
      </w:r>
      <w:r w:rsidRPr="00B04AF9">
        <w:rPr>
          <w:noProof/>
          <w:color w:val="000000" w:themeColor="text1"/>
        </w:rPr>
        <w:t>1,4</w:t>
      </w:r>
      <w:r w:rsidRPr="00B04AF9">
        <w:rPr>
          <w:rFonts w:hint="eastAsia"/>
          <w:noProof/>
          <w:color w:val="000000" w:themeColor="text1"/>
        </w:rPr>
        <w:t>糖苷键）：</w:t>
      </w:r>
    </w:p>
    <w:p w14:paraId="7132C47C"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直连淀粉（</w:t>
      </w:r>
      <w:r w:rsidRPr="00B04AF9">
        <w:rPr>
          <w:rFonts w:hint="eastAsia"/>
          <w:noProof/>
          <w:color w:val="000000" w:themeColor="text1"/>
        </w:rPr>
        <w:t>10-20%</w:t>
      </w:r>
      <w:r w:rsidRPr="00B04AF9">
        <w:rPr>
          <w:rFonts w:hint="eastAsia"/>
          <w:noProof/>
          <w:color w:val="000000" w:themeColor="text1"/>
        </w:rPr>
        <w:t>）：有一个还原端和一个非还原端；</w:t>
      </w:r>
    </w:p>
    <w:p w14:paraId="43A8ADE7"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支链淀粉（</w:t>
      </w:r>
      <w:r w:rsidRPr="00B04AF9">
        <w:rPr>
          <w:rFonts w:hint="eastAsia"/>
          <w:noProof/>
          <w:color w:val="000000" w:themeColor="text1"/>
        </w:rPr>
        <w:t>80-90%</w:t>
      </w:r>
      <w:r w:rsidRPr="00B04AF9">
        <w:rPr>
          <w:rFonts w:hint="eastAsia"/>
          <w:noProof/>
          <w:color w:val="000000" w:themeColor="text1"/>
        </w:rPr>
        <w:t>）：有一个还原端和</w:t>
      </w:r>
      <w:r w:rsidRPr="00B04AF9">
        <w:rPr>
          <w:rFonts w:hint="eastAsia"/>
          <w:noProof/>
          <w:color w:val="000000" w:themeColor="text1"/>
        </w:rPr>
        <w:t>n+1</w:t>
      </w:r>
      <w:r w:rsidRPr="00B04AF9">
        <w:rPr>
          <w:rFonts w:hint="eastAsia"/>
          <w:noProof/>
          <w:color w:val="000000" w:themeColor="text1"/>
        </w:rPr>
        <w:t>个非还原端</w:t>
      </w:r>
      <w:r w:rsidRPr="00B04AF9">
        <w:rPr>
          <w:rFonts w:hint="eastAsia"/>
          <w:noProof/>
          <w:color w:val="000000" w:themeColor="text1"/>
        </w:rPr>
        <w:t>, n</w:t>
      </w:r>
      <w:r w:rsidRPr="00B04AF9">
        <w:rPr>
          <w:rFonts w:hint="eastAsia"/>
          <w:noProof/>
          <w:color w:val="000000" w:themeColor="text1"/>
        </w:rPr>
        <w:t>为分支数；</w:t>
      </w:r>
    </w:p>
    <w:p w14:paraId="39243D47" w14:textId="77777777" w:rsidR="00B42A74" w:rsidRPr="00B04AF9" w:rsidRDefault="00B42A74" w:rsidP="00725CA9">
      <w:pPr>
        <w:ind w:firstLine="480"/>
        <w:rPr>
          <w:noProof/>
          <w:color w:val="000000" w:themeColor="text1"/>
        </w:rPr>
      </w:pPr>
      <w:r w:rsidRPr="00B04AF9">
        <w:rPr>
          <w:rFonts w:hint="eastAsia"/>
          <w:noProof/>
          <w:color w:val="000000" w:themeColor="text1"/>
        </w:rPr>
        <w:t>14</w:t>
      </w:r>
      <w:r w:rsidRPr="00B04AF9">
        <w:rPr>
          <w:rFonts w:hint="eastAsia"/>
          <w:noProof/>
          <w:color w:val="000000" w:themeColor="text1"/>
        </w:rPr>
        <w:t>、淀粉遇碘变蓝，无还原性，具有有旋光性。</w:t>
      </w:r>
    </w:p>
    <w:p w14:paraId="3E4F95C6" w14:textId="4308D380" w:rsidR="00350BAD" w:rsidRPr="00B04AF9" w:rsidRDefault="00350BAD" w:rsidP="00725CA9">
      <w:pPr>
        <w:ind w:firstLine="480"/>
        <w:rPr>
          <w:noProof/>
          <w:color w:val="000000" w:themeColor="text1"/>
        </w:rPr>
      </w:pPr>
      <w:r w:rsidRPr="00B04AF9">
        <w:rPr>
          <w:rFonts w:hint="eastAsia"/>
          <w:noProof/>
          <w:color w:val="000000" w:themeColor="text1"/>
        </w:rPr>
        <w:t>（到此课程进行</w:t>
      </w:r>
      <w:r w:rsidR="007B3B74">
        <w:rPr>
          <w:rFonts w:hint="eastAsia"/>
          <w:noProof/>
          <w:color w:val="000000" w:themeColor="text1"/>
        </w:rPr>
        <w:t>40</w:t>
      </w:r>
      <w:r w:rsidRPr="00B04AF9">
        <w:rPr>
          <w:rFonts w:hint="eastAsia"/>
          <w:noProof/>
          <w:color w:val="000000" w:themeColor="text1"/>
        </w:rPr>
        <w:t>分钟）。</w:t>
      </w:r>
    </w:p>
    <w:p w14:paraId="551DDAFF" w14:textId="77777777" w:rsidR="00B42A74" w:rsidRPr="00B04AF9" w:rsidRDefault="00725CA9" w:rsidP="00725CA9">
      <w:pPr>
        <w:pStyle w:val="2"/>
        <w:rPr>
          <w:color w:val="000000" w:themeColor="text1"/>
        </w:rPr>
      </w:pPr>
      <w:bookmarkStart w:id="74" w:name="_Toc2696490"/>
      <w:bookmarkStart w:id="75" w:name="_Toc2696611"/>
      <w:bookmarkStart w:id="76" w:name="_Toc2696959"/>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作业布置及课程预习（</w:t>
      </w:r>
      <w:r w:rsidR="00B42A74" w:rsidRPr="00B04AF9">
        <w:rPr>
          <w:color w:val="000000" w:themeColor="text1"/>
        </w:rPr>
        <w:t>5</w:t>
      </w:r>
      <w:r w:rsidR="00B42A74" w:rsidRPr="00B04AF9">
        <w:rPr>
          <w:rFonts w:hint="eastAsia"/>
          <w:color w:val="000000" w:themeColor="text1"/>
        </w:rPr>
        <w:t>分钟）：</w:t>
      </w:r>
      <w:bookmarkEnd w:id="74"/>
      <w:bookmarkEnd w:id="75"/>
      <w:bookmarkEnd w:id="76"/>
    </w:p>
    <w:p w14:paraId="756747DE" w14:textId="77777777" w:rsidR="00B42A74" w:rsidRPr="00B04AF9" w:rsidRDefault="00B42A74" w:rsidP="00B42A74">
      <w:pPr>
        <w:ind w:firstLine="480"/>
        <w:rPr>
          <w:color w:val="000000" w:themeColor="text1"/>
        </w:rPr>
      </w:pPr>
      <w:r w:rsidRPr="00B04AF9">
        <w:rPr>
          <w:rFonts w:hint="eastAsia"/>
          <w:color w:val="000000" w:themeColor="text1"/>
        </w:rPr>
        <w:t>作业：</w:t>
      </w:r>
      <w:r w:rsidRPr="00B04AF9">
        <w:rPr>
          <w:bCs/>
          <w:color w:val="000000" w:themeColor="text1"/>
          <w:szCs w:val="21"/>
        </w:rPr>
        <w:t xml:space="preserve">P42 </w:t>
      </w:r>
      <w:r w:rsidRPr="00B04AF9">
        <w:rPr>
          <w:rFonts w:hint="eastAsia"/>
          <w:bCs/>
          <w:color w:val="000000" w:themeColor="text1"/>
          <w:szCs w:val="21"/>
        </w:rPr>
        <w:t>习题</w:t>
      </w:r>
      <w:r w:rsidRPr="00B04AF9">
        <w:rPr>
          <w:rFonts w:hint="eastAsia"/>
          <w:bCs/>
          <w:color w:val="000000" w:themeColor="text1"/>
          <w:szCs w:val="21"/>
        </w:rPr>
        <w:t xml:space="preserve"> </w:t>
      </w:r>
      <w:r w:rsidRPr="00B04AF9">
        <w:rPr>
          <w:bCs/>
          <w:color w:val="000000" w:themeColor="text1"/>
          <w:szCs w:val="21"/>
        </w:rPr>
        <w:t>1</w:t>
      </w:r>
      <w:r w:rsidRPr="00B04AF9">
        <w:rPr>
          <w:rFonts w:hint="eastAsia"/>
          <w:bCs/>
          <w:color w:val="000000" w:themeColor="text1"/>
          <w:szCs w:val="21"/>
        </w:rPr>
        <w:t>、</w:t>
      </w:r>
      <w:r w:rsidRPr="00B04AF9">
        <w:rPr>
          <w:bCs/>
          <w:color w:val="000000" w:themeColor="text1"/>
          <w:szCs w:val="21"/>
        </w:rPr>
        <w:t>3</w:t>
      </w:r>
      <w:r w:rsidRPr="00B04AF9">
        <w:rPr>
          <w:rFonts w:hint="eastAsia"/>
          <w:bCs/>
          <w:color w:val="000000" w:themeColor="text1"/>
          <w:szCs w:val="21"/>
        </w:rPr>
        <w:t>。</w:t>
      </w:r>
    </w:p>
    <w:p w14:paraId="163D0AAF" w14:textId="77777777" w:rsidR="00B42A74" w:rsidRPr="00B04AF9" w:rsidRDefault="00B42A74" w:rsidP="00B42A74">
      <w:pPr>
        <w:ind w:firstLine="480"/>
        <w:rPr>
          <w:color w:val="000000" w:themeColor="text1"/>
        </w:rPr>
      </w:pPr>
      <w:r w:rsidRPr="00B04AF9">
        <w:rPr>
          <w:rFonts w:hint="eastAsia"/>
          <w:color w:val="000000" w:themeColor="text1"/>
        </w:rPr>
        <w:t>预习：下一节：</w:t>
      </w:r>
      <w:r w:rsidRPr="00B04AF9">
        <w:rPr>
          <w:rFonts w:hint="eastAsia"/>
          <w:color w:val="000000" w:themeColor="text1"/>
          <w:szCs w:val="21"/>
        </w:rPr>
        <w:t>脂类和生物膜化学</w:t>
      </w:r>
    </w:p>
    <w:p w14:paraId="3ECF98F1" w14:textId="77777777" w:rsidR="00B42A74" w:rsidRPr="00B04AF9" w:rsidRDefault="00725CA9" w:rsidP="00725CA9">
      <w:pPr>
        <w:pStyle w:val="2"/>
        <w:rPr>
          <w:color w:val="000000" w:themeColor="text1"/>
        </w:rPr>
      </w:pPr>
      <w:bookmarkStart w:id="77" w:name="_Toc2696491"/>
      <w:bookmarkStart w:id="78" w:name="_Toc2696612"/>
      <w:bookmarkStart w:id="79" w:name="_Toc2696960"/>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参考书：</w:t>
      </w:r>
      <w:bookmarkEnd w:id="77"/>
      <w:bookmarkEnd w:id="78"/>
      <w:bookmarkEnd w:id="79"/>
    </w:p>
    <w:p w14:paraId="3D2B2653" w14:textId="77777777" w:rsidR="00E147F3" w:rsidRPr="00B04AF9" w:rsidRDefault="00E147F3" w:rsidP="00E147F3">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B6A10A6" w14:textId="546BC5CC"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F0D899E"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75656004" w14:textId="77777777" w:rsidR="00D50A31" w:rsidRPr="00B04AF9" w:rsidRDefault="00D50A31" w:rsidP="00B42A74">
      <w:pPr>
        <w:ind w:firstLine="480"/>
        <w:rPr>
          <w:color w:val="000000" w:themeColor="text1"/>
          <w:kern w:val="0"/>
          <w:lang w:val="fr-FR"/>
        </w:rPr>
      </w:pPr>
    </w:p>
    <w:p w14:paraId="4D216FC4" w14:textId="77777777" w:rsidR="00B66978" w:rsidRPr="00B04AF9" w:rsidRDefault="00B66978" w:rsidP="00B42A74">
      <w:pPr>
        <w:ind w:firstLine="480"/>
        <w:rPr>
          <w:color w:val="000000" w:themeColor="text1"/>
          <w:kern w:val="0"/>
          <w:lang w:val="fr-FR"/>
        </w:rPr>
      </w:pPr>
    </w:p>
    <w:p w14:paraId="16C984DA" w14:textId="77777777" w:rsidR="00D50A31" w:rsidRPr="00B04AF9" w:rsidRDefault="00D50A31" w:rsidP="00D50A31">
      <w:pPr>
        <w:pStyle w:val="1"/>
        <w:rPr>
          <w:color w:val="000000" w:themeColor="text1"/>
          <w:lang w:val="fr-FR"/>
        </w:rPr>
      </w:pPr>
      <w:bookmarkStart w:id="80" w:name="_Toc2696492"/>
      <w:bookmarkStart w:id="81" w:name="_Toc2696613"/>
      <w:bookmarkStart w:id="82" w:name="_Toc2696961"/>
      <w:bookmarkStart w:id="83" w:name="_Toc39741482"/>
      <w:r w:rsidRPr="00B04AF9">
        <w:rPr>
          <w:color w:val="000000" w:themeColor="text1"/>
          <w:lang w:val="fr-FR"/>
        </w:rPr>
        <w:t>6.</w:t>
      </w:r>
      <w:r w:rsidRPr="00B04AF9">
        <w:rPr>
          <w:rFonts w:hint="eastAsia"/>
          <w:color w:val="000000" w:themeColor="text1"/>
          <w:lang w:val="fr-FR"/>
        </w:rPr>
        <w:t>3</w:t>
      </w:r>
      <w:r w:rsidRPr="00B04AF9">
        <w:rPr>
          <w:rFonts w:hint="eastAsia"/>
          <w:color w:val="000000" w:themeColor="text1"/>
        </w:rPr>
        <w:t>教学第三单元</w:t>
      </w:r>
      <w:r w:rsidRPr="00B04AF9">
        <w:rPr>
          <w:rFonts w:hint="eastAsia"/>
          <w:color w:val="000000" w:themeColor="text1"/>
          <w:lang w:val="fr-FR"/>
        </w:rPr>
        <w:t>：</w:t>
      </w:r>
      <w:r w:rsidRPr="00B04AF9">
        <w:rPr>
          <w:rFonts w:hint="eastAsia"/>
          <w:color w:val="000000" w:themeColor="text1"/>
          <w:szCs w:val="21"/>
        </w:rPr>
        <w:t>脂类和生物膜化学</w:t>
      </w:r>
      <w:bookmarkEnd w:id="80"/>
      <w:bookmarkEnd w:id="81"/>
      <w:bookmarkEnd w:id="82"/>
      <w:bookmarkEnd w:id="83"/>
    </w:p>
    <w:p w14:paraId="4BFA6015" w14:textId="77777777" w:rsidR="00D50A31" w:rsidRPr="00B04AF9" w:rsidRDefault="00D50A31" w:rsidP="00D50A31">
      <w:pPr>
        <w:pStyle w:val="2"/>
        <w:rPr>
          <w:color w:val="000000" w:themeColor="text1"/>
          <w:lang w:val="fr-FR"/>
        </w:rPr>
      </w:pPr>
      <w:bookmarkStart w:id="84" w:name="_Toc2696493"/>
      <w:bookmarkStart w:id="85" w:name="_Toc2696614"/>
      <w:bookmarkStart w:id="86" w:name="_Toc2696962"/>
      <w:r w:rsidRPr="00B04AF9">
        <w:rPr>
          <w:color w:val="000000" w:themeColor="text1"/>
          <w:lang w:val="fr-FR"/>
        </w:rPr>
        <w:t>6.</w:t>
      </w:r>
      <w:r w:rsidR="00CB7C11" w:rsidRPr="00B04AF9">
        <w:rPr>
          <w:rFonts w:hint="eastAsia"/>
          <w:color w:val="000000" w:themeColor="text1"/>
          <w:lang w:val="fr-FR"/>
        </w:rPr>
        <w:t>3</w:t>
      </w:r>
      <w:r w:rsidRPr="00B04AF9">
        <w:rPr>
          <w:color w:val="000000" w:themeColor="text1"/>
          <w:lang w:val="fr-FR"/>
        </w:rPr>
        <w:t>.1</w:t>
      </w:r>
      <w:r w:rsidRPr="00B04AF9">
        <w:rPr>
          <w:rFonts w:hint="eastAsia"/>
          <w:color w:val="000000" w:themeColor="text1"/>
        </w:rPr>
        <w:t>教学目标</w:t>
      </w:r>
      <w:bookmarkEnd w:id="84"/>
      <w:bookmarkEnd w:id="85"/>
      <w:bookmarkEnd w:id="86"/>
    </w:p>
    <w:p w14:paraId="5F44EB01" w14:textId="77777777" w:rsidR="009973B3" w:rsidRPr="00B04AF9" w:rsidRDefault="00A136AF" w:rsidP="006B5C11">
      <w:pPr>
        <w:ind w:firstLine="480"/>
        <w:rPr>
          <w:color w:val="000000" w:themeColor="text1"/>
          <w:kern w:val="0"/>
          <w:lang w:val="fr-FR"/>
        </w:rPr>
      </w:pPr>
      <w:r w:rsidRPr="00B04AF9">
        <w:rPr>
          <w:rFonts w:hint="eastAsia"/>
          <w:color w:val="000000" w:themeColor="text1"/>
          <w:kern w:val="0"/>
          <w:lang w:val="fr-FR"/>
        </w:rPr>
        <w:t>熟悉脂类的分类与存在；熟悉脂肪酸的分类与各类脂肪酸简介；掌握油脂的化学性质及应用；熟悉重要的单纯脂、复合脂、衍生脂。生物膜结构；生物膜在物质运输、信号转导和能量转换中的作用。掌握皂化值和碘值的计算；熟悉油脂的结构；掌握脂质的生理功能。</w:t>
      </w:r>
    </w:p>
    <w:p w14:paraId="71F87C59" w14:textId="77777777" w:rsidR="00B056F0" w:rsidRPr="00B04AF9" w:rsidRDefault="00B056F0" w:rsidP="00B056F0">
      <w:pPr>
        <w:spacing w:line="400" w:lineRule="exact"/>
        <w:ind w:firstLineChars="0" w:firstLine="0"/>
        <w:rPr>
          <w:rFonts w:ascii="Times New Roman"/>
          <w:color w:val="000000" w:themeColor="text1"/>
        </w:rPr>
      </w:pPr>
      <w:bookmarkStart w:id="87" w:name="_Toc2696494"/>
      <w:bookmarkStart w:id="88" w:name="_Toc2696615"/>
      <w:bookmarkStart w:id="89" w:name="_Toc2696963"/>
      <w:r w:rsidRPr="00B04AF9">
        <w:rPr>
          <w:rStyle w:val="20"/>
          <w:color w:val="000000" w:themeColor="text1"/>
        </w:rPr>
        <w:lastRenderedPageBreak/>
        <w:t>6.</w:t>
      </w:r>
      <w:r w:rsidR="00CB7C11" w:rsidRPr="00B04AF9">
        <w:rPr>
          <w:rStyle w:val="20"/>
          <w:rFonts w:hint="eastAsia"/>
          <w:color w:val="000000" w:themeColor="text1"/>
        </w:rPr>
        <w:t>3</w:t>
      </w:r>
      <w:r w:rsidRPr="00B04AF9">
        <w:rPr>
          <w:rStyle w:val="20"/>
          <w:color w:val="000000" w:themeColor="text1"/>
        </w:rPr>
        <w:t>.2</w:t>
      </w:r>
      <w:r w:rsidRPr="00B04AF9">
        <w:rPr>
          <w:rStyle w:val="20"/>
          <w:rFonts w:hint="eastAsia"/>
          <w:color w:val="000000" w:themeColor="text1"/>
        </w:rPr>
        <w:t>教学重难点</w:t>
      </w:r>
      <w:bookmarkEnd w:id="87"/>
      <w:bookmarkEnd w:id="88"/>
      <w:bookmarkEnd w:id="89"/>
    </w:p>
    <w:p w14:paraId="64C74D41" w14:textId="77777777" w:rsidR="003E09D0" w:rsidRPr="00B04AF9" w:rsidRDefault="00B056F0" w:rsidP="00AF799A">
      <w:pPr>
        <w:ind w:firstLine="480"/>
        <w:rPr>
          <w:color w:val="000000" w:themeColor="text1"/>
        </w:rPr>
      </w:pPr>
      <w:r w:rsidRPr="00B04AF9">
        <w:rPr>
          <w:rFonts w:hint="eastAsia"/>
          <w:color w:val="000000" w:themeColor="text1"/>
        </w:rPr>
        <w:t>重点：</w:t>
      </w:r>
    </w:p>
    <w:p w14:paraId="4CEB983F" w14:textId="77777777" w:rsidR="00B056F0" w:rsidRPr="00B04AF9" w:rsidRDefault="00AF799A" w:rsidP="00AF799A">
      <w:pPr>
        <w:ind w:firstLine="480"/>
        <w:rPr>
          <w:color w:val="000000" w:themeColor="text1"/>
        </w:rPr>
      </w:pPr>
      <w:r w:rsidRPr="00B04AF9">
        <w:rPr>
          <w:rFonts w:hint="eastAsia"/>
          <w:color w:val="000000" w:themeColor="text1"/>
        </w:rPr>
        <w:t>脂类、类固醇、萜类、多不饱和脂肪酸、必需脂肪酸、皂化值、碘值、酸价、酸败、甘油磷脂、鞘氨醇磷脂、神经节苷脂、脑苷脂、乳糜微粒、单纯脂、复合脂、结合脂</w:t>
      </w:r>
      <w:r w:rsidR="003E09D0" w:rsidRPr="00B04AF9">
        <w:rPr>
          <w:rFonts w:hint="eastAsia"/>
          <w:color w:val="000000" w:themeColor="text1"/>
        </w:rPr>
        <w:t>。</w:t>
      </w:r>
    </w:p>
    <w:p w14:paraId="053C765E" w14:textId="77777777" w:rsidR="00B056F0" w:rsidRPr="00B04AF9" w:rsidRDefault="00B056F0" w:rsidP="00AF799A">
      <w:pPr>
        <w:ind w:firstLine="480"/>
        <w:rPr>
          <w:color w:val="000000" w:themeColor="text1"/>
        </w:rPr>
      </w:pPr>
      <w:r w:rsidRPr="00B04AF9">
        <w:rPr>
          <w:rFonts w:hint="eastAsia"/>
          <w:color w:val="000000" w:themeColor="text1"/>
        </w:rPr>
        <w:t>难点：</w:t>
      </w:r>
    </w:p>
    <w:p w14:paraId="7B95A094" w14:textId="77777777" w:rsidR="003E09D0" w:rsidRPr="00B04AF9" w:rsidRDefault="003E09D0" w:rsidP="009C6751">
      <w:pPr>
        <w:ind w:firstLine="480"/>
        <w:rPr>
          <w:color w:val="000000" w:themeColor="text1"/>
        </w:rPr>
      </w:pPr>
      <w:bookmarkStart w:id="90" w:name="_Toc2696495"/>
      <w:bookmarkStart w:id="91" w:name="_Toc2696616"/>
      <w:r w:rsidRPr="00B04AF9">
        <w:rPr>
          <w:rFonts w:hint="eastAsia"/>
          <w:color w:val="000000" w:themeColor="text1"/>
        </w:rPr>
        <w:t>多不饱和脂肪酸、必需脂肪酸、皂化值、碘值、酸价、酸败。</w:t>
      </w:r>
      <w:bookmarkEnd w:id="90"/>
      <w:bookmarkEnd w:id="91"/>
    </w:p>
    <w:p w14:paraId="363E42F4" w14:textId="77777777" w:rsidR="00B056F0" w:rsidRPr="00B04AF9" w:rsidRDefault="00B056F0" w:rsidP="003E09D0">
      <w:pPr>
        <w:spacing w:line="400" w:lineRule="exact"/>
        <w:ind w:firstLineChars="0" w:firstLine="0"/>
        <w:outlineLvl w:val="1"/>
        <w:rPr>
          <w:rFonts w:ascii="Times New Roman"/>
          <w:color w:val="000000" w:themeColor="text1"/>
          <w:sz w:val="28"/>
          <w:szCs w:val="28"/>
        </w:rPr>
      </w:pPr>
      <w:bookmarkStart w:id="92" w:name="_Toc2696496"/>
      <w:bookmarkStart w:id="93" w:name="_Toc2696617"/>
      <w:bookmarkStart w:id="94" w:name="_Toc2696964"/>
      <w:r w:rsidRPr="00B04AF9">
        <w:rPr>
          <w:rFonts w:ascii="Times New Roman"/>
          <w:color w:val="000000" w:themeColor="text1"/>
          <w:sz w:val="28"/>
          <w:szCs w:val="28"/>
        </w:rPr>
        <w:t>6.</w:t>
      </w:r>
      <w:r w:rsidR="00CB7C11" w:rsidRPr="00B04AF9">
        <w:rPr>
          <w:rFonts w:ascii="Times New Roman" w:hint="eastAsia"/>
          <w:color w:val="000000" w:themeColor="text1"/>
          <w:sz w:val="28"/>
          <w:szCs w:val="28"/>
        </w:rPr>
        <w:t>3</w:t>
      </w:r>
      <w:r w:rsidRPr="00B04AF9">
        <w:rPr>
          <w:rFonts w:ascii="Times New Roman"/>
          <w:color w:val="000000" w:themeColor="text1"/>
          <w:sz w:val="28"/>
          <w:szCs w:val="28"/>
        </w:rPr>
        <w:t>.3</w:t>
      </w:r>
      <w:r w:rsidRPr="00B04AF9">
        <w:rPr>
          <w:rFonts w:ascii="Times New Roman" w:hint="eastAsia"/>
          <w:color w:val="000000" w:themeColor="text1"/>
          <w:sz w:val="28"/>
          <w:szCs w:val="28"/>
        </w:rPr>
        <w:t>教学内容</w:t>
      </w:r>
      <w:bookmarkEnd w:id="92"/>
      <w:bookmarkEnd w:id="93"/>
      <w:bookmarkEnd w:id="94"/>
    </w:p>
    <w:p w14:paraId="0D9B67C8" w14:textId="77777777" w:rsidR="00957A23" w:rsidRPr="00B04AF9" w:rsidRDefault="00957A23" w:rsidP="00957A23">
      <w:pPr>
        <w:ind w:firstLine="480"/>
        <w:rPr>
          <w:color w:val="000000" w:themeColor="text1"/>
        </w:rPr>
      </w:pPr>
      <w:r w:rsidRPr="00B04AF9">
        <w:rPr>
          <w:rFonts w:hint="eastAsia"/>
          <w:color w:val="000000" w:themeColor="text1"/>
        </w:rPr>
        <w:t>1</w:t>
      </w:r>
      <w:r w:rsidRPr="00B04AF9">
        <w:rPr>
          <w:rFonts w:hint="eastAsia"/>
          <w:color w:val="000000" w:themeColor="text1"/>
        </w:rPr>
        <w:t>，脂类的概论、分类及功能。</w:t>
      </w:r>
    </w:p>
    <w:p w14:paraId="1DE90EAB" w14:textId="77777777" w:rsidR="00957A23" w:rsidRPr="00B04AF9" w:rsidRDefault="00957A23" w:rsidP="00957A23">
      <w:pPr>
        <w:ind w:firstLine="480"/>
        <w:rPr>
          <w:color w:val="000000" w:themeColor="text1"/>
        </w:rPr>
      </w:pPr>
      <w:r w:rsidRPr="00B04AF9">
        <w:rPr>
          <w:rFonts w:hint="eastAsia"/>
          <w:color w:val="000000" w:themeColor="text1"/>
        </w:rPr>
        <w:t>2</w:t>
      </w:r>
      <w:r w:rsidRPr="00B04AF9">
        <w:rPr>
          <w:rFonts w:hint="eastAsia"/>
          <w:color w:val="000000" w:themeColor="text1"/>
        </w:rPr>
        <w:t>，脂肪酸的特征：链长、双键的位置、构型。</w:t>
      </w:r>
    </w:p>
    <w:p w14:paraId="10E473A4" w14:textId="77777777" w:rsidR="00957A23" w:rsidRPr="00B04AF9" w:rsidRDefault="00957A23" w:rsidP="00957A23">
      <w:pPr>
        <w:ind w:firstLine="480"/>
        <w:rPr>
          <w:color w:val="000000" w:themeColor="text1"/>
        </w:rPr>
      </w:pPr>
      <w:r w:rsidRPr="00B04AF9">
        <w:rPr>
          <w:rFonts w:hint="eastAsia"/>
          <w:color w:val="000000" w:themeColor="text1"/>
        </w:rPr>
        <w:t>3</w:t>
      </w:r>
      <w:r w:rsidRPr="00B04AF9">
        <w:rPr>
          <w:rFonts w:hint="eastAsia"/>
          <w:color w:val="000000" w:themeColor="text1"/>
        </w:rPr>
        <w:t>，三脂酰甘油的性质：皂化、酸败、氢化、卤化及乙酰化。</w:t>
      </w:r>
    </w:p>
    <w:p w14:paraId="273512ED" w14:textId="77777777" w:rsidR="00957A23" w:rsidRPr="00B04AF9" w:rsidRDefault="00957A23" w:rsidP="00957A23">
      <w:pPr>
        <w:ind w:firstLine="480"/>
        <w:rPr>
          <w:color w:val="000000" w:themeColor="text1"/>
        </w:rPr>
      </w:pPr>
      <w:r w:rsidRPr="00B04AF9">
        <w:rPr>
          <w:rFonts w:hint="eastAsia"/>
          <w:color w:val="000000" w:themeColor="text1"/>
        </w:rPr>
        <w:t>4</w:t>
      </w:r>
      <w:r w:rsidRPr="00B04AF9">
        <w:rPr>
          <w:rFonts w:hint="eastAsia"/>
          <w:color w:val="000000" w:themeColor="text1"/>
        </w:rPr>
        <w:t>，自然界常见的脂肪酸。</w:t>
      </w:r>
    </w:p>
    <w:p w14:paraId="3A23D85A" w14:textId="77777777" w:rsidR="00957A23" w:rsidRPr="00B04AF9" w:rsidRDefault="00957A23" w:rsidP="00957A23">
      <w:pPr>
        <w:ind w:firstLine="480"/>
        <w:rPr>
          <w:color w:val="000000" w:themeColor="text1"/>
        </w:rPr>
      </w:pPr>
      <w:r w:rsidRPr="00B04AF9">
        <w:rPr>
          <w:rFonts w:hint="eastAsia"/>
          <w:color w:val="000000" w:themeColor="text1"/>
        </w:rPr>
        <w:t>5</w:t>
      </w:r>
      <w:r w:rsidRPr="00B04AF9">
        <w:rPr>
          <w:rFonts w:hint="eastAsia"/>
          <w:color w:val="000000" w:themeColor="text1"/>
        </w:rPr>
        <w:t>，甘油磷脂的组成、种类、性质。</w:t>
      </w:r>
    </w:p>
    <w:p w14:paraId="0C2FCEC3" w14:textId="77777777" w:rsidR="00957A23" w:rsidRPr="00B04AF9" w:rsidRDefault="00957A23" w:rsidP="00957A23">
      <w:pPr>
        <w:ind w:firstLine="480"/>
        <w:rPr>
          <w:color w:val="000000" w:themeColor="text1"/>
        </w:rPr>
      </w:pPr>
      <w:r w:rsidRPr="00B04AF9">
        <w:rPr>
          <w:rFonts w:hint="eastAsia"/>
          <w:color w:val="000000" w:themeColor="text1"/>
        </w:rPr>
        <w:t>6</w:t>
      </w:r>
      <w:r w:rsidRPr="00B04AF9">
        <w:rPr>
          <w:rFonts w:hint="eastAsia"/>
          <w:color w:val="000000" w:themeColor="text1"/>
        </w:rPr>
        <w:t>，血浆脂蛋白的分类。</w:t>
      </w:r>
    </w:p>
    <w:p w14:paraId="211BCF0E" w14:textId="77777777" w:rsidR="00B056F0" w:rsidRPr="00B04AF9" w:rsidRDefault="00B056F0" w:rsidP="00957A23">
      <w:pPr>
        <w:pStyle w:val="2"/>
        <w:rPr>
          <w:color w:val="000000" w:themeColor="text1"/>
        </w:rPr>
      </w:pPr>
      <w:bookmarkStart w:id="95" w:name="_Toc2696497"/>
      <w:bookmarkStart w:id="96" w:name="_Toc2696618"/>
      <w:bookmarkStart w:id="97" w:name="_Toc2696965"/>
      <w:r w:rsidRPr="00B04AF9">
        <w:rPr>
          <w:color w:val="000000" w:themeColor="text1"/>
        </w:rPr>
        <w:t>6.</w:t>
      </w:r>
      <w:r w:rsidR="00CB7C11" w:rsidRPr="00B04AF9">
        <w:rPr>
          <w:rFonts w:hint="eastAsia"/>
          <w:color w:val="000000" w:themeColor="text1"/>
        </w:rPr>
        <w:t>3</w:t>
      </w:r>
      <w:r w:rsidRPr="00B04AF9">
        <w:rPr>
          <w:color w:val="000000" w:themeColor="text1"/>
        </w:rPr>
        <w:t>.4</w:t>
      </w:r>
      <w:r w:rsidRPr="00B04AF9">
        <w:rPr>
          <w:rFonts w:hint="eastAsia"/>
          <w:color w:val="000000" w:themeColor="text1"/>
        </w:rPr>
        <w:t>教学过程</w:t>
      </w:r>
      <w:bookmarkEnd w:id="95"/>
      <w:bookmarkEnd w:id="96"/>
      <w:bookmarkEnd w:id="97"/>
    </w:p>
    <w:p w14:paraId="1D473CE3" w14:textId="77777777" w:rsidR="00B056F0" w:rsidRPr="00B04AF9" w:rsidRDefault="00847888" w:rsidP="00847888">
      <w:pPr>
        <w:ind w:firstLine="480"/>
        <w:rPr>
          <w:bCs/>
          <w:color w:val="000000" w:themeColor="text1"/>
        </w:rPr>
      </w:pPr>
      <w:r w:rsidRPr="00B04AF9">
        <w:rPr>
          <w:rFonts w:hint="eastAsia"/>
          <w:color w:val="000000" w:themeColor="text1"/>
        </w:rPr>
        <w:t>脂类和生物膜化学</w:t>
      </w:r>
      <w:r w:rsidR="00B056F0" w:rsidRPr="00B04AF9">
        <w:rPr>
          <w:rFonts w:hint="eastAsia"/>
          <w:bCs/>
          <w:color w:val="000000" w:themeColor="text1"/>
        </w:rPr>
        <w:t>的内容</w:t>
      </w:r>
      <w:r w:rsidR="00B056F0" w:rsidRPr="00B04AF9">
        <w:rPr>
          <w:bCs/>
          <w:color w:val="000000" w:themeColor="text1"/>
        </w:rPr>
        <w:t>:</w:t>
      </w:r>
    </w:p>
    <w:p w14:paraId="50F791A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脂质的定义</w:t>
      </w:r>
    </w:p>
    <w:p w14:paraId="449B8E8E"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脂质的分类</w:t>
      </w:r>
    </w:p>
    <w:p w14:paraId="1EB8C41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脂质的生理功能</w:t>
      </w:r>
    </w:p>
    <w:p w14:paraId="31476C6A"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脂酰甘油的组成</w:t>
      </w:r>
    </w:p>
    <w:p w14:paraId="1C16F1F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皂化反应和皂化值的意义</w:t>
      </w:r>
    </w:p>
    <w:p w14:paraId="374DEA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碘值及其意义</w:t>
      </w:r>
    </w:p>
    <w:p w14:paraId="433D170C"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磷脂的构成</w:t>
      </w:r>
    </w:p>
    <w:p w14:paraId="19A9FC1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甘油磷脂的构成</w:t>
      </w:r>
    </w:p>
    <w:p w14:paraId="29395B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生物膜的组成、结构特征及其功能</w:t>
      </w:r>
      <w:r w:rsidRPr="00B04AF9">
        <w:rPr>
          <w:bCs/>
          <w:color w:val="000000" w:themeColor="text1"/>
        </w:rPr>
        <w:t xml:space="preserve"> </w:t>
      </w:r>
    </w:p>
    <w:p w14:paraId="188B045B" w14:textId="77777777" w:rsidR="00B056F0" w:rsidRPr="00B04AF9" w:rsidRDefault="00476738" w:rsidP="00847888">
      <w:pPr>
        <w:ind w:firstLine="480"/>
        <w:rPr>
          <w:color w:val="000000" w:themeColor="text1"/>
        </w:rPr>
      </w:pPr>
      <w:r w:rsidRPr="00B04AF9">
        <w:rPr>
          <w:rFonts w:hint="eastAsia"/>
          <w:color w:val="000000" w:themeColor="text1"/>
        </w:rPr>
        <w:t>脂类和生物膜化学是非常重要的章节，会贯穿整个教材，后面还会涉及到脂类代谢等</w:t>
      </w:r>
      <w:r w:rsidR="00B056F0" w:rsidRPr="00B04AF9">
        <w:rPr>
          <w:rFonts w:hint="eastAsia"/>
          <w:color w:val="000000" w:themeColor="text1"/>
        </w:rPr>
        <w:t>，在学习过程中要注意以下几方面：</w:t>
      </w:r>
    </w:p>
    <w:p w14:paraId="2832CBCF" w14:textId="77777777" w:rsidR="00B056F0" w:rsidRPr="00B04AF9" w:rsidRDefault="00476738" w:rsidP="00847888">
      <w:pPr>
        <w:ind w:firstLine="480"/>
        <w:rPr>
          <w:color w:val="000000" w:themeColor="text1"/>
        </w:rPr>
      </w:pPr>
      <w:r w:rsidRPr="00B04AF9">
        <w:rPr>
          <w:rFonts w:hint="eastAsia"/>
          <w:color w:val="000000" w:themeColor="text1"/>
        </w:rPr>
        <w:t>1.</w:t>
      </w:r>
      <w:r w:rsidR="00B056F0" w:rsidRPr="00B04AF9">
        <w:rPr>
          <w:rFonts w:hint="eastAsia"/>
          <w:color w:val="000000" w:themeColor="text1"/>
        </w:rPr>
        <w:t>认真听讲</w:t>
      </w:r>
    </w:p>
    <w:p w14:paraId="3FC1993E" w14:textId="77777777" w:rsidR="00B056F0" w:rsidRPr="00B04AF9" w:rsidRDefault="00476738" w:rsidP="00847888">
      <w:pPr>
        <w:ind w:firstLine="480"/>
        <w:rPr>
          <w:color w:val="000000" w:themeColor="text1"/>
        </w:rPr>
      </w:pPr>
      <w:r w:rsidRPr="00B04AF9">
        <w:rPr>
          <w:rFonts w:hint="eastAsia"/>
          <w:color w:val="000000" w:themeColor="text1"/>
        </w:rPr>
        <w:t>2.</w:t>
      </w:r>
      <w:r w:rsidR="00B056F0" w:rsidRPr="00B04AF9">
        <w:rPr>
          <w:rFonts w:hint="eastAsia"/>
          <w:color w:val="000000" w:themeColor="text1"/>
        </w:rPr>
        <w:t>课后认真复习</w:t>
      </w:r>
    </w:p>
    <w:p w14:paraId="0120BF96" w14:textId="77777777" w:rsidR="00B056F0" w:rsidRPr="00B04AF9" w:rsidRDefault="00476738" w:rsidP="00847888">
      <w:pPr>
        <w:ind w:firstLine="480"/>
        <w:rPr>
          <w:color w:val="000000" w:themeColor="text1"/>
        </w:rPr>
      </w:pPr>
      <w:r w:rsidRPr="00B04AF9">
        <w:rPr>
          <w:rFonts w:hint="eastAsia"/>
          <w:color w:val="000000" w:themeColor="text1"/>
        </w:rPr>
        <w:lastRenderedPageBreak/>
        <w:t>3.</w:t>
      </w:r>
      <w:r w:rsidR="00B056F0" w:rsidRPr="00B04AF9">
        <w:rPr>
          <w:rFonts w:hint="eastAsia"/>
          <w:color w:val="000000" w:themeColor="text1"/>
        </w:rPr>
        <w:t>注意内容的前后衔接</w:t>
      </w:r>
    </w:p>
    <w:p w14:paraId="60628BB9" w14:textId="77777777" w:rsidR="00B056F0" w:rsidRPr="00B04AF9" w:rsidRDefault="00B056F0" w:rsidP="00476738">
      <w:pPr>
        <w:pStyle w:val="2"/>
        <w:rPr>
          <w:color w:val="000000" w:themeColor="text1"/>
        </w:rPr>
      </w:pPr>
      <w:bookmarkStart w:id="98" w:name="_Toc2696498"/>
      <w:bookmarkStart w:id="99" w:name="_Toc2696619"/>
      <w:bookmarkStart w:id="100" w:name="_Toc2696966"/>
      <w:r w:rsidRPr="00B04AF9">
        <w:rPr>
          <w:color w:val="000000" w:themeColor="text1"/>
        </w:rPr>
        <w:t>6.</w:t>
      </w:r>
      <w:r w:rsidR="00CB7C11" w:rsidRPr="00B04AF9">
        <w:rPr>
          <w:rFonts w:hint="eastAsia"/>
          <w:color w:val="000000" w:themeColor="text1"/>
        </w:rPr>
        <w:t>3</w:t>
      </w:r>
      <w:r w:rsidRPr="00B04AF9">
        <w:rPr>
          <w:color w:val="000000" w:themeColor="text1"/>
        </w:rPr>
        <w:t>.5</w:t>
      </w:r>
      <w:r w:rsidRPr="00B04AF9">
        <w:rPr>
          <w:rFonts w:hint="eastAsia"/>
          <w:color w:val="000000" w:themeColor="text1"/>
        </w:rPr>
        <w:t>教学方法</w:t>
      </w:r>
      <w:bookmarkEnd w:id="98"/>
      <w:bookmarkEnd w:id="99"/>
      <w:bookmarkEnd w:id="100"/>
    </w:p>
    <w:p w14:paraId="22068EB6" w14:textId="76B725ED" w:rsidR="00B056F0" w:rsidRPr="00B04AF9" w:rsidRDefault="00205C6C" w:rsidP="006A00AC">
      <w:pPr>
        <w:ind w:firstLine="480"/>
        <w:rPr>
          <w:rFonts w:ascii="Times New Roman" w:hAnsi="Times New Roman"/>
          <w:color w:val="000000" w:themeColor="text1"/>
          <w:szCs w:val="21"/>
        </w:rPr>
      </w:pPr>
      <w:r>
        <w:rPr>
          <w:rFonts w:ascii="Times New Roman" w:hint="eastAsia"/>
          <w:color w:val="000000" w:themeColor="text1"/>
          <w:szCs w:val="21"/>
        </w:rPr>
        <w:t>讲授为主，加入案例分析</w:t>
      </w:r>
    </w:p>
    <w:p w14:paraId="709DAE76" w14:textId="77777777" w:rsidR="00B056F0" w:rsidRPr="00B04AF9" w:rsidRDefault="00B056F0" w:rsidP="006A00AC">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6C3AD69B" w14:textId="77777777" w:rsidR="00A136AF" w:rsidRPr="00B04AF9" w:rsidRDefault="00555D46" w:rsidP="006A00AC">
      <w:pPr>
        <w:ind w:firstLine="480"/>
        <w:rPr>
          <w:color w:val="000000" w:themeColor="text1"/>
          <w:kern w:val="0"/>
          <w:lang w:val="fr-FR"/>
        </w:rPr>
      </w:pPr>
      <w:r w:rsidRPr="00B04AF9">
        <w:rPr>
          <w:rFonts w:hint="eastAsia"/>
          <w:color w:val="000000" w:themeColor="text1"/>
          <w:kern w:val="0"/>
        </w:rPr>
        <w:t>脑黄金广告铺天盖地、地沟油</w:t>
      </w:r>
      <w:r w:rsidR="00A66063" w:rsidRPr="00B04AF9">
        <w:rPr>
          <w:rFonts w:hint="eastAsia"/>
          <w:color w:val="000000" w:themeColor="text1"/>
          <w:kern w:val="0"/>
        </w:rPr>
        <w:t>谈色聚变、肥胖普及化、脚臭现象等都跟我们的脂类物质有关系。</w:t>
      </w:r>
    </w:p>
    <w:p w14:paraId="2847EE53"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0B9F089" wp14:editId="384D8E63">
            <wp:extent cx="2298700" cy="1397000"/>
            <wp:effectExtent l="0" t="0" r="0" b="0"/>
            <wp:docPr id="68"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r>
        <w:rPr>
          <w:noProof/>
          <w:color w:val="000000" w:themeColor="text1"/>
          <w:kern w:val="0"/>
          <w:lang w:val="fr-FR"/>
        </w:rPr>
        <w:drawing>
          <wp:inline distT="0" distB="0" distL="0" distR="0" wp14:anchorId="125C44E8" wp14:editId="78CC430E">
            <wp:extent cx="2082800" cy="1371600"/>
            <wp:effectExtent l="0" t="0" r="0" b="0"/>
            <wp:docPr id="69" name="图片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82800" cy="1371600"/>
                    </a:xfrm>
                    <a:prstGeom prst="rect">
                      <a:avLst/>
                    </a:prstGeom>
                    <a:noFill/>
                    <a:ln>
                      <a:noFill/>
                    </a:ln>
                  </pic:spPr>
                </pic:pic>
              </a:graphicData>
            </a:graphic>
          </wp:inline>
        </w:drawing>
      </w:r>
    </w:p>
    <w:p w14:paraId="6A8E9CEC"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F357AED" wp14:editId="51B9C644">
            <wp:extent cx="2387600" cy="1587500"/>
            <wp:effectExtent l="0" t="0" r="0" b="0"/>
            <wp:docPr id="70" name="图片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87600" cy="1587500"/>
                    </a:xfrm>
                    <a:prstGeom prst="rect">
                      <a:avLst/>
                    </a:prstGeom>
                    <a:noFill/>
                    <a:ln>
                      <a:noFill/>
                    </a:ln>
                  </pic:spPr>
                </pic:pic>
              </a:graphicData>
            </a:graphic>
          </wp:inline>
        </w:drawing>
      </w:r>
      <w:r>
        <w:rPr>
          <w:noProof/>
          <w:color w:val="000000" w:themeColor="text1"/>
          <w:kern w:val="0"/>
          <w:lang w:val="fr-FR"/>
        </w:rPr>
        <w:drawing>
          <wp:inline distT="0" distB="0" distL="0" distR="0" wp14:anchorId="5EF7F552" wp14:editId="698B23BA">
            <wp:extent cx="2171700" cy="1587500"/>
            <wp:effectExtent l="0" t="0" r="0" b="0"/>
            <wp:docPr id="71"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71700" cy="1587500"/>
                    </a:xfrm>
                    <a:prstGeom prst="rect">
                      <a:avLst/>
                    </a:prstGeom>
                    <a:noFill/>
                    <a:ln>
                      <a:noFill/>
                    </a:ln>
                  </pic:spPr>
                </pic:pic>
              </a:graphicData>
            </a:graphic>
          </wp:inline>
        </w:drawing>
      </w:r>
    </w:p>
    <w:p w14:paraId="7C270177" w14:textId="77777777" w:rsidR="00A136AF" w:rsidRPr="00B04AF9" w:rsidRDefault="00DF2992" w:rsidP="006A00AC">
      <w:pPr>
        <w:ind w:firstLine="480"/>
        <w:rPr>
          <w:color w:val="000000" w:themeColor="text1"/>
          <w:kern w:val="0"/>
          <w:lang w:val="fr-FR"/>
        </w:rPr>
      </w:pPr>
      <w:r w:rsidRPr="00B04AF9">
        <w:rPr>
          <w:rFonts w:hint="eastAsia"/>
          <w:color w:val="000000" w:themeColor="text1"/>
          <w:kern w:val="0"/>
        </w:rPr>
        <w:t>脑黄金到底是什么，奶粉里面为什么有？地沟油是否可以吃？什么样的饮食才能合理膳食？脚臭的原因是什么？我们都可以通过这章的学习来解答。</w:t>
      </w:r>
    </w:p>
    <w:p w14:paraId="7F703C78" w14:textId="77777777" w:rsidR="009078B0" w:rsidRPr="00B04AF9" w:rsidRDefault="009078B0" w:rsidP="006A00AC">
      <w:pPr>
        <w:ind w:firstLine="482"/>
        <w:rPr>
          <w:b/>
          <w:color w:val="000000" w:themeColor="text1"/>
          <w:kern w:val="0"/>
        </w:rPr>
      </w:pPr>
      <w:r w:rsidRPr="00B04AF9">
        <w:rPr>
          <w:rFonts w:hint="eastAsia"/>
          <w:b/>
          <w:color w:val="000000" w:themeColor="text1"/>
          <w:kern w:val="0"/>
        </w:rPr>
        <w:t>第一节、</w:t>
      </w:r>
      <w:r w:rsidRPr="00B04AF9">
        <w:rPr>
          <w:b/>
          <w:color w:val="000000" w:themeColor="text1"/>
          <w:kern w:val="0"/>
        </w:rPr>
        <w:t xml:space="preserve"> </w:t>
      </w:r>
      <w:r w:rsidRPr="00B04AF9">
        <w:rPr>
          <w:rFonts w:hint="eastAsia"/>
          <w:b/>
          <w:color w:val="000000" w:themeColor="text1"/>
          <w:kern w:val="0"/>
        </w:rPr>
        <w:t>脂类的概述</w:t>
      </w:r>
      <w:r w:rsidRPr="00B04AF9">
        <w:rPr>
          <w:b/>
          <w:color w:val="000000" w:themeColor="text1"/>
          <w:kern w:val="0"/>
        </w:rPr>
        <w:t xml:space="preserve"> </w:t>
      </w:r>
    </w:p>
    <w:p w14:paraId="0FCCCCBF" w14:textId="77777777" w:rsidR="00EF2240" w:rsidRPr="00B04AF9" w:rsidRDefault="00EF2240" w:rsidP="006A00AC">
      <w:pPr>
        <w:ind w:firstLine="480"/>
        <w:rPr>
          <w:color w:val="000000" w:themeColor="text1"/>
          <w:kern w:val="0"/>
          <w:lang w:val="fr-FR"/>
        </w:rPr>
      </w:pPr>
      <w:r w:rsidRPr="00B04AF9">
        <w:rPr>
          <w:rFonts w:hint="eastAsia"/>
          <w:color w:val="000000" w:themeColor="text1"/>
          <w:kern w:val="0"/>
          <w:lang w:val="fr-FR"/>
        </w:rPr>
        <w:t>脂类是脂溶性生物分子</w:t>
      </w:r>
    </w:p>
    <w:p w14:paraId="3ED76652" w14:textId="77777777" w:rsidR="00A136AF" w:rsidRPr="00B04AF9" w:rsidRDefault="00EF2240" w:rsidP="00EF2240">
      <w:pPr>
        <w:ind w:firstLine="480"/>
        <w:rPr>
          <w:color w:val="000000" w:themeColor="text1"/>
          <w:kern w:val="0"/>
          <w:lang w:val="fr-FR"/>
        </w:rPr>
      </w:pPr>
      <w:r w:rsidRPr="00B04AF9">
        <w:rPr>
          <w:rFonts w:hint="eastAsia"/>
          <w:color w:val="000000" w:themeColor="text1"/>
          <w:kern w:val="0"/>
          <w:lang w:val="fr-FR"/>
        </w:rPr>
        <w:t>脂类（</w:t>
      </w:r>
      <w:r w:rsidRPr="00B04AF9">
        <w:rPr>
          <w:rFonts w:hint="eastAsia"/>
          <w:color w:val="000000" w:themeColor="text1"/>
          <w:kern w:val="0"/>
          <w:lang w:val="fr-FR"/>
        </w:rPr>
        <w:t>lipids</w:t>
      </w:r>
      <w:r w:rsidRPr="00B04AF9">
        <w:rPr>
          <w:rFonts w:hint="eastAsia"/>
          <w:color w:val="000000" w:themeColor="text1"/>
          <w:kern w:val="0"/>
          <w:lang w:val="fr-FR"/>
        </w:rPr>
        <w:t>）泛指不溶于水，易溶于有机溶剂的各类生物分子。脂类都含有碳、氢、氧元素，有的还含有氮和磷。共同特征是以长链或稠环脂肪烃分子为母体。脂类分子中没有极性基团的称为非极性脂；有极性基团的称为极性脂。极性脂的主体是脂溶性的，其中的部分结构是水溶性的。</w:t>
      </w:r>
    </w:p>
    <w:p w14:paraId="687D34B3" w14:textId="77777777" w:rsidR="00A136AF" w:rsidRPr="00B04AF9" w:rsidRDefault="008B00AC" w:rsidP="009078B0">
      <w:pPr>
        <w:ind w:firstLine="480"/>
        <w:jc w:val="center"/>
        <w:rPr>
          <w:color w:val="000000" w:themeColor="text1"/>
          <w:kern w:val="0"/>
          <w:lang w:val="fr-FR"/>
        </w:rPr>
      </w:pPr>
      <w:r>
        <w:rPr>
          <w:noProof/>
          <w:color w:val="000000" w:themeColor="text1"/>
          <w:kern w:val="0"/>
          <w:lang w:val="fr-FR"/>
        </w:rPr>
        <w:lastRenderedPageBreak/>
        <w:drawing>
          <wp:inline distT="0" distB="0" distL="0" distR="0" wp14:anchorId="19E687B7" wp14:editId="3BF13599">
            <wp:extent cx="3009900" cy="2019300"/>
            <wp:effectExtent l="0" t="0" r="0" b="0"/>
            <wp:docPr id="72"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09900" cy="2019300"/>
                    </a:xfrm>
                    <a:prstGeom prst="rect">
                      <a:avLst/>
                    </a:prstGeom>
                    <a:noFill/>
                    <a:ln>
                      <a:noFill/>
                    </a:ln>
                  </pic:spPr>
                </pic:pic>
              </a:graphicData>
            </a:graphic>
          </wp:inline>
        </w:drawing>
      </w:r>
    </w:p>
    <w:p w14:paraId="265B99DC"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脂质是由脂肪酸与醇作用生成的酯及其衍生物。</w:t>
      </w:r>
    </w:p>
    <w:p w14:paraId="232A56CE"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脂肪酸：多为</w:t>
      </w:r>
      <w:r w:rsidRPr="00B04AF9">
        <w:rPr>
          <w:rFonts w:hint="eastAsia"/>
          <w:color w:val="000000" w:themeColor="text1"/>
          <w:kern w:val="0"/>
        </w:rPr>
        <w:t>4</w:t>
      </w:r>
      <w:r w:rsidRPr="00B04AF9">
        <w:rPr>
          <w:rFonts w:hint="eastAsia"/>
          <w:color w:val="000000" w:themeColor="text1"/>
          <w:kern w:val="0"/>
        </w:rPr>
        <w:t>碳以上的长链一元羧酸。</w:t>
      </w:r>
    </w:p>
    <w:p w14:paraId="2A50D40F" w14:textId="77777777" w:rsidR="009973B3"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79E41844"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脂肪酸是具有长碳氢链和一个羧基末端的有机物的总称，</w:t>
      </w:r>
    </w:p>
    <w:p w14:paraId="3E83DA38"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FA1F850" wp14:editId="73BFE4B5">
            <wp:extent cx="2946400" cy="1447800"/>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46400" cy="1447800"/>
                    </a:xfrm>
                    <a:prstGeom prst="rect">
                      <a:avLst/>
                    </a:prstGeom>
                    <a:noFill/>
                    <a:ln>
                      <a:noFill/>
                    </a:ln>
                  </pic:spPr>
                </pic:pic>
              </a:graphicData>
            </a:graphic>
          </wp:inline>
        </w:drawing>
      </w:r>
    </w:p>
    <w:p w14:paraId="63577760" w14:textId="77777777" w:rsidR="009078B0"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2D8B8055"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3B5F72E" wp14:editId="16D86A44">
            <wp:extent cx="3416300" cy="1778000"/>
            <wp:effectExtent l="0" t="0" r="0" b="0"/>
            <wp:docPr id="74" name="图片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16300" cy="1778000"/>
                    </a:xfrm>
                    <a:prstGeom prst="rect">
                      <a:avLst/>
                    </a:prstGeom>
                    <a:noFill/>
                    <a:ln>
                      <a:noFill/>
                    </a:ln>
                  </pic:spPr>
                </pic:pic>
              </a:graphicData>
            </a:graphic>
          </wp:inline>
        </w:drawing>
      </w:r>
    </w:p>
    <w:p w14:paraId="5BC70A47"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脂质分类：</w:t>
      </w:r>
    </w:p>
    <w:p w14:paraId="7DE237FB" w14:textId="77777777" w:rsidR="009078B0" w:rsidRPr="00B04AF9" w:rsidRDefault="009078B0" w:rsidP="009078B0">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单纯脂单纯脂是脂肪酸与醇结合成的酯，没有极性基团，是非极性脂，又称中性脂。三酰甘油、胆固醇</w:t>
      </w:r>
    </w:p>
    <w:p w14:paraId="6A8A917D" w14:textId="77777777" w:rsidR="009078B0" w:rsidRPr="00B04AF9" w:rsidRDefault="009078B0" w:rsidP="009078B0">
      <w:pPr>
        <w:ind w:firstLine="480"/>
        <w:rPr>
          <w:color w:val="000000" w:themeColor="text1"/>
          <w:kern w:val="0"/>
        </w:rPr>
      </w:pPr>
      <w:r w:rsidRPr="00B04AF9">
        <w:rPr>
          <w:rFonts w:hint="eastAsia"/>
          <w:color w:val="000000" w:themeColor="text1"/>
          <w:kern w:val="0"/>
        </w:rPr>
        <w:t>酯、蜡等都是单纯脂。蜡是由高级脂肪酸和高级一元醇形成的酯。</w:t>
      </w:r>
    </w:p>
    <w:p w14:paraId="60FC6B9C" w14:textId="77777777" w:rsidR="009078B0" w:rsidRPr="00B04AF9" w:rsidRDefault="009078B0" w:rsidP="009078B0">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复合脂复合脂又称类脂，是含有磷酸等非脂成分的脂类。复合脂含有极性基团，是极性脂。磷脂是主要的复合脂。</w:t>
      </w:r>
    </w:p>
    <w:p w14:paraId="4EB91B89" w14:textId="77777777" w:rsidR="009078B0" w:rsidRPr="00B04AF9" w:rsidRDefault="009078B0" w:rsidP="009078B0">
      <w:pPr>
        <w:ind w:firstLine="480"/>
        <w:rPr>
          <w:color w:val="000000" w:themeColor="text1"/>
          <w:kern w:val="0"/>
        </w:rPr>
      </w:pPr>
      <w:r w:rsidRPr="00B04AF9">
        <w:rPr>
          <w:rFonts w:hint="eastAsia"/>
          <w:color w:val="000000" w:themeColor="text1"/>
          <w:kern w:val="0"/>
        </w:rPr>
        <w:lastRenderedPageBreak/>
        <w:t>3.</w:t>
      </w:r>
      <w:r w:rsidRPr="00B04AF9">
        <w:rPr>
          <w:rFonts w:hint="eastAsia"/>
          <w:color w:val="000000" w:themeColor="text1"/>
          <w:kern w:val="0"/>
        </w:rPr>
        <w:t>非皂化脂包括类固醇、萜类和前列腺素类。不含脂肪酸，不能被碱水解，称为非皂化脂。类固醇又称甾醇，是以环戊烷多氢菲为母核的一种脂类。胆固醇是人体内最重要的类固醇，它因有羟基而属于极性脂。</w:t>
      </w:r>
    </w:p>
    <w:p w14:paraId="2E6224C5" w14:textId="77777777" w:rsidR="009078B0" w:rsidRPr="00B04AF9" w:rsidRDefault="009078B0" w:rsidP="009078B0">
      <w:pPr>
        <w:ind w:firstLine="480"/>
        <w:rPr>
          <w:color w:val="000000" w:themeColor="text1"/>
          <w:kern w:val="0"/>
        </w:rPr>
      </w:pPr>
      <w:r w:rsidRPr="00B04AF9">
        <w:rPr>
          <w:rFonts w:hint="eastAsia"/>
          <w:color w:val="000000" w:themeColor="text1"/>
          <w:kern w:val="0"/>
        </w:rPr>
        <w:t>萜类是异戊二烯聚合物，前列腺素是二十碳酸衍生物。</w:t>
      </w:r>
    </w:p>
    <w:p w14:paraId="062976C8" w14:textId="77777777" w:rsidR="009078B0" w:rsidRPr="00B04AF9" w:rsidRDefault="009078B0" w:rsidP="009078B0">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衍生脂指上述物质的衍生产物，如甘油、脂肪酸及其氧化产物，乙酰辅酶</w:t>
      </w:r>
      <w:r w:rsidRPr="00B04AF9">
        <w:rPr>
          <w:rFonts w:hint="eastAsia"/>
          <w:color w:val="000000" w:themeColor="text1"/>
          <w:kern w:val="0"/>
        </w:rPr>
        <w:t>A</w:t>
      </w:r>
      <w:r w:rsidRPr="00B04AF9">
        <w:rPr>
          <w:rFonts w:hint="eastAsia"/>
          <w:color w:val="000000" w:themeColor="text1"/>
          <w:kern w:val="0"/>
        </w:rPr>
        <w:t>。</w:t>
      </w:r>
    </w:p>
    <w:p w14:paraId="7FBE88A1" w14:textId="77777777" w:rsidR="009078B0" w:rsidRPr="00B04AF9" w:rsidRDefault="009078B0" w:rsidP="009078B0">
      <w:pPr>
        <w:ind w:firstLine="480"/>
        <w:rPr>
          <w:color w:val="000000" w:themeColor="text1"/>
          <w:kern w:val="0"/>
        </w:rPr>
      </w:pPr>
      <w:r w:rsidRPr="00B04AF9">
        <w:rPr>
          <w:rFonts w:hint="eastAsia"/>
          <w:color w:val="000000" w:themeColor="text1"/>
          <w:kern w:val="0"/>
        </w:rPr>
        <w:t>5.</w:t>
      </w:r>
      <w:r w:rsidRPr="00B04AF9">
        <w:rPr>
          <w:rFonts w:hint="eastAsia"/>
          <w:color w:val="000000" w:themeColor="text1"/>
          <w:kern w:val="0"/>
        </w:rPr>
        <w:t>结合脂类脂与糖或蛋白质结合，形成糖脂和脂蛋白。</w:t>
      </w:r>
    </w:p>
    <w:p w14:paraId="4B8C8E9C" w14:textId="77777777" w:rsidR="00EA7CC9" w:rsidRPr="00B04AF9" w:rsidRDefault="00EA7CC9" w:rsidP="00EA7CC9">
      <w:pPr>
        <w:ind w:firstLine="480"/>
        <w:rPr>
          <w:color w:val="000000" w:themeColor="text1"/>
          <w:kern w:val="0"/>
        </w:rPr>
      </w:pPr>
      <w:r w:rsidRPr="00B04AF9">
        <w:rPr>
          <w:rFonts w:hint="eastAsia"/>
          <w:color w:val="000000" w:themeColor="text1"/>
          <w:kern w:val="0"/>
        </w:rPr>
        <w:t>脂质分布与功能</w:t>
      </w:r>
    </w:p>
    <w:p w14:paraId="6A47D5E7" w14:textId="77777777" w:rsidR="00EA7CC9" w:rsidRPr="00B04AF9" w:rsidRDefault="00EA7CC9" w:rsidP="00EA7CC9">
      <w:pPr>
        <w:ind w:firstLine="480"/>
        <w:rPr>
          <w:color w:val="000000" w:themeColor="text1"/>
          <w:kern w:val="0"/>
        </w:rPr>
      </w:pPr>
      <w:r w:rsidRPr="00B04AF9">
        <w:rPr>
          <w:rFonts w:hint="eastAsia"/>
          <w:color w:val="000000" w:themeColor="text1"/>
          <w:kern w:val="0"/>
        </w:rPr>
        <w:t>（一）三酰甘油是储备能源</w:t>
      </w:r>
    </w:p>
    <w:p w14:paraId="60E5F9F3" w14:textId="77777777" w:rsidR="00EA7CC9" w:rsidRPr="00B04AF9" w:rsidRDefault="00EA7CC9" w:rsidP="00EA7CC9">
      <w:pPr>
        <w:ind w:firstLine="480"/>
        <w:rPr>
          <w:color w:val="000000" w:themeColor="text1"/>
          <w:kern w:val="0"/>
        </w:rPr>
      </w:pPr>
      <w:r w:rsidRPr="00B04AF9">
        <w:rPr>
          <w:rFonts w:hint="eastAsia"/>
          <w:color w:val="000000" w:themeColor="text1"/>
          <w:kern w:val="0"/>
        </w:rPr>
        <w:t>三酰甘油主要分布在皮下、胸腔、腹腔、肌肉、骨髓等处的脂肪组织中，是储备能源的主要形式。三酰甘油作为能源储备有以下优点：</w:t>
      </w:r>
    </w:p>
    <w:p w14:paraId="71B2C2DB" w14:textId="77777777" w:rsidR="00EA7CC9" w:rsidRPr="00B04AF9" w:rsidRDefault="00EA7CC9" w:rsidP="00EA7CC9">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可大量储存在三大类能源物质中，只有三酰甘油能大量储备。体内糖原的储量少（不到体重的</w:t>
      </w:r>
      <w:r w:rsidRPr="00B04AF9">
        <w:rPr>
          <w:rFonts w:hint="eastAsia"/>
          <w:color w:val="000000" w:themeColor="text1"/>
          <w:kern w:val="0"/>
        </w:rPr>
        <w:t>1</w:t>
      </w:r>
      <w:r w:rsidRPr="00B04AF9">
        <w:rPr>
          <w:rFonts w:hint="eastAsia"/>
          <w:color w:val="000000" w:themeColor="text1"/>
          <w:kern w:val="0"/>
        </w:rPr>
        <w:t>％），储存期短（不到半天），而三酰甘油储量可高达体重的</w:t>
      </w:r>
      <w:r w:rsidRPr="00B04AF9">
        <w:rPr>
          <w:rFonts w:hint="eastAsia"/>
          <w:color w:val="000000" w:themeColor="text1"/>
          <w:kern w:val="0"/>
        </w:rPr>
        <w:t>10</w:t>
      </w:r>
      <w:r w:rsidRPr="00B04AF9">
        <w:rPr>
          <w:rFonts w:hint="eastAsia"/>
          <w:color w:val="000000" w:themeColor="text1"/>
          <w:kern w:val="0"/>
        </w:rPr>
        <w:t>－</w:t>
      </w:r>
      <w:r w:rsidRPr="00B04AF9">
        <w:rPr>
          <w:rFonts w:hint="eastAsia"/>
          <w:color w:val="000000" w:themeColor="text1"/>
          <w:kern w:val="0"/>
        </w:rPr>
        <w:t>20</w:t>
      </w:r>
      <w:r w:rsidRPr="00B04AF9">
        <w:rPr>
          <w:rFonts w:hint="eastAsia"/>
          <w:color w:val="000000" w:themeColor="text1"/>
          <w:kern w:val="0"/>
        </w:rPr>
        <w:t>％以上，并可长期储存。</w:t>
      </w:r>
    </w:p>
    <w:p w14:paraId="71EA34C1" w14:textId="77777777" w:rsidR="00EA7CC9" w:rsidRPr="00B04AF9" w:rsidRDefault="00EA7CC9" w:rsidP="00EA7CC9">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功能效率高由于脂肪酸的还原态远高于其他燃料分子，所以体内氧化三酰甘油的功能价值可高达</w:t>
      </w:r>
      <w:r w:rsidRPr="00B04AF9">
        <w:rPr>
          <w:rFonts w:hint="eastAsia"/>
          <w:color w:val="000000" w:themeColor="text1"/>
          <w:kern w:val="0"/>
        </w:rPr>
        <w:t>37Kj/g</w:t>
      </w:r>
      <w:r w:rsidRPr="00B04AF9">
        <w:rPr>
          <w:rFonts w:hint="eastAsia"/>
          <w:color w:val="000000" w:themeColor="text1"/>
          <w:kern w:val="0"/>
        </w:rPr>
        <w:t>，而氧化糖和蛋白质分别只有</w:t>
      </w:r>
      <w:r w:rsidRPr="00B04AF9">
        <w:rPr>
          <w:rFonts w:hint="eastAsia"/>
          <w:color w:val="000000" w:themeColor="text1"/>
          <w:kern w:val="0"/>
        </w:rPr>
        <w:t xml:space="preserve">17 </w:t>
      </w:r>
      <w:r w:rsidRPr="00B04AF9">
        <w:rPr>
          <w:rFonts w:hint="eastAsia"/>
          <w:color w:val="000000" w:themeColor="text1"/>
          <w:kern w:val="0"/>
        </w:rPr>
        <w:t>和</w:t>
      </w:r>
      <w:r w:rsidRPr="00B04AF9">
        <w:rPr>
          <w:rFonts w:hint="eastAsia"/>
          <w:color w:val="000000" w:themeColor="text1"/>
          <w:kern w:val="0"/>
        </w:rPr>
        <w:t>16Kj/g</w:t>
      </w:r>
      <w:r w:rsidRPr="00B04AF9">
        <w:rPr>
          <w:rFonts w:hint="eastAsia"/>
          <w:color w:val="000000" w:themeColor="text1"/>
          <w:kern w:val="0"/>
        </w:rPr>
        <w:t>。</w:t>
      </w:r>
    </w:p>
    <w:p w14:paraId="40F6D137" w14:textId="77777777" w:rsidR="00EA7CC9" w:rsidRPr="00B04AF9" w:rsidRDefault="00EA7CC9" w:rsidP="00EA7CC9">
      <w:pPr>
        <w:ind w:firstLine="480"/>
        <w:rPr>
          <w:color w:val="000000" w:themeColor="text1"/>
          <w:kern w:val="0"/>
        </w:rPr>
      </w:pPr>
      <w:r w:rsidRPr="00B04AF9">
        <w:rPr>
          <w:rFonts w:hint="eastAsia"/>
          <w:color w:val="000000" w:themeColor="text1"/>
          <w:kern w:val="0"/>
        </w:rPr>
        <w:t>3.</w:t>
      </w:r>
      <w:r w:rsidRPr="00B04AF9">
        <w:rPr>
          <w:rFonts w:hint="eastAsia"/>
          <w:color w:val="000000" w:themeColor="text1"/>
          <w:kern w:val="0"/>
        </w:rPr>
        <w:t>占空间少可以无水状态存在。而</w:t>
      </w:r>
      <w:r w:rsidRPr="00B04AF9">
        <w:rPr>
          <w:rFonts w:hint="eastAsia"/>
          <w:color w:val="000000" w:themeColor="text1"/>
          <w:kern w:val="0"/>
        </w:rPr>
        <w:t xml:space="preserve">1 </w:t>
      </w:r>
      <w:r w:rsidRPr="00B04AF9">
        <w:rPr>
          <w:rFonts w:hint="eastAsia"/>
          <w:color w:val="000000" w:themeColor="text1"/>
          <w:kern w:val="0"/>
        </w:rPr>
        <w:t>克糖原可以结合</w:t>
      </w:r>
      <w:r w:rsidRPr="00B04AF9">
        <w:rPr>
          <w:rFonts w:hint="eastAsia"/>
          <w:color w:val="000000" w:themeColor="text1"/>
          <w:kern w:val="0"/>
        </w:rPr>
        <w:t xml:space="preserve">2 </w:t>
      </w:r>
      <w:r w:rsidRPr="00B04AF9">
        <w:rPr>
          <w:rFonts w:hint="eastAsia"/>
          <w:color w:val="000000" w:themeColor="text1"/>
          <w:kern w:val="0"/>
        </w:rPr>
        <w:t>克水，所以</w:t>
      </w:r>
      <w:r w:rsidRPr="00B04AF9">
        <w:rPr>
          <w:rFonts w:hint="eastAsia"/>
          <w:color w:val="000000" w:themeColor="text1"/>
          <w:kern w:val="0"/>
        </w:rPr>
        <w:t xml:space="preserve">1 </w:t>
      </w:r>
      <w:r w:rsidRPr="00B04AF9">
        <w:rPr>
          <w:rFonts w:hint="eastAsia"/>
          <w:color w:val="000000" w:themeColor="text1"/>
          <w:kern w:val="0"/>
        </w:rPr>
        <w:t>克无水的脂肪储存的能量是</w:t>
      </w:r>
      <w:r w:rsidRPr="00B04AF9">
        <w:rPr>
          <w:rFonts w:hint="eastAsia"/>
          <w:color w:val="000000" w:themeColor="text1"/>
          <w:kern w:val="0"/>
        </w:rPr>
        <w:t xml:space="preserve">1 </w:t>
      </w:r>
      <w:r w:rsidRPr="00B04AF9">
        <w:rPr>
          <w:rFonts w:hint="eastAsia"/>
          <w:color w:val="000000" w:themeColor="text1"/>
          <w:kern w:val="0"/>
        </w:rPr>
        <w:t>克水合的糖原的</w:t>
      </w:r>
      <w:r w:rsidRPr="00B04AF9">
        <w:rPr>
          <w:rFonts w:hint="eastAsia"/>
          <w:color w:val="000000" w:themeColor="text1"/>
          <w:kern w:val="0"/>
        </w:rPr>
        <w:t xml:space="preserve">6 </w:t>
      </w:r>
      <w:r w:rsidRPr="00B04AF9">
        <w:rPr>
          <w:rFonts w:hint="eastAsia"/>
          <w:color w:val="000000" w:themeColor="text1"/>
          <w:kern w:val="0"/>
        </w:rPr>
        <w:t>倍多。</w:t>
      </w:r>
    </w:p>
    <w:p w14:paraId="57C5039F" w14:textId="77777777" w:rsidR="00EA7CC9" w:rsidRPr="00B04AF9" w:rsidRDefault="00EA7CC9" w:rsidP="00EA7CC9">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还有绝缘保温、缓冲压力、减轻摩擦振动等保护功能。</w:t>
      </w:r>
    </w:p>
    <w:p w14:paraId="3C28C008" w14:textId="77777777" w:rsidR="00255DF6" w:rsidRPr="00B04AF9" w:rsidRDefault="008B00AC" w:rsidP="00EA7CC9">
      <w:pPr>
        <w:ind w:firstLine="480"/>
        <w:rPr>
          <w:color w:val="000000" w:themeColor="text1"/>
          <w:kern w:val="0"/>
        </w:rPr>
      </w:pPr>
      <w:r>
        <w:rPr>
          <w:noProof/>
          <w:color w:val="000000" w:themeColor="text1"/>
          <w:kern w:val="0"/>
        </w:rPr>
        <w:drawing>
          <wp:inline distT="0" distB="0" distL="0" distR="0" wp14:anchorId="07718248" wp14:editId="289FB3E3">
            <wp:extent cx="2197100" cy="163830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97100" cy="1638300"/>
                    </a:xfrm>
                    <a:prstGeom prst="rect">
                      <a:avLst/>
                    </a:prstGeom>
                    <a:noFill/>
                    <a:ln>
                      <a:noFill/>
                    </a:ln>
                  </pic:spPr>
                </pic:pic>
              </a:graphicData>
            </a:graphic>
          </wp:inline>
        </w:drawing>
      </w:r>
      <w:r>
        <w:rPr>
          <w:noProof/>
          <w:color w:val="000000" w:themeColor="text1"/>
          <w:kern w:val="0"/>
        </w:rPr>
        <w:drawing>
          <wp:inline distT="0" distB="0" distL="0" distR="0" wp14:anchorId="11C4D9FE" wp14:editId="47EBA689">
            <wp:extent cx="2400300" cy="1600200"/>
            <wp:effectExtent l="0" t="0" r="0" b="0"/>
            <wp:docPr id="76" name="图片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00300" cy="1600200"/>
                    </a:xfrm>
                    <a:prstGeom prst="rect">
                      <a:avLst/>
                    </a:prstGeom>
                    <a:noFill/>
                    <a:ln>
                      <a:noFill/>
                    </a:ln>
                  </pic:spPr>
                </pic:pic>
              </a:graphicData>
            </a:graphic>
          </wp:inline>
        </w:drawing>
      </w:r>
    </w:p>
    <w:p w14:paraId="025BC183" w14:textId="77777777" w:rsidR="00EA7CC9" w:rsidRPr="00B04AF9" w:rsidRDefault="00EA7CC9" w:rsidP="00EA7CC9">
      <w:pPr>
        <w:ind w:firstLine="480"/>
        <w:rPr>
          <w:color w:val="000000" w:themeColor="text1"/>
          <w:kern w:val="0"/>
        </w:rPr>
      </w:pPr>
      <w:r w:rsidRPr="00B04AF9">
        <w:rPr>
          <w:rFonts w:hint="eastAsia"/>
          <w:color w:val="000000" w:themeColor="text1"/>
          <w:kern w:val="0"/>
        </w:rPr>
        <w:t>（二）极性脂参与生物膜的构成</w:t>
      </w:r>
    </w:p>
    <w:p w14:paraId="151B6076" w14:textId="77777777" w:rsidR="00EA7CC9" w:rsidRPr="00B04AF9" w:rsidRDefault="00EA7CC9" w:rsidP="00EA7CC9">
      <w:pPr>
        <w:ind w:firstLine="480"/>
        <w:rPr>
          <w:color w:val="000000" w:themeColor="text1"/>
          <w:kern w:val="0"/>
        </w:rPr>
      </w:pPr>
      <w:r w:rsidRPr="00B04AF9">
        <w:rPr>
          <w:rFonts w:hint="eastAsia"/>
          <w:color w:val="000000" w:themeColor="text1"/>
          <w:kern w:val="0"/>
        </w:rPr>
        <w:t>磷脂、糖脂、胆固醇等极性脂是构成人体生物膜的主要成分。他们构成生物膜的水不溶性液态基质，规定了生物膜的基本特性。膜的屏障、融合、绝缘、脂溶性分子的通透性等功能都是膜脂特性的表现，膜脂还给各种膜蛋白提供功能所</w:t>
      </w:r>
      <w:r w:rsidRPr="00B04AF9">
        <w:rPr>
          <w:rFonts w:hint="eastAsia"/>
          <w:color w:val="000000" w:themeColor="text1"/>
          <w:kern w:val="0"/>
        </w:rPr>
        <w:lastRenderedPageBreak/>
        <w:t>必须的微环境。脂类作为细胞表面物质，与细胞的识别、种特异性和组织免疫等有密切关系。</w:t>
      </w:r>
    </w:p>
    <w:p w14:paraId="5650463E" w14:textId="77777777" w:rsidR="00255DF6" w:rsidRPr="00B04AF9" w:rsidRDefault="008B00AC" w:rsidP="00255DF6">
      <w:pPr>
        <w:ind w:firstLine="480"/>
        <w:jc w:val="center"/>
        <w:rPr>
          <w:color w:val="000000" w:themeColor="text1"/>
          <w:kern w:val="0"/>
        </w:rPr>
      </w:pPr>
      <w:r>
        <w:rPr>
          <w:noProof/>
          <w:color w:val="000000" w:themeColor="text1"/>
          <w:kern w:val="0"/>
        </w:rPr>
        <mc:AlternateContent>
          <mc:Choice Requires="wpg">
            <w:drawing>
              <wp:inline distT="0" distB="0" distL="0" distR="0" wp14:anchorId="3660B7A0" wp14:editId="37715782">
                <wp:extent cx="3597275" cy="1955800"/>
                <wp:effectExtent l="0" t="0" r="0" b="0"/>
                <wp:docPr id="30723"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7275" cy="1955800"/>
                          <a:chOff x="3635375" y="1700213"/>
                          <a:chExt cx="3403" cy="1920"/>
                        </a:xfrm>
                      </wpg:grpSpPr>
                      <pic:pic xmlns:pic="http://schemas.openxmlformats.org/drawingml/2006/picture">
                        <pic:nvPicPr>
                          <pic:cNvPr id="308" name="Picture 4" descr="30adcbef76094b36dd032a25a3cc7cd98c109d60"/>
                          <pic:cNvPicPr>
                            <a:picLocks noChangeAspect="1" noChangeArrowheads="1"/>
                          </pic:cNvPicPr>
                        </pic:nvPicPr>
                        <pic:blipFill>
                          <a:blip r:embed="rId83"/>
                          <a:srcRect/>
                          <a:stretch>
                            <a:fillRect/>
                          </a:stretch>
                        </pic:blipFill>
                        <pic:spPr bwMode="auto">
                          <a:xfrm>
                            <a:off x="3635375" y="1700213"/>
                            <a:ext cx="3200" cy="1920"/>
                          </a:xfrm>
                          <a:prstGeom prst="rect">
                            <a:avLst/>
                          </a:prstGeom>
                          <a:noFill/>
                          <a:ln w="9525">
                            <a:noFill/>
                            <a:miter lim="800000"/>
                            <a:headEnd/>
                            <a:tailEnd/>
                          </a:ln>
                        </pic:spPr>
                      </pic:pic>
                      <wps:wsp>
                        <wps:cNvPr id="309" name="Oval 5"/>
                        <wps:cNvSpPr>
                          <a:spLocks noChangeArrowheads="1"/>
                        </wps:cNvSpPr>
                        <wps:spPr bwMode="auto">
                          <a:xfrm>
                            <a:off x="3637643" y="1701529"/>
                            <a:ext cx="681" cy="317"/>
                          </a:xfrm>
                          <a:prstGeom prst="ellipse">
                            <a:avLst/>
                          </a:prstGeom>
                          <a:noFill/>
                          <a:ln w="28575">
                            <a:solidFill>
                              <a:srgbClr val="800080"/>
                            </a:solidFill>
                            <a:round/>
                            <a:headEnd/>
                            <a:tailEnd/>
                          </a:ln>
                        </wps:spPr>
                        <wps:bodyPr wrap="none" anchor="ctr"/>
                      </wps:wsp>
                      <wps:wsp>
                        <wps:cNvPr id="310" name="Oval 6"/>
                        <wps:cNvSpPr>
                          <a:spLocks noChangeArrowheads="1"/>
                        </wps:cNvSpPr>
                        <wps:spPr bwMode="auto">
                          <a:xfrm>
                            <a:off x="3638097" y="1700576"/>
                            <a:ext cx="681" cy="317"/>
                          </a:xfrm>
                          <a:prstGeom prst="ellipse">
                            <a:avLst/>
                          </a:prstGeom>
                          <a:noFill/>
                          <a:ln w="28575">
                            <a:solidFill>
                              <a:srgbClr val="800080"/>
                            </a:solidFill>
                            <a:round/>
                            <a:headEnd/>
                            <a:tailEnd/>
                          </a:ln>
                        </wps:spPr>
                        <wps:bodyPr wrap="none" anchor="ctr"/>
                      </wps:wsp>
                    </wpg:wgp>
                  </a:graphicData>
                </a:graphic>
              </wp:inline>
            </w:drawing>
          </mc:Choice>
          <mc:Fallback>
            <w:pict>
              <v:group w14:anchorId="4A9F9C28" id="Group 7" o:spid="_x0000_s1026" style="width:283.25pt;height:154pt;mso-position-horizontal-relative:char;mso-position-vertical-relative:line" coordorigin="36353,17002" coordsize="3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">
                <v:shape id="Picture 4" o:spid="_x0000_s1027" type="#_x0000_t75" alt="30adcbef76094b36dd032a25a3cc7cd98c109d60" style="position:absolute;left:36353;top:17002;width:32;height: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">
                  <v:imagedata r:id="rId92" o:title="30adcbef76094b36dd032a25a3cc7cd98c109d60"/>
                </v:shape>
                <v:oval id="Oval 5" o:spid="_x0000_s1028" style="position:absolute;left:36376;top:1701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" filled="f" strokecolor="purple" strokeweight="2.25pt"/>
                <v:oval id="Oval 6" o:spid="_x0000_s1029" style="position:absolute;left:36380;top:1700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" filled="f" strokecolor="purple" strokeweight="2.25pt"/>
                <w10:anchorlock/>
              </v:group>
            </w:pict>
          </mc:Fallback>
        </mc:AlternateContent>
      </w:r>
    </w:p>
    <w:p w14:paraId="60A38BEB" w14:textId="77777777" w:rsidR="00255DF6" w:rsidRPr="00B04AF9" w:rsidRDefault="00EA7CC9" w:rsidP="00EA7CC9">
      <w:pPr>
        <w:ind w:firstLine="480"/>
        <w:rPr>
          <w:color w:val="000000" w:themeColor="text1"/>
          <w:kern w:val="0"/>
        </w:rPr>
      </w:pPr>
      <w:r w:rsidRPr="00B04AF9">
        <w:rPr>
          <w:rFonts w:hint="eastAsia"/>
          <w:color w:val="000000" w:themeColor="text1"/>
          <w:kern w:val="0"/>
        </w:rPr>
        <w:t>（三）有些脂类及其衍生物具有重要生物活性</w:t>
      </w:r>
    </w:p>
    <w:p w14:paraId="7D3B9693" w14:textId="77777777" w:rsidR="009078B0" w:rsidRPr="00B04AF9" w:rsidRDefault="00EA7CC9" w:rsidP="00EA7CC9">
      <w:pPr>
        <w:ind w:firstLine="480"/>
        <w:rPr>
          <w:color w:val="000000" w:themeColor="text1"/>
          <w:kern w:val="0"/>
        </w:rPr>
      </w:pPr>
      <w:r w:rsidRPr="00B04AF9">
        <w:rPr>
          <w:rFonts w:hint="eastAsia"/>
          <w:color w:val="000000" w:themeColor="text1"/>
          <w:kern w:val="0"/>
        </w:rPr>
        <w:t>肾上腺皮质激素和性激素的本质是类固醇；各种脂溶性维生素也是不可皂化脂；介导激素调节作用的第二信使有的也是脂类，如二酰甘油、肌醇磷脂等；前列腺素、血栓素、白三烯等具有广泛调节活性的分子是</w:t>
      </w:r>
      <w:r w:rsidRPr="00B04AF9">
        <w:rPr>
          <w:rFonts w:hint="eastAsia"/>
          <w:color w:val="000000" w:themeColor="text1"/>
          <w:kern w:val="0"/>
        </w:rPr>
        <w:t xml:space="preserve">20 </w:t>
      </w:r>
      <w:r w:rsidRPr="00B04AF9">
        <w:rPr>
          <w:rFonts w:hint="eastAsia"/>
          <w:color w:val="000000" w:themeColor="text1"/>
          <w:kern w:val="0"/>
        </w:rPr>
        <w:t>碳酸衍生物。</w:t>
      </w:r>
    </w:p>
    <w:p w14:paraId="720C8E4B" w14:textId="77777777" w:rsidR="00E02FC4" w:rsidRPr="00B04AF9" w:rsidRDefault="00E02FC4" w:rsidP="00E02FC4">
      <w:pPr>
        <w:ind w:firstLine="480"/>
        <w:rPr>
          <w:color w:val="000000" w:themeColor="text1"/>
          <w:kern w:val="0"/>
        </w:rPr>
      </w:pPr>
      <w:r w:rsidRPr="00B04AF9">
        <w:rPr>
          <w:rFonts w:hint="eastAsia"/>
          <w:color w:val="000000" w:themeColor="text1"/>
          <w:kern w:val="0"/>
        </w:rPr>
        <w:t>（四）有些脂类是生物表面活性剂</w:t>
      </w:r>
    </w:p>
    <w:p w14:paraId="66BBCE0D" w14:textId="77777777" w:rsidR="00E02FC4" w:rsidRPr="00B04AF9" w:rsidRDefault="00E02FC4" w:rsidP="00E02FC4">
      <w:pPr>
        <w:ind w:firstLine="480"/>
        <w:rPr>
          <w:color w:val="000000" w:themeColor="text1"/>
          <w:kern w:val="0"/>
        </w:rPr>
      </w:pPr>
      <w:r w:rsidRPr="00B04AF9">
        <w:rPr>
          <w:rFonts w:hint="eastAsia"/>
          <w:color w:val="000000" w:themeColor="text1"/>
          <w:kern w:val="0"/>
        </w:rPr>
        <w:t>磷脂、胆汁酸等双溶性分子（或离子），能定向排列在水－脂或水－空气两相界面，有降低水的表面张力的功能，是良好的生物表面活性剂。例如：肺泡细胞分泌的磷脂覆盖在肺泡壁表面，能通过降低肺泡壁表面水膜的表面张力，防止肺泡在呼吸中萎陷。缺少这些磷脂时，可造成呼吸窘迫综合征，患儿在呼吸后必须用力扩胸增大胸内负压，使肺泡重新充气。胆汁酸作为表面活性剂，可乳化食物中脂类，促进脂类的消化吸收。</w:t>
      </w:r>
    </w:p>
    <w:p w14:paraId="4DDCBDD6" w14:textId="77777777" w:rsidR="00E02FC4" w:rsidRPr="00B04AF9" w:rsidRDefault="00E02FC4" w:rsidP="00E02FC4">
      <w:pPr>
        <w:ind w:firstLine="480"/>
        <w:rPr>
          <w:color w:val="000000" w:themeColor="text1"/>
          <w:kern w:val="0"/>
        </w:rPr>
      </w:pPr>
      <w:r w:rsidRPr="00B04AF9">
        <w:rPr>
          <w:rFonts w:hint="eastAsia"/>
          <w:color w:val="000000" w:themeColor="text1"/>
          <w:kern w:val="0"/>
        </w:rPr>
        <w:t>（五）作为溶剂</w:t>
      </w:r>
    </w:p>
    <w:p w14:paraId="286B90E9" w14:textId="77777777" w:rsidR="00EA7CC9" w:rsidRPr="00B04AF9" w:rsidRDefault="00E02FC4" w:rsidP="00E02FC4">
      <w:pPr>
        <w:ind w:firstLine="480"/>
        <w:rPr>
          <w:color w:val="000000" w:themeColor="text1"/>
          <w:kern w:val="0"/>
        </w:rPr>
      </w:pPr>
      <w:r w:rsidRPr="00B04AF9">
        <w:rPr>
          <w:rFonts w:hint="eastAsia"/>
          <w:color w:val="000000" w:themeColor="text1"/>
          <w:kern w:val="0"/>
        </w:rPr>
        <w:t>一些脂溶性的维生素和激素都是溶解在脂类物质中才能被吸收，他们在体内的运输也需要溶解在脂类中。如维生素</w:t>
      </w:r>
      <w:r w:rsidRPr="00B04AF9">
        <w:rPr>
          <w:rFonts w:hint="eastAsia"/>
          <w:color w:val="000000" w:themeColor="text1"/>
          <w:kern w:val="0"/>
        </w:rPr>
        <w:t>A</w:t>
      </w:r>
      <w:r w:rsidRPr="00B04AF9">
        <w:rPr>
          <w:rFonts w:hint="eastAsia"/>
          <w:color w:val="000000" w:themeColor="text1"/>
          <w:kern w:val="0"/>
        </w:rPr>
        <w:t>、</w:t>
      </w:r>
      <w:r w:rsidRPr="00B04AF9">
        <w:rPr>
          <w:rFonts w:hint="eastAsia"/>
          <w:color w:val="000000" w:themeColor="text1"/>
          <w:kern w:val="0"/>
        </w:rPr>
        <w:t>E</w:t>
      </w:r>
      <w:r w:rsidRPr="00B04AF9">
        <w:rPr>
          <w:rFonts w:hint="eastAsia"/>
          <w:color w:val="000000" w:themeColor="text1"/>
          <w:kern w:val="0"/>
        </w:rPr>
        <w:t>、</w:t>
      </w:r>
      <w:r w:rsidRPr="00B04AF9">
        <w:rPr>
          <w:rFonts w:hint="eastAsia"/>
          <w:color w:val="000000" w:themeColor="text1"/>
          <w:kern w:val="0"/>
        </w:rPr>
        <w:t>K</w:t>
      </w:r>
      <w:r w:rsidRPr="00B04AF9">
        <w:rPr>
          <w:rFonts w:hint="eastAsia"/>
          <w:color w:val="000000" w:themeColor="text1"/>
          <w:kern w:val="0"/>
        </w:rPr>
        <w:t>、性激素等都是如此。</w:t>
      </w:r>
    </w:p>
    <w:p w14:paraId="41A31023" w14:textId="77777777" w:rsidR="00EA7CC9" w:rsidRPr="00B04AF9" w:rsidRDefault="00CB17B9" w:rsidP="00CB17B9">
      <w:pPr>
        <w:ind w:firstLine="482"/>
        <w:rPr>
          <w:b/>
          <w:color w:val="000000" w:themeColor="text1"/>
          <w:kern w:val="0"/>
        </w:rPr>
      </w:pPr>
      <w:r w:rsidRPr="00B04AF9">
        <w:rPr>
          <w:rFonts w:hint="eastAsia"/>
          <w:b/>
          <w:color w:val="000000" w:themeColor="text1"/>
          <w:kern w:val="0"/>
        </w:rPr>
        <w:t>第二节单纯脂</w:t>
      </w:r>
    </w:p>
    <w:p w14:paraId="27AEF239" w14:textId="77777777" w:rsidR="00CB17B9" w:rsidRPr="00B04AF9" w:rsidRDefault="00CB17B9" w:rsidP="00CB17B9">
      <w:pPr>
        <w:ind w:firstLine="480"/>
        <w:rPr>
          <w:color w:val="000000" w:themeColor="text1"/>
          <w:kern w:val="0"/>
        </w:rPr>
      </w:pPr>
      <w:r w:rsidRPr="00B04AF9">
        <w:rPr>
          <w:rFonts w:hint="eastAsia"/>
          <w:color w:val="000000" w:themeColor="text1"/>
          <w:kern w:val="0"/>
        </w:rPr>
        <w:t>俗称油脂，是油和脂的总称，由甘油和脂肪酸构成，是构成动植物机体的重要成分之一，最常见的是三酰甘油。</w:t>
      </w:r>
    </w:p>
    <w:p w14:paraId="7D8F3092" w14:textId="77777777" w:rsidR="00CB17B9" w:rsidRPr="00B04AF9" w:rsidRDefault="00CB17B9" w:rsidP="00CB17B9">
      <w:pPr>
        <w:ind w:firstLine="480"/>
        <w:rPr>
          <w:color w:val="000000" w:themeColor="text1"/>
          <w:kern w:val="0"/>
        </w:rPr>
      </w:pPr>
      <w:r w:rsidRPr="00B04AF9">
        <w:rPr>
          <w:rFonts w:hint="eastAsia"/>
          <w:color w:val="000000" w:themeColor="text1"/>
          <w:kern w:val="0"/>
        </w:rPr>
        <w:t>动物油脂：存在于皮下结缔组织，腹腔大网膜，肠系膜等处的甘油三酯，不饱和脂肪酸含量低，凝固点低，在常温下呈固态，称为脂</w:t>
      </w:r>
      <w:r w:rsidRPr="00B04AF9">
        <w:rPr>
          <w:rFonts w:hint="eastAsia"/>
          <w:color w:val="000000" w:themeColor="text1"/>
          <w:kern w:val="0"/>
        </w:rPr>
        <w:t xml:space="preserve"> </w:t>
      </w:r>
      <w:r w:rsidRPr="00B04AF9">
        <w:rPr>
          <w:rFonts w:hint="eastAsia"/>
          <w:color w:val="000000" w:themeColor="text1"/>
          <w:kern w:val="0"/>
        </w:rPr>
        <w:t>（</w:t>
      </w:r>
      <w:r w:rsidRPr="00B04AF9">
        <w:rPr>
          <w:rFonts w:hint="eastAsia"/>
          <w:color w:val="000000" w:themeColor="text1"/>
          <w:kern w:val="0"/>
        </w:rPr>
        <w:t>fat</w:t>
      </w:r>
      <w:r w:rsidRPr="00B04AF9">
        <w:rPr>
          <w:rFonts w:hint="eastAsia"/>
          <w:color w:val="000000" w:themeColor="text1"/>
          <w:kern w:val="0"/>
        </w:rPr>
        <w:t>）。</w:t>
      </w:r>
    </w:p>
    <w:p w14:paraId="79475642" w14:textId="77777777" w:rsidR="00EA7CC9" w:rsidRPr="00B04AF9" w:rsidRDefault="00CB17B9" w:rsidP="00CB17B9">
      <w:pPr>
        <w:ind w:firstLine="480"/>
        <w:rPr>
          <w:color w:val="000000" w:themeColor="text1"/>
          <w:kern w:val="0"/>
        </w:rPr>
      </w:pPr>
      <w:r w:rsidRPr="00B04AF9">
        <w:rPr>
          <w:rFonts w:hint="eastAsia"/>
          <w:color w:val="000000" w:themeColor="text1"/>
          <w:kern w:val="0"/>
        </w:rPr>
        <w:t>植物油脂：存在于果实和种子中，如大豆，花生，油菜籽，大多数植物脂肪如豆油、花生油等脂肪中不饱和脂肪酸含量超过</w:t>
      </w:r>
      <w:r w:rsidRPr="00B04AF9">
        <w:rPr>
          <w:rFonts w:hint="eastAsia"/>
          <w:color w:val="000000" w:themeColor="text1"/>
          <w:kern w:val="0"/>
        </w:rPr>
        <w:t>70</w:t>
      </w:r>
      <w:r w:rsidRPr="00B04AF9">
        <w:rPr>
          <w:rFonts w:hint="eastAsia"/>
          <w:color w:val="000000" w:themeColor="text1"/>
          <w:kern w:val="0"/>
        </w:rPr>
        <w:t>％，熔点较低，在常温下为</w:t>
      </w:r>
      <w:r w:rsidRPr="00B04AF9">
        <w:rPr>
          <w:rFonts w:hint="eastAsia"/>
          <w:color w:val="000000" w:themeColor="text1"/>
          <w:kern w:val="0"/>
        </w:rPr>
        <w:lastRenderedPageBreak/>
        <w:t>液</w:t>
      </w:r>
      <w:r w:rsidRPr="00B04AF9">
        <w:rPr>
          <w:rFonts w:hint="eastAsia"/>
          <w:color w:val="000000" w:themeColor="text1"/>
          <w:kern w:val="0"/>
        </w:rPr>
        <w:t xml:space="preserve"> </w:t>
      </w:r>
      <w:r w:rsidRPr="00B04AF9">
        <w:rPr>
          <w:rFonts w:hint="eastAsia"/>
          <w:color w:val="000000" w:themeColor="text1"/>
          <w:kern w:val="0"/>
        </w:rPr>
        <w:t>体，统称为油（</w:t>
      </w:r>
      <w:r w:rsidRPr="00B04AF9">
        <w:rPr>
          <w:rFonts w:hint="eastAsia"/>
          <w:color w:val="000000" w:themeColor="text1"/>
          <w:kern w:val="0"/>
        </w:rPr>
        <w:t>oil</w:t>
      </w:r>
      <w:r w:rsidRPr="00B04AF9">
        <w:rPr>
          <w:rFonts w:hint="eastAsia"/>
          <w:color w:val="000000" w:themeColor="text1"/>
          <w:kern w:val="0"/>
        </w:rPr>
        <w:t>）。</w:t>
      </w:r>
    </w:p>
    <w:p w14:paraId="40C520AE" w14:textId="77777777" w:rsidR="00CB17B9" w:rsidRPr="00B04AF9" w:rsidRDefault="008B00AC" w:rsidP="00CB17B9">
      <w:pPr>
        <w:ind w:firstLine="480"/>
        <w:jc w:val="center"/>
        <w:rPr>
          <w:color w:val="000000" w:themeColor="text1"/>
          <w:kern w:val="0"/>
        </w:rPr>
      </w:pPr>
      <w:r>
        <w:rPr>
          <w:noProof/>
          <w:color w:val="000000" w:themeColor="text1"/>
          <w:kern w:val="0"/>
        </w:rPr>
        <w:drawing>
          <wp:inline distT="0" distB="0" distL="0" distR="0" wp14:anchorId="1236DCAA" wp14:editId="5DBC0F57">
            <wp:extent cx="3581400" cy="1930400"/>
            <wp:effectExtent l="0" t="0" r="0" b="0"/>
            <wp:docPr id="78" name="图片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81400" cy="1930400"/>
                    </a:xfrm>
                    <a:prstGeom prst="rect">
                      <a:avLst/>
                    </a:prstGeom>
                    <a:noFill/>
                    <a:ln>
                      <a:noFill/>
                    </a:ln>
                  </pic:spPr>
                </pic:pic>
              </a:graphicData>
            </a:graphic>
          </wp:inline>
        </w:drawing>
      </w:r>
    </w:p>
    <w:p w14:paraId="6583930B" w14:textId="77777777" w:rsidR="00CB17B9" w:rsidRPr="00B04AF9" w:rsidRDefault="00CB17B9" w:rsidP="00CB17B9">
      <w:pPr>
        <w:ind w:firstLine="480"/>
        <w:rPr>
          <w:color w:val="000000" w:themeColor="text1"/>
          <w:kern w:val="0"/>
        </w:rPr>
      </w:pPr>
      <w:r w:rsidRPr="00B04AF9">
        <w:rPr>
          <w:rFonts w:hint="eastAsia"/>
          <w:color w:val="000000" w:themeColor="text1"/>
          <w:kern w:val="0"/>
        </w:rPr>
        <w:t>常见的是脂肪酸的甘油三元酯，称三酰甘油（油脂）</w:t>
      </w:r>
      <w:r w:rsidRPr="00B04AF9">
        <w:rPr>
          <w:rFonts w:hint="eastAsia"/>
          <w:color w:val="000000" w:themeColor="text1"/>
          <w:kern w:val="0"/>
        </w:rPr>
        <w:t xml:space="preserve">(triglyceride) </w:t>
      </w:r>
      <w:r w:rsidRPr="00B04AF9">
        <w:rPr>
          <w:rFonts w:hint="eastAsia"/>
          <w:color w:val="000000" w:themeColor="text1"/>
          <w:kern w:val="0"/>
        </w:rPr>
        <w:t>或中性脂肪</w:t>
      </w:r>
      <w:r w:rsidRPr="00B04AF9">
        <w:rPr>
          <w:rFonts w:hint="eastAsia"/>
          <w:color w:val="000000" w:themeColor="text1"/>
          <w:kern w:val="0"/>
        </w:rPr>
        <w:t xml:space="preserve"> (neutral fats)</w:t>
      </w:r>
      <w:r w:rsidRPr="00B04AF9">
        <w:rPr>
          <w:rFonts w:hint="eastAsia"/>
          <w:color w:val="000000" w:themeColor="text1"/>
          <w:kern w:val="0"/>
        </w:rPr>
        <w:t>。</w:t>
      </w:r>
    </w:p>
    <w:p w14:paraId="03ACF30D" w14:textId="77777777" w:rsidR="00EA7CC9" w:rsidRPr="00B04AF9" w:rsidRDefault="00CB17B9" w:rsidP="00CB17B9">
      <w:pPr>
        <w:ind w:firstLine="480"/>
        <w:rPr>
          <w:color w:val="000000" w:themeColor="text1"/>
          <w:kern w:val="0"/>
        </w:rPr>
      </w:pPr>
      <w:r w:rsidRPr="00B04AF9">
        <w:rPr>
          <w:rFonts w:hint="eastAsia"/>
          <w:color w:val="000000" w:themeColor="text1"/>
          <w:kern w:val="0"/>
        </w:rPr>
        <w:t>三酰甘油主要作为贮存物质，以脂肪小滴形式存在于细胞中。</w:t>
      </w:r>
    </w:p>
    <w:p w14:paraId="1CF4FC56" w14:textId="77777777" w:rsidR="00EA7CC9"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12A5758B" wp14:editId="709B0F6A">
            <wp:extent cx="2540000" cy="1282700"/>
            <wp:effectExtent l="0" t="0" r="0" b="0"/>
            <wp:docPr id="79" name="图片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94">
                      <a:extLst>
                        <a:ext uri="{28A0092B-C50C-407E-A947-70E740481C1C}">
                          <a14:useLocalDpi xmlns:a14="http://schemas.microsoft.com/office/drawing/2010/main" val="0"/>
                        </a:ext>
                      </a:extLst>
                    </a:blip>
                    <a:srcRect b="14931"/>
                    <a:stretch>
                      <a:fillRect/>
                    </a:stretch>
                  </pic:blipFill>
                  <pic:spPr bwMode="auto">
                    <a:xfrm>
                      <a:off x="0" y="0"/>
                      <a:ext cx="2540000" cy="1282700"/>
                    </a:xfrm>
                    <a:prstGeom prst="rect">
                      <a:avLst/>
                    </a:prstGeom>
                    <a:noFill/>
                    <a:ln>
                      <a:noFill/>
                    </a:ln>
                  </pic:spPr>
                </pic:pic>
              </a:graphicData>
            </a:graphic>
          </wp:inline>
        </w:drawing>
      </w:r>
      <w:r>
        <w:rPr>
          <w:noProof/>
          <w:color w:val="000000" w:themeColor="text1"/>
          <w:kern w:val="0"/>
        </w:rPr>
        <w:drawing>
          <wp:inline distT="0" distB="0" distL="0" distR="0" wp14:anchorId="07AB3F03" wp14:editId="4F9CFFF9">
            <wp:extent cx="2247900" cy="1714500"/>
            <wp:effectExtent l="0" t="0" r="0" b="0"/>
            <wp:docPr id="80" name="图片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7D813512" w14:textId="77777777" w:rsidR="00587B21" w:rsidRPr="00B04AF9" w:rsidRDefault="00B54AD4" w:rsidP="00B54AD4">
      <w:pPr>
        <w:ind w:firstLine="480"/>
        <w:rPr>
          <w:color w:val="000000" w:themeColor="text1"/>
          <w:kern w:val="0"/>
        </w:rPr>
      </w:pPr>
      <w:r w:rsidRPr="00B04AF9">
        <w:rPr>
          <w:rFonts w:hint="eastAsia"/>
          <w:color w:val="000000" w:themeColor="text1"/>
          <w:kern w:val="0"/>
        </w:rPr>
        <w:t>脂质的吸收：</w:t>
      </w:r>
    </w:p>
    <w:p w14:paraId="60DDFED4" w14:textId="77777777" w:rsidR="00587B21"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5514E1E6" wp14:editId="1D2B2AB8">
            <wp:extent cx="2628900" cy="1663700"/>
            <wp:effectExtent l="0" t="0" r="0" b="0"/>
            <wp:docPr id="81"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28900" cy="1663700"/>
                    </a:xfrm>
                    <a:prstGeom prst="rect">
                      <a:avLst/>
                    </a:prstGeom>
                    <a:noFill/>
                    <a:ln>
                      <a:noFill/>
                    </a:ln>
                  </pic:spPr>
                </pic:pic>
              </a:graphicData>
            </a:graphic>
          </wp:inline>
        </w:drawing>
      </w:r>
      <w:r>
        <w:rPr>
          <w:noProof/>
          <w:color w:val="000000" w:themeColor="text1"/>
          <w:kern w:val="0"/>
        </w:rPr>
        <w:drawing>
          <wp:inline distT="0" distB="0" distL="0" distR="0" wp14:anchorId="1C12997B" wp14:editId="1096C5D9">
            <wp:extent cx="2032000" cy="1689100"/>
            <wp:effectExtent l="0" t="0" r="0" b="0"/>
            <wp:docPr id="82"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32000" cy="1689100"/>
                    </a:xfrm>
                    <a:prstGeom prst="rect">
                      <a:avLst/>
                    </a:prstGeom>
                    <a:noFill/>
                    <a:ln>
                      <a:noFill/>
                    </a:ln>
                  </pic:spPr>
                </pic:pic>
              </a:graphicData>
            </a:graphic>
          </wp:inline>
        </w:drawing>
      </w:r>
    </w:p>
    <w:p w14:paraId="3F85FEA1"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动植物中的脂肪酸比较简单，都是直链的，可含有多至六个双键，而细菌的脂肪酸最多只有一个双键。细菌的脂肪酸比较复杂，可有支链或含有环丙烷环，如结核酸就是饱和支链脂肪酸。植物中可能含有三键、环氧基及环丙烯基等。</w:t>
      </w:r>
    </w:p>
    <w:p w14:paraId="12864ABF"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人体及高等动物体内的脂肪酸有以下特点：</w:t>
      </w:r>
    </w:p>
    <w:p w14:paraId="44EE3636"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是由偶数碳原子构成的一元酸，最多见的是</w:t>
      </w:r>
      <w:r w:rsidRPr="00B04AF9">
        <w:rPr>
          <w:rFonts w:hint="eastAsia"/>
          <w:color w:val="000000" w:themeColor="text1"/>
          <w:kern w:val="0"/>
        </w:rPr>
        <w:t>C16</w:t>
      </w:r>
      <w:r w:rsidRPr="00B04AF9">
        <w:rPr>
          <w:rFonts w:hint="eastAsia"/>
          <w:color w:val="000000" w:themeColor="text1"/>
          <w:kern w:val="0"/>
        </w:rPr>
        <w:t>、</w:t>
      </w:r>
      <w:r w:rsidRPr="00B04AF9">
        <w:rPr>
          <w:rFonts w:hint="eastAsia"/>
          <w:color w:val="000000" w:themeColor="text1"/>
          <w:kern w:val="0"/>
        </w:rPr>
        <w:t>C18</w:t>
      </w:r>
      <w:r w:rsidRPr="00B04AF9">
        <w:rPr>
          <w:rFonts w:hint="eastAsia"/>
          <w:color w:val="000000" w:themeColor="text1"/>
          <w:kern w:val="0"/>
        </w:rPr>
        <w:t>、</w:t>
      </w:r>
      <w:r w:rsidRPr="00B04AF9">
        <w:rPr>
          <w:rFonts w:hint="eastAsia"/>
          <w:color w:val="000000" w:themeColor="text1"/>
          <w:kern w:val="0"/>
        </w:rPr>
        <w:t xml:space="preserve">C22 </w:t>
      </w:r>
      <w:r w:rsidRPr="00B04AF9">
        <w:rPr>
          <w:rFonts w:hint="eastAsia"/>
          <w:color w:val="000000" w:themeColor="text1"/>
          <w:kern w:val="0"/>
        </w:rPr>
        <w:t>等长链脂肪</w:t>
      </w:r>
      <w:r w:rsidRPr="00B04AF9">
        <w:rPr>
          <w:rFonts w:hint="eastAsia"/>
          <w:color w:val="000000" w:themeColor="text1"/>
          <w:kern w:val="0"/>
        </w:rPr>
        <w:lastRenderedPageBreak/>
        <w:t>酸。</w:t>
      </w:r>
    </w:p>
    <w:p w14:paraId="01A291A2"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碳链无分支。</w:t>
      </w:r>
    </w:p>
    <w:p w14:paraId="54B9A96D" w14:textId="77777777" w:rsidR="003558B1" w:rsidRPr="00B04AF9" w:rsidRDefault="001B3F89" w:rsidP="001B3F89">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分为饱和脂肪酸和不饱和脂肪酸。不饱和脂肪酸的双键都呈顺式构型，有多个双键的脂肪酸称为高度不饱和脂肪酸或多不饱和脂肪酸。相邻双键之间都插入亚甲基，不构成共轭体系。</w:t>
      </w:r>
    </w:p>
    <w:p w14:paraId="71A58F91" w14:textId="77777777" w:rsidR="001B3F89" w:rsidRPr="00B04AF9" w:rsidRDefault="008B00AC" w:rsidP="001B3F89">
      <w:pPr>
        <w:ind w:firstLine="480"/>
        <w:jc w:val="left"/>
        <w:rPr>
          <w:color w:val="000000" w:themeColor="text1"/>
          <w:kern w:val="0"/>
        </w:rPr>
      </w:pPr>
      <w:r>
        <w:rPr>
          <w:noProof/>
          <w:color w:val="000000" w:themeColor="text1"/>
          <w:kern w:val="0"/>
        </w:rPr>
        <w:drawing>
          <wp:inline distT="0" distB="0" distL="0" distR="0" wp14:anchorId="0330D839" wp14:editId="03E3B3A4">
            <wp:extent cx="2298700" cy="1638300"/>
            <wp:effectExtent l="0" t="0" r="0" b="0"/>
            <wp:docPr id="83" name="图片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98700" cy="1638300"/>
                    </a:xfrm>
                    <a:prstGeom prst="rect">
                      <a:avLst/>
                    </a:prstGeom>
                    <a:noFill/>
                    <a:ln>
                      <a:noFill/>
                    </a:ln>
                  </pic:spPr>
                </pic:pic>
              </a:graphicData>
            </a:graphic>
          </wp:inline>
        </w:drawing>
      </w:r>
      <w:r>
        <w:rPr>
          <w:noProof/>
          <w:color w:val="000000" w:themeColor="text1"/>
          <w:kern w:val="0"/>
        </w:rPr>
        <w:drawing>
          <wp:inline distT="0" distB="0" distL="0" distR="0" wp14:anchorId="516F3F25" wp14:editId="33D6517D">
            <wp:extent cx="2273300" cy="1689100"/>
            <wp:effectExtent l="0" t="0" r="0" b="0"/>
            <wp:docPr id="84"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73300" cy="1689100"/>
                    </a:xfrm>
                    <a:prstGeom prst="rect">
                      <a:avLst/>
                    </a:prstGeom>
                    <a:noFill/>
                    <a:ln>
                      <a:noFill/>
                    </a:ln>
                  </pic:spPr>
                </pic:pic>
              </a:graphicData>
            </a:graphic>
          </wp:inline>
        </w:drawing>
      </w:r>
    </w:p>
    <w:p w14:paraId="7781923A" w14:textId="77777777" w:rsidR="00B943EB"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脂肪酸的名称常用俗名，俗名主要反映其来源和特点。如软脂酸、油酸、花生四烯酸等。</w:t>
      </w:r>
      <w:r w:rsidRPr="00B04AF9">
        <w:rPr>
          <w:rFonts w:hint="eastAsia"/>
          <w:color w:val="000000" w:themeColor="text1"/>
          <w:kern w:val="0"/>
        </w:rPr>
        <w:t xml:space="preserve"> </w:t>
      </w:r>
    </w:p>
    <w:p w14:paraId="40D3B248" w14:textId="77777777" w:rsidR="001B3F89"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脂肪酸的系统命名法反映其碳原子数目、双键数和位置。有三种编码体系，分别为△编码体系、ω编码体系和希腊字母编号体系；命名时可用各种不同编码体系表示。系统名称还可用简写符号表示。</w:t>
      </w:r>
    </w:p>
    <w:p w14:paraId="146B4DB3" w14:textId="77777777" w:rsidR="00B943EB" w:rsidRPr="00B04AF9" w:rsidRDefault="008B00AC" w:rsidP="00B943EB">
      <w:pPr>
        <w:ind w:firstLine="480"/>
        <w:jc w:val="center"/>
        <w:rPr>
          <w:color w:val="000000" w:themeColor="text1"/>
          <w:kern w:val="0"/>
        </w:rPr>
      </w:pPr>
      <w:r>
        <w:rPr>
          <w:noProof/>
          <w:color w:val="000000" w:themeColor="text1"/>
          <w:kern w:val="0"/>
        </w:rPr>
        <w:drawing>
          <wp:inline distT="0" distB="0" distL="0" distR="0" wp14:anchorId="4000F7E9" wp14:editId="003374C6">
            <wp:extent cx="2501900" cy="1587500"/>
            <wp:effectExtent l="0" t="0" r="0" b="0"/>
            <wp:docPr id="85"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501900" cy="1587500"/>
                    </a:xfrm>
                    <a:prstGeom prst="rect">
                      <a:avLst/>
                    </a:prstGeom>
                    <a:noFill/>
                    <a:ln>
                      <a:noFill/>
                    </a:ln>
                  </pic:spPr>
                </pic:pic>
              </a:graphicData>
            </a:graphic>
          </wp:inline>
        </w:drawing>
      </w:r>
      <w:r>
        <w:rPr>
          <w:noProof/>
          <w:color w:val="000000" w:themeColor="text1"/>
          <w:kern w:val="0"/>
        </w:rPr>
        <w:drawing>
          <wp:inline distT="0" distB="0" distL="0" distR="0" wp14:anchorId="51137C36" wp14:editId="73910ADE">
            <wp:extent cx="2286000" cy="1574800"/>
            <wp:effectExtent l="0" t="0" r="0" b="0"/>
            <wp:docPr id="86" name="图片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86000" cy="1574800"/>
                    </a:xfrm>
                    <a:prstGeom prst="rect">
                      <a:avLst/>
                    </a:prstGeom>
                    <a:noFill/>
                    <a:ln>
                      <a:noFill/>
                    </a:ln>
                  </pic:spPr>
                </pic:pic>
              </a:graphicData>
            </a:graphic>
          </wp:inline>
        </w:drawing>
      </w:r>
    </w:p>
    <w:p w14:paraId="739081D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脂肪酸的共性：</w:t>
      </w:r>
    </w:p>
    <w:p w14:paraId="09D1658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偶数碳原子</w:t>
      </w:r>
    </w:p>
    <w:p w14:paraId="4130B8D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双键为顺式</w:t>
      </w:r>
    </w:p>
    <w:p w14:paraId="0530174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规律性：单烯酸双键在</w:t>
      </w:r>
      <w:r w:rsidRPr="00B04AF9">
        <w:rPr>
          <w:rFonts w:hint="eastAsia"/>
          <w:color w:val="000000" w:themeColor="text1"/>
          <w:kern w:val="0"/>
        </w:rPr>
        <w:t>9-10</w:t>
      </w:r>
      <w:r w:rsidRPr="00B04AF9">
        <w:rPr>
          <w:rFonts w:hint="eastAsia"/>
          <w:color w:val="000000" w:themeColor="text1"/>
          <w:kern w:val="0"/>
        </w:rPr>
        <w:t>之间，多烯酸通常间隔</w:t>
      </w:r>
      <w:r w:rsidRPr="00B04AF9">
        <w:rPr>
          <w:rFonts w:hint="eastAsia"/>
          <w:color w:val="000000" w:themeColor="text1"/>
          <w:kern w:val="0"/>
        </w:rPr>
        <w:t>3</w:t>
      </w:r>
      <w:r w:rsidRPr="00B04AF9">
        <w:rPr>
          <w:rFonts w:hint="eastAsia"/>
          <w:color w:val="000000" w:themeColor="text1"/>
          <w:kern w:val="0"/>
        </w:rPr>
        <w:t>个碳原子出现一个双键。</w:t>
      </w:r>
    </w:p>
    <w:p w14:paraId="20F9CC59" w14:textId="77777777" w:rsidR="001B3F89" w:rsidRPr="00B04AF9" w:rsidRDefault="00C1138A" w:rsidP="00C1138A">
      <w:pPr>
        <w:ind w:firstLine="480"/>
        <w:jc w:val="left"/>
        <w:rPr>
          <w:color w:val="000000" w:themeColor="text1"/>
          <w:kern w:val="0"/>
        </w:rPr>
      </w:pPr>
      <w:r w:rsidRPr="00B04AF9">
        <w:rPr>
          <w:rFonts w:hint="eastAsia"/>
          <w:color w:val="000000" w:themeColor="text1"/>
          <w:kern w:val="0"/>
        </w:rPr>
        <w:t>4.</w:t>
      </w:r>
      <w:r w:rsidRPr="00B04AF9">
        <w:rPr>
          <w:rFonts w:hint="eastAsia"/>
          <w:color w:val="000000" w:themeColor="text1"/>
          <w:kern w:val="0"/>
        </w:rPr>
        <w:t>脂肪酸分子的碳链越长，熔点越高；不饱和脂肪酸的熔点比同等链长的饱和脂肪酸的熔点低</w:t>
      </w:r>
      <w:r w:rsidRPr="00B04AF9">
        <w:rPr>
          <w:rFonts w:hint="eastAsia"/>
          <w:color w:val="000000" w:themeColor="text1"/>
          <w:kern w:val="0"/>
        </w:rPr>
        <w:t>.</w:t>
      </w:r>
    </w:p>
    <w:p w14:paraId="2A2125BC" w14:textId="77777777" w:rsidR="00C1138A" w:rsidRPr="00B04AF9" w:rsidRDefault="008B00AC" w:rsidP="00C1138A">
      <w:pPr>
        <w:ind w:firstLine="480"/>
        <w:jc w:val="center"/>
        <w:rPr>
          <w:color w:val="000000" w:themeColor="text1"/>
          <w:kern w:val="0"/>
        </w:rPr>
      </w:pPr>
      <w:r>
        <w:rPr>
          <w:noProof/>
          <w:color w:val="000000" w:themeColor="text1"/>
          <w:kern w:val="0"/>
        </w:rPr>
        <w:lastRenderedPageBreak/>
        <w:drawing>
          <wp:inline distT="0" distB="0" distL="0" distR="0" wp14:anchorId="1E5ADA6A" wp14:editId="1E79E06A">
            <wp:extent cx="2298700" cy="2082800"/>
            <wp:effectExtent l="0" t="0" r="0" b="0"/>
            <wp:docPr id="87" name="图片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98700" cy="2082800"/>
                    </a:xfrm>
                    <a:prstGeom prst="rect">
                      <a:avLst/>
                    </a:prstGeom>
                    <a:noFill/>
                    <a:ln>
                      <a:noFill/>
                    </a:ln>
                  </pic:spPr>
                </pic:pic>
              </a:graphicData>
            </a:graphic>
          </wp:inline>
        </w:drawing>
      </w:r>
    </w:p>
    <w:p w14:paraId="54B1680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氢化植物油，是一种人工油脂，是普通植物油在一定温度和压力下加氢催化其中的不饱和脂肪酸形成的产物。</w:t>
      </w:r>
    </w:p>
    <w:p w14:paraId="34EFA58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由于氢化的生产工艺、技术、成本等原因，很多氢化植物油未达到完全氢化的标准，因而含有一定的反式脂肪酸。包括：起酥油、人造奶油、植物黄油、植脂奶油、玛琪琳、植脂末、奶精、代可可脂等等。</w:t>
      </w:r>
    </w:p>
    <w:p w14:paraId="68AD607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反式脂肪酸一般在体内代谢的时间，要超过</w:t>
      </w:r>
      <w:r w:rsidRPr="00B04AF9">
        <w:rPr>
          <w:rFonts w:hint="eastAsia"/>
          <w:color w:val="000000" w:themeColor="text1"/>
          <w:kern w:val="0"/>
        </w:rPr>
        <w:t>59</w:t>
      </w:r>
      <w:r w:rsidRPr="00B04AF9">
        <w:rPr>
          <w:rFonts w:hint="eastAsia"/>
          <w:color w:val="000000" w:themeColor="text1"/>
          <w:kern w:val="0"/>
        </w:rPr>
        <w:t>天，一般的脂肪在体内代谢的时间大约</w:t>
      </w:r>
      <w:r w:rsidRPr="00B04AF9">
        <w:rPr>
          <w:rFonts w:hint="eastAsia"/>
          <w:color w:val="000000" w:themeColor="text1"/>
          <w:kern w:val="0"/>
        </w:rPr>
        <w:t>6-9</w:t>
      </w:r>
      <w:r w:rsidRPr="00B04AF9">
        <w:rPr>
          <w:rFonts w:hint="eastAsia"/>
          <w:color w:val="000000" w:themeColor="text1"/>
          <w:kern w:val="0"/>
        </w:rPr>
        <w:t>天，这也是反式脂肪酸容易在体内积累致病的原因。肥胖病、新陈代谢综合症状、糖尿病、降低记忆力</w:t>
      </w:r>
      <w:r w:rsidRPr="00B04AF9">
        <w:rPr>
          <w:rFonts w:hint="eastAsia"/>
          <w:color w:val="000000" w:themeColor="text1"/>
          <w:kern w:val="0"/>
        </w:rPr>
        <w:t xml:space="preserve"> </w:t>
      </w:r>
      <w:r w:rsidRPr="00B04AF9">
        <w:rPr>
          <w:rFonts w:hint="eastAsia"/>
          <w:color w:val="000000" w:themeColor="text1"/>
          <w:kern w:val="0"/>
        </w:rPr>
        <w:t>、导致血栓形成、影响生长发育</w:t>
      </w:r>
      <w:r w:rsidRPr="00B04AF9">
        <w:rPr>
          <w:rFonts w:hint="eastAsia"/>
          <w:color w:val="000000" w:themeColor="text1"/>
          <w:kern w:val="0"/>
        </w:rPr>
        <w:t xml:space="preserve"> </w:t>
      </w:r>
      <w:r w:rsidRPr="00B04AF9">
        <w:rPr>
          <w:rFonts w:hint="eastAsia"/>
          <w:color w:val="000000" w:themeColor="text1"/>
          <w:kern w:val="0"/>
        </w:rPr>
        <w:t>。</w:t>
      </w:r>
    </w:p>
    <w:p w14:paraId="5E599E5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反式脂肪酸在自然界是不存在的，但由于其口感好、保质长，还能让糕点更酥脆；同时，由于熔点高，室温下能保持固体形状，因此广泛用于制造各种口感诱人的食品。</w:t>
      </w:r>
    </w:p>
    <w:p w14:paraId="2F1BB6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44A2F60F" wp14:editId="3AC67617">
            <wp:extent cx="2501900" cy="1879600"/>
            <wp:effectExtent l="0" t="0" r="0" b="0"/>
            <wp:docPr id="88" name="图片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01900" cy="1879600"/>
                    </a:xfrm>
                    <a:prstGeom prst="rect">
                      <a:avLst/>
                    </a:prstGeom>
                    <a:noFill/>
                    <a:ln>
                      <a:noFill/>
                    </a:ln>
                  </pic:spPr>
                </pic:pic>
              </a:graphicData>
            </a:graphic>
          </wp:inline>
        </w:drawing>
      </w:r>
    </w:p>
    <w:p w14:paraId="553E294E"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脂肪酸中的亚油酸、亚麻酸、和花生四烯酸为人体必需脂肪酸。因为人体不能合成超过Δ</w:t>
      </w:r>
      <w:r w:rsidRPr="00B04AF9">
        <w:rPr>
          <w:rFonts w:hint="eastAsia"/>
          <w:color w:val="000000" w:themeColor="text1"/>
          <w:kern w:val="0"/>
        </w:rPr>
        <w:t>9</w:t>
      </w:r>
      <w:r w:rsidRPr="00B04AF9">
        <w:rPr>
          <w:rFonts w:hint="eastAsia"/>
          <w:color w:val="000000" w:themeColor="text1"/>
          <w:kern w:val="0"/>
        </w:rPr>
        <w:t>的双键。</w:t>
      </w:r>
    </w:p>
    <w:p w14:paraId="4CC37B76" w14:textId="77777777" w:rsidR="000A4AC5" w:rsidRPr="00B04AF9" w:rsidRDefault="000A4AC5" w:rsidP="000A4AC5">
      <w:pPr>
        <w:ind w:firstLine="480"/>
        <w:jc w:val="left"/>
        <w:rPr>
          <w:color w:val="000000" w:themeColor="text1"/>
          <w:kern w:val="0"/>
        </w:rPr>
      </w:pPr>
      <w:r w:rsidRPr="00B04AF9">
        <w:rPr>
          <w:rFonts w:hint="eastAsia"/>
          <w:color w:val="000000" w:themeColor="text1"/>
          <w:kern w:val="0"/>
        </w:rPr>
        <w:t>哺乳动物体内能合成饱和脂肪酸和单不饱和脂肪酸，不能合成多不饱和脂肪酸，如亚油酸、亚麻酸等。我们把维持哺乳动物正常生长所必需的而体内又</w:t>
      </w:r>
      <w:r w:rsidRPr="00B04AF9">
        <w:rPr>
          <w:rFonts w:hint="eastAsia"/>
          <w:color w:val="000000" w:themeColor="text1"/>
          <w:kern w:val="0"/>
        </w:rPr>
        <w:lastRenderedPageBreak/>
        <w:t>不能合成的脂肪酸称为必需脂肪酸。</w:t>
      </w:r>
    </w:p>
    <w:p w14:paraId="02644DD0"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6AAD259F" wp14:editId="0F8939BA">
            <wp:extent cx="2362200" cy="1435100"/>
            <wp:effectExtent l="0" t="0" r="0" b="0"/>
            <wp:docPr id="89" name="图片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62200" cy="1435100"/>
                    </a:xfrm>
                    <a:prstGeom prst="rect">
                      <a:avLst/>
                    </a:prstGeom>
                    <a:noFill/>
                    <a:ln>
                      <a:noFill/>
                    </a:ln>
                  </pic:spPr>
                </pic:pic>
              </a:graphicData>
            </a:graphic>
          </wp:inline>
        </w:drawing>
      </w:r>
      <w:r>
        <w:rPr>
          <w:noProof/>
          <w:color w:val="000000" w:themeColor="text1"/>
          <w:kern w:val="0"/>
        </w:rPr>
        <w:drawing>
          <wp:inline distT="0" distB="0" distL="0" distR="0" wp14:anchorId="1E785CCE" wp14:editId="0A8D0236">
            <wp:extent cx="2197100" cy="1397000"/>
            <wp:effectExtent l="0" t="0" r="0" b="0"/>
            <wp:docPr id="90" name="图片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97100" cy="1397000"/>
                    </a:xfrm>
                    <a:prstGeom prst="rect">
                      <a:avLst/>
                    </a:prstGeom>
                    <a:noFill/>
                    <a:ln>
                      <a:noFill/>
                    </a:ln>
                  </pic:spPr>
                </pic:pic>
              </a:graphicData>
            </a:graphic>
          </wp:inline>
        </w:drawing>
      </w:r>
    </w:p>
    <w:p w14:paraId="5D09E646" w14:textId="77777777" w:rsidR="003E1245" w:rsidRPr="00B04AF9" w:rsidRDefault="000A4AC5" w:rsidP="000A4AC5">
      <w:pPr>
        <w:ind w:firstLine="480"/>
        <w:jc w:val="left"/>
        <w:rPr>
          <w:color w:val="000000" w:themeColor="text1"/>
          <w:kern w:val="0"/>
        </w:rPr>
      </w:pPr>
      <w:r w:rsidRPr="00B04AF9">
        <w:rPr>
          <w:rFonts w:hint="eastAsia"/>
          <w:color w:val="000000" w:themeColor="text1"/>
          <w:kern w:val="0"/>
        </w:rPr>
        <w:t>DHA</w:t>
      </w:r>
      <w:r w:rsidRPr="00B04AF9">
        <w:rPr>
          <w:rFonts w:hint="eastAsia"/>
          <w:color w:val="000000" w:themeColor="text1"/>
          <w:kern w:val="0"/>
        </w:rPr>
        <w:t>可以通过亚麻酸合成，只要我们不缺亚麻酸就不会缺</w:t>
      </w:r>
      <w:r w:rsidRPr="00B04AF9">
        <w:rPr>
          <w:rFonts w:hint="eastAsia"/>
          <w:color w:val="000000" w:themeColor="text1"/>
          <w:kern w:val="0"/>
        </w:rPr>
        <w:t>DHA</w:t>
      </w:r>
      <w:r w:rsidRPr="00B04AF9">
        <w:rPr>
          <w:rFonts w:hint="eastAsia"/>
          <w:color w:val="000000" w:themeColor="text1"/>
          <w:kern w:val="0"/>
        </w:rPr>
        <w:t>，毋须补充。但未经过母乳喂养的婴儿不能摄取亚麻酸，只用通过加入</w:t>
      </w:r>
      <w:r w:rsidRPr="00B04AF9">
        <w:rPr>
          <w:rFonts w:hint="eastAsia"/>
          <w:color w:val="000000" w:themeColor="text1"/>
          <w:kern w:val="0"/>
        </w:rPr>
        <w:t>DHA</w:t>
      </w:r>
      <w:r w:rsidRPr="00B04AF9">
        <w:rPr>
          <w:rFonts w:hint="eastAsia"/>
          <w:color w:val="000000" w:themeColor="text1"/>
          <w:kern w:val="0"/>
        </w:rPr>
        <w:t>奶粉的方式摄入。</w:t>
      </w:r>
    </w:p>
    <w:p w14:paraId="5FD3F0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5E9A8E02" wp14:editId="6A46CC00">
            <wp:extent cx="2387600" cy="1727200"/>
            <wp:effectExtent l="0" t="0" r="0" b="0"/>
            <wp:docPr id="91" name="图片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87600" cy="1727200"/>
                    </a:xfrm>
                    <a:prstGeom prst="rect">
                      <a:avLst/>
                    </a:prstGeom>
                    <a:noFill/>
                    <a:ln>
                      <a:noFill/>
                    </a:ln>
                  </pic:spPr>
                </pic:pic>
              </a:graphicData>
            </a:graphic>
          </wp:inline>
        </w:drawing>
      </w:r>
      <w:r>
        <w:rPr>
          <w:noProof/>
          <w:color w:val="000000" w:themeColor="text1"/>
          <w:kern w:val="0"/>
        </w:rPr>
        <w:drawing>
          <wp:inline distT="0" distB="0" distL="0" distR="0" wp14:anchorId="390CFDB5" wp14:editId="426DDD33">
            <wp:extent cx="2095500" cy="1739900"/>
            <wp:effectExtent l="0" t="0" r="0" b="0"/>
            <wp:docPr id="92" name="图片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95500" cy="1739900"/>
                    </a:xfrm>
                    <a:prstGeom prst="rect">
                      <a:avLst/>
                    </a:prstGeom>
                    <a:noFill/>
                    <a:ln>
                      <a:noFill/>
                    </a:ln>
                  </pic:spPr>
                </pic:pic>
              </a:graphicData>
            </a:graphic>
          </wp:inline>
        </w:drawing>
      </w:r>
    </w:p>
    <w:p w14:paraId="60C73CF4" w14:textId="77777777" w:rsidR="00C1138A" w:rsidRPr="00B04AF9" w:rsidRDefault="00567039" w:rsidP="00471205">
      <w:pPr>
        <w:ind w:firstLine="480"/>
        <w:jc w:val="left"/>
        <w:rPr>
          <w:color w:val="000000" w:themeColor="text1"/>
          <w:kern w:val="0"/>
        </w:rPr>
      </w:pPr>
      <w:r w:rsidRPr="00B04AF9">
        <w:rPr>
          <w:rFonts w:hint="eastAsia"/>
          <w:color w:val="000000" w:themeColor="text1"/>
          <w:kern w:val="0"/>
        </w:rPr>
        <w:t>成人摄取亚麻酸的物质比较多，大家可以参考下面的表格：</w:t>
      </w:r>
    </w:p>
    <w:p w14:paraId="567A429E" w14:textId="77777777" w:rsidR="00567039" w:rsidRPr="00B04AF9" w:rsidRDefault="008B00AC" w:rsidP="00567039">
      <w:pPr>
        <w:ind w:firstLine="480"/>
        <w:jc w:val="center"/>
        <w:rPr>
          <w:color w:val="000000" w:themeColor="text1"/>
          <w:kern w:val="0"/>
        </w:rPr>
      </w:pPr>
      <w:r>
        <w:rPr>
          <w:noProof/>
          <w:color w:val="000000" w:themeColor="text1"/>
          <w:kern w:val="0"/>
        </w:rPr>
        <w:drawing>
          <wp:inline distT="0" distB="0" distL="0" distR="0" wp14:anchorId="0BCBBC35" wp14:editId="21FFE618">
            <wp:extent cx="2794000" cy="1676400"/>
            <wp:effectExtent l="0" t="0" r="0" b="0"/>
            <wp:docPr id="93" name="图片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94000" cy="1676400"/>
                    </a:xfrm>
                    <a:prstGeom prst="rect">
                      <a:avLst/>
                    </a:prstGeom>
                    <a:noFill/>
                    <a:ln>
                      <a:noFill/>
                    </a:ln>
                  </pic:spPr>
                </pic:pic>
              </a:graphicData>
            </a:graphic>
          </wp:inline>
        </w:drawing>
      </w:r>
    </w:p>
    <w:p w14:paraId="2B5A8968" w14:textId="77777777" w:rsidR="00567039" w:rsidRPr="00B04AF9" w:rsidRDefault="0096019A" w:rsidP="0096019A">
      <w:pPr>
        <w:ind w:firstLine="480"/>
        <w:jc w:val="left"/>
        <w:rPr>
          <w:color w:val="000000" w:themeColor="text1"/>
          <w:kern w:val="0"/>
        </w:rPr>
      </w:pPr>
      <w:r w:rsidRPr="00B04AF9">
        <w:rPr>
          <w:rFonts w:hint="eastAsia"/>
          <w:color w:val="000000" w:themeColor="text1"/>
          <w:kern w:val="0"/>
        </w:rPr>
        <w:t>硬脂酸熔点为</w:t>
      </w:r>
      <w:r w:rsidRPr="00B04AF9">
        <w:rPr>
          <w:rFonts w:hint="eastAsia"/>
          <w:color w:val="000000" w:themeColor="text1"/>
          <w:kern w:val="0"/>
        </w:rPr>
        <w:t>70</w:t>
      </w:r>
      <w:r w:rsidRPr="00B04AF9">
        <w:rPr>
          <w:rFonts w:hint="eastAsia"/>
          <w:color w:val="000000" w:themeColor="text1"/>
          <w:kern w:val="0"/>
        </w:rPr>
        <w:t>℃高于软脂酸的</w:t>
      </w:r>
      <w:r w:rsidRPr="00B04AF9">
        <w:rPr>
          <w:rFonts w:hint="eastAsia"/>
          <w:color w:val="000000" w:themeColor="text1"/>
          <w:kern w:val="0"/>
        </w:rPr>
        <w:t>63</w:t>
      </w:r>
      <w:r w:rsidRPr="00B04AF9">
        <w:rPr>
          <w:rFonts w:hint="eastAsia"/>
          <w:color w:val="000000" w:themeColor="text1"/>
          <w:kern w:val="0"/>
        </w:rPr>
        <w:t>℃，而引入一个双键后的油酸熔点仅为</w:t>
      </w:r>
      <w:r w:rsidRPr="00B04AF9">
        <w:rPr>
          <w:rFonts w:hint="eastAsia"/>
          <w:color w:val="000000" w:themeColor="text1"/>
          <w:kern w:val="0"/>
        </w:rPr>
        <w:t>14</w:t>
      </w:r>
      <w:r w:rsidRPr="00B04AF9">
        <w:rPr>
          <w:rFonts w:hint="eastAsia"/>
          <w:color w:val="000000" w:themeColor="text1"/>
          <w:kern w:val="0"/>
        </w:rPr>
        <w:t>℃。动物脂肪通常含饱和脂肪酸较多，因此在常温下为固态；</w:t>
      </w:r>
      <w:r w:rsidRPr="00B04AF9">
        <w:rPr>
          <w:rFonts w:hint="eastAsia"/>
          <w:color w:val="000000" w:themeColor="text1"/>
          <w:kern w:val="0"/>
        </w:rPr>
        <w:t xml:space="preserve"> </w:t>
      </w:r>
      <w:r w:rsidRPr="00B04AF9">
        <w:rPr>
          <w:rFonts w:hint="eastAsia"/>
          <w:color w:val="000000" w:themeColor="text1"/>
          <w:kern w:val="0"/>
        </w:rPr>
        <w:t>如猪油，牛油。植物油含大量油酸，亚油酸，故在常温下为液体。</w:t>
      </w:r>
    </w:p>
    <w:p w14:paraId="4B5624BC" w14:textId="77777777" w:rsidR="00567039" w:rsidRPr="00B04AF9" w:rsidRDefault="00BA27AF" w:rsidP="0096019A">
      <w:pPr>
        <w:ind w:firstLine="480"/>
        <w:jc w:val="left"/>
        <w:rPr>
          <w:color w:val="000000" w:themeColor="text1"/>
          <w:kern w:val="0"/>
        </w:rPr>
      </w:pPr>
      <w:r w:rsidRPr="00B04AF9">
        <w:rPr>
          <w:rFonts w:hint="eastAsia"/>
          <w:color w:val="000000" w:themeColor="text1"/>
          <w:kern w:val="0"/>
        </w:rPr>
        <w:t>自动氧化：油脂的不饱和脂肪酸的双键氧化分解，或油脂经微生物分解成的脂肪酸，氧化分解形成系列产物的变质过程。</w:t>
      </w:r>
    </w:p>
    <w:p w14:paraId="42CC24DA"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酸败：</w:t>
      </w:r>
    </w:p>
    <w:p w14:paraId="2CAE8FE5"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不饱和脂肪酸的双键被氧化成过氧化物，过氧化物分解成有臭味的低级</w:t>
      </w:r>
      <w:r w:rsidRPr="00B04AF9">
        <w:rPr>
          <w:rFonts w:hint="eastAsia"/>
          <w:color w:val="000000" w:themeColor="text1"/>
          <w:kern w:val="0"/>
        </w:rPr>
        <w:lastRenderedPageBreak/>
        <w:t>醛、酮、羧酸和醛酮的衍生物。</w:t>
      </w:r>
    </w:p>
    <w:p w14:paraId="3FD30FB8"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霉菌或脂肪酶将油脂水解成低级脂肪酸，再经氧化生成低级酮类。</w:t>
      </w:r>
    </w:p>
    <w:p w14:paraId="1F0EE348" w14:textId="77777777" w:rsidR="00567039"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712AD9F8" wp14:editId="13F8E23A">
            <wp:extent cx="2984500" cy="1600200"/>
            <wp:effectExtent l="0" t="0" r="0" b="0"/>
            <wp:docPr id="94"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84500" cy="1600200"/>
                    </a:xfrm>
                    <a:prstGeom prst="rect">
                      <a:avLst/>
                    </a:prstGeom>
                    <a:noFill/>
                    <a:ln>
                      <a:noFill/>
                    </a:ln>
                  </pic:spPr>
                </pic:pic>
              </a:graphicData>
            </a:graphic>
          </wp:inline>
        </w:drawing>
      </w:r>
    </w:p>
    <w:p w14:paraId="1932080B" w14:textId="77777777" w:rsidR="00BA27AF" w:rsidRPr="00B04AF9" w:rsidRDefault="00BA27AF" w:rsidP="00BA27AF">
      <w:pPr>
        <w:ind w:firstLine="480"/>
        <w:jc w:val="center"/>
        <w:rPr>
          <w:color w:val="000000" w:themeColor="text1"/>
          <w:kern w:val="0"/>
        </w:rPr>
      </w:pPr>
      <w:r w:rsidRPr="00B04AF9">
        <w:rPr>
          <w:rFonts w:hint="eastAsia"/>
          <w:color w:val="000000" w:themeColor="text1"/>
          <w:kern w:val="0"/>
        </w:rPr>
        <w:t>这也是脚臭的根本原因。</w:t>
      </w:r>
    </w:p>
    <w:p w14:paraId="2F6B3B08" w14:textId="77777777" w:rsidR="00BA27AF" w:rsidRPr="00B04AF9" w:rsidRDefault="005743A8" w:rsidP="005743A8">
      <w:pPr>
        <w:ind w:firstLine="480"/>
        <w:jc w:val="left"/>
        <w:rPr>
          <w:color w:val="000000" w:themeColor="text1"/>
          <w:kern w:val="0"/>
        </w:rPr>
      </w:pPr>
      <w:r w:rsidRPr="00B04AF9">
        <w:rPr>
          <w:rFonts w:hint="eastAsia"/>
          <w:color w:val="000000" w:themeColor="text1"/>
          <w:kern w:val="0"/>
        </w:rPr>
        <w:t>酸败是由空气中氧、水分或霉菌的作用而引起的。阳光可加速这个反应。酸败的化学本质是油脂水解放出游离的脂肪酸，不饱和脂肪酸氧化产生过氧化物，再裂解成小分子的醛或酮。脂肪酸β</w:t>
      </w:r>
      <w:r w:rsidRPr="00B04AF9">
        <w:rPr>
          <w:rFonts w:hint="eastAsia"/>
          <w:color w:val="000000" w:themeColor="text1"/>
          <w:kern w:val="0"/>
        </w:rPr>
        <w:t>-</w:t>
      </w:r>
      <w:r w:rsidRPr="00B04AF9">
        <w:rPr>
          <w:rFonts w:hint="eastAsia"/>
          <w:color w:val="000000" w:themeColor="text1"/>
          <w:kern w:val="0"/>
        </w:rPr>
        <w:t>氧化时产生短链的β</w:t>
      </w:r>
      <w:r w:rsidRPr="00B04AF9">
        <w:rPr>
          <w:rFonts w:hint="eastAsia"/>
          <w:color w:val="000000" w:themeColor="text1"/>
          <w:kern w:val="0"/>
        </w:rPr>
        <w:t>-</w:t>
      </w:r>
      <w:r w:rsidRPr="00B04AF9">
        <w:rPr>
          <w:rFonts w:hint="eastAsia"/>
          <w:color w:val="000000" w:themeColor="text1"/>
          <w:kern w:val="0"/>
        </w:rPr>
        <w:t>酮酸，再脱酸也可生成酮类物质。低分子量的脂肪酸（如丁酸）、醛和酮常有刺激性酸臭味。</w:t>
      </w:r>
    </w:p>
    <w:p w14:paraId="3FC45BC0" w14:textId="77777777" w:rsidR="005743A8" w:rsidRPr="00B04AF9" w:rsidRDefault="005743A8" w:rsidP="005743A8">
      <w:pPr>
        <w:ind w:firstLine="480"/>
        <w:jc w:val="left"/>
        <w:rPr>
          <w:color w:val="000000" w:themeColor="text1"/>
          <w:kern w:val="0"/>
        </w:rPr>
      </w:pPr>
      <w:r w:rsidRPr="00B04AF9">
        <w:rPr>
          <w:rFonts w:hint="eastAsia"/>
          <w:color w:val="000000" w:themeColor="text1"/>
          <w:kern w:val="0"/>
        </w:rPr>
        <w:t>酸败程度的大小用酸价（酸值）表示。酸价就是中和</w:t>
      </w:r>
      <w:r w:rsidRPr="00B04AF9">
        <w:rPr>
          <w:rFonts w:hint="eastAsia"/>
          <w:color w:val="000000" w:themeColor="text1"/>
          <w:kern w:val="0"/>
        </w:rPr>
        <w:t xml:space="preserve">1 </w:t>
      </w:r>
      <w:r w:rsidRPr="00B04AF9">
        <w:rPr>
          <w:rFonts w:hint="eastAsia"/>
          <w:color w:val="000000" w:themeColor="text1"/>
          <w:kern w:val="0"/>
        </w:rPr>
        <w:t>克油脂中的游离脂肪酸所需的</w:t>
      </w:r>
      <w:r w:rsidRPr="00B04AF9">
        <w:rPr>
          <w:rFonts w:hint="eastAsia"/>
          <w:color w:val="000000" w:themeColor="text1"/>
          <w:kern w:val="0"/>
        </w:rPr>
        <w:t xml:space="preserve">KOH </w:t>
      </w:r>
      <w:r w:rsidRPr="00B04AF9">
        <w:rPr>
          <w:rFonts w:hint="eastAsia"/>
          <w:color w:val="000000" w:themeColor="text1"/>
          <w:kern w:val="0"/>
        </w:rPr>
        <w:t>毫克数。酸价是衡量油脂质量的指标之一。</w:t>
      </w:r>
    </w:p>
    <w:p w14:paraId="6B00B747" w14:textId="77777777" w:rsidR="005743A8" w:rsidRPr="00B04AF9" w:rsidRDefault="00400868" w:rsidP="00400868">
      <w:pPr>
        <w:ind w:firstLine="480"/>
        <w:jc w:val="left"/>
        <w:rPr>
          <w:color w:val="000000" w:themeColor="text1"/>
          <w:kern w:val="0"/>
        </w:rPr>
      </w:pPr>
      <w:r w:rsidRPr="00B04AF9">
        <w:rPr>
          <w:rFonts w:hint="eastAsia"/>
          <w:color w:val="000000" w:themeColor="text1"/>
          <w:kern w:val="0"/>
        </w:rPr>
        <w:t>卤化：卤素中的溴、碘可与双键加成，生成饱和的卤化脂，这种作用称为卤化。通常把</w:t>
      </w:r>
      <w:r w:rsidRPr="00B04AF9">
        <w:rPr>
          <w:rFonts w:hint="eastAsia"/>
          <w:color w:val="000000" w:themeColor="text1"/>
          <w:kern w:val="0"/>
        </w:rPr>
        <w:t xml:space="preserve">100 </w:t>
      </w:r>
      <w:r w:rsidRPr="00B04AF9">
        <w:rPr>
          <w:rFonts w:hint="eastAsia"/>
          <w:color w:val="000000" w:themeColor="text1"/>
          <w:kern w:val="0"/>
        </w:rPr>
        <w:t>克油脂所能吸收的碘的克数称为碘值。碘值大，表示油脂中不饱和脂肪酸含量高，即不饱和程度高。由于碘和碳－碳双键的加成反应较慢，所以在实际测定中，常用溴化碘或氯化碘代替碘，其中的溴或氯原子能使碘活化。碘值大于</w:t>
      </w:r>
      <w:r w:rsidRPr="00B04AF9">
        <w:rPr>
          <w:rFonts w:hint="eastAsia"/>
          <w:color w:val="000000" w:themeColor="text1"/>
          <w:kern w:val="0"/>
        </w:rPr>
        <w:t xml:space="preserve">130 </w:t>
      </w:r>
      <w:r w:rsidRPr="00B04AF9">
        <w:rPr>
          <w:rFonts w:hint="eastAsia"/>
          <w:color w:val="000000" w:themeColor="text1"/>
          <w:kern w:val="0"/>
        </w:rPr>
        <w:t>的称为干性油，小于</w:t>
      </w:r>
      <w:r w:rsidRPr="00B04AF9">
        <w:rPr>
          <w:rFonts w:hint="eastAsia"/>
          <w:color w:val="000000" w:themeColor="text1"/>
          <w:kern w:val="0"/>
        </w:rPr>
        <w:t xml:space="preserve">100 </w:t>
      </w:r>
      <w:r w:rsidRPr="00B04AF9">
        <w:rPr>
          <w:rFonts w:hint="eastAsia"/>
          <w:color w:val="000000" w:themeColor="text1"/>
          <w:kern w:val="0"/>
        </w:rPr>
        <w:t>的为非干性油，介于二者之间的称半干性油。</w:t>
      </w:r>
    </w:p>
    <w:p w14:paraId="15841987" w14:textId="77777777" w:rsidR="00400868"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4E0B8A89" wp14:editId="2BCE7DD7">
            <wp:extent cx="2171700" cy="863600"/>
            <wp:effectExtent l="0" t="0" r="0" b="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71700" cy="863600"/>
                    </a:xfrm>
                    <a:prstGeom prst="rect">
                      <a:avLst/>
                    </a:prstGeom>
                    <a:noFill/>
                    <a:ln>
                      <a:noFill/>
                    </a:ln>
                  </pic:spPr>
                </pic:pic>
              </a:graphicData>
            </a:graphic>
          </wp:inline>
        </w:drawing>
      </w:r>
      <w:r>
        <w:rPr>
          <w:noProof/>
          <w:color w:val="000000" w:themeColor="text1"/>
          <w:kern w:val="0"/>
        </w:rPr>
        <w:drawing>
          <wp:inline distT="0" distB="0" distL="0" distR="0" wp14:anchorId="2BBE734E" wp14:editId="445A34C7">
            <wp:extent cx="2565400" cy="1981200"/>
            <wp:effectExtent l="0" t="0" r="0" b="0"/>
            <wp:docPr id="96" name="图片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65400" cy="1981200"/>
                    </a:xfrm>
                    <a:prstGeom prst="rect">
                      <a:avLst/>
                    </a:prstGeom>
                    <a:noFill/>
                    <a:ln>
                      <a:noFill/>
                    </a:ln>
                  </pic:spPr>
                </pic:pic>
              </a:graphicData>
            </a:graphic>
          </wp:inline>
        </w:drawing>
      </w:r>
    </w:p>
    <w:p w14:paraId="07D417E7"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lastRenderedPageBreak/>
        <w:t>碘值：可反映油脂中脂肪酸的不饱和度。碘值越大，说明油脂中所含的不饱和脂肪酸越多，油脂的不饱和程度就越大。</w:t>
      </w:r>
    </w:p>
    <w:p w14:paraId="6EA5B3C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、乳化作用：脂肪在乳化剂作用下，变成很细小的颗粒，均匀分散在水中形成稳定的乳状液的过程。乳化剂：表面活性剂（物质），能降低油、水两相界面的表面张力。</w:t>
      </w:r>
    </w:p>
    <w:p w14:paraId="65F0038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胆汁酸盐和肥皂是常见乳化剂，用于消化脂肪和去污。肥皂作为乳化剂，可以把衣物上的油污变成细小的颗粒均匀的分散在水中，以达到去污的目的。</w:t>
      </w:r>
    </w:p>
    <w:p w14:paraId="43C56C6D" w14:textId="77777777" w:rsidR="00400868"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53A78E08" wp14:editId="5E00BDA5">
            <wp:extent cx="1536700" cy="1600200"/>
            <wp:effectExtent l="0" t="0" r="0" b="0"/>
            <wp:docPr id="97" name="图片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36700" cy="1600200"/>
                    </a:xfrm>
                    <a:prstGeom prst="rect">
                      <a:avLst/>
                    </a:prstGeom>
                    <a:noFill/>
                    <a:ln>
                      <a:noFill/>
                    </a:ln>
                  </pic:spPr>
                </pic:pic>
              </a:graphicData>
            </a:graphic>
          </wp:inline>
        </w:drawing>
      </w:r>
    </w:p>
    <w:p w14:paraId="07DD6585" w14:textId="77777777" w:rsidR="00702DC2" w:rsidRPr="00B04AF9" w:rsidRDefault="00702DC2" w:rsidP="00702DC2">
      <w:pPr>
        <w:ind w:firstLine="480"/>
        <w:jc w:val="left"/>
        <w:rPr>
          <w:color w:val="000000" w:themeColor="text1"/>
          <w:kern w:val="0"/>
        </w:rPr>
      </w:pPr>
      <w:r w:rsidRPr="00B04AF9">
        <w:rPr>
          <w:rFonts w:hint="eastAsia"/>
          <w:color w:val="000000" w:themeColor="text1"/>
          <w:kern w:val="0"/>
        </w:rPr>
        <w:t>水解作用：油脂都可被酸、碱、酶水解，产物为甘油和高级脂肪酸。</w:t>
      </w:r>
    </w:p>
    <w:p w14:paraId="538C6393"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皂化反应：脂肪的碱水解。即水解作用在碱性溶液中进行，产物为甘油和脂肪酸盐（即肥皂）；</w:t>
      </w:r>
    </w:p>
    <w:p w14:paraId="4BD4EA73" w14:textId="77777777" w:rsidR="00702DC2" w:rsidRPr="00B04AF9" w:rsidRDefault="008B00AC" w:rsidP="00702DC2">
      <w:pPr>
        <w:ind w:firstLine="480"/>
        <w:jc w:val="left"/>
        <w:rPr>
          <w:color w:val="000000" w:themeColor="text1"/>
          <w:kern w:val="0"/>
        </w:rPr>
      </w:pPr>
      <w:r>
        <w:rPr>
          <w:noProof/>
          <w:color w:val="000000" w:themeColor="text1"/>
          <w:kern w:val="0"/>
        </w:rPr>
        <w:drawing>
          <wp:inline distT="0" distB="0" distL="0" distR="0" wp14:anchorId="5D783CA1" wp14:editId="68BAD696">
            <wp:extent cx="4356100" cy="863600"/>
            <wp:effectExtent l="0" t="0" r="0" b="0"/>
            <wp:docPr id="98" name="图片 98" descr="\begin{array}{lcl}&#10;CH_{2}OOCR\\&#10;|\\&#10;CHOOCR &amp;+ 3NaOH \rightarrow 3RCOONa + CH_{2}OHCHOHCH_{2}OH\\&#10;|\\&#10;CH_{2}OOCR\end{arra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descr="\begin{array}{lcl}&#10;CH_{2}OOCR\\&#10;|\\&#10;CHOOCR &amp;+ 3NaOH \rightarrow 3RCOONa + CH_{2}OHCHOHCH_{2}OH\\&#10;|\\&#10;CH_{2}OOCR\end{array}"/>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56100" cy="863600"/>
                    </a:xfrm>
                    <a:prstGeom prst="rect">
                      <a:avLst/>
                    </a:prstGeom>
                    <a:noFill/>
                    <a:ln>
                      <a:noFill/>
                    </a:ln>
                  </pic:spPr>
                </pic:pic>
              </a:graphicData>
            </a:graphic>
          </wp:inline>
        </w:drawing>
      </w:r>
    </w:p>
    <w:p w14:paraId="423314C5" w14:textId="77777777" w:rsidR="00702DC2"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62C71A1F" wp14:editId="0B420B1B">
            <wp:extent cx="2794000" cy="1828800"/>
            <wp:effectExtent l="0" t="0" r="0" b="0"/>
            <wp:docPr id="99"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94000" cy="1828800"/>
                    </a:xfrm>
                    <a:prstGeom prst="rect">
                      <a:avLst/>
                    </a:prstGeom>
                    <a:noFill/>
                    <a:ln>
                      <a:noFill/>
                    </a:ln>
                  </pic:spPr>
                </pic:pic>
              </a:graphicData>
            </a:graphic>
          </wp:inline>
        </w:drawing>
      </w:r>
    </w:p>
    <w:p w14:paraId="3CB09EFC" w14:textId="77777777" w:rsidR="00702DC2" w:rsidRPr="00B04AF9" w:rsidRDefault="00702DC2" w:rsidP="00702DC2">
      <w:pPr>
        <w:ind w:firstLine="480"/>
        <w:rPr>
          <w:color w:val="000000" w:themeColor="text1"/>
          <w:kern w:val="0"/>
        </w:rPr>
      </w:pPr>
      <w:r w:rsidRPr="00B04AF9">
        <w:rPr>
          <w:rFonts w:hint="eastAsia"/>
          <w:color w:val="000000" w:themeColor="text1"/>
          <w:kern w:val="0"/>
        </w:rPr>
        <w:t>测定皂化值可以推测脂肪中所含脂肪酸的平均相对分子量质量。</w:t>
      </w:r>
    </w:p>
    <w:p w14:paraId="5ED00615" w14:textId="77777777" w:rsidR="00702DC2" w:rsidRPr="00B04AF9" w:rsidRDefault="00702DC2" w:rsidP="00702DC2">
      <w:pPr>
        <w:ind w:firstLine="480"/>
        <w:rPr>
          <w:color w:val="000000" w:themeColor="text1"/>
          <w:kern w:val="0"/>
        </w:rPr>
      </w:pPr>
      <w:r w:rsidRPr="00B04AF9">
        <w:rPr>
          <w:rFonts w:hint="eastAsia"/>
          <w:color w:val="000000" w:themeColor="text1"/>
          <w:kern w:val="0"/>
        </w:rPr>
        <w:t>皂化值越小，脂肪酸的平均相对分子质量越大。</w:t>
      </w:r>
    </w:p>
    <w:p w14:paraId="6D8639FA" w14:textId="77777777" w:rsidR="00702DC2" w:rsidRPr="00B04AF9" w:rsidRDefault="00702DC2" w:rsidP="00702DC2">
      <w:pPr>
        <w:ind w:firstLine="480"/>
        <w:rPr>
          <w:color w:val="000000" w:themeColor="text1"/>
          <w:kern w:val="0"/>
        </w:rPr>
      </w:pPr>
      <w:r w:rsidRPr="00B04AF9">
        <w:rPr>
          <w:rFonts w:hint="eastAsia"/>
          <w:color w:val="000000" w:themeColor="text1"/>
          <w:kern w:val="0"/>
        </w:rPr>
        <w:t>可指示转变油脂为肥皂所需的碱量。</w:t>
      </w:r>
    </w:p>
    <w:p w14:paraId="735D9E2D" w14:textId="77777777" w:rsidR="007E77F6" w:rsidRPr="00B04AF9" w:rsidRDefault="007E77F6" w:rsidP="006A00AC">
      <w:pPr>
        <w:ind w:firstLine="480"/>
        <w:rPr>
          <w:color w:val="000000" w:themeColor="text1"/>
          <w:kern w:val="0"/>
        </w:rPr>
      </w:pPr>
      <w:r w:rsidRPr="00B04AF9">
        <w:rPr>
          <w:rFonts w:hint="eastAsia"/>
          <w:color w:val="000000" w:themeColor="text1"/>
          <w:kern w:val="0"/>
        </w:rPr>
        <w:lastRenderedPageBreak/>
        <w:t>（二）固醇衍生物类</w:t>
      </w:r>
    </w:p>
    <w:p w14:paraId="698A22AD"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类固醇类固醇都含有环戊烷多氢菲结构，不能皂化。其中固醇是在核的</w:t>
      </w:r>
      <w:r w:rsidRPr="00B04AF9">
        <w:rPr>
          <w:rFonts w:hint="eastAsia"/>
          <w:color w:val="000000" w:themeColor="text1"/>
          <w:kern w:val="0"/>
        </w:rPr>
        <w:t xml:space="preserve">3 </w:t>
      </w:r>
      <w:r w:rsidRPr="00B04AF9">
        <w:rPr>
          <w:rFonts w:hint="eastAsia"/>
          <w:color w:val="000000" w:themeColor="text1"/>
          <w:kern w:val="0"/>
        </w:rPr>
        <w:t>位有一个羟基，在</w:t>
      </w:r>
      <w:r w:rsidRPr="00B04AF9">
        <w:rPr>
          <w:rFonts w:hint="eastAsia"/>
          <w:color w:val="000000" w:themeColor="text1"/>
          <w:kern w:val="0"/>
        </w:rPr>
        <w:t xml:space="preserve">17 </w:t>
      </w:r>
      <w:r w:rsidRPr="00B04AF9">
        <w:rPr>
          <w:rFonts w:hint="eastAsia"/>
          <w:color w:val="000000" w:themeColor="text1"/>
          <w:kern w:val="0"/>
        </w:rPr>
        <w:t>位有一个分支烃链。</w:t>
      </w:r>
    </w:p>
    <w:p w14:paraId="73612A46" w14:textId="77777777" w:rsidR="007E77F6" w:rsidRPr="00B04AF9" w:rsidRDefault="008B00AC" w:rsidP="007E77F6">
      <w:pPr>
        <w:ind w:firstLine="480"/>
        <w:jc w:val="left"/>
        <w:rPr>
          <w:color w:val="000000" w:themeColor="text1"/>
          <w:kern w:val="0"/>
        </w:rPr>
      </w:pPr>
      <w:r>
        <w:rPr>
          <w:noProof/>
          <w:color w:val="000000" w:themeColor="text1"/>
          <w:kern w:val="0"/>
        </w:rPr>
        <w:drawing>
          <wp:inline distT="0" distB="0" distL="0" distR="0" wp14:anchorId="7FB0B73D" wp14:editId="39729459">
            <wp:extent cx="2514600" cy="1752600"/>
            <wp:effectExtent l="0" t="0" r="0" b="0"/>
            <wp:docPr id="100" name="图片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14600" cy="1752600"/>
                    </a:xfrm>
                    <a:prstGeom prst="rect">
                      <a:avLst/>
                    </a:prstGeom>
                    <a:noFill/>
                    <a:ln>
                      <a:noFill/>
                    </a:ln>
                  </pic:spPr>
                </pic:pic>
              </a:graphicData>
            </a:graphic>
          </wp:inline>
        </w:drawing>
      </w:r>
      <w:r w:rsidR="007E77F6" w:rsidRPr="00B04AF9">
        <w:rPr>
          <w:rFonts w:hint="eastAsia"/>
          <w:color w:val="000000" w:themeColor="text1"/>
          <w:kern w:val="0"/>
        </w:rPr>
        <w:t xml:space="preserve"> </w:t>
      </w:r>
      <w:r>
        <w:rPr>
          <w:noProof/>
          <w:color w:val="000000" w:themeColor="text1"/>
          <w:kern w:val="0"/>
        </w:rPr>
        <w:drawing>
          <wp:inline distT="0" distB="0" distL="0" distR="0" wp14:anchorId="7BB1F777" wp14:editId="756F87F7">
            <wp:extent cx="2273300" cy="1219200"/>
            <wp:effectExtent l="0" t="0" r="0" b="0"/>
            <wp:docPr id="101"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73300" cy="1219200"/>
                    </a:xfrm>
                    <a:prstGeom prst="rect">
                      <a:avLst/>
                    </a:prstGeom>
                    <a:noFill/>
                    <a:ln>
                      <a:noFill/>
                    </a:ln>
                  </pic:spPr>
                </pic:pic>
              </a:graphicData>
            </a:graphic>
          </wp:inline>
        </w:drawing>
      </w:r>
    </w:p>
    <w:p w14:paraId="719FC10E"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（一）固醇类</w:t>
      </w:r>
    </w:p>
    <w:p w14:paraId="18BE1938"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是环状高分子一元醇，分布很广，可游离存在或与脂肪酸成酯。主要有以下三种：动物固醇多以酯的形式存在。胆固醇</w:t>
      </w:r>
      <w:r w:rsidRPr="00B04AF9">
        <w:rPr>
          <w:rFonts w:hint="eastAsia"/>
          <w:color w:val="000000" w:themeColor="text1"/>
          <w:kern w:val="0"/>
        </w:rPr>
        <w:t>(Cholesterol)</w:t>
      </w:r>
      <w:r w:rsidRPr="00B04AF9">
        <w:rPr>
          <w:rFonts w:hint="eastAsia"/>
          <w:color w:val="000000" w:themeColor="text1"/>
          <w:kern w:val="0"/>
        </w:rPr>
        <w:t>是脊椎动物细胞的重要成分，在神经组织和肾上腺中含量特别丰富，约占脑固体物质的</w:t>
      </w:r>
      <w:r w:rsidRPr="00B04AF9">
        <w:rPr>
          <w:rFonts w:hint="eastAsia"/>
          <w:color w:val="000000" w:themeColor="text1"/>
          <w:kern w:val="0"/>
        </w:rPr>
        <w:t>17</w:t>
      </w:r>
      <w:r w:rsidRPr="00B04AF9">
        <w:rPr>
          <w:rFonts w:hint="eastAsia"/>
          <w:color w:val="000000" w:themeColor="text1"/>
          <w:kern w:val="0"/>
        </w:rPr>
        <w:t>％。胆石几乎全是由胆固醇构成的。</w:t>
      </w:r>
    </w:p>
    <w:p w14:paraId="4FDA38CF"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胆汁酸在肝中合成，人的胆汁中有三种胆汁酸：胆酸、脱氧胆酸、鹅脱氧胆酸。胆酸能与甘氨酸或牛磺酸以肽键结合，生成甘氨胆酸或牛磺胆酸，它们的胆苦的主要原因。胆酸与脂肪酸或其他脂类，如胆固醇等成盐。它们是乳化剂，能促进油脂消化。</w:t>
      </w:r>
    </w:p>
    <w:p w14:paraId="01C23146" w14:textId="77777777" w:rsidR="007E77F6" w:rsidRPr="00B04AF9" w:rsidRDefault="008B00AC" w:rsidP="007E77F6">
      <w:pPr>
        <w:ind w:firstLineChars="0" w:firstLine="0"/>
        <w:jc w:val="left"/>
        <w:rPr>
          <w:color w:val="000000" w:themeColor="text1"/>
          <w:kern w:val="0"/>
        </w:rPr>
      </w:pPr>
      <w:r>
        <w:rPr>
          <w:noProof/>
          <w:color w:val="000000" w:themeColor="text1"/>
          <w:kern w:val="0"/>
        </w:rPr>
        <w:drawing>
          <wp:inline distT="0" distB="0" distL="0" distR="0" wp14:anchorId="52BFF2C2" wp14:editId="28D0E933">
            <wp:extent cx="2590800" cy="2006600"/>
            <wp:effectExtent l="0" t="0" r="0" b="0"/>
            <wp:docPr id="102" name="图片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90800" cy="20066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18F1281" wp14:editId="18C5DBEC">
            <wp:extent cx="2552700" cy="1854200"/>
            <wp:effectExtent l="0" t="0" r="0" b="0"/>
            <wp:docPr id="103" name="图片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52700" cy="1854200"/>
                    </a:xfrm>
                    <a:prstGeom prst="rect">
                      <a:avLst/>
                    </a:prstGeom>
                    <a:noFill/>
                    <a:ln>
                      <a:noFill/>
                    </a:ln>
                  </pic:spPr>
                </pic:pic>
              </a:graphicData>
            </a:graphic>
          </wp:inline>
        </w:drawing>
      </w:r>
    </w:p>
    <w:p w14:paraId="11E8F644" w14:textId="77777777" w:rsidR="007E77F6" w:rsidRPr="00B04AF9" w:rsidRDefault="008B00AC" w:rsidP="007E77F6">
      <w:pPr>
        <w:ind w:firstLineChars="0" w:firstLine="0"/>
        <w:jc w:val="left"/>
        <w:rPr>
          <w:color w:val="000000" w:themeColor="text1"/>
          <w:kern w:val="0"/>
        </w:rPr>
      </w:pPr>
      <w:r>
        <w:rPr>
          <w:noProof/>
          <w:color w:val="000000" w:themeColor="text1"/>
          <w:kern w:val="0"/>
        </w:rPr>
        <w:lastRenderedPageBreak/>
        <w:drawing>
          <wp:inline distT="0" distB="0" distL="0" distR="0" wp14:anchorId="7992A65A" wp14:editId="0A04BEB0">
            <wp:extent cx="2463800" cy="1689100"/>
            <wp:effectExtent l="0" t="0" r="0" b="0"/>
            <wp:docPr id="104" name="图片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63800" cy="16891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314204E" wp14:editId="66283D48">
            <wp:extent cx="2286000" cy="1727200"/>
            <wp:effectExtent l="0" t="0" r="0" b="0"/>
            <wp:docPr id="105" name="图片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86000" cy="1727200"/>
                    </a:xfrm>
                    <a:prstGeom prst="rect">
                      <a:avLst/>
                    </a:prstGeom>
                    <a:noFill/>
                    <a:ln>
                      <a:noFill/>
                    </a:ln>
                  </pic:spPr>
                </pic:pic>
              </a:graphicData>
            </a:graphic>
          </wp:inline>
        </w:drawing>
      </w:r>
    </w:p>
    <w:p w14:paraId="313C4C26" w14:textId="77777777" w:rsidR="007E77F6" w:rsidRPr="00B04AF9" w:rsidRDefault="007E77F6" w:rsidP="007E77F6">
      <w:pPr>
        <w:ind w:firstLine="480"/>
        <w:rPr>
          <w:color w:val="000000" w:themeColor="text1"/>
          <w:kern w:val="0"/>
        </w:rPr>
      </w:pPr>
      <w:r w:rsidRPr="00B04AF9">
        <w:rPr>
          <w:rFonts w:hint="eastAsia"/>
          <w:color w:val="000000" w:themeColor="text1"/>
          <w:kern w:val="0"/>
        </w:rPr>
        <w:t>胆汁酸</w:t>
      </w:r>
      <w:r w:rsidRPr="00B04AF9">
        <w:rPr>
          <w:rFonts w:hint="eastAsia"/>
          <w:color w:val="000000" w:themeColor="text1"/>
          <w:kern w:val="0"/>
        </w:rPr>
        <w:t xml:space="preserve"> (bile acid) </w:t>
      </w:r>
      <w:r w:rsidRPr="00B04AF9">
        <w:rPr>
          <w:rFonts w:hint="eastAsia"/>
          <w:color w:val="000000" w:themeColor="text1"/>
          <w:kern w:val="0"/>
        </w:rPr>
        <w:t>是肝内由胆固醇直接转化</w:t>
      </w:r>
      <w:r w:rsidRPr="00B04AF9">
        <w:rPr>
          <w:rFonts w:hint="eastAsia"/>
          <w:color w:val="000000" w:themeColor="text1"/>
          <w:kern w:val="0"/>
        </w:rPr>
        <w:t xml:space="preserve"> </w:t>
      </w:r>
      <w:r w:rsidRPr="00B04AF9">
        <w:rPr>
          <w:rFonts w:hint="eastAsia"/>
          <w:color w:val="000000" w:themeColor="text1"/>
          <w:kern w:val="0"/>
        </w:rPr>
        <w:t>而来，人体内每天合成胆固醇</w:t>
      </w:r>
      <w:r w:rsidRPr="00B04AF9">
        <w:rPr>
          <w:rFonts w:hint="eastAsia"/>
          <w:color w:val="000000" w:themeColor="text1"/>
          <w:kern w:val="0"/>
        </w:rPr>
        <w:t xml:space="preserve"> 1-1.5g </w:t>
      </w:r>
      <w:r w:rsidRPr="00B04AF9">
        <w:rPr>
          <w:rFonts w:hint="eastAsia"/>
          <w:color w:val="000000" w:themeColor="text1"/>
          <w:kern w:val="0"/>
        </w:rPr>
        <w:t>，其中</w:t>
      </w:r>
      <w:r w:rsidRPr="00B04AF9">
        <w:rPr>
          <w:rFonts w:hint="eastAsia"/>
          <w:color w:val="000000" w:themeColor="text1"/>
          <w:kern w:val="0"/>
        </w:rPr>
        <w:t xml:space="preserve"> 0.4</w:t>
      </w:r>
      <w:r w:rsidRPr="00B04AF9">
        <w:rPr>
          <w:rFonts w:hint="eastAsia"/>
          <w:color w:val="000000" w:themeColor="text1"/>
          <w:kern w:val="0"/>
        </w:rPr>
        <w:t>—</w:t>
      </w:r>
      <w:r w:rsidRPr="00B04AF9">
        <w:rPr>
          <w:rFonts w:hint="eastAsia"/>
          <w:color w:val="000000" w:themeColor="text1"/>
          <w:kern w:val="0"/>
        </w:rPr>
        <w:t xml:space="preserve">0.6g </w:t>
      </w:r>
      <w:r w:rsidRPr="00B04AF9">
        <w:rPr>
          <w:rFonts w:hint="eastAsia"/>
          <w:color w:val="000000" w:themeColor="text1"/>
          <w:kern w:val="0"/>
        </w:rPr>
        <w:t>在肝内转变为胆汁酸。胆汁酸是机体内胆固醇的主要代谢终产物。在胆汁中胆酸与甘氨酸或牛磺酸结合成甘氨胆酸或牛磺胆酸，并以盐形式存在。是体内天然的乳化剂。活化脂肪酶，使其分解脂肪的作用大为加速。</w:t>
      </w:r>
    </w:p>
    <w:p w14:paraId="7142162F" w14:textId="77777777" w:rsidR="00E05BD4" w:rsidRPr="00B04AF9" w:rsidRDefault="00121AF5" w:rsidP="00702DC2">
      <w:pPr>
        <w:spacing w:line="400" w:lineRule="exact"/>
        <w:ind w:firstLine="480"/>
        <w:rPr>
          <w:rFonts w:ascii="Times New Roman" w:hAnsi="Times New Roman"/>
          <w:color w:val="000000" w:themeColor="text1"/>
          <w:szCs w:val="21"/>
        </w:rPr>
      </w:pPr>
      <w:r w:rsidRPr="00B04AF9">
        <w:rPr>
          <w:rFonts w:ascii="Times New Roman" w:hAnsi="Times New Roman" w:hint="eastAsia"/>
          <w:color w:val="000000" w:themeColor="text1"/>
          <w:szCs w:val="21"/>
        </w:rPr>
        <w:t>第三节</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磷</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脂</w:t>
      </w:r>
    </w:p>
    <w:p w14:paraId="0F59F4C0" w14:textId="77777777" w:rsidR="00702DC2" w:rsidRPr="00B04AF9" w:rsidRDefault="00121AF5" w:rsidP="00702DC2">
      <w:pPr>
        <w:ind w:firstLine="480"/>
        <w:jc w:val="left"/>
        <w:rPr>
          <w:color w:val="000000" w:themeColor="text1"/>
          <w:kern w:val="0"/>
        </w:rPr>
      </w:pPr>
      <w:r w:rsidRPr="00B04AF9">
        <w:rPr>
          <w:rFonts w:hint="eastAsia"/>
          <w:color w:val="000000" w:themeColor="text1"/>
          <w:kern w:val="0"/>
        </w:rPr>
        <w:t>磷脂是由醇、脂肪酸、磷酸及含氮碱性化合物等成分组成的复合脂类，广泛存在于动、植物和微生物中，是生物膜特有的结构成分。</w:t>
      </w:r>
    </w:p>
    <w:p w14:paraId="090F1DFB" w14:textId="77777777" w:rsidR="00121AF5" w:rsidRPr="00B04AF9" w:rsidRDefault="008B00AC" w:rsidP="00121AF5">
      <w:pPr>
        <w:ind w:firstLine="480"/>
        <w:jc w:val="center"/>
        <w:rPr>
          <w:color w:val="000000" w:themeColor="text1"/>
          <w:kern w:val="0"/>
        </w:rPr>
      </w:pPr>
      <w:r>
        <w:rPr>
          <w:noProof/>
          <w:color w:val="000000" w:themeColor="text1"/>
          <w:kern w:val="0"/>
        </w:rPr>
        <w:drawing>
          <wp:inline distT="0" distB="0" distL="0" distR="0" wp14:anchorId="30C3D131" wp14:editId="633D1D11">
            <wp:extent cx="3759200" cy="2108200"/>
            <wp:effectExtent l="0" t="0" r="0" b="0"/>
            <wp:docPr id="106" name="图片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59200" cy="2108200"/>
                    </a:xfrm>
                    <a:prstGeom prst="rect">
                      <a:avLst/>
                    </a:prstGeom>
                    <a:noFill/>
                    <a:ln>
                      <a:noFill/>
                    </a:ln>
                  </pic:spPr>
                </pic:pic>
              </a:graphicData>
            </a:graphic>
          </wp:inline>
        </w:drawing>
      </w:r>
    </w:p>
    <w:p w14:paraId="23FDCA7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甘油磷脂又称磷酸甘油酯，是磷脂酸的衍生物。甘油磷脂种类繁多，结构通式如下：</w:t>
      </w:r>
    </w:p>
    <w:p w14:paraId="5A4C7451"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甘油磷脂中最常见的是卵磷脂和脑磷脂。动物的心、脑、肾、肝、骨髓以及禽蛋的卵黄中，含量都很丰富。</w:t>
      </w:r>
    </w:p>
    <w:p w14:paraId="42173FC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大豆磷脂是卵磷脂、脑磷脂和心磷脂等的混合物。α－卵磷脂分子中与磷脂酸相连的是胆碱，所以称为磷脂酰胆碱。可控制肝脏脂肪代谢，防止脂肪肝的形成。</w:t>
      </w:r>
    </w:p>
    <w:p w14:paraId="10F5EABE" w14:textId="77777777" w:rsidR="00A043DD" w:rsidRPr="00B04AF9" w:rsidRDefault="008B00AC" w:rsidP="00A043DD">
      <w:pPr>
        <w:ind w:firstLine="480"/>
        <w:jc w:val="center"/>
        <w:rPr>
          <w:color w:val="000000" w:themeColor="text1"/>
          <w:kern w:val="0"/>
        </w:rPr>
      </w:pPr>
      <w:r>
        <w:rPr>
          <w:noProof/>
          <w:color w:val="000000" w:themeColor="text1"/>
          <w:kern w:val="0"/>
        </w:rPr>
        <w:lastRenderedPageBreak/>
        <w:drawing>
          <wp:inline distT="0" distB="0" distL="0" distR="0" wp14:anchorId="3A90EDF7" wp14:editId="6505FFEF">
            <wp:extent cx="3606800" cy="1689100"/>
            <wp:effectExtent l="0" t="0" r="0" b="0"/>
            <wp:docPr id="107" name="图片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6800" cy="1689100"/>
                    </a:xfrm>
                    <a:prstGeom prst="rect">
                      <a:avLst/>
                    </a:prstGeom>
                    <a:noFill/>
                    <a:ln>
                      <a:noFill/>
                    </a:ln>
                  </pic:spPr>
                </pic:pic>
              </a:graphicData>
            </a:graphic>
          </wp:inline>
        </w:drawing>
      </w:r>
    </w:p>
    <w:p w14:paraId="453B38C4" w14:textId="77777777" w:rsidR="00A043DD" w:rsidRPr="00B04AF9" w:rsidRDefault="008B00AC" w:rsidP="00A043DD">
      <w:pPr>
        <w:ind w:firstLine="480"/>
        <w:jc w:val="left"/>
        <w:rPr>
          <w:color w:val="000000" w:themeColor="text1"/>
          <w:kern w:val="0"/>
        </w:rPr>
      </w:pPr>
      <w:r>
        <w:rPr>
          <w:noProof/>
          <w:color w:val="000000" w:themeColor="text1"/>
          <w:kern w:val="0"/>
        </w:rPr>
        <w:drawing>
          <wp:inline distT="0" distB="0" distL="0" distR="0" wp14:anchorId="3238608C" wp14:editId="37DCA3D7">
            <wp:extent cx="2298700" cy="1028700"/>
            <wp:effectExtent l="0" t="0" r="0" b="0"/>
            <wp:docPr id="108" name="图片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8700" cy="1028700"/>
                    </a:xfrm>
                    <a:prstGeom prst="rect">
                      <a:avLst/>
                    </a:prstGeom>
                    <a:noFill/>
                    <a:ln>
                      <a:noFill/>
                    </a:ln>
                  </pic:spPr>
                </pic:pic>
              </a:graphicData>
            </a:graphic>
          </wp:inline>
        </w:drawing>
      </w:r>
      <w:r w:rsidR="00A043DD" w:rsidRPr="00B04AF9">
        <w:rPr>
          <w:rFonts w:hint="eastAsia"/>
          <w:color w:val="000000" w:themeColor="text1"/>
          <w:kern w:val="0"/>
        </w:rPr>
        <w:t xml:space="preserve"> </w:t>
      </w:r>
      <w:r>
        <w:rPr>
          <w:noProof/>
          <w:color w:val="000000" w:themeColor="text1"/>
          <w:kern w:val="0"/>
        </w:rPr>
        <w:drawing>
          <wp:inline distT="0" distB="0" distL="0" distR="0" wp14:anchorId="268645CD" wp14:editId="08308305">
            <wp:extent cx="2463800" cy="1054100"/>
            <wp:effectExtent l="0" t="0" r="0" b="0"/>
            <wp:docPr id="109" name="图片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63800" cy="1054100"/>
                    </a:xfrm>
                    <a:prstGeom prst="rect">
                      <a:avLst/>
                    </a:prstGeom>
                    <a:noFill/>
                    <a:ln>
                      <a:noFill/>
                    </a:ln>
                  </pic:spPr>
                </pic:pic>
              </a:graphicData>
            </a:graphic>
          </wp:inline>
        </w:drawing>
      </w:r>
    </w:p>
    <w:p w14:paraId="0BFD8475"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脑磷脂最先是从脑和神经组织中提取出来，所以称为脑磷脂。是磷脂酰乙醇胺。脑磷脂的结构与卵磷脂相似，只是</w:t>
      </w:r>
      <w:r w:rsidRPr="00B04AF9">
        <w:rPr>
          <w:rFonts w:hint="eastAsia"/>
          <w:color w:val="000000" w:themeColor="text1"/>
          <w:kern w:val="0"/>
        </w:rPr>
        <w:t xml:space="preserve">X </w:t>
      </w:r>
      <w:r w:rsidRPr="00B04AF9">
        <w:rPr>
          <w:rFonts w:hint="eastAsia"/>
          <w:color w:val="000000" w:themeColor="text1"/>
          <w:kern w:val="0"/>
        </w:rPr>
        <w:t>基不同。与凝血有关。磷脂中的脂肪酸常见的是软脂酸、硬脂酸、油酸以及少量不饱和程度高的脂肪酸。通常α</w:t>
      </w:r>
      <w:r w:rsidRPr="00B04AF9">
        <w:rPr>
          <w:rFonts w:hint="eastAsia"/>
          <w:color w:val="000000" w:themeColor="text1"/>
          <w:kern w:val="0"/>
        </w:rPr>
        <w:t>-</w:t>
      </w:r>
      <w:r w:rsidRPr="00B04AF9">
        <w:rPr>
          <w:rFonts w:hint="eastAsia"/>
          <w:color w:val="000000" w:themeColor="text1"/>
          <w:kern w:val="0"/>
        </w:rPr>
        <w:t>位的脂肪酸是饱和脂肪酸，β</w:t>
      </w:r>
      <w:r w:rsidRPr="00B04AF9">
        <w:rPr>
          <w:rFonts w:hint="eastAsia"/>
          <w:color w:val="000000" w:themeColor="text1"/>
          <w:kern w:val="0"/>
        </w:rPr>
        <w:t>-</w:t>
      </w:r>
      <w:r w:rsidRPr="00B04AF9">
        <w:rPr>
          <w:rFonts w:hint="eastAsia"/>
          <w:color w:val="000000" w:themeColor="text1"/>
          <w:kern w:val="0"/>
        </w:rPr>
        <w:t>位的是不饱和脂肪酸。天然磷脂常是含不同脂肪酸的几种磷脂的混合物。卵磷脂和脑磷脂的性质相似，都不溶于水而溶于有机溶剂，但卵磷脂可溶于乙醇而脑磷脂不溶，故可用乙醇将二者分离。二者的新鲜制品都是无色的蜡状物，有吸水性，在空气中放置易变为黄色进而变成褐色，这是由于分子中不饱和脂肪酸受氧化所致。卵磷脂和脑磷脂可从动物的新鲜大脑及大豆中提取。</w:t>
      </w:r>
    </w:p>
    <w:p w14:paraId="17CF3A66" w14:textId="77777777" w:rsidR="00121AF5" w:rsidRPr="00B04AF9" w:rsidRDefault="00A043DD" w:rsidP="00A043DD">
      <w:pPr>
        <w:ind w:firstLine="480"/>
        <w:jc w:val="left"/>
        <w:rPr>
          <w:color w:val="000000" w:themeColor="text1"/>
          <w:kern w:val="0"/>
        </w:rPr>
      </w:pPr>
      <w:r w:rsidRPr="00B04AF9">
        <w:rPr>
          <w:rFonts w:hint="eastAsia"/>
          <w:color w:val="000000" w:themeColor="text1"/>
          <w:kern w:val="0"/>
        </w:rPr>
        <w:t>磷脂是兼性离子，有多个可解离基团。在弱碱下可水解，生成脂肪酸盐，其余部分不水解。在强碱下则水解成脂肪酸、磷酸甘油和有机碱。磷脂中的不饱和脂肪酸在空气中易氧化。</w:t>
      </w:r>
    </w:p>
    <w:p w14:paraId="04000FE2"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神经鞘磷脂由神经鞘氨醇（简称神经醇）、脂肪酸、磷酸与含氮碱基组成。脂酰基与神经醇的氨基以酰胺键相连，所形成的脂酰鞘氨醇又称神经酰胺；</w:t>
      </w:r>
    </w:p>
    <w:p w14:paraId="116E06C1" w14:textId="77777777" w:rsidR="00E54532" w:rsidRPr="00B04AF9" w:rsidRDefault="008B00AC" w:rsidP="00A043DD">
      <w:pPr>
        <w:ind w:firstLine="480"/>
        <w:jc w:val="left"/>
        <w:rPr>
          <w:color w:val="000000" w:themeColor="text1"/>
          <w:kern w:val="0"/>
        </w:rPr>
      </w:pPr>
      <w:r>
        <w:rPr>
          <w:noProof/>
          <w:color w:val="000000" w:themeColor="text1"/>
          <w:kern w:val="0"/>
        </w:rPr>
        <w:lastRenderedPageBreak/>
        <w:drawing>
          <wp:inline distT="0" distB="0" distL="0" distR="0" wp14:anchorId="481F1D79" wp14:editId="6CBA8FCF">
            <wp:extent cx="2311400" cy="1409700"/>
            <wp:effectExtent l="0" t="0" r="0" b="0"/>
            <wp:docPr id="110" name="图片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311400" cy="14097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4C2BE4C5" wp14:editId="4AF43B0C">
            <wp:extent cx="2387600" cy="1409700"/>
            <wp:effectExtent l="0" t="0" r="0" b="0"/>
            <wp:docPr id="111" name="图片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4505CFB0"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磷脂与生物膜</w:t>
      </w:r>
    </w:p>
    <w:p w14:paraId="0AFD67E9"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细胞及细胞器表面覆盖着一层极薄的膜，统称生物膜。生物膜主要由脂类和蛋白质组成，脂类约占</w:t>
      </w:r>
      <w:r w:rsidRPr="00B04AF9">
        <w:rPr>
          <w:rFonts w:hint="eastAsia"/>
          <w:color w:val="000000" w:themeColor="text1"/>
          <w:kern w:val="0"/>
        </w:rPr>
        <w:t>40</w:t>
      </w:r>
      <w:r w:rsidRPr="00B04AF9">
        <w:rPr>
          <w:rFonts w:hint="eastAsia"/>
          <w:color w:val="000000" w:themeColor="text1"/>
          <w:kern w:val="0"/>
        </w:rPr>
        <w:t>％，蛋白质占</w:t>
      </w:r>
      <w:r w:rsidRPr="00B04AF9">
        <w:rPr>
          <w:rFonts w:hint="eastAsia"/>
          <w:color w:val="000000" w:themeColor="text1"/>
          <w:kern w:val="0"/>
        </w:rPr>
        <w:t>60</w:t>
      </w:r>
      <w:r w:rsidRPr="00B04AF9">
        <w:rPr>
          <w:rFonts w:hint="eastAsia"/>
          <w:color w:val="000000" w:themeColor="text1"/>
          <w:kern w:val="0"/>
        </w:rPr>
        <w:t>％。不同种类的生物膜中二者比例变化很大，如线粒体内膜只含</w:t>
      </w:r>
      <w:r w:rsidRPr="00B04AF9">
        <w:rPr>
          <w:rFonts w:hint="eastAsia"/>
          <w:color w:val="000000" w:themeColor="text1"/>
          <w:kern w:val="0"/>
        </w:rPr>
        <w:t>20</w:t>
      </w:r>
      <w:r w:rsidRPr="00B04AF9">
        <w:rPr>
          <w:rFonts w:hint="eastAsia"/>
          <w:color w:val="000000" w:themeColor="text1"/>
          <w:kern w:val="0"/>
        </w:rPr>
        <w:t>－</w:t>
      </w:r>
      <w:r w:rsidRPr="00B04AF9">
        <w:rPr>
          <w:rFonts w:hint="eastAsia"/>
          <w:color w:val="000000" w:themeColor="text1"/>
          <w:kern w:val="0"/>
        </w:rPr>
        <w:t>25</w:t>
      </w:r>
      <w:r w:rsidRPr="00B04AF9">
        <w:rPr>
          <w:rFonts w:hint="eastAsia"/>
          <w:color w:val="000000" w:themeColor="text1"/>
          <w:kern w:val="0"/>
        </w:rPr>
        <w:t>％的脂类，而有些神经细胞表面的髓磷脂膜含脂类高达</w:t>
      </w:r>
      <w:r w:rsidRPr="00B04AF9">
        <w:rPr>
          <w:rFonts w:hint="eastAsia"/>
          <w:color w:val="000000" w:themeColor="text1"/>
          <w:kern w:val="0"/>
        </w:rPr>
        <w:t>75</w:t>
      </w:r>
      <w:r w:rsidRPr="00B04AF9">
        <w:rPr>
          <w:rFonts w:hint="eastAsia"/>
          <w:color w:val="000000" w:themeColor="text1"/>
          <w:kern w:val="0"/>
        </w:rPr>
        <w:t>％。构成生物膜的脂类很多，其中最主要的是甘油磷脂类，也有一些糖脂和胆固醇。</w:t>
      </w:r>
    </w:p>
    <w:p w14:paraId="3688085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生物膜具有及其重要的生物功能：（</w:t>
      </w:r>
      <w:r w:rsidRPr="00B04AF9">
        <w:rPr>
          <w:rFonts w:hint="eastAsia"/>
          <w:color w:val="000000" w:themeColor="text1"/>
          <w:kern w:val="0"/>
        </w:rPr>
        <w:t>1</w:t>
      </w:r>
      <w:r w:rsidRPr="00B04AF9">
        <w:rPr>
          <w:rFonts w:hint="eastAsia"/>
          <w:color w:val="000000" w:themeColor="text1"/>
          <w:kern w:val="0"/>
        </w:rPr>
        <w:t>）它具有保护层的作用，是细胞表面的屏障；（</w:t>
      </w:r>
      <w:r w:rsidRPr="00B04AF9">
        <w:rPr>
          <w:rFonts w:hint="eastAsia"/>
          <w:color w:val="000000" w:themeColor="text1"/>
          <w:kern w:val="0"/>
        </w:rPr>
        <w:t>2</w:t>
      </w:r>
      <w:r w:rsidRPr="00B04AF9">
        <w:rPr>
          <w:rFonts w:hint="eastAsia"/>
          <w:color w:val="000000" w:themeColor="text1"/>
          <w:kern w:val="0"/>
        </w:rPr>
        <w:t>）它是细胞内外环境</w:t>
      </w:r>
    </w:p>
    <w:p w14:paraId="1BB5FD3B"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进行物质交换的通道；能量转换和信息传递也都要通过膜进行。（</w:t>
      </w:r>
      <w:r w:rsidRPr="00B04AF9">
        <w:rPr>
          <w:rFonts w:hint="eastAsia"/>
          <w:color w:val="000000" w:themeColor="text1"/>
          <w:kern w:val="0"/>
        </w:rPr>
        <w:t>3</w:t>
      </w:r>
      <w:r w:rsidRPr="00B04AF9">
        <w:rPr>
          <w:rFonts w:hint="eastAsia"/>
          <w:color w:val="000000" w:themeColor="text1"/>
          <w:kern w:val="0"/>
        </w:rPr>
        <w:t>）许多酶系与膜相结合，一系列生化反</w:t>
      </w:r>
    </w:p>
    <w:p w14:paraId="2FC0764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应在膜上进行。生物膜的功能是由它的结构决定的。膜的结构可用液态镶嵌模型表示，其要点为：</w:t>
      </w:r>
    </w:p>
    <w:p w14:paraId="05877F2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1</w:t>
      </w:r>
      <w:r w:rsidRPr="00B04AF9">
        <w:rPr>
          <w:rFonts w:hint="eastAsia"/>
          <w:color w:val="000000" w:themeColor="text1"/>
          <w:kern w:val="0"/>
        </w:rPr>
        <w:t>）膜磷脂排列成双分子层，构成膜的基质。双分子层的每一个磷脂分子既规则地排列着，又有转动、摆动和横向流动的自由，处于液晶状态。磷脂双分子层具有流动性、柔韧性、高电阻性和对高极性分子的不通透性。</w:t>
      </w:r>
    </w:p>
    <w:p w14:paraId="3A26D051"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2</w:t>
      </w:r>
      <w:r w:rsidRPr="00B04AF9">
        <w:rPr>
          <w:rFonts w:hint="eastAsia"/>
          <w:color w:val="000000" w:themeColor="text1"/>
          <w:kern w:val="0"/>
        </w:rPr>
        <w:t>）多种蛋白质包埋于基质中，称为膜蛋白。膜蛋白是球蛋白，他们的极性区伸出膜的表面，而非极性区埋藏在膜的疏水的内部。埋藏或贯穿于双分子层者称内在蛋白，附着于双分子层表面的称表在蛋白。膜中的脂类主要是磷脂、胆固醇和糖脂（动物是糖鞘脂，植物和微生物是甘油酯）。膜是不对称的，膜中的脂和蛋白的分布也是不对称的。如人的红细胞，外层含卵磷脂和糖鞘脂较多，而内层含磷脂酰丝氨酸和磷脂酰乙醇胺较多。两层的电荷、流动性不同，蛋白也不同。这种不对称性由细胞维持。膜的相变温度可达几十度。</w:t>
      </w:r>
    </w:p>
    <w:p w14:paraId="7E128DA3" w14:textId="77777777" w:rsidR="00E54532" w:rsidRPr="00B04AF9" w:rsidRDefault="008B00AC" w:rsidP="00E54532">
      <w:pPr>
        <w:ind w:firstLineChars="0" w:firstLine="0"/>
        <w:jc w:val="left"/>
        <w:rPr>
          <w:color w:val="000000" w:themeColor="text1"/>
          <w:kern w:val="0"/>
        </w:rPr>
      </w:pPr>
      <w:r>
        <w:rPr>
          <w:noProof/>
          <w:color w:val="000000" w:themeColor="text1"/>
          <w:kern w:val="0"/>
        </w:rPr>
        <w:lastRenderedPageBreak/>
        <w:drawing>
          <wp:inline distT="0" distB="0" distL="0" distR="0" wp14:anchorId="168A2144" wp14:editId="4C2AE261">
            <wp:extent cx="2311400" cy="1727200"/>
            <wp:effectExtent l="0" t="0" r="0" b="0"/>
            <wp:docPr id="112" name="图片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11400" cy="17272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243B7151" wp14:editId="1776EE3F">
            <wp:extent cx="2628900" cy="1371600"/>
            <wp:effectExtent l="0" t="0" r="0" b="0"/>
            <wp:docPr id="113"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628900" cy="1371600"/>
                    </a:xfrm>
                    <a:prstGeom prst="rect">
                      <a:avLst/>
                    </a:prstGeom>
                    <a:noFill/>
                    <a:ln>
                      <a:noFill/>
                    </a:ln>
                  </pic:spPr>
                </pic:pic>
              </a:graphicData>
            </a:graphic>
          </wp:inline>
        </w:drawing>
      </w:r>
    </w:p>
    <w:p w14:paraId="28D09ABB" w14:textId="77777777" w:rsidR="007E77F6" w:rsidRPr="00B04AF9" w:rsidRDefault="007E77F6" w:rsidP="007E77F6">
      <w:pPr>
        <w:ind w:firstLineChars="0" w:firstLine="0"/>
        <w:jc w:val="left"/>
        <w:rPr>
          <w:b/>
          <w:bCs/>
          <w:color w:val="000000" w:themeColor="text1"/>
          <w:kern w:val="0"/>
        </w:rPr>
      </w:pPr>
      <w:r w:rsidRPr="00B04AF9">
        <w:rPr>
          <w:rFonts w:hint="eastAsia"/>
          <w:b/>
          <w:bCs/>
          <w:color w:val="000000" w:themeColor="text1"/>
          <w:kern w:val="0"/>
        </w:rPr>
        <w:t>结构特征：</w:t>
      </w:r>
    </w:p>
    <w:p w14:paraId="65CCBCCA"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）具有极性头和非极性尾部的磷脂分子在水相中具有自发形成封闭的膜系统的性质，磷脂双分子层具有流动性；</w:t>
      </w:r>
    </w:p>
    <w:p w14:paraId="7A738ECF"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）蛋白质分子以不同的方式镶嵌在流动的结构中；</w:t>
      </w:r>
    </w:p>
    <w:p w14:paraId="3E3A9DF3"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3</w:t>
      </w:r>
      <w:r w:rsidRPr="00B04AF9">
        <w:rPr>
          <w:rFonts w:hint="eastAsia"/>
          <w:color w:val="000000" w:themeColor="text1"/>
          <w:kern w:val="0"/>
        </w:rPr>
        <w:t>）生物膜可以看成是蛋白质在双层脂分子中的二位结构。</w:t>
      </w:r>
    </w:p>
    <w:p w14:paraId="69CA4BC4" w14:textId="77777777" w:rsidR="00E54532" w:rsidRPr="00B04AF9" w:rsidRDefault="007E77F6" w:rsidP="00E54532">
      <w:pPr>
        <w:ind w:firstLineChars="0" w:firstLine="0"/>
        <w:jc w:val="left"/>
        <w:rPr>
          <w:b/>
          <w:bCs/>
          <w:color w:val="000000" w:themeColor="text1"/>
          <w:kern w:val="0"/>
        </w:rPr>
      </w:pPr>
      <w:r w:rsidRPr="00B04AF9">
        <w:rPr>
          <w:rFonts w:hint="eastAsia"/>
          <w:b/>
          <w:bCs/>
          <w:color w:val="000000" w:themeColor="text1"/>
          <w:kern w:val="0"/>
        </w:rPr>
        <w:t>生物膜的功能：</w:t>
      </w:r>
    </w:p>
    <w:p w14:paraId="10C98BE7"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、物质转运：小分子物质主要通过简单扩散、协助扩散、主动运输和基团转移等方式出入细胞，而大分子和颗粒性物质主要通过内吞作用和外排作用进出细胞。</w:t>
      </w:r>
    </w:p>
    <w:p w14:paraId="1F08CD66"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根据物质运送过程中自由能的变化可分为被动运输</w:t>
      </w:r>
      <w:r w:rsidRPr="00B04AF9">
        <w:rPr>
          <w:rFonts w:hint="eastAsia"/>
          <w:color w:val="000000" w:themeColor="text1"/>
          <w:kern w:val="0"/>
        </w:rPr>
        <w:t>(passive transport)</w:t>
      </w:r>
      <w:r w:rsidRPr="00B04AF9">
        <w:rPr>
          <w:rFonts w:hint="eastAsia"/>
          <w:color w:val="000000" w:themeColor="text1"/>
          <w:kern w:val="0"/>
        </w:rPr>
        <w:t>、主动运输、內吞作用。</w:t>
      </w:r>
    </w:p>
    <w:p w14:paraId="2FBC898A"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2</w:t>
      </w:r>
      <w:r w:rsidRPr="00B04AF9">
        <w:rPr>
          <w:rFonts w:hint="eastAsia"/>
          <w:color w:val="000000" w:themeColor="text1"/>
          <w:kern w:val="0"/>
        </w:rPr>
        <w:t>、能量转换：生物膜在能量转换中起着重要作用，</w:t>
      </w:r>
      <w:r w:rsidRPr="00B04AF9">
        <w:rPr>
          <w:color w:val="000000" w:themeColor="text1"/>
          <w:kern w:val="0"/>
        </w:rPr>
        <w:t>ATP</w:t>
      </w:r>
      <w:r w:rsidRPr="00B04AF9">
        <w:rPr>
          <w:rFonts w:hint="eastAsia"/>
          <w:color w:val="000000" w:themeColor="text1"/>
          <w:kern w:val="0"/>
        </w:rPr>
        <w:t>是细胞内主要的能量交换“货币”，当机体的能量有余时即转换成</w:t>
      </w:r>
      <w:r w:rsidRPr="00B04AF9">
        <w:rPr>
          <w:color w:val="000000" w:themeColor="text1"/>
          <w:kern w:val="0"/>
        </w:rPr>
        <w:t>ATP</w:t>
      </w:r>
      <w:r w:rsidRPr="00B04AF9">
        <w:rPr>
          <w:rFonts w:hint="eastAsia"/>
          <w:color w:val="000000" w:themeColor="text1"/>
          <w:kern w:val="0"/>
        </w:rPr>
        <w:t>，需要时，</w:t>
      </w:r>
      <w:r w:rsidRPr="00B04AF9">
        <w:rPr>
          <w:color w:val="000000" w:themeColor="text1"/>
          <w:kern w:val="0"/>
        </w:rPr>
        <w:t>ATP</w:t>
      </w:r>
      <w:r w:rsidRPr="00B04AF9">
        <w:rPr>
          <w:rFonts w:hint="eastAsia"/>
          <w:color w:val="000000" w:themeColor="text1"/>
          <w:kern w:val="0"/>
        </w:rPr>
        <w:t>再将能量释放出来。</w:t>
      </w:r>
    </w:p>
    <w:p w14:paraId="6EF5318C"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3</w:t>
      </w:r>
      <w:r w:rsidRPr="00B04AF9">
        <w:rPr>
          <w:rFonts w:hint="eastAsia"/>
          <w:color w:val="000000" w:themeColor="text1"/>
          <w:kern w:val="0"/>
        </w:rPr>
        <w:t>、信号传导</w:t>
      </w:r>
      <w:r w:rsidRPr="00B04AF9">
        <w:rPr>
          <w:color w:val="000000" w:themeColor="text1"/>
          <w:kern w:val="0"/>
        </w:rPr>
        <w:t>(cell signaling)</w:t>
      </w:r>
      <w:r w:rsidRPr="00B04AF9">
        <w:rPr>
          <w:rFonts w:hint="eastAsia"/>
          <w:color w:val="000000" w:themeColor="text1"/>
          <w:kern w:val="0"/>
        </w:rPr>
        <w:t>：</w:t>
      </w:r>
    </w:p>
    <w:p w14:paraId="4F7AAD76"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 xml:space="preserve">      </w:t>
      </w:r>
      <w:r w:rsidRPr="00B04AF9">
        <w:rPr>
          <w:color w:val="000000" w:themeColor="text1"/>
          <w:kern w:val="0"/>
        </w:rPr>
        <w:t>细胞的信号传递又称细胞通讯</w:t>
      </w:r>
      <w:r w:rsidRPr="00B04AF9">
        <w:rPr>
          <w:color w:val="000000" w:themeColor="text1"/>
          <w:kern w:val="0"/>
        </w:rPr>
        <w:t xml:space="preserve">(cell communication) </w:t>
      </w:r>
      <w:r w:rsidRPr="00B04AF9">
        <w:rPr>
          <w:rFonts w:hint="eastAsia"/>
          <w:color w:val="000000" w:themeColor="text1"/>
          <w:kern w:val="0"/>
        </w:rPr>
        <w:t>是指一个细胞发出的信号分子通过介质传递到另一个细胞并产生相应的反应。细胞膜控制着信号的发生和传递。</w:t>
      </w:r>
      <w:r w:rsidRPr="00B04AF9">
        <w:rPr>
          <w:color w:val="000000" w:themeColor="text1"/>
          <w:kern w:val="0"/>
        </w:rPr>
        <w:t>在多细胞生物体内，通过细胞间的信号传递实现了协调机体生长和代谢的作用。植物体内合成</w:t>
      </w:r>
      <w:r w:rsidRPr="00B04AF9">
        <w:rPr>
          <w:color w:val="000000" w:themeColor="text1"/>
          <w:kern w:val="0"/>
        </w:rPr>
        <w:t>ATP</w:t>
      </w:r>
      <w:r w:rsidRPr="00B04AF9">
        <w:rPr>
          <w:rFonts w:hint="eastAsia"/>
          <w:color w:val="000000" w:themeColor="text1"/>
          <w:kern w:val="0"/>
        </w:rPr>
        <w:t>的方式主要是通过光合磷酸化和氧化磷酸化反应。</w:t>
      </w:r>
    </w:p>
    <w:p w14:paraId="305D6D65" w14:textId="77777777" w:rsidR="007E77F6" w:rsidRPr="00B04AF9" w:rsidRDefault="008B00AC" w:rsidP="007E77F6">
      <w:pPr>
        <w:ind w:firstLineChars="0" w:firstLine="0"/>
        <w:jc w:val="center"/>
        <w:rPr>
          <w:color w:val="000000" w:themeColor="text1"/>
          <w:kern w:val="0"/>
        </w:rPr>
      </w:pPr>
      <w:r>
        <w:rPr>
          <w:noProof/>
          <w:color w:val="000000" w:themeColor="text1"/>
          <w:kern w:val="0"/>
        </w:rPr>
        <w:lastRenderedPageBreak/>
        <w:drawing>
          <wp:inline distT="0" distB="0" distL="0" distR="0" wp14:anchorId="489E94BE" wp14:editId="06BD1D29">
            <wp:extent cx="3225800" cy="2222500"/>
            <wp:effectExtent l="0" t="0" r="0" b="0"/>
            <wp:docPr id="114" name="图片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25800" cy="2222500"/>
                    </a:xfrm>
                    <a:prstGeom prst="rect">
                      <a:avLst/>
                    </a:prstGeom>
                    <a:noFill/>
                    <a:ln>
                      <a:noFill/>
                    </a:ln>
                  </pic:spPr>
                </pic:pic>
              </a:graphicData>
            </a:graphic>
          </wp:inline>
        </w:drawing>
      </w:r>
    </w:p>
    <w:p w14:paraId="0B3A9A41" w14:textId="4135701D" w:rsidR="007E77F6" w:rsidRPr="00B04AF9" w:rsidRDefault="007E77F6" w:rsidP="007E77F6">
      <w:pPr>
        <w:ind w:firstLine="480"/>
        <w:rPr>
          <w:noProof/>
          <w:color w:val="000000" w:themeColor="text1"/>
        </w:rPr>
      </w:pPr>
      <w:r w:rsidRPr="00B04AF9">
        <w:rPr>
          <w:rFonts w:hint="eastAsia"/>
          <w:noProof/>
          <w:color w:val="000000" w:themeColor="text1"/>
        </w:rPr>
        <w:t>（到此课程进行</w:t>
      </w:r>
      <w:r w:rsidR="00A941EC">
        <w:rPr>
          <w:rFonts w:hint="eastAsia"/>
          <w:noProof/>
          <w:color w:val="000000" w:themeColor="text1"/>
        </w:rPr>
        <w:t>85</w:t>
      </w:r>
      <w:r w:rsidRPr="00B04AF9">
        <w:rPr>
          <w:rFonts w:hint="eastAsia"/>
          <w:noProof/>
          <w:color w:val="000000" w:themeColor="text1"/>
        </w:rPr>
        <w:t>分钟）。</w:t>
      </w:r>
    </w:p>
    <w:p w14:paraId="623C6BEE" w14:textId="77777777" w:rsidR="007E77F6" w:rsidRPr="00B04AF9" w:rsidRDefault="00A24D18" w:rsidP="00A24D18">
      <w:pPr>
        <w:pStyle w:val="2"/>
        <w:rPr>
          <w:color w:val="000000" w:themeColor="text1"/>
        </w:rPr>
      </w:pPr>
      <w:bookmarkStart w:id="101" w:name="_Toc2696499"/>
      <w:bookmarkStart w:id="102" w:name="_Toc2696620"/>
      <w:bookmarkStart w:id="103" w:name="_Toc2696967"/>
      <w:r w:rsidRPr="00B04AF9">
        <w:rPr>
          <w:color w:val="000000" w:themeColor="text1"/>
        </w:rPr>
        <w:t>6.3.</w:t>
      </w:r>
      <w:r w:rsidRPr="00B04AF9">
        <w:rPr>
          <w:rFonts w:hint="eastAsia"/>
          <w:color w:val="000000" w:themeColor="text1"/>
        </w:rPr>
        <w:t>6</w:t>
      </w:r>
      <w:r w:rsidR="007E77F6" w:rsidRPr="00B04AF9">
        <w:rPr>
          <w:rFonts w:hint="eastAsia"/>
          <w:color w:val="000000" w:themeColor="text1"/>
        </w:rPr>
        <w:t>作业布置及课程预习（</w:t>
      </w:r>
      <w:r w:rsidR="007E77F6" w:rsidRPr="00B04AF9">
        <w:rPr>
          <w:color w:val="000000" w:themeColor="text1"/>
        </w:rPr>
        <w:t>5</w:t>
      </w:r>
      <w:r w:rsidR="007E77F6" w:rsidRPr="00B04AF9">
        <w:rPr>
          <w:rFonts w:hint="eastAsia"/>
          <w:color w:val="000000" w:themeColor="text1"/>
        </w:rPr>
        <w:t>分钟）：</w:t>
      </w:r>
      <w:bookmarkEnd w:id="101"/>
      <w:bookmarkEnd w:id="102"/>
      <w:bookmarkEnd w:id="103"/>
    </w:p>
    <w:p w14:paraId="43056BC4" w14:textId="785FEC4C" w:rsidR="007E77F6" w:rsidRPr="00B04AF9" w:rsidRDefault="007E77F6" w:rsidP="00A24D18">
      <w:pPr>
        <w:ind w:firstLine="480"/>
        <w:rPr>
          <w:color w:val="000000" w:themeColor="text1"/>
        </w:rPr>
      </w:pPr>
      <w:r w:rsidRPr="00B04AF9">
        <w:rPr>
          <w:rFonts w:hint="eastAsia"/>
          <w:color w:val="000000" w:themeColor="text1"/>
        </w:rPr>
        <w:t>作业：</w:t>
      </w:r>
      <w:r w:rsidR="00A941EC">
        <w:rPr>
          <w:rFonts w:hint="eastAsia"/>
          <w:color w:val="000000" w:themeColor="text1"/>
        </w:rPr>
        <w:t>无</w:t>
      </w:r>
      <w:r w:rsidRPr="00B04AF9">
        <w:rPr>
          <w:rFonts w:hint="eastAsia"/>
          <w:color w:val="000000" w:themeColor="text1"/>
        </w:rPr>
        <w:t>。</w:t>
      </w:r>
    </w:p>
    <w:p w14:paraId="42042408" w14:textId="77777777" w:rsidR="007E77F6" w:rsidRPr="00B04AF9" w:rsidRDefault="007E77F6" w:rsidP="00A24D18">
      <w:pPr>
        <w:ind w:firstLine="480"/>
        <w:rPr>
          <w:color w:val="000000" w:themeColor="text1"/>
        </w:rPr>
      </w:pPr>
      <w:r w:rsidRPr="00B04AF9">
        <w:rPr>
          <w:rFonts w:hint="eastAsia"/>
          <w:color w:val="000000" w:themeColor="text1"/>
        </w:rPr>
        <w:t>预习：蛋白质化学</w:t>
      </w:r>
    </w:p>
    <w:p w14:paraId="33E71AFA" w14:textId="77777777" w:rsidR="007E77F6" w:rsidRPr="00B04AF9" w:rsidRDefault="00A24D18" w:rsidP="00A24D18">
      <w:pPr>
        <w:pStyle w:val="2"/>
        <w:rPr>
          <w:color w:val="000000" w:themeColor="text1"/>
        </w:rPr>
      </w:pPr>
      <w:bookmarkStart w:id="104" w:name="_Toc2696500"/>
      <w:bookmarkStart w:id="105" w:name="_Toc2696621"/>
      <w:bookmarkStart w:id="106" w:name="_Toc2696968"/>
      <w:r w:rsidRPr="00B04AF9">
        <w:rPr>
          <w:color w:val="000000" w:themeColor="text1"/>
        </w:rPr>
        <w:t>6.3.</w:t>
      </w:r>
      <w:r w:rsidRPr="00B04AF9">
        <w:rPr>
          <w:rFonts w:hint="eastAsia"/>
          <w:color w:val="000000" w:themeColor="text1"/>
        </w:rPr>
        <w:t>7</w:t>
      </w:r>
      <w:r w:rsidR="007E77F6" w:rsidRPr="00B04AF9">
        <w:rPr>
          <w:rFonts w:hint="eastAsia"/>
          <w:color w:val="000000" w:themeColor="text1"/>
        </w:rPr>
        <w:t>参考书：</w:t>
      </w:r>
      <w:bookmarkEnd w:id="104"/>
      <w:bookmarkEnd w:id="105"/>
      <w:bookmarkEnd w:id="106"/>
    </w:p>
    <w:p w14:paraId="4402BB04" w14:textId="77777777" w:rsidR="00E147F3" w:rsidRPr="00B04AF9" w:rsidRDefault="00E147F3" w:rsidP="00E147F3">
      <w:pPr>
        <w:ind w:firstLine="480"/>
        <w:rPr>
          <w:color w:val="000000" w:themeColor="text1"/>
        </w:rPr>
      </w:pPr>
      <w:bookmarkStart w:id="107" w:name="_Toc476161088"/>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7CD6C42" w14:textId="3EE233B8"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BEF7B7"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5F321C38" w14:textId="77777777" w:rsidR="009D0E59" w:rsidRPr="00B04AF9" w:rsidRDefault="009D0E59" w:rsidP="006B5C11">
      <w:pPr>
        <w:pStyle w:val="1"/>
        <w:rPr>
          <w:color w:val="000000" w:themeColor="text1"/>
          <w:lang w:val="fr-FR"/>
        </w:rPr>
      </w:pPr>
      <w:bookmarkStart w:id="108" w:name="_Toc2696501"/>
      <w:bookmarkStart w:id="109" w:name="_Toc2696622"/>
      <w:bookmarkStart w:id="110" w:name="_Toc2696969"/>
      <w:bookmarkStart w:id="111" w:name="_Toc39741483"/>
      <w:r w:rsidRPr="00B04AF9">
        <w:rPr>
          <w:color w:val="000000" w:themeColor="text1"/>
          <w:lang w:val="fr-FR"/>
        </w:rPr>
        <w:t>6.</w:t>
      </w:r>
      <w:r w:rsidR="00912910" w:rsidRPr="00B04AF9">
        <w:rPr>
          <w:rFonts w:hint="eastAsia"/>
          <w:color w:val="000000" w:themeColor="text1"/>
          <w:lang w:val="fr-FR"/>
        </w:rPr>
        <w:t xml:space="preserve">4 </w:t>
      </w:r>
      <w:r w:rsidRPr="00B04AF9">
        <w:rPr>
          <w:rFonts w:hint="eastAsia"/>
          <w:color w:val="000000" w:themeColor="text1"/>
        </w:rPr>
        <w:t>教学第</w:t>
      </w:r>
      <w:r w:rsidR="002D708D" w:rsidRPr="00B04AF9">
        <w:rPr>
          <w:rFonts w:hint="eastAsia"/>
          <w:color w:val="000000" w:themeColor="text1"/>
        </w:rPr>
        <w:t>四</w:t>
      </w:r>
      <w:r w:rsidRPr="00B04AF9">
        <w:rPr>
          <w:rFonts w:hint="eastAsia"/>
          <w:color w:val="000000" w:themeColor="text1"/>
        </w:rPr>
        <w:t>单元</w:t>
      </w:r>
      <w:r w:rsidRPr="00B04AF9">
        <w:rPr>
          <w:rFonts w:hint="eastAsia"/>
          <w:color w:val="000000" w:themeColor="text1"/>
          <w:lang w:val="fr-FR"/>
        </w:rPr>
        <w:t>：</w:t>
      </w:r>
      <w:r w:rsidRPr="00B04AF9">
        <w:rPr>
          <w:rFonts w:hint="eastAsia"/>
          <w:color w:val="000000" w:themeColor="text1"/>
        </w:rPr>
        <w:t>蛋白质化学</w:t>
      </w:r>
      <w:bookmarkEnd w:id="107"/>
      <w:bookmarkEnd w:id="108"/>
      <w:bookmarkEnd w:id="109"/>
      <w:bookmarkEnd w:id="110"/>
      <w:bookmarkEnd w:id="111"/>
      <w:r w:rsidR="009512CB" w:rsidRPr="00B04AF9">
        <w:rPr>
          <w:rFonts w:hint="eastAsia"/>
          <w:color w:val="000000" w:themeColor="text1"/>
          <w:lang w:val="fr-FR"/>
        </w:rPr>
        <w:t xml:space="preserve"> </w:t>
      </w:r>
    </w:p>
    <w:p w14:paraId="20716A09" w14:textId="77777777" w:rsidR="009D0E59" w:rsidRPr="00B04AF9" w:rsidRDefault="009D0E59" w:rsidP="006B5C11">
      <w:pPr>
        <w:pStyle w:val="2"/>
        <w:rPr>
          <w:color w:val="000000" w:themeColor="text1"/>
        </w:rPr>
      </w:pPr>
      <w:bookmarkStart w:id="112" w:name="_Toc476161089"/>
      <w:bookmarkStart w:id="113" w:name="_Toc2696502"/>
      <w:bookmarkStart w:id="114" w:name="_Toc2696623"/>
      <w:bookmarkStart w:id="115" w:name="_Toc2696970"/>
      <w:r w:rsidRPr="00B04AF9">
        <w:rPr>
          <w:color w:val="000000" w:themeColor="text1"/>
        </w:rPr>
        <w:t>6.</w:t>
      </w:r>
      <w:r w:rsidR="00F82DD9" w:rsidRPr="00B04AF9">
        <w:rPr>
          <w:rFonts w:hint="eastAsia"/>
          <w:color w:val="000000" w:themeColor="text1"/>
        </w:rPr>
        <w:t>4</w:t>
      </w:r>
      <w:r w:rsidRPr="00B04AF9">
        <w:rPr>
          <w:color w:val="000000" w:themeColor="text1"/>
        </w:rPr>
        <w:t>.1</w:t>
      </w:r>
      <w:r w:rsidRPr="00B04AF9">
        <w:rPr>
          <w:rFonts w:hint="eastAsia"/>
          <w:color w:val="000000" w:themeColor="text1"/>
        </w:rPr>
        <w:t>教学目标</w:t>
      </w:r>
      <w:bookmarkEnd w:id="112"/>
      <w:bookmarkEnd w:id="113"/>
      <w:bookmarkEnd w:id="114"/>
      <w:bookmarkEnd w:id="115"/>
    </w:p>
    <w:p w14:paraId="39FD9F01" w14:textId="77777777" w:rsidR="009D0E59" w:rsidRPr="00B04AF9" w:rsidRDefault="002D708D" w:rsidP="002D708D">
      <w:pPr>
        <w:ind w:firstLine="480"/>
        <w:rPr>
          <w:rFonts w:ascii="Times New Roman"/>
          <w:color w:val="000000" w:themeColor="text1"/>
        </w:rPr>
      </w:pPr>
      <w:r w:rsidRPr="00B04AF9">
        <w:rPr>
          <w:rFonts w:hint="eastAsia"/>
          <w:color w:val="000000" w:themeColor="text1"/>
        </w:rPr>
        <w:t>熟悉蛋白质的功能；熟悉氨基酸的分类；掌握氨基酸的烷化反应、氨基酸末端测序和氨基酸与茚三酮的反应；理解肽的定义；了解蛋白质的分类；掌握蛋白质的结构特征及化学键；掌握鉴定多肽链</w:t>
      </w:r>
      <w:r w:rsidRPr="00B04AF9">
        <w:rPr>
          <w:rFonts w:hint="eastAsia"/>
          <w:color w:val="000000" w:themeColor="text1"/>
        </w:rPr>
        <w:t>N</w:t>
      </w:r>
      <w:r w:rsidRPr="00B04AF9">
        <w:rPr>
          <w:rFonts w:hint="eastAsia"/>
          <w:color w:val="000000" w:themeColor="text1"/>
        </w:rPr>
        <w:t>－末端、</w:t>
      </w:r>
      <w:r w:rsidRPr="00B04AF9">
        <w:rPr>
          <w:rFonts w:hint="eastAsia"/>
          <w:color w:val="000000" w:themeColor="text1"/>
        </w:rPr>
        <w:t>C</w:t>
      </w:r>
      <w:r w:rsidRPr="00B04AF9">
        <w:rPr>
          <w:rFonts w:hint="eastAsia"/>
          <w:color w:val="000000" w:themeColor="text1"/>
        </w:rPr>
        <w:t>－末端氨基酸残基；熟悉蛋白质的性质。</w:t>
      </w:r>
      <w:r w:rsidR="009D0E59" w:rsidRPr="00B04AF9">
        <w:rPr>
          <w:color w:val="000000" w:themeColor="text1"/>
        </w:rPr>
        <w:br/>
        <w:t>6.</w:t>
      </w:r>
      <w:r w:rsidR="00F82DD9" w:rsidRPr="00B04AF9">
        <w:rPr>
          <w:rFonts w:hint="eastAsia"/>
          <w:color w:val="000000" w:themeColor="text1"/>
        </w:rPr>
        <w:t>4</w:t>
      </w:r>
      <w:r w:rsidR="009D0E59" w:rsidRPr="00B04AF9">
        <w:rPr>
          <w:color w:val="000000" w:themeColor="text1"/>
        </w:rPr>
        <w:t>.2</w:t>
      </w:r>
      <w:r w:rsidR="009D0E59" w:rsidRPr="00B04AF9">
        <w:rPr>
          <w:rFonts w:hint="eastAsia"/>
          <w:color w:val="000000" w:themeColor="text1"/>
        </w:rPr>
        <w:t>教学重难点</w:t>
      </w:r>
    </w:p>
    <w:p w14:paraId="51C9CAFE"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重点：</w:t>
      </w:r>
    </w:p>
    <w:p w14:paraId="457D661D"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蛋白质的氨基酸组成</w:t>
      </w:r>
    </w:p>
    <w:p w14:paraId="76C3395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肽和肽键</w:t>
      </w:r>
    </w:p>
    <w:p w14:paraId="3A7B40B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3.</w:t>
      </w:r>
      <w:r w:rsidRPr="00B04AF9">
        <w:rPr>
          <w:rStyle w:val="af6"/>
          <w:rFonts w:hint="eastAsia"/>
          <w:b w:val="0"/>
          <w:color w:val="000000" w:themeColor="text1"/>
        </w:rPr>
        <w:t>蛋白质的一、二、三、四级结构</w:t>
      </w:r>
    </w:p>
    <w:p w14:paraId="256E1687" w14:textId="77777777" w:rsidR="009D0E59" w:rsidRPr="00B04AF9" w:rsidRDefault="009D0E59" w:rsidP="00F82DD9">
      <w:pPr>
        <w:ind w:firstLine="500"/>
        <w:rPr>
          <w:rStyle w:val="af6"/>
          <w:b w:val="0"/>
          <w:color w:val="000000" w:themeColor="text1"/>
        </w:rPr>
      </w:pPr>
      <w:r w:rsidRPr="00B04AF9">
        <w:rPr>
          <w:rStyle w:val="af6"/>
          <w:b w:val="0"/>
          <w:color w:val="000000" w:themeColor="text1"/>
        </w:rPr>
        <w:t>4.</w:t>
      </w:r>
      <w:r w:rsidRPr="00B04AF9">
        <w:rPr>
          <w:rStyle w:val="af6"/>
          <w:rFonts w:hint="eastAsia"/>
          <w:b w:val="0"/>
          <w:color w:val="000000" w:themeColor="text1"/>
        </w:rPr>
        <w:t>维持蛋白质空间结构的共价键和非共价键</w:t>
      </w:r>
    </w:p>
    <w:p w14:paraId="0B630A6B" w14:textId="77777777" w:rsidR="009D0E59" w:rsidRPr="00B04AF9" w:rsidRDefault="009D0E59" w:rsidP="00F82DD9">
      <w:pPr>
        <w:ind w:firstLine="500"/>
        <w:rPr>
          <w:rStyle w:val="af6"/>
          <w:b w:val="0"/>
          <w:color w:val="000000" w:themeColor="text1"/>
        </w:rPr>
      </w:pPr>
      <w:r w:rsidRPr="00B04AF9">
        <w:rPr>
          <w:rStyle w:val="af6"/>
          <w:b w:val="0"/>
          <w:color w:val="000000" w:themeColor="text1"/>
        </w:rPr>
        <w:lastRenderedPageBreak/>
        <w:t>5.</w:t>
      </w:r>
      <w:r w:rsidRPr="00B04AF9">
        <w:rPr>
          <w:rStyle w:val="af6"/>
          <w:rFonts w:hint="eastAsia"/>
          <w:b w:val="0"/>
          <w:color w:val="000000" w:themeColor="text1"/>
        </w:rPr>
        <w:t>蛋白质分子结构与功能的关系</w:t>
      </w:r>
    </w:p>
    <w:p w14:paraId="71936862" w14:textId="77777777" w:rsidR="009D0E59" w:rsidRPr="00B04AF9" w:rsidRDefault="009D0E59" w:rsidP="00F82DD9">
      <w:pPr>
        <w:ind w:firstLine="500"/>
        <w:rPr>
          <w:rStyle w:val="af6"/>
          <w:b w:val="0"/>
          <w:color w:val="000000" w:themeColor="text1"/>
        </w:rPr>
      </w:pPr>
      <w:r w:rsidRPr="00B04AF9">
        <w:rPr>
          <w:rStyle w:val="af6"/>
          <w:b w:val="0"/>
          <w:color w:val="000000" w:themeColor="text1"/>
        </w:rPr>
        <w:t>6.</w:t>
      </w:r>
      <w:r w:rsidRPr="00B04AF9">
        <w:rPr>
          <w:rStyle w:val="af6"/>
          <w:rFonts w:hint="eastAsia"/>
          <w:b w:val="0"/>
          <w:color w:val="000000" w:themeColor="text1"/>
        </w:rPr>
        <w:t>蛋白质的变性与变构</w:t>
      </w:r>
    </w:p>
    <w:p w14:paraId="3F187CAD"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难点：</w:t>
      </w:r>
    </w:p>
    <w:p w14:paraId="2973C31A"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蛋白质的空间结构</w:t>
      </w:r>
    </w:p>
    <w:p w14:paraId="59109682"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蛋白质的变构</w:t>
      </w:r>
    </w:p>
    <w:p w14:paraId="6C6ADFCD" w14:textId="77777777" w:rsidR="009D0E59" w:rsidRPr="00B04AF9" w:rsidRDefault="009D0E59" w:rsidP="00F82DD9">
      <w:pPr>
        <w:pStyle w:val="2"/>
        <w:rPr>
          <w:color w:val="000000" w:themeColor="text1"/>
        </w:rPr>
      </w:pPr>
      <w:bookmarkStart w:id="116" w:name="_Toc476161090"/>
      <w:bookmarkStart w:id="117" w:name="_Toc2696503"/>
      <w:bookmarkStart w:id="118" w:name="_Toc2696624"/>
      <w:bookmarkStart w:id="119" w:name="_Toc2696971"/>
      <w:r w:rsidRPr="00B04AF9">
        <w:rPr>
          <w:color w:val="000000" w:themeColor="text1"/>
        </w:rPr>
        <w:t>6.</w:t>
      </w:r>
      <w:r w:rsidR="00F82DD9" w:rsidRPr="00B04AF9">
        <w:rPr>
          <w:rFonts w:hint="eastAsia"/>
          <w:color w:val="000000" w:themeColor="text1"/>
        </w:rPr>
        <w:t>4</w:t>
      </w:r>
      <w:r w:rsidRPr="00B04AF9">
        <w:rPr>
          <w:color w:val="000000" w:themeColor="text1"/>
        </w:rPr>
        <w:t>.3</w:t>
      </w:r>
      <w:r w:rsidRPr="00B04AF9">
        <w:rPr>
          <w:rFonts w:hint="eastAsia"/>
          <w:color w:val="000000" w:themeColor="text1"/>
        </w:rPr>
        <w:t>教学内容</w:t>
      </w:r>
      <w:bookmarkEnd w:id="116"/>
      <w:bookmarkEnd w:id="117"/>
      <w:bookmarkEnd w:id="118"/>
      <w:bookmarkEnd w:id="119"/>
    </w:p>
    <w:p w14:paraId="5B18AEDC"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氨基酸</w:t>
      </w:r>
    </w:p>
    <w:p w14:paraId="5CF923A2" w14:textId="77777777" w:rsidR="009D0E59" w:rsidRPr="00B04AF9" w:rsidRDefault="009D0E59" w:rsidP="00F82DD9">
      <w:pPr>
        <w:ind w:firstLine="480"/>
        <w:rPr>
          <w:color w:val="000000" w:themeColor="text1"/>
        </w:rPr>
      </w:pPr>
      <w:r w:rsidRPr="00B04AF9">
        <w:rPr>
          <w:color w:val="000000" w:themeColor="text1"/>
        </w:rPr>
        <w:t xml:space="preserve">2 </w:t>
      </w:r>
      <w:r w:rsidRPr="00B04AF9">
        <w:rPr>
          <w:rFonts w:hint="eastAsia"/>
          <w:color w:val="000000" w:themeColor="text1"/>
        </w:rPr>
        <w:t>蛋白质的分子组成</w:t>
      </w:r>
    </w:p>
    <w:p w14:paraId="5CD8E567"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）蛋白质的元素组成及特点</w:t>
      </w:r>
    </w:p>
    <w:p w14:paraId="07E57B4F"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szCs w:val="21"/>
        </w:rPr>
        <w:t>）</w:t>
      </w:r>
      <w:r w:rsidRPr="00B04AF9">
        <w:rPr>
          <w:rFonts w:hint="eastAsia"/>
          <w:color w:val="000000" w:themeColor="text1"/>
        </w:rPr>
        <w:t>蛋白质的氨基酸组成（三字符）</w:t>
      </w:r>
    </w:p>
    <w:p w14:paraId="09B845D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①</w:t>
      </w:r>
      <w:r w:rsidRPr="00B04AF9">
        <w:rPr>
          <w:rFonts w:hint="eastAsia"/>
          <w:color w:val="000000" w:themeColor="text1"/>
        </w:rPr>
        <w:t>氨基酸的分类：</w:t>
      </w:r>
    </w:p>
    <w:p w14:paraId="7D5C0F29" w14:textId="77777777" w:rsidR="009D0E59" w:rsidRPr="00B04AF9" w:rsidRDefault="009D0E59" w:rsidP="00F82DD9">
      <w:pPr>
        <w:ind w:firstLine="480"/>
        <w:rPr>
          <w:color w:val="000000" w:themeColor="text1"/>
        </w:rPr>
      </w:pPr>
      <w:r w:rsidRPr="00B04AF9">
        <w:rPr>
          <w:rFonts w:hint="eastAsia"/>
          <w:color w:val="000000" w:themeColor="text1"/>
        </w:rPr>
        <w:t>按侧链基团结构分类</w:t>
      </w:r>
    </w:p>
    <w:p w14:paraId="4FBE91BA" w14:textId="77777777" w:rsidR="009D0E59" w:rsidRPr="00B04AF9" w:rsidRDefault="009D0E59" w:rsidP="00F82DD9">
      <w:pPr>
        <w:ind w:firstLine="480"/>
        <w:rPr>
          <w:color w:val="000000" w:themeColor="text1"/>
        </w:rPr>
      </w:pPr>
      <w:r w:rsidRPr="00B04AF9">
        <w:rPr>
          <w:rFonts w:hint="eastAsia"/>
          <w:color w:val="000000" w:themeColor="text1"/>
        </w:rPr>
        <w:t>按侧链基团酸碱性分类</w:t>
      </w:r>
    </w:p>
    <w:p w14:paraId="5CE973E5" w14:textId="77777777" w:rsidR="009D0E59" w:rsidRPr="00B04AF9" w:rsidRDefault="009D0E59" w:rsidP="00F82DD9">
      <w:pPr>
        <w:ind w:firstLine="480"/>
        <w:rPr>
          <w:color w:val="000000" w:themeColor="text1"/>
        </w:rPr>
      </w:pPr>
      <w:r w:rsidRPr="00B04AF9">
        <w:rPr>
          <w:rFonts w:hint="eastAsia"/>
          <w:color w:val="000000" w:themeColor="text1"/>
        </w:rPr>
        <w:t>按医学营养学分类</w:t>
      </w:r>
    </w:p>
    <w:p w14:paraId="0310048B" w14:textId="77777777" w:rsidR="009D0E59" w:rsidRPr="00B04AF9" w:rsidRDefault="009D0E59" w:rsidP="00F82DD9">
      <w:pPr>
        <w:ind w:firstLine="480"/>
        <w:rPr>
          <w:color w:val="000000" w:themeColor="text1"/>
        </w:rPr>
      </w:pPr>
      <w:r w:rsidRPr="00B04AF9">
        <w:rPr>
          <w:rFonts w:hint="eastAsia"/>
          <w:color w:val="000000" w:themeColor="text1"/>
        </w:rPr>
        <w:t>②氨基酸的理化性质：</w:t>
      </w:r>
    </w:p>
    <w:p w14:paraId="188AEEA3" w14:textId="77777777" w:rsidR="009D0E59" w:rsidRPr="00B04AF9" w:rsidRDefault="009D0E59" w:rsidP="00F82DD9">
      <w:pPr>
        <w:ind w:firstLine="480"/>
        <w:rPr>
          <w:color w:val="000000" w:themeColor="text1"/>
        </w:rPr>
      </w:pPr>
      <w:r w:rsidRPr="00B04AF9">
        <w:rPr>
          <w:rFonts w:hint="eastAsia"/>
          <w:color w:val="000000" w:themeColor="text1"/>
        </w:rPr>
        <w:t>两性电离与等电点（概念）</w:t>
      </w:r>
    </w:p>
    <w:p w14:paraId="24F1A827" w14:textId="77777777" w:rsidR="009D0E59" w:rsidRPr="00B04AF9" w:rsidRDefault="009D0E59" w:rsidP="00F82DD9">
      <w:pPr>
        <w:ind w:firstLine="480"/>
        <w:rPr>
          <w:color w:val="000000" w:themeColor="text1"/>
        </w:rPr>
      </w:pPr>
      <w:r w:rsidRPr="00B04AF9">
        <w:rPr>
          <w:rFonts w:hint="eastAsia"/>
          <w:color w:val="000000" w:themeColor="text1"/>
        </w:rPr>
        <w:t>紫外吸收（色氨酸、酪氨酸、</w:t>
      </w:r>
      <w:r w:rsidRPr="00B04AF9">
        <w:rPr>
          <w:color w:val="000000" w:themeColor="text1"/>
        </w:rPr>
        <w:t>280</w:t>
      </w:r>
      <w:r w:rsidRPr="00B04AF9">
        <w:rPr>
          <w:rFonts w:hint="eastAsia"/>
          <w:color w:val="000000" w:themeColor="text1"/>
        </w:rPr>
        <w:t>纳米）</w:t>
      </w:r>
    </w:p>
    <w:p w14:paraId="65CCAED7" w14:textId="77777777" w:rsidR="009D0E59" w:rsidRPr="00B04AF9" w:rsidRDefault="009D0E59" w:rsidP="00F82DD9">
      <w:pPr>
        <w:ind w:firstLine="480"/>
        <w:rPr>
          <w:color w:val="000000" w:themeColor="text1"/>
        </w:rPr>
      </w:pPr>
      <w:r w:rsidRPr="00B04AF9">
        <w:rPr>
          <w:rFonts w:hint="eastAsia"/>
          <w:color w:val="000000" w:themeColor="text1"/>
        </w:rPr>
        <w:t>脱水成肽反应（化学反应式）</w:t>
      </w:r>
    </w:p>
    <w:p w14:paraId="785C63AA" w14:textId="77777777" w:rsidR="009D0E59" w:rsidRPr="00B04AF9" w:rsidRDefault="009D0E59" w:rsidP="00F82DD9">
      <w:pPr>
        <w:ind w:firstLine="480"/>
        <w:rPr>
          <w:color w:val="000000" w:themeColor="text1"/>
        </w:rPr>
      </w:pPr>
      <w:r w:rsidRPr="00B04AF9">
        <w:rPr>
          <w:color w:val="000000" w:themeColor="text1"/>
        </w:rPr>
        <w:t xml:space="preserve">3 </w:t>
      </w:r>
      <w:r w:rsidRPr="00B04AF9">
        <w:rPr>
          <w:rFonts w:hint="eastAsia"/>
          <w:color w:val="000000" w:themeColor="text1"/>
        </w:rPr>
        <w:t>蛋白质的分子结构</w:t>
      </w:r>
    </w:p>
    <w:p w14:paraId="0B6870BD" w14:textId="77777777" w:rsidR="009D0E59" w:rsidRPr="00B04AF9" w:rsidRDefault="009D0E59" w:rsidP="00F82DD9">
      <w:pPr>
        <w:ind w:firstLine="480"/>
        <w:rPr>
          <w:b/>
          <w:color w:val="000000" w:themeColor="text1"/>
        </w:rPr>
      </w:pPr>
      <w:r w:rsidRPr="00B04AF9">
        <w:rPr>
          <w:color w:val="000000" w:themeColor="text1"/>
        </w:rPr>
        <w:t>1</w:t>
      </w:r>
      <w:r w:rsidRPr="00B04AF9">
        <w:rPr>
          <w:rFonts w:hint="eastAsia"/>
          <w:color w:val="000000" w:themeColor="text1"/>
        </w:rPr>
        <w:t>）肽和肽键</w:t>
      </w:r>
    </w:p>
    <w:p w14:paraId="40B9BF6D" w14:textId="77777777" w:rsidR="009D0E59" w:rsidRPr="00B04AF9" w:rsidRDefault="009D0E59" w:rsidP="00F82DD9">
      <w:pPr>
        <w:ind w:firstLine="480"/>
        <w:rPr>
          <w:color w:val="000000" w:themeColor="text1"/>
        </w:rPr>
      </w:pPr>
      <w:r w:rsidRPr="00B04AF9">
        <w:rPr>
          <w:rFonts w:hint="eastAsia"/>
          <w:color w:val="000000" w:themeColor="text1"/>
        </w:rPr>
        <w:t>①肽键：概念、性质、原子组成、肽键平面</w:t>
      </w:r>
    </w:p>
    <w:p w14:paraId="30F19E5A" w14:textId="77777777" w:rsidR="009D0E59" w:rsidRPr="00B04AF9" w:rsidRDefault="009D0E59" w:rsidP="00F82DD9">
      <w:pPr>
        <w:ind w:firstLine="480"/>
        <w:rPr>
          <w:color w:val="000000" w:themeColor="text1"/>
        </w:rPr>
      </w:pPr>
      <w:r w:rsidRPr="00B04AF9">
        <w:rPr>
          <w:rFonts w:hint="eastAsia"/>
          <w:color w:val="000000" w:themeColor="text1"/>
        </w:rPr>
        <w:t>②肽：概念，寡肽，多肽，肽链的书写方式，氨基端与羧基端，多肽与蛋白质的区别</w:t>
      </w:r>
    </w:p>
    <w:p w14:paraId="4054AFCC" w14:textId="77777777" w:rsidR="009D0E59" w:rsidRPr="00B04AF9" w:rsidRDefault="009D0E59" w:rsidP="00F82DD9">
      <w:pPr>
        <w:ind w:firstLine="480"/>
        <w:rPr>
          <w:color w:val="000000" w:themeColor="text1"/>
        </w:rPr>
      </w:pPr>
      <w:r w:rsidRPr="00B04AF9">
        <w:rPr>
          <w:rFonts w:hint="eastAsia"/>
          <w:color w:val="000000" w:themeColor="text1"/>
        </w:rPr>
        <w:t>③体内重要的多肽：谷胱甘肽（全称、氨基酸组成、氧化还原反应式、生理功能）</w:t>
      </w:r>
    </w:p>
    <w:p w14:paraId="0BE8FB6E" w14:textId="77777777" w:rsidR="009D0E59" w:rsidRPr="00B04AF9" w:rsidRDefault="009D0E59" w:rsidP="00F82DD9">
      <w:pPr>
        <w:ind w:firstLine="480"/>
        <w:rPr>
          <w:color w:val="000000" w:themeColor="text1"/>
        </w:rPr>
      </w:pPr>
      <w:r w:rsidRPr="00B04AF9">
        <w:rPr>
          <w:color w:val="000000" w:themeColor="text1"/>
        </w:rPr>
        <w:t xml:space="preserve">4  </w:t>
      </w:r>
      <w:r w:rsidRPr="00B04AF9">
        <w:rPr>
          <w:rFonts w:hint="eastAsia"/>
          <w:color w:val="000000" w:themeColor="text1"/>
        </w:rPr>
        <w:t>蛋白质分子结构及其规律</w:t>
      </w:r>
    </w:p>
    <w:p w14:paraId="04026808"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6B5DAFCE" w14:textId="77777777" w:rsidR="009D0E59" w:rsidRPr="00B04AF9" w:rsidRDefault="009D0E59" w:rsidP="00F82DD9">
      <w:pPr>
        <w:ind w:firstLine="480"/>
        <w:rPr>
          <w:color w:val="000000" w:themeColor="text1"/>
        </w:rPr>
      </w:pPr>
      <w:r w:rsidRPr="00B04AF9">
        <w:rPr>
          <w:rFonts w:hint="eastAsia"/>
          <w:color w:val="000000" w:themeColor="text1"/>
        </w:rPr>
        <w:t>概念、连接的化学键、人胰岛素的一级结构及一级结构的重要性</w:t>
      </w:r>
    </w:p>
    <w:p w14:paraId="042E54D2"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）蛋白质的二级结构</w:t>
      </w:r>
    </w:p>
    <w:p w14:paraId="0078ADD2" w14:textId="77777777" w:rsidR="009D0E59" w:rsidRPr="00B04AF9" w:rsidRDefault="009D0E59" w:rsidP="00F82DD9">
      <w:pPr>
        <w:ind w:firstLine="480"/>
        <w:rPr>
          <w:color w:val="000000" w:themeColor="text1"/>
        </w:rPr>
      </w:pPr>
      <w:r w:rsidRPr="00B04AF9">
        <w:rPr>
          <w:rFonts w:hint="eastAsia"/>
          <w:color w:val="000000" w:themeColor="text1"/>
        </w:rPr>
        <w:lastRenderedPageBreak/>
        <w:t>概念、维持的化学键、分类</w:t>
      </w:r>
    </w:p>
    <w:p w14:paraId="30B1073D" w14:textId="77777777" w:rsidR="009D0E59" w:rsidRPr="00B04AF9" w:rsidRDefault="009D0E59" w:rsidP="00F82DD9">
      <w:pPr>
        <w:ind w:firstLine="480"/>
        <w:rPr>
          <w:color w:val="000000" w:themeColor="text1"/>
        </w:rPr>
      </w:pPr>
      <w:r w:rsidRPr="00B04AF9">
        <w:rPr>
          <w:color w:val="000000" w:themeColor="text1"/>
        </w:rPr>
        <w:t>α</w:t>
      </w:r>
      <w:r w:rsidRPr="00B04AF9">
        <w:rPr>
          <w:rFonts w:hint="eastAsia"/>
          <w:color w:val="000000" w:themeColor="text1"/>
        </w:rPr>
        <w:t>螺旋：右手螺旋，</w:t>
      </w:r>
      <w:r w:rsidRPr="00B04AF9">
        <w:rPr>
          <w:color w:val="000000" w:themeColor="text1"/>
        </w:rPr>
        <w:t>3.6</w:t>
      </w:r>
      <w:r w:rsidRPr="00B04AF9">
        <w:rPr>
          <w:color w:val="000000" w:themeColor="text1"/>
          <w:vertAlign w:val="subscript"/>
        </w:rPr>
        <w:t>13</w:t>
      </w:r>
      <w:r w:rsidRPr="00B04AF9">
        <w:rPr>
          <w:rFonts w:hint="eastAsia"/>
          <w:color w:val="000000" w:themeColor="text1"/>
        </w:rPr>
        <w:t>螺旋，角蛋白中含量多</w:t>
      </w:r>
    </w:p>
    <w:p w14:paraId="126F809D"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片层：锯齿状结构，伸展性好</w:t>
      </w:r>
    </w:p>
    <w:p w14:paraId="5AA5B0A8"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转角：</w:t>
      </w:r>
      <w:r w:rsidRPr="00B04AF9">
        <w:rPr>
          <w:color w:val="000000" w:themeColor="text1"/>
        </w:rPr>
        <w:t>U</w:t>
      </w:r>
      <w:r w:rsidRPr="00B04AF9">
        <w:rPr>
          <w:rFonts w:hint="eastAsia"/>
          <w:color w:val="000000" w:themeColor="text1"/>
        </w:rPr>
        <w:t>形结构，球蛋白中含量多</w:t>
      </w:r>
    </w:p>
    <w:p w14:paraId="21770645" w14:textId="77777777" w:rsidR="009D0E59" w:rsidRPr="00B04AF9" w:rsidRDefault="009D0E59" w:rsidP="00F82DD9">
      <w:pPr>
        <w:ind w:firstLine="480"/>
        <w:rPr>
          <w:color w:val="000000" w:themeColor="text1"/>
        </w:rPr>
      </w:pPr>
      <w:r w:rsidRPr="00B04AF9">
        <w:rPr>
          <w:color w:val="000000" w:themeColor="text1"/>
        </w:rPr>
        <w:t>π</w:t>
      </w:r>
      <w:r w:rsidRPr="00B04AF9">
        <w:rPr>
          <w:rFonts w:hint="eastAsia"/>
          <w:color w:val="000000" w:themeColor="text1"/>
        </w:rPr>
        <w:t>螺旋：左手螺旋，</w:t>
      </w:r>
      <w:r w:rsidRPr="00B04AF9">
        <w:rPr>
          <w:color w:val="000000" w:themeColor="text1"/>
        </w:rPr>
        <w:t>4.418</w:t>
      </w:r>
      <w:r w:rsidRPr="00B04AF9">
        <w:rPr>
          <w:rFonts w:hint="eastAsia"/>
          <w:color w:val="000000" w:themeColor="text1"/>
        </w:rPr>
        <w:t>螺旋</w:t>
      </w:r>
      <w:r w:rsidRPr="00B04AF9">
        <w:rPr>
          <w:color w:val="000000" w:themeColor="text1"/>
        </w:rPr>
        <w:t>,</w:t>
      </w:r>
      <w:r w:rsidRPr="00B04AF9">
        <w:rPr>
          <w:rFonts w:hint="eastAsia"/>
          <w:color w:val="000000" w:themeColor="text1"/>
        </w:rPr>
        <w:t>胶原蛋白中含量多</w:t>
      </w:r>
    </w:p>
    <w:p w14:paraId="6E385024" w14:textId="77777777" w:rsidR="009D0E59" w:rsidRPr="00B04AF9" w:rsidRDefault="009D0E59" w:rsidP="00F82DD9">
      <w:pPr>
        <w:ind w:firstLine="480"/>
        <w:rPr>
          <w:color w:val="000000" w:themeColor="text1"/>
        </w:rPr>
      </w:pPr>
      <w:r w:rsidRPr="00B04AF9">
        <w:rPr>
          <w:rFonts w:hint="eastAsia"/>
          <w:color w:val="000000" w:themeColor="text1"/>
        </w:rPr>
        <w:t>随意卷曲：</w:t>
      </w:r>
    </w:p>
    <w:p w14:paraId="0167756F" w14:textId="77777777" w:rsidR="009D0E59" w:rsidRPr="00B04AF9" w:rsidRDefault="009D0E59" w:rsidP="00F82DD9">
      <w:pPr>
        <w:ind w:firstLine="480"/>
        <w:rPr>
          <w:color w:val="000000" w:themeColor="text1"/>
        </w:rPr>
      </w:pPr>
      <w:r w:rsidRPr="00B04AF9">
        <w:rPr>
          <w:rFonts w:hint="eastAsia"/>
          <w:color w:val="000000" w:themeColor="text1"/>
        </w:rPr>
        <w:t>超二级结构：定义、重要性和意义</w:t>
      </w:r>
    </w:p>
    <w:p w14:paraId="7910DCA4" w14:textId="77777777" w:rsidR="009D0E59" w:rsidRPr="00B04AF9" w:rsidRDefault="009D0E59" w:rsidP="00F82DD9">
      <w:pPr>
        <w:ind w:firstLine="480"/>
        <w:rPr>
          <w:color w:val="000000" w:themeColor="text1"/>
        </w:rPr>
      </w:pPr>
      <w:r w:rsidRPr="00B04AF9">
        <w:rPr>
          <w:rFonts w:hint="eastAsia"/>
          <w:color w:val="000000" w:themeColor="text1"/>
        </w:rPr>
        <w:t>结构域：定义、重要性和意义</w:t>
      </w:r>
    </w:p>
    <w:p w14:paraId="16ED7E10"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）蛋白质的三级结构</w:t>
      </w:r>
    </w:p>
    <w:p w14:paraId="3009DBD8" w14:textId="77777777" w:rsidR="009D0E59" w:rsidRPr="00B04AF9" w:rsidRDefault="009D0E59" w:rsidP="00F82DD9">
      <w:pPr>
        <w:ind w:firstLine="480"/>
        <w:rPr>
          <w:color w:val="000000" w:themeColor="text1"/>
        </w:rPr>
      </w:pPr>
      <w:r w:rsidRPr="00B04AF9">
        <w:rPr>
          <w:rFonts w:hint="eastAsia"/>
          <w:color w:val="000000" w:themeColor="text1"/>
        </w:rPr>
        <w:t>定义：氨基酸残基，包括主链和侧链形成的全部空间结构。一级结构决定空间结构和生理功能</w:t>
      </w:r>
    </w:p>
    <w:p w14:paraId="0543B182" w14:textId="77777777" w:rsidR="009D0E59" w:rsidRPr="00B04AF9" w:rsidRDefault="009D0E59" w:rsidP="00F82DD9">
      <w:pPr>
        <w:ind w:firstLine="480"/>
        <w:rPr>
          <w:color w:val="000000" w:themeColor="text1"/>
        </w:rPr>
      </w:pPr>
      <w:r w:rsidRPr="00B04AF9">
        <w:rPr>
          <w:rFonts w:hint="eastAsia"/>
          <w:color w:val="000000" w:themeColor="text1"/>
        </w:rPr>
        <w:t>举例：肌红蛋白</w:t>
      </w:r>
      <w:r w:rsidRPr="00B04AF9">
        <w:rPr>
          <w:color w:val="000000" w:themeColor="text1"/>
        </w:rPr>
        <w:t>—</w:t>
      </w:r>
      <w:r w:rsidRPr="00B04AF9">
        <w:rPr>
          <w:rFonts w:hint="eastAsia"/>
          <w:color w:val="000000" w:themeColor="text1"/>
        </w:rPr>
        <w:t>球状；免疫球蛋白</w:t>
      </w:r>
      <w:r w:rsidRPr="00B04AF9">
        <w:rPr>
          <w:color w:val="000000" w:themeColor="text1"/>
        </w:rPr>
        <w:t>—T</w:t>
      </w:r>
      <w:r w:rsidRPr="00B04AF9">
        <w:rPr>
          <w:rFonts w:hint="eastAsia"/>
          <w:color w:val="000000" w:themeColor="text1"/>
        </w:rPr>
        <w:t>型</w:t>
      </w:r>
    </w:p>
    <w:p w14:paraId="10FD7902"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）蛋白质的四级结构</w:t>
      </w:r>
    </w:p>
    <w:p w14:paraId="6717FEB7" w14:textId="77777777" w:rsidR="009D0E59" w:rsidRPr="00B04AF9" w:rsidRDefault="009D0E59" w:rsidP="00F82DD9">
      <w:pPr>
        <w:ind w:firstLine="480"/>
        <w:rPr>
          <w:color w:val="000000" w:themeColor="text1"/>
        </w:rPr>
      </w:pPr>
      <w:r w:rsidRPr="00B04AF9">
        <w:rPr>
          <w:rFonts w:hint="eastAsia"/>
          <w:color w:val="000000" w:themeColor="text1"/>
        </w:rPr>
        <w:t>定义：亚基集结，最高层次的空间结构</w:t>
      </w:r>
    </w:p>
    <w:p w14:paraId="1E93AD24" w14:textId="77777777" w:rsidR="009D0E59" w:rsidRPr="00B04AF9" w:rsidRDefault="009D0E59" w:rsidP="00F82DD9">
      <w:pPr>
        <w:ind w:firstLine="480"/>
        <w:rPr>
          <w:color w:val="000000" w:themeColor="text1"/>
        </w:rPr>
      </w:pPr>
      <w:r w:rsidRPr="00B04AF9">
        <w:rPr>
          <w:rFonts w:hint="eastAsia"/>
          <w:color w:val="000000" w:themeColor="text1"/>
        </w:rPr>
        <w:t>举例：血红蛋白</w:t>
      </w:r>
      <w:r w:rsidRPr="00B04AF9">
        <w:rPr>
          <w:color w:val="000000" w:themeColor="text1"/>
        </w:rPr>
        <w:t>—</w:t>
      </w:r>
      <w:r w:rsidRPr="00B04AF9">
        <w:rPr>
          <w:rFonts w:hint="eastAsia"/>
          <w:color w:val="000000" w:themeColor="text1"/>
        </w:rPr>
        <w:t>亚基组成（血红素辅基）、亚基间维系力量（盐键和氢键）、</w:t>
      </w:r>
    </w:p>
    <w:p w14:paraId="2265FED1" w14:textId="77777777" w:rsidR="009D0E59" w:rsidRPr="00B04AF9" w:rsidRDefault="009D0E59" w:rsidP="00F82DD9">
      <w:pPr>
        <w:ind w:firstLine="480"/>
        <w:rPr>
          <w:color w:val="000000" w:themeColor="text1"/>
        </w:rPr>
      </w:pPr>
      <w:r w:rsidRPr="00B04AF9">
        <w:rPr>
          <w:rFonts w:hint="eastAsia"/>
          <w:color w:val="000000" w:themeColor="text1"/>
        </w:rPr>
        <w:t>排布方式、生理功能（运氧）</w:t>
      </w:r>
    </w:p>
    <w:p w14:paraId="3DED6F5E"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）蛋白质空间结构的维系力量：</w:t>
      </w:r>
    </w:p>
    <w:p w14:paraId="58D64203" w14:textId="77777777" w:rsidR="009D0E59" w:rsidRPr="00B04AF9" w:rsidRDefault="009D0E59" w:rsidP="00F82DD9">
      <w:pPr>
        <w:ind w:firstLine="480"/>
        <w:rPr>
          <w:color w:val="000000" w:themeColor="text1"/>
        </w:rPr>
      </w:pPr>
      <w:r w:rsidRPr="00B04AF9">
        <w:rPr>
          <w:rFonts w:hint="eastAsia"/>
          <w:color w:val="000000" w:themeColor="text1"/>
        </w:rPr>
        <w:t>种类：</w:t>
      </w:r>
      <w:r w:rsidRPr="00B04AF9">
        <w:rPr>
          <w:rFonts w:ascii="宋体" w:hAnsi="宋体" w:cs="宋体" w:hint="eastAsia"/>
          <w:color w:val="000000" w:themeColor="text1"/>
        </w:rPr>
        <w:t>①</w:t>
      </w:r>
      <w:r w:rsidRPr="00B04AF9">
        <w:rPr>
          <w:rFonts w:hint="eastAsia"/>
          <w:color w:val="000000" w:themeColor="text1"/>
        </w:rPr>
        <w:t>氢键</w:t>
      </w:r>
      <w:r w:rsidRPr="00B04AF9">
        <w:rPr>
          <w:color w:val="000000" w:themeColor="text1"/>
        </w:rPr>
        <w:t>—</w:t>
      </w:r>
      <w:r w:rsidRPr="00B04AF9">
        <w:rPr>
          <w:rFonts w:hint="eastAsia"/>
          <w:color w:val="000000" w:themeColor="text1"/>
        </w:rPr>
        <w:t>主要维系二级结构</w:t>
      </w:r>
    </w:p>
    <w:p w14:paraId="2EAF574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②</w:t>
      </w:r>
      <w:r w:rsidRPr="00B04AF9">
        <w:rPr>
          <w:rFonts w:hint="eastAsia"/>
          <w:color w:val="000000" w:themeColor="text1"/>
        </w:rPr>
        <w:t>盐键</w:t>
      </w:r>
      <w:r w:rsidRPr="00B04AF9">
        <w:rPr>
          <w:color w:val="000000" w:themeColor="text1"/>
        </w:rPr>
        <w:t>—</w:t>
      </w:r>
      <w:r w:rsidRPr="00B04AF9">
        <w:rPr>
          <w:rFonts w:hint="eastAsia"/>
          <w:color w:val="000000" w:themeColor="text1"/>
        </w:rPr>
        <w:t>主要维系四级结构</w:t>
      </w:r>
    </w:p>
    <w:p w14:paraId="17B38DF1"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③</w:t>
      </w:r>
      <w:r w:rsidRPr="00B04AF9">
        <w:rPr>
          <w:rFonts w:hint="eastAsia"/>
          <w:color w:val="000000" w:themeColor="text1"/>
        </w:rPr>
        <w:t>疏水键</w:t>
      </w:r>
      <w:r w:rsidRPr="00B04AF9">
        <w:rPr>
          <w:color w:val="000000" w:themeColor="text1"/>
        </w:rPr>
        <w:t>—</w:t>
      </w:r>
      <w:r w:rsidRPr="00B04AF9">
        <w:rPr>
          <w:rFonts w:hint="eastAsia"/>
          <w:color w:val="000000" w:themeColor="text1"/>
        </w:rPr>
        <w:t>主要维系三级结构</w:t>
      </w:r>
    </w:p>
    <w:p w14:paraId="5E591FE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④</w:t>
      </w:r>
      <w:r w:rsidRPr="00B04AF9">
        <w:rPr>
          <w:rFonts w:hint="eastAsia"/>
          <w:color w:val="000000" w:themeColor="text1"/>
        </w:rPr>
        <w:t>范德华力</w:t>
      </w:r>
    </w:p>
    <w:p w14:paraId="1C29DA7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⑤</w:t>
      </w:r>
      <w:r w:rsidRPr="00B04AF9">
        <w:rPr>
          <w:rFonts w:hint="eastAsia"/>
          <w:color w:val="000000" w:themeColor="text1"/>
        </w:rPr>
        <w:t>二硫键：</w:t>
      </w:r>
    </w:p>
    <w:p w14:paraId="0CAE5F72" w14:textId="77777777" w:rsidR="009D0E59" w:rsidRPr="00B04AF9" w:rsidRDefault="009D0E59" w:rsidP="00F82DD9">
      <w:pPr>
        <w:ind w:firstLine="480"/>
        <w:rPr>
          <w:color w:val="000000" w:themeColor="text1"/>
        </w:rPr>
      </w:pPr>
      <w:r w:rsidRPr="00B04AF9">
        <w:rPr>
          <w:rFonts w:hint="eastAsia"/>
          <w:color w:val="000000" w:themeColor="text1"/>
        </w:rPr>
        <w:t>性质：共价键</w:t>
      </w:r>
    </w:p>
    <w:p w14:paraId="189060F3" w14:textId="77777777" w:rsidR="009D0E59" w:rsidRPr="00B04AF9" w:rsidRDefault="009D0E59" w:rsidP="00F82DD9">
      <w:pPr>
        <w:ind w:firstLine="480"/>
        <w:rPr>
          <w:color w:val="000000" w:themeColor="text1"/>
        </w:rPr>
      </w:pPr>
      <w:r w:rsidRPr="00B04AF9">
        <w:rPr>
          <w:rFonts w:hint="eastAsia"/>
          <w:color w:val="000000" w:themeColor="text1"/>
        </w:rPr>
        <w:t>形成：巯基脱氢氧化</w:t>
      </w:r>
    </w:p>
    <w:p w14:paraId="75E3F728" w14:textId="77777777" w:rsidR="009D0E59" w:rsidRPr="00B04AF9" w:rsidRDefault="009D0E59" w:rsidP="00F82DD9">
      <w:pPr>
        <w:ind w:firstLine="480"/>
        <w:rPr>
          <w:color w:val="000000" w:themeColor="text1"/>
        </w:rPr>
      </w:pPr>
      <w:r w:rsidRPr="00B04AF9">
        <w:rPr>
          <w:rFonts w:hint="eastAsia"/>
          <w:color w:val="000000" w:themeColor="text1"/>
        </w:rPr>
        <w:t>功能：加固空间结构</w:t>
      </w:r>
    </w:p>
    <w:p w14:paraId="458DB22A" w14:textId="77777777" w:rsidR="009D0E59" w:rsidRPr="00B04AF9" w:rsidRDefault="009D0E59" w:rsidP="00F82DD9">
      <w:pPr>
        <w:ind w:firstLine="480"/>
        <w:rPr>
          <w:color w:val="000000" w:themeColor="text1"/>
        </w:rPr>
      </w:pPr>
      <w:r w:rsidRPr="00B04AF9">
        <w:rPr>
          <w:rFonts w:hint="eastAsia"/>
          <w:color w:val="000000" w:themeColor="text1"/>
        </w:rPr>
        <w:t>举例：胰岛素和核糖核酸酶</w:t>
      </w:r>
    </w:p>
    <w:p w14:paraId="67F8E02E" w14:textId="77777777" w:rsidR="009D0E59" w:rsidRPr="00B04AF9" w:rsidRDefault="009D0E59" w:rsidP="00F82DD9">
      <w:pPr>
        <w:ind w:firstLine="480"/>
        <w:rPr>
          <w:color w:val="000000" w:themeColor="text1"/>
        </w:rPr>
      </w:pPr>
      <w:r w:rsidRPr="00B04AF9">
        <w:rPr>
          <w:color w:val="000000" w:themeColor="text1"/>
        </w:rPr>
        <w:t xml:space="preserve">5 </w:t>
      </w:r>
      <w:r w:rsidRPr="00B04AF9">
        <w:rPr>
          <w:rFonts w:hint="eastAsia"/>
          <w:color w:val="000000" w:themeColor="text1"/>
        </w:rPr>
        <w:t>蛋白质结构和功能的关系</w:t>
      </w:r>
    </w:p>
    <w:p w14:paraId="51BD2644"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）蛋白质一级结构和功能的关系</w:t>
      </w:r>
    </w:p>
    <w:p w14:paraId="6071EB93" w14:textId="77777777" w:rsidR="009D0E59" w:rsidRPr="00B04AF9" w:rsidRDefault="009D0E59" w:rsidP="00F82DD9">
      <w:pPr>
        <w:ind w:firstLine="480"/>
        <w:rPr>
          <w:color w:val="000000" w:themeColor="text1"/>
        </w:rPr>
      </w:pPr>
      <w:r w:rsidRPr="00B04AF9">
        <w:rPr>
          <w:rFonts w:hint="eastAsia"/>
          <w:color w:val="000000" w:themeColor="text1"/>
        </w:rPr>
        <w:t>关系：关键部位氨基酸残基改变或整条多肽链缺失导致生理功能改变。</w:t>
      </w:r>
    </w:p>
    <w:p w14:paraId="0D673D53" w14:textId="77777777" w:rsidR="009D0E59" w:rsidRPr="00B04AF9" w:rsidRDefault="009D0E59" w:rsidP="00F82DD9">
      <w:pPr>
        <w:ind w:firstLine="480"/>
        <w:rPr>
          <w:color w:val="000000" w:themeColor="text1"/>
        </w:rPr>
      </w:pPr>
      <w:r w:rsidRPr="00B04AF9">
        <w:rPr>
          <w:rFonts w:hint="eastAsia"/>
          <w:color w:val="000000" w:themeColor="text1"/>
        </w:rPr>
        <w:lastRenderedPageBreak/>
        <w:t>举例：分子病</w:t>
      </w:r>
    </w:p>
    <w:p w14:paraId="4CA8413D"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）蛋白质空间结构和功能的关系</w:t>
      </w:r>
    </w:p>
    <w:p w14:paraId="6DDBA1D1" w14:textId="77777777" w:rsidR="009D0E59" w:rsidRPr="00B04AF9" w:rsidRDefault="009D0E59" w:rsidP="00F82DD9">
      <w:pPr>
        <w:ind w:firstLine="480"/>
        <w:rPr>
          <w:color w:val="000000" w:themeColor="text1"/>
        </w:rPr>
      </w:pPr>
      <w:r w:rsidRPr="00B04AF9">
        <w:rPr>
          <w:rFonts w:hint="eastAsia"/>
          <w:color w:val="000000" w:themeColor="text1"/>
        </w:rPr>
        <w:t>二、三级结构层次：角蛋白</w:t>
      </w:r>
      <w:r w:rsidRPr="00B04AF9">
        <w:rPr>
          <w:color w:val="000000" w:themeColor="text1"/>
        </w:rPr>
        <w:t>—a</w:t>
      </w:r>
      <w:r w:rsidRPr="00B04AF9">
        <w:rPr>
          <w:rFonts w:hint="eastAsia"/>
          <w:color w:val="000000" w:themeColor="text1"/>
        </w:rPr>
        <w:t>螺旋</w:t>
      </w:r>
      <w:r w:rsidRPr="00B04AF9">
        <w:rPr>
          <w:color w:val="000000" w:themeColor="text1"/>
        </w:rPr>
        <w:t>—</w:t>
      </w:r>
      <w:r w:rsidRPr="00B04AF9">
        <w:rPr>
          <w:rFonts w:hint="eastAsia"/>
          <w:color w:val="000000" w:themeColor="text1"/>
        </w:rPr>
        <w:t>保护功能；胶原蛋白</w:t>
      </w:r>
      <w:r w:rsidRPr="00B04AF9">
        <w:rPr>
          <w:color w:val="000000" w:themeColor="text1"/>
        </w:rPr>
        <w:t>—</w:t>
      </w:r>
      <w:r w:rsidRPr="00B04AF9">
        <w:rPr>
          <w:rFonts w:hint="eastAsia"/>
          <w:color w:val="000000" w:themeColor="text1"/>
        </w:rPr>
        <w:t>三股超螺旋</w:t>
      </w:r>
      <w:r w:rsidRPr="00B04AF9">
        <w:rPr>
          <w:color w:val="000000" w:themeColor="text1"/>
        </w:rPr>
        <w:t>—</w:t>
      </w:r>
      <w:r w:rsidRPr="00B04AF9">
        <w:rPr>
          <w:rFonts w:hint="eastAsia"/>
          <w:color w:val="000000" w:themeColor="text1"/>
        </w:rPr>
        <w:t>抗张力；丝蛋白</w:t>
      </w:r>
      <w:r w:rsidRPr="00B04AF9">
        <w:rPr>
          <w:color w:val="000000" w:themeColor="text1"/>
        </w:rPr>
        <w:t>—β</w:t>
      </w:r>
      <w:r w:rsidRPr="00B04AF9">
        <w:rPr>
          <w:rFonts w:hint="eastAsia"/>
          <w:color w:val="000000" w:themeColor="text1"/>
        </w:rPr>
        <w:t>片层</w:t>
      </w:r>
      <w:r w:rsidRPr="00B04AF9">
        <w:rPr>
          <w:color w:val="000000" w:themeColor="text1"/>
        </w:rPr>
        <w:t>—</w:t>
      </w:r>
      <w:r w:rsidRPr="00B04AF9">
        <w:rPr>
          <w:rFonts w:hint="eastAsia"/>
          <w:color w:val="000000" w:themeColor="text1"/>
        </w:rPr>
        <w:t>延展；四级结构层次：变构作用</w:t>
      </w:r>
      <w:r w:rsidRPr="00B04AF9">
        <w:rPr>
          <w:color w:val="000000" w:themeColor="text1"/>
        </w:rPr>
        <w:t>—</w:t>
      </w:r>
      <w:r w:rsidRPr="00B04AF9">
        <w:rPr>
          <w:rFonts w:hint="eastAsia"/>
          <w:color w:val="000000" w:themeColor="text1"/>
        </w:rPr>
        <w:t>定义；举例：血红蛋白（变构剂、调节亚基、催化亚基、氧离曲线）</w:t>
      </w:r>
    </w:p>
    <w:p w14:paraId="1DDBB4E8" w14:textId="77777777" w:rsidR="009D0E59" w:rsidRPr="00B04AF9" w:rsidRDefault="009D0E59" w:rsidP="00F82DD9">
      <w:pPr>
        <w:ind w:firstLine="480"/>
        <w:rPr>
          <w:color w:val="000000" w:themeColor="text1"/>
        </w:rPr>
      </w:pPr>
      <w:r w:rsidRPr="00B04AF9">
        <w:rPr>
          <w:color w:val="000000" w:themeColor="text1"/>
        </w:rPr>
        <w:t xml:space="preserve">6  </w:t>
      </w:r>
      <w:r w:rsidRPr="00B04AF9">
        <w:rPr>
          <w:rFonts w:hint="eastAsia"/>
          <w:color w:val="000000" w:themeColor="text1"/>
        </w:rPr>
        <w:t>蛋白质的理化性质</w:t>
      </w:r>
    </w:p>
    <w:p w14:paraId="10B7E401"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）胶体性质：分子直径大，不能透过半透膜；临床应用及实验室应用</w:t>
      </w:r>
    </w:p>
    <w:p w14:paraId="79B2A4EB"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）两性电离和等电点：定义、分子结构特征：临床应用及实验室应用</w:t>
      </w:r>
    </w:p>
    <w:p w14:paraId="556DD22B"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）紫外吸收：紫外吸收的分子基础：色氨酸、酪氨酸；紫外吸收的波长：</w:t>
      </w:r>
      <w:r w:rsidRPr="00B04AF9">
        <w:rPr>
          <w:color w:val="000000" w:themeColor="text1"/>
        </w:rPr>
        <w:t>280nm</w:t>
      </w:r>
      <w:r w:rsidRPr="00B04AF9">
        <w:rPr>
          <w:rFonts w:hint="eastAsia"/>
          <w:color w:val="000000" w:themeColor="text1"/>
        </w:rPr>
        <w:t>紫外吸收的应用：蛋白质定量分析</w:t>
      </w:r>
    </w:p>
    <w:p w14:paraId="71248CC4"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）蛋白质的变性和复性</w:t>
      </w:r>
    </w:p>
    <w:p w14:paraId="2239308B" w14:textId="77777777" w:rsidR="009D0E59" w:rsidRPr="00B04AF9" w:rsidRDefault="009D0E59" w:rsidP="00F82DD9">
      <w:pPr>
        <w:ind w:firstLine="480"/>
        <w:rPr>
          <w:color w:val="000000" w:themeColor="text1"/>
        </w:rPr>
      </w:pPr>
      <w:r w:rsidRPr="00B04AF9">
        <w:rPr>
          <w:rFonts w:hint="eastAsia"/>
          <w:color w:val="000000" w:themeColor="text1"/>
        </w:rPr>
        <w:t>变性：理化因素（加热、强酸碱、有机溶剂等）；一级结构保持，空间结构破坏，活性丧失</w:t>
      </w:r>
    </w:p>
    <w:p w14:paraId="0708095C" w14:textId="77777777" w:rsidR="009D0E59" w:rsidRPr="00B04AF9" w:rsidRDefault="009D0E59" w:rsidP="00F82DD9">
      <w:pPr>
        <w:ind w:firstLine="480"/>
        <w:rPr>
          <w:color w:val="000000" w:themeColor="text1"/>
        </w:rPr>
      </w:pPr>
      <w:r w:rsidRPr="00B04AF9">
        <w:rPr>
          <w:rFonts w:hint="eastAsia"/>
          <w:color w:val="000000" w:themeColor="text1"/>
        </w:rPr>
        <w:t>复性：变性程度轻恢复空间结构，恢复活性</w:t>
      </w:r>
    </w:p>
    <w:p w14:paraId="5A5BBF20"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）蛋白质的别构作用：别构与变构的异同</w:t>
      </w:r>
    </w:p>
    <w:p w14:paraId="0CC00B04" w14:textId="77777777" w:rsidR="009D0E59" w:rsidRPr="00B04AF9" w:rsidRDefault="009D0E59" w:rsidP="00F82DD9">
      <w:pPr>
        <w:ind w:firstLine="480"/>
        <w:rPr>
          <w:color w:val="000000" w:themeColor="text1"/>
        </w:rPr>
      </w:pPr>
      <w:r w:rsidRPr="00B04AF9">
        <w:rPr>
          <w:color w:val="000000" w:themeColor="text1"/>
        </w:rPr>
        <w:t xml:space="preserve">7  </w:t>
      </w:r>
      <w:r w:rsidRPr="00B04AF9">
        <w:rPr>
          <w:rFonts w:hint="eastAsia"/>
          <w:color w:val="000000" w:themeColor="text1"/>
        </w:rPr>
        <w:t>蛋白质的分类：根据化学组成不同：单纯蛋白（仅氨基酸），溶解度不同，结合蛋白（氨基酸和辅基），辅基不同</w:t>
      </w:r>
    </w:p>
    <w:p w14:paraId="3E734A81" w14:textId="77777777" w:rsidR="009D0E59" w:rsidRPr="00B04AF9" w:rsidRDefault="009D0E59" w:rsidP="00F82DD9">
      <w:pPr>
        <w:ind w:firstLine="480"/>
        <w:rPr>
          <w:color w:val="000000" w:themeColor="text1"/>
        </w:rPr>
      </w:pPr>
      <w:r w:rsidRPr="00B04AF9">
        <w:rPr>
          <w:rFonts w:hint="eastAsia"/>
          <w:color w:val="000000" w:themeColor="text1"/>
        </w:rPr>
        <w:t>根据分子形状不同：纤维状长短轴之比＞</w:t>
      </w:r>
      <w:r w:rsidRPr="00B04AF9">
        <w:rPr>
          <w:color w:val="000000" w:themeColor="text1"/>
        </w:rPr>
        <w:t>10</w:t>
      </w:r>
      <w:r w:rsidRPr="00B04AF9">
        <w:rPr>
          <w:rFonts w:hint="eastAsia"/>
          <w:color w:val="000000" w:themeColor="text1"/>
        </w:rPr>
        <w:t>，例如胶原蛋白、弹性蛋白、角蛋白，球状长短轴之比＜</w:t>
      </w:r>
      <w:r w:rsidRPr="00B04AF9">
        <w:rPr>
          <w:color w:val="000000" w:themeColor="text1"/>
        </w:rPr>
        <w:t>10</w:t>
      </w:r>
      <w:r w:rsidRPr="00B04AF9">
        <w:rPr>
          <w:rFonts w:hint="eastAsia"/>
          <w:color w:val="000000" w:themeColor="text1"/>
        </w:rPr>
        <w:t>，例如酶、激素等；</w:t>
      </w:r>
    </w:p>
    <w:p w14:paraId="67FE1D96" w14:textId="77777777" w:rsidR="009D0E59" w:rsidRPr="00B04AF9" w:rsidRDefault="009D0E59" w:rsidP="00F82DD9">
      <w:pPr>
        <w:ind w:firstLine="480"/>
        <w:rPr>
          <w:color w:val="000000" w:themeColor="text1"/>
        </w:rPr>
      </w:pPr>
      <w:r w:rsidRPr="00B04AF9">
        <w:rPr>
          <w:rFonts w:hint="eastAsia"/>
          <w:color w:val="000000" w:themeColor="text1"/>
        </w:rPr>
        <w:t>根据功能不同：保护蛋白、酶蛋白</w:t>
      </w:r>
      <w:r w:rsidRPr="00B04AF9">
        <w:rPr>
          <w:color w:val="000000" w:themeColor="text1"/>
        </w:rPr>
        <w:t>……</w:t>
      </w:r>
    </w:p>
    <w:p w14:paraId="1AC204D2" w14:textId="77777777" w:rsidR="009D0E59" w:rsidRPr="00B04AF9" w:rsidRDefault="009D0E59" w:rsidP="002D708D">
      <w:pPr>
        <w:pStyle w:val="2"/>
        <w:rPr>
          <w:color w:val="000000" w:themeColor="text1"/>
        </w:rPr>
      </w:pPr>
      <w:bookmarkStart w:id="120" w:name="_Toc476161091"/>
      <w:bookmarkStart w:id="121" w:name="_Toc2696504"/>
      <w:bookmarkStart w:id="122" w:name="_Toc2696625"/>
      <w:bookmarkStart w:id="123" w:name="_Toc2696972"/>
      <w:r w:rsidRPr="00B04AF9">
        <w:rPr>
          <w:color w:val="000000" w:themeColor="text1"/>
        </w:rPr>
        <w:t>6.</w:t>
      </w:r>
      <w:r w:rsidR="00F82DD9" w:rsidRPr="00B04AF9">
        <w:rPr>
          <w:rFonts w:hint="eastAsia"/>
          <w:color w:val="000000" w:themeColor="text1"/>
        </w:rPr>
        <w:t>4</w:t>
      </w:r>
      <w:r w:rsidRPr="00B04AF9">
        <w:rPr>
          <w:color w:val="000000" w:themeColor="text1"/>
        </w:rPr>
        <w:t>.4</w:t>
      </w:r>
      <w:r w:rsidRPr="00B04AF9">
        <w:rPr>
          <w:rFonts w:hint="eastAsia"/>
          <w:color w:val="000000" w:themeColor="text1"/>
        </w:rPr>
        <w:t>教学过程</w:t>
      </w:r>
      <w:bookmarkEnd w:id="120"/>
      <w:bookmarkEnd w:id="121"/>
      <w:bookmarkEnd w:id="122"/>
      <w:bookmarkEnd w:id="123"/>
    </w:p>
    <w:p w14:paraId="203FB366" w14:textId="77777777" w:rsidR="00927A1A" w:rsidRPr="00B04AF9" w:rsidRDefault="00927A1A" w:rsidP="00927A1A">
      <w:pPr>
        <w:ind w:firstLine="480"/>
        <w:rPr>
          <w:color w:val="000000" w:themeColor="text1"/>
          <w:lang w:val="zh-CN"/>
        </w:rPr>
      </w:pPr>
      <w:r w:rsidRPr="00B04AF9">
        <w:rPr>
          <w:rFonts w:hint="eastAsia"/>
          <w:color w:val="000000" w:themeColor="text1"/>
          <w:lang w:val="zh-CN"/>
        </w:rPr>
        <w:t>内容共分</w:t>
      </w:r>
      <w:r w:rsidR="00D55714">
        <w:rPr>
          <w:rFonts w:hint="eastAsia"/>
          <w:color w:val="000000" w:themeColor="text1"/>
          <w:lang w:val="zh-CN"/>
        </w:rPr>
        <w:t>四</w:t>
      </w:r>
      <w:r w:rsidRPr="00B04AF9">
        <w:rPr>
          <w:rFonts w:hint="eastAsia"/>
          <w:color w:val="000000" w:themeColor="text1"/>
          <w:lang w:val="zh-CN"/>
        </w:rPr>
        <w:t>次课进行，第一次课：</w:t>
      </w:r>
      <w:r w:rsidR="00B83C20" w:rsidRPr="00B04AF9">
        <w:rPr>
          <w:rFonts w:hint="eastAsia"/>
          <w:color w:val="000000" w:themeColor="text1"/>
        </w:rPr>
        <w:t>蛋白质</w:t>
      </w:r>
      <w:r w:rsidRPr="00B04AF9">
        <w:rPr>
          <w:rFonts w:hint="eastAsia"/>
          <w:color w:val="000000" w:themeColor="text1"/>
        </w:rPr>
        <w:t>概述，</w:t>
      </w:r>
      <w:r w:rsidR="00B83C20" w:rsidRPr="00B04AF9">
        <w:rPr>
          <w:rFonts w:hint="eastAsia"/>
          <w:color w:val="000000" w:themeColor="text1"/>
        </w:rPr>
        <w:t>氨基酸</w:t>
      </w:r>
      <w:r w:rsidRPr="00B04AF9">
        <w:rPr>
          <w:rFonts w:hint="eastAsia"/>
          <w:bCs/>
          <w:color w:val="000000" w:themeColor="text1"/>
        </w:rPr>
        <w:t>；第二次课：</w:t>
      </w:r>
      <w:r w:rsidR="00B83C20" w:rsidRPr="00B04AF9">
        <w:rPr>
          <w:rFonts w:hint="eastAsia"/>
          <w:bCs/>
          <w:color w:val="000000" w:themeColor="text1"/>
        </w:rPr>
        <w:t>肽</w:t>
      </w:r>
      <w:r w:rsidRPr="00B04AF9">
        <w:rPr>
          <w:rFonts w:hint="eastAsia"/>
          <w:bCs/>
          <w:color w:val="000000" w:themeColor="text1"/>
        </w:rPr>
        <w:t>，</w:t>
      </w:r>
      <w:r w:rsidR="00DE7EA5" w:rsidRPr="00B04AF9">
        <w:rPr>
          <w:rFonts w:hint="eastAsia"/>
          <w:bCs/>
          <w:color w:val="000000" w:themeColor="text1"/>
        </w:rPr>
        <w:t>蛋白质结构；第三次课：蛋白质</w:t>
      </w:r>
      <w:r w:rsidR="00D55714">
        <w:rPr>
          <w:rFonts w:hint="eastAsia"/>
          <w:bCs/>
          <w:color w:val="000000" w:themeColor="text1"/>
        </w:rPr>
        <w:t>结构</w:t>
      </w:r>
      <w:r w:rsidR="00DD7DA2">
        <w:rPr>
          <w:rFonts w:hint="eastAsia"/>
          <w:bCs/>
          <w:color w:val="000000" w:themeColor="text1"/>
        </w:rPr>
        <w:t>和功能</w:t>
      </w:r>
      <w:r w:rsidR="00D55714">
        <w:rPr>
          <w:rFonts w:hint="eastAsia"/>
          <w:bCs/>
          <w:color w:val="000000" w:themeColor="text1"/>
        </w:rPr>
        <w:t>、</w:t>
      </w:r>
      <w:r w:rsidR="00D55714" w:rsidRPr="00B04AF9">
        <w:rPr>
          <w:rFonts w:hint="eastAsia"/>
          <w:bCs/>
          <w:color w:val="000000" w:themeColor="text1"/>
        </w:rPr>
        <w:t>第</w:t>
      </w:r>
      <w:r w:rsidR="00D55714">
        <w:rPr>
          <w:rFonts w:hint="eastAsia"/>
          <w:bCs/>
          <w:color w:val="000000" w:themeColor="text1"/>
        </w:rPr>
        <w:t>四</w:t>
      </w:r>
      <w:r w:rsidR="00D55714" w:rsidRPr="00B04AF9">
        <w:rPr>
          <w:rFonts w:hint="eastAsia"/>
          <w:bCs/>
          <w:color w:val="000000" w:themeColor="text1"/>
        </w:rPr>
        <w:t>次课：蛋白质性质</w:t>
      </w:r>
      <w:r w:rsidRPr="00B04AF9">
        <w:rPr>
          <w:rFonts w:hint="eastAsia"/>
          <w:bCs/>
          <w:color w:val="000000" w:themeColor="text1"/>
        </w:rPr>
        <w:t>。</w:t>
      </w:r>
    </w:p>
    <w:p w14:paraId="46D211FE" w14:textId="77777777" w:rsidR="00D43609" w:rsidRPr="00B04AF9" w:rsidRDefault="00D43609" w:rsidP="00D43609">
      <w:pPr>
        <w:ind w:firstLine="482"/>
        <w:rPr>
          <w:b/>
          <w:color w:val="000000" w:themeColor="text1"/>
        </w:rPr>
      </w:pPr>
      <w:r w:rsidRPr="00B04AF9">
        <w:rPr>
          <w:rFonts w:hint="eastAsia"/>
          <w:b/>
          <w:color w:val="000000" w:themeColor="text1"/>
        </w:rPr>
        <w:t>一</w:t>
      </w:r>
      <w:r w:rsidRPr="00B04AF9">
        <w:rPr>
          <w:rFonts w:hint="eastAsia"/>
          <w:b/>
          <w:color w:val="000000" w:themeColor="text1"/>
        </w:rPr>
        <w:t xml:space="preserve">. </w:t>
      </w:r>
      <w:r w:rsidRPr="00B04AF9">
        <w:rPr>
          <w:rFonts w:hint="eastAsia"/>
          <w:b/>
          <w:color w:val="000000" w:themeColor="text1"/>
        </w:rPr>
        <w:t>概念</w:t>
      </w:r>
    </w:p>
    <w:p w14:paraId="0409111F" w14:textId="77777777" w:rsidR="00D43609" w:rsidRPr="00B04AF9" w:rsidRDefault="00D43609" w:rsidP="00D43609">
      <w:pPr>
        <w:ind w:firstLine="480"/>
        <w:rPr>
          <w:color w:val="000000" w:themeColor="text1"/>
        </w:rPr>
      </w:pPr>
      <w:r w:rsidRPr="00B04AF9">
        <w:rPr>
          <w:rFonts w:hint="eastAsia"/>
          <w:color w:val="000000" w:themeColor="text1"/>
        </w:rPr>
        <w:t>简单蛋白、结合蛋白、基本氨基酸、等电点、甲醛滴定法、</w:t>
      </w:r>
      <w:r w:rsidRPr="00B04AF9">
        <w:rPr>
          <w:rFonts w:hint="eastAsia"/>
          <w:color w:val="000000" w:themeColor="text1"/>
        </w:rPr>
        <w:t xml:space="preserve">Edman </w:t>
      </w:r>
      <w:r w:rsidRPr="00B04AF9">
        <w:rPr>
          <w:rFonts w:hint="eastAsia"/>
          <w:color w:val="000000" w:themeColor="text1"/>
        </w:rPr>
        <w:t>降解、一级结构、肽键、构型与构象、二面角、二级结构、超二级结构、结构域、三级结构、四级结构、亚基、别构蛋白、分子病、水化层、双电层、蛋白质的变性与复性、盐析与盐溶</w:t>
      </w:r>
    </w:p>
    <w:p w14:paraId="6AE28F8D" w14:textId="77777777" w:rsidR="00D43609" w:rsidRPr="00B04AF9" w:rsidRDefault="00D43609" w:rsidP="00D43609">
      <w:pPr>
        <w:ind w:firstLine="482"/>
        <w:rPr>
          <w:b/>
          <w:color w:val="000000" w:themeColor="text1"/>
        </w:rPr>
      </w:pPr>
      <w:r w:rsidRPr="00B04AF9">
        <w:rPr>
          <w:rFonts w:hint="eastAsia"/>
          <w:b/>
          <w:color w:val="000000" w:themeColor="text1"/>
        </w:rPr>
        <w:t>二</w:t>
      </w:r>
      <w:r w:rsidRPr="00B04AF9">
        <w:rPr>
          <w:rFonts w:hint="eastAsia"/>
          <w:b/>
          <w:color w:val="000000" w:themeColor="text1"/>
        </w:rPr>
        <w:t>.</w:t>
      </w:r>
      <w:r w:rsidRPr="00B04AF9">
        <w:rPr>
          <w:rFonts w:hint="eastAsia"/>
          <w:b/>
          <w:color w:val="000000" w:themeColor="text1"/>
        </w:rPr>
        <w:t>氨基酸</w:t>
      </w:r>
    </w:p>
    <w:p w14:paraId="10AA0465" w14:textId="77777777" w:rsidR="00D43609" w:rsidRPr="00B04AF9" w:rsidRDefault="00D43609" w:rsidP="00D43609">
      <w:pPr>
        <w:ind w:firstLine="480"/>
        <w:rPr>
          <w:color w:val="000000" w:themeColor="text1"/>
        </w:rPr>
      </w:pPr>
      <w:r w:rsidRPr="00B04AF9">
        <w:rPr>
          <w:rFonts w:hint="eastAsia"/>
          <w:color w:val="000000" w:themeColor="text1"/>
        </w:rPr>
        <w:lastRenderedPageBreak/>
        <w:t>分类、基本氨基酸的结构、分类、名称、符号、化学反应、鉴定、蛋白质的水解</w:t>
      </w:r>
    </w:p>
    <w:p w14:paraId="65774705" w14:textId="77777777" w:rsidR="00D43609" w:rsidRPr="00B04AF9" w:rsidRDefault="00D43609" w:rsidP="00D43609">
      <w:pPr>
        <w:ind w:firstLine="482"/>
        <w:rPr>
          <w:b/>
          <w:color w:val="000000" w:themeColor="text1"/>
        </w:rPr>
      </w:pPr>
      <w:r w:rsidRPr="00B04AF9">
        <w:rPr>
          <w:rFonts w:hint="eastAsia"/>
          <w:b/>
          <w:color w:val="000000" w:themeColor="text1"/>
        </w:rPr>
        <w:t>三</w:t>
      </w:r>
      <w:r w:rsidRPr="00B04AF9">
        <w:rPr>
          <w:rFonts w:hint="eastAsia"/>
          <w:b/>
          <w:color w:val="000000" w:themeColor="text1"/>
        </w:rPr>
        <w:t>.</w:t>
      </w:r>
      <w:r w:rsidRPr="00B04AF9">
        <w:rPr>
          <w:rFonts w:hint="eastAsia"/>
          <w:b/>
          <w:color w:val="000000" w:themeColor="text1"/>
        </w:rPr>
        <w:t>蛋白质的结构</w:t>
      </w:r>
    </w:p>
    <w:p w14:paraId="2BEC6ABA" w14:textId="77777777" w:rsidR="00D43609" w:rsidRPr="00B04AF9" w:rsidRDefault="00D43609" w:rsidP="00D43609">
      <w:pPr>
        <w:ind w:firstLine="480"/>
        <w:rPr>
          <w:color w:val="000000" w:themeColor="text1"/>
        </w:rPr>
      </w:pPr>
      <w:r w:rsidRPr="00B04AF9">
        <w:rPr>
          <w:rFonts w:hint="eastAsia"/>
          <w:color w:val="000000" w:themeColor="text1"/>
        </w:rPr>
        <w:t>一级结构结构特点、测定步骤、常用方法、酶</w:t>
      </w:r>
    </w:p>
    <w:p w14:paraId="27C7283B" w14:textId="77777777" w:rsidR="00D43609" w:rsidRPr="00B04AF9" w:rsidRDefault="00D43609" w:rsidP="00D43609">
      <w:pPr>
        <w:ind w:firstLine="480"/>
        <w:rPr>
          <w:color w:val="000000" w:themeColor="text1"/>
        </w:rPr>
      </w:pPr>
      <w:r w:rsidRPr="00B04AF9">
        <w:rPr>
          <w:rFonts w:hint="eastAsia"/>
          <w:color w:val="000000" w:themeColor="text1"/>
        </w:rPr>
        <w:t>二级结构四种结构特点、数据、超二级结构</w:t>
      </w:r>
    </w:p>
    <w:p w14:paraId="1E5F1DED" w14:textId="77777777" w:rsidR="00D43609" w:rsidRPr="00B04AF9" w:rsidRDefault="00D43609" w:rsidP="00D43609">
      <w:pPr>
        <w:ind w:firstLine="480"/>
        <w:rPr>
          <w:color w:val="000000" w:themeColor="text1"/>
        </w:rPr>
      </w:pPr>
      <w:r w:rsidRPr="00B04AF9">
        <w:rPr>
          <w:rFonts w:hint="eastAsia"/>
          <w:color w:val="000000" w:themeColor="text1"/>
        </w:rPr>
        <w:t>三级结构主要靠疏水键维持</w:t>
      </w:r>
    </w:p>
    <w:p w14:paraId="420BD34E" w14:textId="77777777" w:rsidR="00D43609" w:rsidRPr="00B04AF9" w:rsidRDefault="00D43609" w:rsidP="00D43609">
      <w:pPr>
        <w:ind w:firstLine="480"/>
        <w:rPr>
          <w:color w:val="000000" w:themeColor="text1"/>
        </w:rPr>
      </w:pPr>
      <w:r w:rsidRPr="00B04AF9">
        <w:rPr>
          <w:rFonts w:hint="eastAsia"/>
          <w:color w:val="000000" w:themeColor="text1"/>
        </w:rPr>
        <w:t>四级结构变构现象</w:t>
      </w:r>
    </w:p>
    <w:p w14:paraId="5AB638BE" w14:textId="77777777" w:rsidR="00D43609" w:rsidRPr="00B04AF9" w:rsidRDefault="00D43609" w:rsidP="00D43609">
      <w:pPr>
        <w:ind w:firstLine="480"/>
        <w:rPr>
          <w:color w:val="000000" w:themeColor="text1"/>
        </w:rPr>
      </w:pPr>
      <w:r w:rsidRPr="00B04AF9">
        <w:rPr>
          <w:rFonts w:hint="eastAsia"/>
          <w:color w:val="000000" w:themeColor="text1"/>
        </w:rPr>
        <w:t>结构与功能的适应、结构变化对功能的影响、典型蛋白质</w:t>
      </w:r>
    </w:p>
    <w:p w14:paraId="1BABAFF6" w14:textId="77777777" w:rsidR="00D43609" w:rsidRPr="00B04AF9" w:rsidRDefault="00D43609" w:rsidP="00D43609">
      <w:pPr>
        <w:ind w:firstLine="480"/>
        <w:rPr>
          <w:color w:val="000000" w:themeColor="text1"/>
        </w:rPr>
      </w:pP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蛋白质的性质</w:t>
      </w:r>
    </w:p>
    <w:p w14:paraId="248A292A" w14:textId="77777777" w:rsidR="009D0E59" w:rsidRPr="00B04AF9" w:rsidRDefault="00D43609" w:rsidP="00D43609">
      <w:pPr>
        <w:ind w:firstLine="480"/>
        <w:rPr>
          <w:color w:val="000000" w:themeColor="text1"/>
        </w:rPr>
      </w:pPr>
      <w:r w:rsidRPr="00B04AF9">
        <w:rPr>
          <w:rFonts w:hint="eastAsia"/>
          <w:color w:val="000000" w:themeColor="text1"/>
        </w:rPr>
        <w:t>分子量的测定方法、酸碱性、溶解性、变性、颜色反应</w:t>
      </w:r>
    </w:p>
    <w:p w14:paraId="6359FDF5" w14:textId="77777777" w:rsidR="009D0E59" w:rsidRPr="00B04AF9" w:rsidRDefault="009D0E59" w:rsidP="00D43609">
      <w:pPr>
        <w:pStyle w:val="2"/>
        <w:rPr>
          <w:color w:val="000000" w:themeColor="text1"/>
        </w:rPr>
      </w:pPr>
      <w:bookmarkStart w:id="124" w:name="_Toc476161092"/>
      <w:bookmarkStart w:id="125" w:name="_Toc2696505"/>
      <w:bookmarkStart w:id="126" w:name="_Toc2696626"/>
      <w:bookmarkStart w:id="127" w:name="_Toc2696973"/>
      <w:r w:rsidRPr="00B04AF9">
        <w:rPr>
          <w:color w:val="000000" w:themeColor="text1"/>
        </w:rPr>
        <w:t>6.</w:t>
      </w:r>
      <w:r w:rsidR="00D43609" w:rsidRPr="00B04AF9">
        <w:rPr>
          <w:rFonts w:hint="eastAsia"/>
          <w:color w:val="000000" w:themeColor="text1"/>
        </w:rPr>
        <w:t>4</w:t>
      </w:r>
      <w:r w:rsidRPr="00B04AF9">
        <w:rPr>
          <w:color w:val="000000" w:themeColor="text1"/>
        </w:rPr>
        <w:t>.5</w:t>
      </w:r>
      <w:r w:rsidRPr="00B04AF9">
        <w:rPr>
          <w:rFonts w:hint="eastAsia"/>
          <w:color w:val="000000" w:themeColor="text1"/>
        </w:rPr>
        <w:t>教学方法</w:t>
      </w:r>
      <w:bookmarkEnd w:id="124"/>
      <w:bookmarkEnd w:id="125"/>
      <w:bookmarkEnd w:id="126"/>
      <w:bookmarkEnd w:id="127"/>
    </w:p>
    <w:p w14:paraId="0E12ED38"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p>
    <w:p w14:paraId="0723353E" w14:textId="5B00AD8F" w:rsidR="00FF046F" w:rsidRPr="00B04AF9" w:rsidRDefault="00FF046F" w:rsidP="00FF046F">
      <w:pPr>
        <w:spacing w:line="400" w:lineRule="exact"/>
        <w:ind w:firstLine="482"/>
        <w:rPr>
          <w:rFonts w:ascii="Times New Roman" w:eastAsia="楷体_GB2312" w:hAnsi="Times New Roman"/>
          <w:b/>
          <w:color w:val="000000" w:themeColor="text1"/>
        </w:rPr>
      </w:pPr>
      <w:r w:rsidRPr="00B04AF9">
        <w:rPr>
          <w:rFonts w:hint="eastAsia"/>
          <w:b/>
          <w:color w:val="000000" w:themeColor="text1"/>
          <w:lang w:val="zh-CN"/>
        </w:rPr>
        <w:t>第一次课：</w:t>
      </w:r>
      <w:r w:rsidRPr="00B04AF9">
        <w:rPr>
          <w:rFonts w:hint="eastAsia"/>
          <w:b/>
          <w:color w:val="000000" w:themeColor="text1"/>
        </w:rPr>
        <w:t>蛋白质概述，氨基酸</w:t>
      </w:r>
      <w:r w:rsidR="00665D1D">
        <w:rPr>
          <w:rFonts w:hint="eastAsia"/>
          <w:b/>
          <w:bCs/>
          <w:color w:val="000000" w:themeColor="text1"/>
        </w:rPr>
        <w:t>（</w:t>
      </w:r>
      <w:r w:rsidR="00665D1D">
        <w:rPr>
          <w:rFonts w:hint="eastAsia"/>
          <w:b/>
          <w:bCs/>
          <w:color w:val="000000" w:themeColor="text1"/>
        </w:rPr>
        <w:t>90</w:t>
      </w:r>
      <w:r w:rsidR="00665D1D">
        <w:rPr>
          <w:rFonts w:hint="eastAsia"/>
          <w:b/>
          <w:bCs/>
          <w:color w:val="000000" w:themeColor="text1"/>
        </w:rPr>
        <w:t>分钟）</w:t>
      </w:r>
    </w:p>
    <w:p w14:paraId="6CBE5254" w14:textId="77777777" w:rsidR="009D0E59" w:rsidRPr="00B04AF9" w:rsidRDefault="009D0E59" w:rsidP="00346A67">
      <w:pPr>
        <w:ind w:firstLine="480"/>
        <w:rPr>
          <w:color w:val="000000" w:themeColor="text1"/>
          <w:szCs w:val="21"/>
        </w:rPr>
      </w:pPr>
      <w:r w:rsidRPr="00B04AF9">
        <w:rPr>
          <w:rFonts w:hint="eastAsia"/>
          <w:color w:val="000000" w:themeColor="text1"/>
        </w:rPr>
        <w:t>本课程的开始首先出示</w:t>
      </w:r>
      <w:r w:rsidR="001359A2" w:rsidRPr="00B04AF9">
        <w:rPr>
          <w:rFonts w:hint="eastAsia"/>
          <w:color w:val="000000" w:themeColor="text1"/>
        </w:rPr>
        <w:t>蛋白质</w:t>
      </w:r>
      <w:r w:rsidRPr="00B04AF9">
        <w:rPr>
          <w:rFonts w:hint="eastAsia"/>
          <w:color w:val="000000" w:themeColor="text1"/>
        </w:rPr>
        <w:t>相关</w:t>
      </w:r>
      <w:r w:rsidR="001359A2" w:rsidRPr="00B04AF9">
        <w:rPr>
          <w:rFonts w:hint="eastAsia"/>
          <w:color w:val="000000" w:themeColor="text1"/>
        </w:rPr>
        <w:t>药物</w:t>
      </w:r>
      <w:r w:rsidRPr="00B04AF9">
        <w:rPr>
          <w:rFonts w:hint="eastAsia"/>
          <w:color w:val="000000" w:themeColor="text1"/>
        </w:rPr>
        <w:t>幻灯片，展示</w:t>
      </w:r>
      <w:r w:rsidR="001359A2" w:rsidRPr="00B04AF9">
        <w:rPr>
          <w:rFonts w:hint="eastAsia"/>
          <w:color w:val="000000" w:themeColor="text1"/>
        </w:rPr>
        <w:t>蛋白质药物都有哪些？并说明蛋白质药物的重要性，</w:t>
      </w:r>
      <w:r w:rsidR="00373FD9" w:rsidRPr="00B04AF9">
        <w:rPr>
          <w:rFonts w:hint="eastAsia"/>
          <w:color w:val="000000" w:themeColor="text1"/>
        </w:rPr>
        <w:t>目前还有很多药物，特别是生物药很多都是蛋白质</w:t>
      </w:r>
      <w:r w:rsidR="00373FD9" w:rsidRPr="00B04AF9">
        <w:rPr>
          <w:rFonts w:hint="eastAsia"/>
          <w:color w:val="000000" w:themeColor="text1"/>
          <w:szCs w:val="21"/>
        </w:rPr>
        <w:t>。</w:t>
      </w:r>
      <w:r w:rsidR="001359A2" w:rsidRPr="00B04AF9">
        <w:rPr>
          <w:rFonts w:hint="eastAsia"/>
          <w:color w:val="000000" w:themeColor="text1"/>
        </w:rPr>
        <w:t>大家总所周知的单抗，干扰素等都是蛋白质药物</w:t>
      </w:r>
      <w:r w:rsidR="00373FD9" w:rsidRPr="00B04AF9">
        <w:rPr>
          <w:rFonts w:hint="eastAsia"/>
          <w:color w:val="000000" w:themeColor="text1"/>
        </w:rPr>
        <w:t>。</w:t>
      </w:r>
    </w:p>
    <w:p w14:paraId="5C69534E" w14:textId="77777777" w:rsidR="00346A67" w:rsidRPr="00B04AF9" w:rsidRDefault="008B00AC" w:rsidP="00373FD9">
      <w:pPr>
        <w:ind w:firstLineChars="0" w:firstLine="0"/>
        <w:jc w:val="center"/>
        <w:rPr>
          <w:color w:val="000000" w:themeColor="text1"/>
          <w:szCs w:val="21"/>
        </w:rPr>
      </w:pPr>
      <w:r>
        <w:rPr>
          <w:noProof/>
          <w:color w:val="000000" w:themeColor="text1"/>
          <w:szCs w:val="21"/>
        </w:rPr>
        <w:drawing>
          <wp:inline distT="0" distB="0" distL="0" distR="0" wp14:anchorId="20146319" wp14:editId="492A6835">
            <wp:extent cx="2324100" cy="1739900"/>
            <wp:effectExtent l="0" t="0" r="0" b="0"/>
            <wp:docPr id="115"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324100" cy="1739900"/>
                    </a:xfrm>
                    <a:prstGeom prst="rect">
                      <a:avLst/>
                    </a:prstGeom>
                    <a:noFill/>
                    <a:ln>
                      <a:noFill/>
                    </a:ln>
                  </pic:spPr>
                </pic:pic>
              </a:graphicData>
            </a:graphic>
          </wp:inline>
        </w:drawing>
      </w:r>
      <w:r w:rsidR="00373FD9" w:rsidRPr="00B04AF9">
        <w:rPr>
          <w:color w:val="000000" w:themeColor="text1"/>
          <w:szCs w:val="21"/>
        </w:rPr>
        <w:t xml:space="preserve"> </w:t>
      </w:r>
      <w:r>
        <w:rPr>
          <w:noProof/>
          <w:color w:val="000000" w:themeColor="text1"/>
          <w:szCs w:val="21"/>
        </w:rPr>
        <w:drawing>
          <wp:inline distT="0" distB="0" distL="0" distR="0" wp14:anchorId="7AECA6F2" wp14:editId="63CD8F1E">
            <wp:extent cx="2209800" cy="1689100"/>
            <wp:effectExtent l="0" t="0" r="0" b="0"/>
            <wp:docPr id="116" name="图片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09800" cy="1689100"/>
                    </a:xfrm>
                    <a:prstGeom prst="rect">
                      <a:avLst/>
                    </a:prstGeom>
                    <a:noFill/>
                    <a:ln>
                      <a:noFill/>
                    </a:ln>
                  </pic:spPr>
                </pic:pic>
              </a:graphicData>
            </a:graphic>
          </wp:inline>
        </w:drawing>
      </w:r>
    </w:p>
    <w:p w14:paraId="4FADBBAA" w14:textId="77777777" w:rsidR="009D0E59" w:rsidRPr="00B04AF9" w:rsidRDefault="008B00AC" w:rsidP="001359A2">
      <w:pPr>
        <w:ind w:firstLineChars="0" w:firstLine="0"/>
        <w:rPr>
          <w:color w:val="000000" w:themeColor="text1"/>
        </w:rPr>
      </w:pPr>
      <w:r>
        <w:rPr>
          <w:noProof/>
          <w:color w:val="000000" w:themeColor="text1"/>
        </w:rPr>
        <w:drawing>
          <wp:inline distT="0" distB="0" distL="0" distR="0" wp14:anchorId="5FF85FD1" wp14:editId="5680C0AC">
            <wp:extent cx="2501900" cy="1727200"/>
            <wp:effectExtent l="0" t="0" r="0" b="0"/>
            <wp:docPr id="117" name="图片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01900" cy="1727200"/>
                    </a:xfrm>
                    <a:prstGeom prst="rect">
                      <a:avLst/>
                    </a:prstGeom>
                    <a:noFill/>
                    <a:ln>
                      <a:noFill/>
                    </a:ln>
                  </pic:spPr>
                </pic:pic>
              </a:graphicData>
            </a:graphic>
          </wp:inline>
        </w:drawing>
      </w:r>
      <w:r w:rsidR="00373FD9" w:rsidRPr="00B04AF9">
        <w:rPr>
          <w:color w:val="000000" w:themeColor="text1"/>
        </w:rPr>
        <w:t xml:space="preserve"> </w:t>
      </w:r>
      <w:r>
        <w:rPr>
          <w:noProof/>
          <w:color w:val="000000" w:themeColor="text1"/>
        </w:rPr>
        <w:drawing>
          <wp:inline distT="0" distB="0" distL="0" distR="0" wp14:anchorId="246C67F8" wp14:editId="6DDD54A1">
            <wp:extent cx="2438400" cy="1752600"/>
            <wp:effectExtent l="0" t="0" r="0" b="0"/>
            <wp:docPr id="118" name="图片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38400" cy="1752600"/>
                    </a:xfrm>
                    <a:prstGeom prst="rect">
                      <a:avLst/>
                    </a:prstGeom>
                    <a:noFill/>
                    <a:ln>
                      <a:noFill/>
                    </a:ln>
                  </pic:spPr>
                </pic:pic>
              </a:graphicData>
            </a:graphic>
          </wp:inline>
        </w:drawing>
      </w:r>
    </w:p>
    <w:p w14:paraId="57054AEA" w14:textId="77777777" w:rsidR="002852D7" w:rsidRPr="00B04AF9" w:rsidRDefault="002852D7" w:rsidP="002852D7">
      <w:pPr>
        <w:ind w:firstLine="480"/>
        <w:rPr>
          <w:color w:val="000000" w:themeColor="text1"/>
        </w:rPr>
      </w:pPr>
      <w:r w:rsidRPr="00B04AF9">
        <w:rPr>
          <w:rFonts w:hint="eastAsia"/>
          <w:color w:val="000000" w:themeColor="text1"/>
        </w:rPr>
        <w:t>除了蛋白质作为药的功能外还有哪些功能呢？让同学们思考并回答。结合上</w:t>
      </w:r>
      <w:r w:rsidRPr="00B04AF9">
        <w:rPr>
          <w:rFonts w:hint="eastAsia"/>
          <w:color w:val="000000" w:themeColor="text1"/>
        </w:rPr>
        <w:lastRenderedPageBreak/>
        <w:t>述图片展示蛋白质和生命现象的关系，引导学生由展示具体的生命相关的生命现象和蛋白质之间的关系，一起分析这些生命现象，倒入本节课讲述的主题：蛋白质和氨基酸。</w:t>
      </w:r>
    </w:p>
    <w:p w14:paraId="0117CAE7" w14:textId="77777777" w:rsidR="002852D7" w:rsidRPr="00B04AF9" w:rsidRDefault="002852D7" w:rsidP="002852D7">
      <w:pPr>
        <w:ind w:firstLine="480"/>
        <w:rPr>
          <w:color w:val="000000" w:themeColor="text1"/>
        </w:rPr>
      </w:pPr>
      <w:r w:rsidRPr="00B04AF9">
        <w:rPr>
          <w:rFonts w:hint="eastAsia"/>
          <w:color w:val="000000" w:themeColor="text1"/>
        </w:rPr>
        <w:t>揭示如下主要问题：蛋白质的概念、蛋白质的分类、蛋白质的生物学功能。</w:t>
      </w:r>
    </w:p>
    <w:p w14:paraId="08CFB5DF"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蛋白质是原生质的主要成分，任何生物都含有蛋白质。自然界中最小、最简单的生物是病毒，它是由蛋白质和核酸组成的。没有蛋白质也就没有生命。</w:t>
      </w:r>
    </w:p>
    <w:p w14:paraId="2380D719"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自然界的生物多种多样，因而蛋白质的种类和功能也十分繁多。概括起来，蛋白质主要有以下功能：</w:t>
      </w:r>
    </w:p>
    <w:p w14:paraId="20C8AA12" w14:textId="77777777" w:rsidR="002852D7" w:rsidRPr="00B04AF9" w:rsidRDefault="002852D7" w:rsidP="002852D7">
      <w:pPr>
        <w:ind w:firstLine="480"/>
        <w:rPr>
          <w:color w:val="000000" w:themeColor="text1"/>
        </w:rPr>
      </w:pPr>
      <w:r w:rsidRPr="00B04AF9">
        <w:rPr>
          <w:color w:val="000000" w:themeColor="text1"/>
          <w:kern w:val="0"/>
        </w:rPr>
        <w:t>1.</w:t>
      </w:r>
      <w:r w:rsidRPr="00B04AF9">
        <w:rPr>
          <w:rFonts w:hint="eastAsia"/>
          <w:color w:val="000000" w:themeColor="text1"/>
          <w:kern w:val="0"/>
        </w:rPr>
        <w:t>催化功能：生物体内的酶都是由蛋白质构成的。</w:t>
      </w:r>
    </w:p>
    <w:p w14:paraId="4D313769" w14:textId="77777777" w:rsidR="002852D7" w:rsidRPr="00B04AF9" w:rsidRDefault="002852D7" w:rsidP="002852D7">
      <w:pPr>
        <w:ind w:firstLine="480"/>
        <w:rPr>
          <w:color w:val="000000" w:themeColor="text1"/>
        </w:rPr>
      </w:pPr>
      <w:r w:rsidRPr="00B04AF9">
        <w:rPr>
          <w:color w:val="000000" w:themeColor="text1"/>
          <w:kern w:val="0"/>
        </w:rPr>
        <w:t>2.</w:t>
      </w:r>
      <w:r w:rsidRPr="00B04AF9">
        <w:rPr>
          <w:rFonts w:hint="eastAsia"/>
          <w:color w:val="000000" w:themeColor="text1"/>
          <w:kern w:val="0"/>
        </w:rPr>
        <w:t>结构功能：蛋白质可以作为生物体的结构成分。</w:t>
      </w:r>
    </w:p>
    <w:p w14:paraId="7427A88C" w14:textId="77777777" w:rsidR="002852D7" w:rsidRPr="00B04AF9" w:rsidRDefault="002852D7" w:rsidP="002852D7">
      <w:pPr>
        <w:ind w:firstLine="480"/>
        <w:rPr>
          <w:color w:val="000000" w:themeColor="text1"/>
          <w:kern w:val="0"/>
        </w:rPr>
      </w:pPr>
      <w:r w:rsidRPr="00B04AF9">
        <w:rPr>
          <w:color w:val="000000" w:themeColor="text1"/>
          <w:kern w:val="0"/>
        </w:rPr>
        <w:t>3.</w:t>
      </w:r>
      <w:r w:rsidRPr="00B04AF9">
        <w:rPr>
          <w:rFonts w:hint="eastAsia"/>
          <w:color w:val="000000" w:themeColor="text1"/>
          <w:kern w:val="0"/>
        </w:rPr>
        <w:t>运输功能：红细胞中的血红蛋白和无脊椎动物体内的血蓝蛋白在呼吸过程中起着运输氧气的作</w:t>
      </w:r>
    </w:p>
    <w:p w14:paraId="3079EC82" w14:textId="77777777" w:rsidR="002852D7" w:rsidRPr="00B04AF9" w:rsidRDefault="002852D7" w:rsidP="002852D7">
      <w:pPr>
        <w:ind w:firstLine="480"/>
        <w:rPr>
          <w:color w:val="000000" w:themeColor="text1"/>
        </w:rPr>
      </w:pPr>
      <w:r w:rsidRPr="00B04AF9">
        <w:rPr>
          <w:rFonts w:hint="eastAsia"/>
          <w:color w:val="000000" w:themeColor="text1"/>
          <w:kern w:val="0"/>
        </w:rPr>
        <w:t>用。血液中的载脂蛋白可运输脂肪，转铁蛋白可转运铁。</w:t>
      </w:r>
    </w:p>
    <w:p w14:paraId="50731590" w14:textId="77777777" w:rsidR="002852D7" w:rsidRPr="00B04AF9" w:rsidRDefault="002852D7" w:rsidP="002852D7">
      <w:pPr>
        <w:ind w:firstLine="480"/>
        <w:rPr>
          <w:color w:val="000000" w:themeColor="text1"/>
        </w:rPr>
      </w:pPr>
      <w:r w:rsidRPr="00B04AF9">
        <w:rPr>
          <w:rFonts w:hint="eastAsia"/>
          <w:color w:val="000000" w:themeColor="text1"/>
        </w:rPr>
        <w:t>4.</w:t>
      </w:r>
      <w:r w:rsidRPr="00B04AF9">
        <w:rPr>
          <w:rFonts w:hint="eastAsia"/>
          <w:color w:val="000000" w:themeColor="text1"/>
        </w:rPr>
        <w:t>贮存功能：某些蛋白质的作用是贮存氨基酸作为生物体的养料和胚胎或幼儿生长发育的原料。</w:t>
      </w:r>
    </w:p>
    <w:p w14:paraId="6A0F0316" w14:textId="77777777" w:rsidR="002852D7" w:rsidRPr="00B04AF9" w:rsidRDefault="002852D7" w:rsidP="002852D7">
      <w:pPr>
        <w:ind w:firstLine="480"/>
        <w:rPr>
          <w:color w:val="000000" w:themeColor="text1"/>
        </w:rPr>
      </w:pPr>
      <w:r w:rsidRPr="00B04AF9">
        <w:rPr>
          <w:color w:val="000000" w:themeColor="text1"/>
          <w:kern w:val="0"/>
        </w:rPr>
        <w:t>5.</w:t>
      </w:r>
      <w:r w:rsidRPr="00B04AF9">
        <w:rPr>
          <w:rFonts w:hint="eastAsia"/>
          <w:color w:val="000000" w:themeColor="text1"/>
          <w:kern w:val="0"/>
        </w:rPr>
        <w:t>运动功能肌肉中的肌球蛋白和肌动蛋白是运动系统的必要成分</w:t>
      </w:r>
      <w:r w:rsidRPr="00B04AF9">
        <w:rPr>
          <w:rFonts w:hint="eastAsia"/>
          <w:color w:val="000000" w:themeColor="text1"/>
        </w:rPr>
        <w:t>。</w:t>
      </w:r>
    </w:p>
    <w:p w14:paraId="5CF651A9" w14:textId="77777777" w:rsidR="002852D7" w:rsidRPr="00B04AF9" w:rsidRDefault="002852D7" w:rsidP="002852D7">
      <w:pPr>
        <w:ind w:firstLine="480"/>
        <w:rPr>
          <w:color w:val="000000" w:themeColor="text1"/>
          <w:kern w:val="0"/>
        </w:rPr>
      </w:pPr>
      <w:r w:rsidRPr="00B04AF9">
        <w:rPr>
          <w:color w:val="000000" w:themeColor="text1"/>
          <w:kern w:val="0"/>
        </w:rPr>
        <w:t>6.</w:t>
      </w:r>
      <w:r w:rsidRPr="00B04AF9">
        <w:rPr>
          <w:rFonts w:hint="eastAsia"/>
          <w:color w:val="000000" w:themeColor="text1"/>
          <w:kern w:val="0"/>
        </w:rPr>
        <w:t>防御功能高等动物的免疫反应是机体的一种防御机能，它主要也是通过蛋白质（抗体）来实现的。凝血</w:t>
      </w:r>
    </w:p>
    <w:p w14:paraId="70A7A518" w14:textId="77777777" w:rsidR="002852D7" w:rsidRPr="00B04AF9" w:rsidRDefault="002852D7" w:rsidP="002852D7">
      <w:pPr>
        <w:ind w:firstLine="480"/>
        <w:rPr>
          <w:color w:val="000000" w:themeColor="text1"/>
          <w:kern w:val="0"/>
        </w:rPr>
      </w:pPr>
      <w:r w:rsidRPr="00B04AF9">
        <w:rPr>
          <w:rFonts w:hint="eastAsia"/>
          <w:color w:val="000000" w:themeColor="text1"/>
          <w:kern w:val="0"/>
        </w:rPr>
        <w:t>与纤溶系统的蛋白因子、溶菌酶、干扰素等，也担负着防御和保护功能。</w:t>
      </w:r>
    </w:p>
    <w:p w14:paraId="6A758EB7" w14:textId="77777777" w:rsidR="002852D7" w:rsidRPr="00B04AF9" w:rsidRDefault="002852D7" w:rsidP="002852D7">
      <w:pPr>
        <w:ind w:firstLine="480"/>
        <w:rPr>
          <w:color w:val="000000" w:themeColor="text1"/>
          <w:kern w:val="0"/>
        </w:rPr>
      </w:pPr>
      <w:r w:rsidRPr="00B04AF9">
        <w:rPr>
          <w:color w:val="000000" w:themeColor="text1"/>
          <w:kern w:val="0"/>
        </w:rPr>
        <w:t>7.</w:t>
      </w:r>
      <w:r w:rsidRPr="00B04AF9">
        <w:rPr>
          <w:rFonts w:hint="eastAsia"/>
          <w:color w:val="000000" w:themeColor="text1"/>
          <w:kern w:val="0"/>
        </w:rPr>
        <w:t>调节功能某些激素、一切激素受体和许多其他调节因子都是蛋白质。</w:t>
      </w:r>
    </w:p>
    <w:p w14:paraId="3AF0EC34" w14:textId="77777777" w:rsidR="002852D7" w:rsidRPr="00B04AF9" w:rsidRDefault="002852D7" w:rsidP="002852D7">
      <w:pPr>
        <w:ind w:firstLine="480"/>
        <w:rPr>
          <w:color w:val="000000" w:themeColor="text1"/>
          <w:kern w:val="0"/>
        </w:rPr>
      </w:pPr>
      <w:r w:rsidRPr="00B04AF9">
        <w:rPr>
          <w:color w:val="000000" w:themeColor="text1"/>
          <w:kern w:val="0"/>
        </w:rPr>
        <w:t>8.</w:t>
      </w:r>
      <w:r w:rsidRPr="00B04AF9">
        <w:rPr>
          <w:rFonts w:hint="eastAsia"/>
          <w:color w:val="000000" w:themeColor="text1"/>
          <w:kern w:val="0"/>
        </w:rPr>
        <w:t>信息传递功能生物体内的信息传递过程也离不开蛋白质。</w:t>
      </w:r>
    </w:p>
    <w:p w14:paraId="47A26C0B" w14:textId="77777777" w:rsidR="002852D7" w:rsidRPr="00B04AF9" w:rsidRDefault="002852D7" w:rsidP="002852D7">
      <w:pPr>
        <w:ind w:firstLine="480"/>
        <w:rPr>
          <w:color w:val="000000" w:themeColor="text1"/>
        </w:rPr>
      </w:pPr>
      <w:r w:rsidRPr="00B04AF9">
        <w:rPr>
          <w:color w:val="000000" w:themeColor="text1"/>
          <w:kern w:val="0"/>
        </w:rPr>
        <w:t>9.</w:t>
      </w:r>
      <w:r w:rsidRPr="00B04AF9">
        <w:rPr>
          <w:rFonts w:hint="eastAsia"/>
          <w:color w:val="000000" w:themeColor="text1"/>
          <w:kern w:val="0"/>
        </w:rPr>
        <w:t>遗传调控功能遗传信息的储存和表达都与蛋白质有关。</w:t>
      </w:r>
    </w:p>
    <w:p w14:paraId="568F8D15" w14:textId="06509A9D" w:rsidR="00EA019F" w:rsidRPr="00B04AF9" w:rsidRDefault="00373FD9" w:rsidP="00665D1D">
      <w:pPr>
        <w:ind w:firstLine="480"/>
      </w:pPr>
      <w:r w:rsidRPr="00B04AF9">
        <w:t xml:space="preserve"> </w:t>
      </w:r>
      <w:r w:rsidR="002852D7" w:rsidRPr="00B04AF9">
        <w:rPr>
          <w:rFonts w:hint="eastAsia"/>
        </w:rPr>
        <w:t>总之</w:t>
      </w:r>
      <w:r w:rsidRPr="00B04AF9">
        <w:rPr>
          <w:rFonts w:hint="eastAsia"/>
        </w:rPr>
        <w:t>，没有蛋白质就没有生命。</w:t>
      </w:r>
      <w:r w:rsidR="00EA019F" w:rsidRPr="00B04AF9">
        <w:rPr>
          <w:rFonts w:hint="eastAsia"/>
        </w:rPr>
        <w:t>蛋白质存在于所有的生物细胞中，是构成生物体最基本的结构物质和功能物质。蛋白质是生命活动的物质基础，它参与了几乎所有的生命活动过程。</w:t>
      </w:r>
    </w:p>
    <w:p w14:paraId="5C244CFF" w14:textId="77777777" w:rsidR="009D0E59" w:rsidRPr="00B04AF9" w:rsidRDefault="008F04B9" w:rsidP="008F04B9">
      <w:pPr>
        <w:spacing w:line="400" w:lineRule="exact"/>
        <w:ind w:firstLine="482"/>
        <w:rPr>
          <w:rFonts w:ascii="Times New Roman" w:eastAsia="楷体_GB2312" w:hAnsi="Times New Roman"/>
          <w:b/>
          <w:bCs/>
          <w:color w:val="000000" w:themeColor="text1"/>
        </w:rPr>
      </w:pPr>
      <w:r w:rsidRPr="00B04AF9">
        <w:rPr>
          <w:rFonts w:ascii="Times New Roman" w:eastAsia="楷体_GB2312" w:hAnsi="Times New Roman" w:hint="eastAsia"/>
          <w:b/>
          <w:bCs/>
          <w:color w:val="000000" w:themeColor="text1"/>
        </w:rPr>
        <w:t>通过蛋白质的重要性引入氨基酸</w:t>
      </w:r>
      <w:r w:rsidR="009D0E59" w:rsidRPr="00B04AF9">
        <w:rPr>
          <w:rFonts w:ascii="Times New Roman" w:eastAsia="楷体_GB2312" w:hAnsi="Times New Roman" w:hint="eastAsia"/>
          <w:b/>
          <w:bCs/>
          <w:color w:val="000000" w:themeColor="text1"/>
        </w:rPr>
        <w:t>：</w:t>
      </w:r>
    </w:p>
    <w:p w14:paraId="77AAC1D4" w14:textId="77777777" w:rsidR="009D0E59" w:rsidRPr="00B04AF9" w:rsidRDefault="009D0E59" w:rsidP="002C747C">
      <w:pPr>
        <w:ind w:firstLine="480"/>
        <w:rPr>
          <w:b/>
          <w:bCs/>
          <w:iCs/>
          <w:color w:val="000000" w:themeColor="text1"/>
        </w:rPr>
      </w:pPr>
      <w:r w:rsidRPr="00B04AF9">
        <w:rPr>
          <w:rFonts w:hint="eastAsia"/>
          <w:color w:val="000000" w:themeColor="text1"/>
        </w:rPr>
        <w:t>蛋白质的基本结构单位</w:t>
      </w:r>
      <w:r w:rsidRPr="00B04AF9">
        <w:rPr>
          <w:color w:val="000000" w:themeColor="text1"/>
        </w:rPr>
        <w:t>—</w:t>
      </w:r>
      <w:r w:rsidRPr="00B04AF9">
        <w:rPr>
          <w:rFonts w:hint="eastAsia"/>
          <w:color w:val="000000" w:themeColor="text1"/>
        </w:rPr>
        <w:t>氨基酸：同时引出如下问题（幻灯片给出）：</w:t>
      </w:r>
    </w:p>
    <w:p w14:paraId="6CDAD122" w14:textId="77777777" w:rsidR="00322D61" w:rsidRPr="00B04AF9" w:rsidRDefault="00322D61" w:rsidP="00322D61">
      <w:pPr>
        <w:ind w:firstLine="480"/>
        <w:rPr>
          <w:bCs/>
          <w:color w:val="000000" w:themeColor="text1"/>
        </w:rPr>
      </w:pPr>
      <w:r w:rsidRPr="00B04AF9">
        <w:rPr>
          <w:rFonts w:hint="eastAsia"/>
          <w:bCs/>
          <w:color w:val="000000" w:themeColor="text1"/>
        </w:rPr>
        <w:t>组成蛋白质的基本单位是氨基酸，其在不同条件下水解时产物是游离氨基酸。</w:t>
      </w:r>
    </w:p>
    <w:p w14:paraId="2195ED94" w14:textId="77777777" w:rsidR="00322D61" w:rsidRPr="00B04AF9" w:rsidRDefault="00322D61" w:rsidP="00322D61">
      <w:pPr>
        <w:ind w:firstLine="480"/>
        <w:rPr>
          <w:bCs/>
          <w:color w:val="000000" w:themeColor="text1"/>
        </w:rPr>
      </w:pPr>
      <w:r w:rsidRPr="00B04AF9">
        <w:rPr>
          <w:rFonts w:hint="eastAsia"/>
          <w:bCs/>
          <w:color w:val="000000" w:themeColor="text1"/>
        </w:rPr>
        <w:t xml:space="preserve"> </w:t>
      </w:r>
      <w:r w:rsidRPr="00B04AF9">
        <w:rPr>
          <w:rFonts w:hint="eastAsia"/>
          <w:bCs/>
          <w:color w:val="000000" w:themeColor="text1"/>
        </w:rPr>
        <w:t>氨基酸的结构通式：</w:t>
      </w:r>
    </w:p>
    <w:p w14:paraId="0FC813B8" w14:textId="77777777" w:rsidR="00322D61" w:rsidRPr="00B04AF9" w:rsidRDefault="00602F52" w:rsidP="00322D61">
      <w:pPr>
        <w:ind w:firstLine="480"/>
        <w:jc w:val="center"/>
        <w:rPr>
          <w:bCs/>
          <w:color w:val="000000" w:themeColor="text1"/>
        </w:rPr>
      </w:pPr>
      <w:r w:rsidRPr="00B04AF9">
        <w:rPr>
          <w:noProof/>
          <w:color w:val="000000" w:themeColor="text1"/>
        </w:rPr>
        <w:object w:dxaOrig="8467" w:dyaOrig="5906" w14:anchorId="513904AB">
          <v:shape id="_x0000_i1030" type="#_x0000_t75" alt="" style="width:264.75pt;height:183.2pt;mso-width-percent:0;mso-height-percent:0;mso-width-percent:0;mso-height-percent:0" o:ole="">
            <v:imagedata r:id="rId134" o:title=""/>
          </v:shape>
          <o:OLEObject Type="Embed" ProgID="ChemDraw.Document.6.0" ShapeID="_x0000_i1030" DrawAspect="Content" ObjectID="_1787749060" r:id="rId135"/>
        </w:object>
      </w:r>
    </w:p>
    <w:p w14:paraId="07ABCA1D" w14:textId="77777777" w:rsidR="008F04B9" w:rsidRPr="00B04AF9" w:rsidRDefault="00322D61" w:rsidP="008F04B9">
      <w:pPr>
        <w:ind w:firstLine="480"/>
        <w:rPr>
          <w:color w:val="000000" w:themeColor="text1"/>
        </w:rPr>
      </w:pPr>
      <w:r w:rsidRPr="00B04AF9">
        <w:rPr>
          <w:rFonts w:hint="eastAsia"/>
          <w:bCs/>
          <w:color w:val="000000" w:themeColor="text1"/>
        </w:rPr>
        <w:t>参与蛋白质组成的氨基酸仅有</w:t>
      </w:r>
      <w:r w:rsidRPr="00B04AF9">
        <w:rPr>
          <w:rFonts w:hint="eastAsia"/>
          <w:bCs/>
          <w:color w:val="000000" w:themeColor="text1"/>
        </w:rPr>
        <w:t>20</w:t>
      </w:r>
      <w:r w:rsidRPr="00B04AF9">
        <w:rPr>
          <w:rFonts w:hint="eastAsia"/>
          <w:bCs/>
          <w:color w:val="000000" w:themeColor="text1"/>
        </w:rPr>
        <w:t>种，且其化学结构均为</w:t>
      </w:r>
      <w:r w:rsidRPr="00B04AF9">
        <w:rPr>
          <w:rFonts w:hint="eastAsia"/>
          <w:bCs/>
          <w:color w:val="000000" w:themeColor="text1"/>
        </w:rPr>
        <w:t>L-</w:t>
      </w:r>
      <w:r w:rsidRPr="00B04AF9">
        <w:rPr>
          <w:rFonts w:hint="eastAsia"/>
          <w:bCs/>
          <w:color w:val="000000" w:themeColor="text1"/>
        </w:rPr>
        <w:t>α</w:t>
      </w:r>
      <w:r w:rsidRPr="00B04AF9">
        <w:rPr>
          <w:rFonts w:hint="eastAsia"/>
          <w:bCs/>
          <w:color w:val="000000" w:themeColor="text1"/>
        </w:rPr>
        <w:t>-</w:t>
      </w:r>
      <w:r w:rsidRPr="00B04AF9">
        <w:rPr>
          <w:rFonts w:hint="eastAsia"/>
          <w:bCs/>
          <w:color w:val="000000" w:themeColor="text1"/>
        </w:rPr>
        <w:t>氨基酸（甘氨酸除外）。</w:t>
      </w:r>
      <w:r w:rsidR="008F04B9" w:rsidRPr="00B04AF9">
        <w:rPr>
          <w:rFonts w:hint="eastAsia"/>
          <w:color w:val="000000" w:themeColor="text1"/>
        </w:rPr>
        <w:t>在幻灯片给出氨基酸立体结构的同时给出氨基酸的结构式并总结氨基酸的结构特点。</w:t>
      </w:r>
    </w:p>
    <w:p w14:paraId="647562C5" w14:textId="77777777" w:rsidR="00322D61" w:rsidRPr="00B04AF9" w:rsidRDefault="008F04B9" w:rsidP="008F04B9">
      <w:pPr>
        <w:ind w:firstLine="480"/>
        <w:rPr>
          <w:bCs/>
          <w:color w:val="000000" w:themeColor="text1"/>
        </w:rPr>
      </w:pPr>
      <w:r w:rsidRPr="00B04AF9">
        <w:rPr>
          <w:rFonts w:hint="eastAsia"/>
          <w:color w:val="000000" w:themeColor="text1"/>
        </w:rPr>
        <w:t>同时幻灯片给出</w:t>
      </w:r>
      <w:r w:rsidRPr="00B04AF9">
        <w:rPr>
          <w:color w:val="000000" w:themeColor="text1"/>
        </w:rPr>
        <w:t>20</w:t>
      </w:r>
      <w:r w:rsidRPr="00B04AF9">
        <w:rPr>
          <w:rFonts w:hint="eastAsia"/>
          <w:color w:val="000000" w:themeColor="text1"/>
        </w:rPr>
        <w:t>种构成生物体的基本氨基酸的结构图片：对</w:t>
      </w:r>
      <w:r w:rsidRPr="00B04AF9">
        <w:rPr>
          <w:color w:val="000000" w:themeColor="text1"/>
        </w:rPr>
        <w:t>20</w:t>
      </w:r>
      <w:r w:rsidRPr="00B04AF9">
        <w:rPr>
          <w:rFonts w:hint="eastAsia"/>
          <w:color w:val="000000" w:themeColor="text1"/>
        </w:rPr>
        <w:t>种氨基酸的结构进行分析，主要从酸碱性，极性等进行分类阐述：（到此课程进行</w:t>
      </w:r>
      <w:r w:rsidRPr="00B04AF9">
        <w:rPr>
          <w:color w:val="000000" w:themeColor="text1"/>
        </w:rPr>
        <w:t>35</w:t>
      </w:r>
      <w:r w:rsidRPr="00B04AF9">
        <w:rPr>
          <w:rFonts w:hint="eastAsia"/>
          <w:color w:val="000000" w:themeColor="text1"/>
        </w:rPr>
        <w:t>分钟）。围绕氨基酸的两性电离阐述清楚氨基酸的蒹性离子特点。</w:t>
      </w:r>
    </w:p>
    <w:p w14:paraId="065B0E2A" w14:textId="77777777" w:rsidR="00322D61" w:rsidRPr="00B04AF9" w:rsidRDefault="008B00AC" w:rsidP="00322D61">
      <w:pPr>
        <w:ind w:firstLine="480"/>
        <w:jc w:val="center"/>
        <w:rPr>
          <w:bCs/>
          <w:color w:val="000000" w:themeColor="text1"/>
        </w:rPr>
      </w:pPr>
      <w:r>
        <w:rPr>
          <w:bCs/>
          <w:noProof/>
          <w:color w:val="000000" w:themeColor="text1"/>
        </w:rPr>
        <w:drawing>
          <wp:inline distT="0" distB="0" distL="0" distR="0" wp14:anchorId="25083703" wp14:editId="47332204">
            <wp:extent cx="3060700" cy="1943100"/>
            <wp:effectExtent l="0" t="0" r="0" b="0"/>
            <wp:docPr id="125" name="图片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60700" cy="1943100"/>
                    </a:xfrm>
                    <a:prstGeom prst="rect">
                      <a:avLst/>
                    </a:prstGeom>
                    <a:noFill/>
                    <a:ln>
                      <a:noFill/>
                    </a:ln>
                  </pic:spPr>
                </pic:pic>
              </a:graphicData>
            </a:graphic>
          </wp:inline>
        </w:drawing>
      </w:r>
    </w:p>
    <w:p w14:paraId="6E3B18A1" w14:textId="77777777" w:rsidR="009D0E59" w:rsidRPr="00B04AF9" w:rsidRDefault="00322D61" w:rsidP="002C747C">
      <w:pPr>
        <w:ind w:firstLine="480"/>
        <w:rPr>
          <w:color w:val="000000" w:themeColor="text1"/>
        </w:rPr>
      </w:pPr>
      <w:r w:rsidRPr="00B04AF9">
        <w:rPr>
          <w:rFonts w:hint="eastAsia"/>
          <w:color w:val="000000" w:themeColor="text1"/>
        </w:rPr>
        <w:t xml:space="preserve"> </w:t>
      </w:r>
      <w:r w:rsidR="009D0E59" w:rsidRPr="00B04AF9">
        <w:rPr>
          <w:rFonts w:hint="eastAsia"/>
          <w:color w:val="000000" w:themeColor="text1"/>
        </w:rPr>
        <w:t>氨基酸的两性性质和等电点</w:t>
      </w:r>
      <w:r w:rsidR="008F04B9" w:rsidRPr="00B04AF9">
        <w:rPr>
          <w:rFonts w:hint="eastAsia"/>
          <w:color w:val="000000" w:themeColor="text1"/>
        </w:rPr>
        <w:t>：</w:t>
      </w:r>
    </w:p>
    <w:p w14:paraId="6C2CBB3E" w14:textId="77777777" w:rsidR="008F04B9" w:rsidRPr="00B04AF9" w:rsidRDefault="008B00AC" w:rsidP="008F04B9">
      <w:pPr>
        <w:ind w:firstLine="480"/>
        <w:jc w:val="center"/>
        <w:rPr>
          <w:color w:val="000000" w:themeColor="text1"/>
        </w:rPr>
      </w:pPr>
      <w:r>
        <w:rPr>
          <w:noProof/>
          <w:color w:val="000000" w:themeColor="text1"/>
        </w:rPr>
        <w:drawing>
          <wp:inline distT="0" distB="0" distL="0" distR="0" wp14:anchorId="0FACC893" wp14:editId="72977010">
            <wp:extent cx="2603500" cy="1397000"/>
            <wp:effectExtent l="0" t="0" r="0" b="0"/>
            <wp:docPr id="126" name="图片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03500" cy="1397000"/>
                    </a:xfrm>
                    <a:prstGeom prst="rect">
                      <a:avLst/>
                    </a:prstGeom>
                    <a:noFill/>
                    <a:ln>
                      <a:noFill/>
                    </a:ln>
                  </pic:spPr>
                </pic:pic>
              </a:graphicData>
            </a:graphic>
          </wp:inline>
        </w:drawing>
      </w:r>
      <w:r>
        <w:rPr>
          <w:noProof/>
          <w:color w:val="000000" w:themeColor="text1"/>
        </w:rPr>
        <w:drawing>
          <wp:inline distT="0" distB="0" distL="0" distR="0" wp14:anchorId="36B30CA6" wp14:editId="0DF91972">
            <wp:extent cx="2286000" cy="1397000"/>
            <wp:effectExtent l="0" t="0" r="0" b="0"/>
            <wp:docPr id="127" name="图片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0" cy="1397000"/>
                    </a:xfrm>
                    <a:prstGeom prst="rect">
                      <a:avLst/>
                    </a:prstGeom>
                    <a:noFill/>
                    <a:ln>
                      <a:noFill/>
                    </a:ln>
                  </pic:spPr>
                </pic:pic>
              </a:graphicData>
            </a:graphic>
          </wp:inline>
        </w:drawing>
      </w:r>
    </w:p>
    <w:p w14:paraId="0B1822F3" w14:textId="77777777" w:rsidR="002852D7" w:rsidRPr="00B04AF9" w:rsidRDefault="002852D7" w:rsidP="002C747C">
      <w:pPr>
        <w:ind w:firstLine="480"/>
        <w:rPr>
          <w:color w:val="000000" w:themeColor="text1"/>
        </w:rPr>
      </w:pPr>
    </w:p>
    <w:p w14:paraId="38018DA2" w14:textId="77777777" w:rsidR="002852D7" w:rsidRPr="00B04AF9" w:rsidRDefault="008B00AC" w:rsidP="002852D7">
      <w:pPr>
        <w:ind w:firstLine="480"/>
        <w:jc w:val="center"/>
        <w:rPr>
          <w:color w:val="000000" w:themeColor="text1"/>
        </w:rPr>
      </w:pPr>
      <w:r>
        <w:rPr>
          <w:noProof/>
          <w:color w:val="000000" w:themeColor="text1"/>
        </w:rPr>
        <w:lastRenderedPageBreak/>
        <w:drawing>
          <wp:inline distT="0" distB="0" distL="0" distR="0" wp14:anchorId="2851D56D" wp14:editId="6675741D">
            <wp:extent cx="3251200" cy="1981200"/>
            <wp:effectExtent l="0" t="0" r="0" b="0"/>
            <wp:docPr id="128" name="图片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51200" cy="1981200"/>
                    </a:xfrm>
                    <a:prstGeom prst="rect">
                      <a:avLst/>
                    </a:prstGeom>
                    <a:noFill/>
                    <a:ln>
                      <a:noFill/>
                    </a:ln>
                  </pic:spPr>
                </pic:pic>
              </a:graphicData>
            </a:graphic>
          </wp:inline>
        </w:drawing>
      </w:r>
    </w:p>
    <w:p w14:paraId="2EA35306"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以这些问题为课程的讲解放射点，依据重难点的不同分布进行课程的讲解（本门功课以问题为导向进行讲解，后面相同方法不再提及）。</w:t>
      </w:r>
    </w:p>
    <w:p w14:paraId="4AB4D87B" w14:textId="77777777" w:rsidR="009D0E59" w:rsidRPr="00B04AF9" w:rsidRDefault="009D0E59" w:rsidP="002C747C">
      <w:pPr>
        <w:ind w:firstLine="480"/>
        <w:rPr>
          <w:color w:val="000000" w:themeColor="text1"/>
        </w:rPr>
      </w:pPr>
      <w:r w:rsidRPr="00B04AF9">
        <w:rPr>
          <w:rFonts w:hint="eastAsia"/>
          <w:color w:val="000000" w:themeColor="text1"/>
        </w:rPr>
        <w:t>由氨基酸的结构特点进行性质分析，推测其可能参与的生物化学反应。（到此课程进行</w:t>
      </w:r>
      <w:r w:rsidRPr="00B04AF9">
        <w:rPr>
          <w:color w:val="000000" w:themeColor="text1"/>
        </w:rPr>
        <w:t>45</w:t>
      </w:r>
      <w:r w:rsidRPr="00B04AF9">
        <w:rPr>
          <w:rFonts w:hint="eastAsia"/>
          <w:color w:val="000000" w:themeColor="text1"/>
        </w:rPr>
        <w:t>分钟）</w:t>
      </w:r>
    </w:p>
    <w:p w14:paraId="16E1D595" w14:textId="77777777" w:rsidR="008F04B9" w:rsidRPr="00B04AF9" w:rsidRDefault="008F04B9" w:rsidP="002C747C">
      <w:pPr>
        <w:ind w:firstLine="480"/>
        <w:rPr>
          <w:color w:val="000000" w:themeColor="text1"/>
        </w:rPr>
      </w:pPr>
      <w:r w:rsidRPr="00B04AF9">
        <w:rPr>
          <w:rFonts w:hint="eastAsia"/>
          <w:color w:val="000000" w:themeColor="text1"/>
        </w:rPr>
        <w:t>通过对氨基酸的基本学习后，需要引入氨基酸的化学反应，因为只有通过化学反应的学习才能</w:t>
      </w:r>
      <w:r w:rsidR="004D47D9" w:rsidRPr="00B04AF9">
        <w:rPr>
          <w:rFonts w:hint="eastAsia"/>
          <w:color w:val="000000" w:themeColor="text1"/>
        </w:rPr>
        <w:t>弄明白蛋白质测序的原理。</w:t>
      </w:r>
    </w:p>
    <w:p w14:paraId="70CB6202" w14:textId="77777777" w:rsidR="002852D7" w:rsidRPr="00B04AF9" w:rsidRDefault="008B00AC" w:rsidP="002852D7">
      <w:pPr>
        <w:ind w:firstLineChars="0" w:firstLine="0"/>
        <w:jc w:val="center"/>
        <w:rPr>
          <w:color w:val="000000" w:themeColor="text1"/>
        </w:rPr>
      </w:pPr>
      <w:r>
        <w:rPr>
          <w:noProof/>
          <w:color w:val="000000" w:themeColor="text1"/>
        </w:rPr>
        <w:drawing>
          <wp:inline distT="0" distB="0" distL="0" distR="0" wp14:anchorId="42F45B3F" wp14:editId="335D4A24">
            <wp:extent cx="2667000" cy="1828800"/>
            <wp:effectExtent l="0" t="0" r="0" b="0"/>
            <wp:docPr id="129" name="图片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67000" cy="1828800"/>
                    </a:xfrm>
                    <a:prstGeom prst="rect">
                      <a:avLst/>
                    </a:prstGeom>
                    <a:noFill/>
                    <a:ln>
                      <a:noFill/>
                    </a:ln>
                  </pic:spPr>
                </pic:pic>
              </a:graphicData>
            </a:graphic>
          </wp:inline>
        </w:drawing>
      </w:r>
      <w:r>
        <w:rPr>
          <w:noProof/>
          <w:color w:val="000000" w:themeColor="text1"/>
        </w:rPr>
        <w:drawing>
          <wp:inline distT="0" distB="0" distL="0" distR="0" wp14:anchorId="1CF22125" wp14:editId="0FEE48A9">
            <wp:extent cx="2501900" cy="1892300"/>
            <wp:effectExtent l="0" t="0" r="0" b="0"/>
            <wp:docPr id="130" name="图片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01900" cy="18923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drawing>
          <wp:inline distT="0" distB="0" distL="0" distR="0" wp14:anchorId="4366220F" wp14:editId="403568CC">
            <wp:extent cx="2197100" cy="1689100"/>
            <wp:effectExtent l="0" t="0" r="0" b="0"/>
            <wp:docPr id="131" name="图片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1"/>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197100" cy="1689100"/>
                    </a:xfrm>
                    <a:prstGeom prst="rect">
                      <a:avLst/>
                    </a:prstGeom>
                    <a:noFill/>
                    <a:ln>
                      <a:noFill/>
                    </a:ln>
                  </pic:spPr>
                </pic:pic>
              </a:graphicData>
            </a:graphic>
          </wp:inline>
        </w:drawing>
      </w:r>
      <w:r>
        <w:rPr>
          <w:noProof/>
          <w:color w:val="000000" w:themeColor="text1"/>
        </w:rPr>
        <w:drawing>
          <wp:inline distT="0" distB="0" distL="0" distR="0" wp14:anchorId="5C0241A9" wp14:editId="5D9DCB48">
            <wp:extent cx="2311400" cy="1790700"/>
            <wp:effectExtent l="0" t="0" r="0" b="0"/>
            <wp:docPr id="132" name="图片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lastRenderedPageBreak/>
        <w:drawing>
          <wp:inline distT="0" distB="0" distL="0" distR="0" wp14:anchorId="098C6FA9" wp14:editId="6BA46C73">
            <wp:extent cx="2349500" cy="1714500"/>
            <wp:effectExtent l="0" t="0" r="0" b="0"/>
            <wp:docPr id="133" name="图片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49500" cy="1714500"/>
                    </a:xfrm>
                    <a:prstGeom prst="rect">
                      <a:avLst/>
                    </a:prstGeom>
                    <a:noFill/>
                    <a:ln>
                      <a:noFill/>
                    </a:ln>
                  </pic:spPr>
                </pic:pic>
              </a:graphicData>
            </a:graphic>
          </wp:inline>
        </w:drawing>
      </w:r>
    </w:p>
    <w:p w14:paraId="457BDF5C" w14:textId="77777777" w:rsidR="004D47D9" w:rsidRPr="00B04AF9" w:rsidRDefault="004D47D9" w:rsidP="002C747C">
      <w:pPr>
        <w:ind w:firstLine="480"/>
        <w:rPr>
          <w:color w:val="000000" w:themeColor="text1"/>
        </w:rPr>
      </w:pPr>
      <w:r w:rsidRPr="00B04AF9">
        <w:rPr>
          <w:rFonts w:hint="eastAsia"/>
          <w:color w:val="000000" w:themeColor="text1"/>
        </w:rPr>
        <w:t>通过上面的</w:t>
      </w:r>
      <w:r w:rsidRPr="00B04AF9">
        <w:rPr>
          <w:rFonts w:hint="eastAsia"/>
          <w:color w:val="000000" w:themeColor="text1"/>
        </w:rPr>
        <w:t>PPT</w:t>
      </w:r>
      <w:r w:rsidRPr="00B04AF9">
        <w:rPr>
          <w:rFonts w:hint="eastAsia"/>
          <w:color w:val="000000" w:themeColor="text1"/>
        </w:rPr>
        <w:t>充分解释蛋白质测序的原理。</w:t>
      </w:r>
    </w:p>
    <w:p w14:paraId="3C34B758" w14:textId="77777777" w:rsidR="004D47D9" w:rsidRPr="00B04AF9" w:rsidRDefault="004D47D9" w:rsidP="004D47D9">
      <w:pPr>
        <w:ind w:firstLine="480"/>
        <w:rPr>
          <w:color w:val="000000" w:themeColor="text1"/>
        </w:rPr>
      </w:pPr>
      <w:r w:rsidRPr="00B04AF9">
        <w:rPr>
          <w:rFonts w:hint="eastAsia"/>
          <w:color w:val="000000" w:themeColor="text1"/>
        </w:rPr>
        <w:t>人工合成牛胰岛素的合成案例，充分说明氨基酸可以合成生物体的蛋白质。</w:t>
      </w:r>
    </w:p>
    <w:p w14:paraId="4D6A8C86" w14:textId="77777777" w:rsidR="004D47D9" w:rsidRPr="00B04AF9" w:rsidRDefault="008B00AC" w:rsidP="004D47D9">
      <w:pPr>
        <w:ind w:firstLine="480"/>
        <w:rPr>
          <w:color w:val="000000" w:themeColor="text1"/>
        </w:rPr>
      </w:pPr>
      <w:r>
        <w:rPr>
          <w:noProof/>
          <w:color w:val="000000" w:themeColor="text1"/>
        </w:rPr>
        <w:drawing>
          <wp:inline distT="0" distB="0" distL="0" distR="0" wp14:anchorId="1DE1719D" wp14:editId="6CD054FF">
            <wp:extent cx="2400300" cy="1460500"/>
            <wp:effectExtent l="0" t="0" r="0" b="0"/>
            <wp:docPr id="134" name="图片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00300" cy="1460500"/>
                    </a:xfrm>
                    <a:prstGeom prst="rect">
                      <a:avLst/>
                    </a:prstGeom>
                    <a:noFill/>
                    <a:ln>
                      <a:noFill/>
                    </a:ln>
                  </pic:spPr>
                </pic:pic>
              </a:graphicData>
            </a:graphic>
          </wp:inline>
        </w:drawing>
      </w:r>
      <w:r w:rsidR="004D47D9" w:rsidRPr="00B04AF9">
        <w:rPr>
          <w:color w:val="000000" w:themeColor="text1"/>
        </w:rPr>
        <w:t xml:space="preserve"> </w:t>
      </w:r>
      <w:r>
        <w:rPr>
          <w:noProof/>
          <w:color w:val="000000" w:themeColor="text1"/>
        </w:rPr>
        <w:drawing>
          <wp:inline distT="0" distB="0" distL="0" distR="0" wp14:anchorId="0F59A6FD" wp14:editId="7D67DE32">
            <wp:extent cx="2070100" cy="1206500"/>
            <wp:effectExtent l="0" t="0" r="0" b="0"/>
            <wp:docPr id="135" name="图片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0" cy="1206500"/>
                    </a:xfrm>
                    <a:prstGeom prst="rect">
                      <a:avLst/>
                    </a:prstGeom>
                    <a:noFill/>
                    <a:ln>
                      <a:noFill/>
                    </a:ln>
                  </pic:spPr>
                </pic:pic>
              </a:graphicData>
            </a:graphic>
          </wp:inline>
        </w:drawing>
      </w:r>
    </w:p>
    <w:p w14:paraId="0B9DDD8E" w14:textId="77777777" w:rsidR="00ED6D1D" w:rsidRPr="00B04AF9" w:rsidRDefault="004D47D9" w:rsidP="00ED6D1D">
      <w:pPr>
        <w:ind w:firstLine="480"/>
        <w:rPr>
          <w:color w:val="000000" w:themeColor="text1"/>
        </w:rPr>
      </w:pPr>
      <w:r w:rsidRPr="00B04AF9">
        <w:rPr>
          <w:rFonts w:hint="eastAsia"/>
          <w:color w:val="000000" w:themeColor="text1"/>
        </w:rPr>
        <w:t>并详细阐述蛋白质的命名方法，给一个简单的多肽让同学们练习。</w:t>
      </w:r>
      <w:r w:rsidR="00ED6D1D" w:rsidRPr="00B04AF9">
        <w:rPr>
          <w:rFonts w:hint="eastAsia"/>
          <w:color w:val="000000" w:themeColor="text1"/>
        </w:rPr>
        <w:t>（到此课程进行</w:t>
      </w:r>
      <w:r w:rsidR="00ED6D1D" w:rsidRPr="00B04AF9">
        <w:rPr>
          <w:color w:val="000000" w:themeColor="text1"/>
        </w:rPr>
        <w:t>85</w:t>
      </w:r>
      <w:r w:rsidR="00ED6D1D" w:rsidRPr="00B04AF9">
        <w:rPr>
          <w:rFonts w:hint="eastAsia"/>
          <w:color w:val="000000" w:themeColor="text1"/>
        </w:rPr>
        <w:t>分钟）</w:t>
      </w:r>
    </w:p>
    <w:p w14:paraId="42494124" w14:textId="77777777" w:rsidR="009D0E59" w:rsidRPr="00B04AF9" w:rsidRDefault="002852D7" w:rsidP="002C747C">
      <w:pPr>
        <w:ind w:firstLine="480"/>
        <w:rPr>
          <w:color w:val="000000" w:themeColor="text1"/>
        </w:rPr>
      </w:pPr>
      <w:r w:rsidRPr="00B04AF9">
        <w:rPr>
          <w:rFonts w:hint="eastAsia"/>
          <w:color w:val="000000" w:themeColor="text1"/>
        </w:rPr>
        <w:t>对氨基酸总类进行总结</w:t>
      </w:r>
    </w:p>
    <w:p w14:paraId="0F54D088" w14:textId="77777777" w:rsidR="009D0E59" w:rsidRPr="00B04AF9" w:rsidRDefault="009D0E59" w:rsidP="002C747C">
      <w:pPr>
        <w:ind w:firstLine="482"/>
        <w:rPr>
          <w:color w:val="000000" w:themeColor="text1"/>
        </w:rPr>
      </w:pPr>
      <w:r w:rsidRPr="00B04AF9">
        <w:rPr>
          <w:rFonts w:hint="eastAsia"/>
          <w:b/>
          <w:color w:val="000000" w:themeColor="text1"/>
        </w:rPr>
        <w:t>小结：</w:t>
      </w:r>
    </w:p>
    <w:p w14:paraId="43D0ABB3"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某氨基酸的等电点即为该氨基酸两性离子两边的</w:t>
      </w:r>
      <w:proofErr w:type="spellStart"/>
      <w:r w:rsidRPr="00B04AF9">
        <w:rPr>
          <w:color w:val="000000" w:themeColor="text1"/>
        </w:rPr>
        <w:t>pK</w:t>
      </w:r>
      <w:proofErr w:type="spellEnd"/>
      <w:r w:rsidRPr="00B04AF9">
        <w:rPr>
          <w:rFonts w:hint="eastAsia"/>
          <w:color w:val="000000" w:themeColor="text1"/>
        </w:rPr>
        <w:t>值和的一半。</w:t>
      </w:r>
    </w:p>
    <w:p w14:paraId="3757D801"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在氨基酸等电点以上任何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带净的负电荷，在电场中向阳极移动；在氨基酸等</w:t>
      </w:r>
    </w:p>
    <w:p w14:paraId="4006805F" w14:textId="77777777" w:rsidR="009D0E59" w:rsidRPr="00B04AF9" w:rsidRDefault="009D0E59" w:rsidP="002C747C">
      <w:pPr>
        <w:ind w:firstLine="480"/>
        <w:rPr>
          <w:color w:val="000000" w:themeColor="text1"/>
        </w:rPr>
      </w:pPr>
      <w:r w:rsidRPr="00B04AF9">
        <w:rPr>
          <w:rFonts w:hint="eastAsia"/>
          <w:color w:val="000000" w:themeColor="text1"/>
        </w:rPr>
        <w:t>电点以下任何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带净的正电荷，在电场中向阴极移动。</w:t>
      </w:r>
    </w:p>
    <w:p w14:paraId="54778677" w14:textId="77777777" w:rsidR="009D0E59" w:rsidRPr="00B04AF9" w:rsidRDefault="009D0E59" w:rsidP="002C747C">
      <w:pPr>
        <w:ind w:firstLine="480"/>
        <w:rPr>
          <w:color w:val="000000" w:themeColor="text1"/>
        </w:rPr>
      </w:pPr>
      <w:r w:rsidRPr="00B04AF9">
        <w:rPr>
          <w:rFonts w:hint="eastAsia"/>
          <w:color w:val="000000" w:themeColor="text1"/>
        </w:rPr>
        <w:t>在一定</w:t>
      </w:r>
      <w:r w:rsidRPr="00B04AF9">
        <w:rPr>
          <w:color w:val="000000" w:themeColor="text1"/>
        </w:rPr>
        <w:t>pH</w:t>
      </w:r>
      <w:r w:rsidRPr="00B04AF9">
        <w:rPr>
          <w:rFonts w:hint="eastAsia"/>
          <w:color w:val="000000" w:themeColor="text1"/>
        </w:rPr>
        <w:t>范围中，溶液的</w:t>
      </w:r>
      <w:r w:rsidRPr="00B04AF9">
        <w:rPr>
          <w:color w:val="000000" w:themeColor="text1"/>
        </w:rPr>
        <w:t>pH</w:t>
      </w:r>
      <w:r w:rsidRPr="00B04AF9">
        <w:rPr>
          <w:rFonts w:hint="eastAsia"/>
          <w:color w:val="000000" w:themeColor="text1"/>
        </w:rPr>
        <w:t>离</w:t>
      </w:r>
      <w:r w:rsidRPr="00B04AF9">
        <w:rPr>
          <w:color w:val="000000" w:themeColor="text1"/>
        </w:rPr>
        <w:t>AA</w:t>
      </w:r>
      <w:r w:rsidRPr="00B04AF9">
        <w:rPr>
          <w:rFonts w:hint="eastAsia"/>
          <w:color w:val="000000" w:themeColor="text1"/>
        </w:rPr>
        <w:t>等电点愈远，</w:t>
      </w:r>
      <w:r w:rsidRPr="00B04AF9">
        <w:rPr>
          <w:color w:val="000000" w:themeColor="text1"/>
        </w:rPr>
        <w:t>AA</w:t>
      </w:r>
      <w:r w:rsidRPr="00B04AF9">
        <w:rPr>
          <w:rFonts w:hint="eastAsia"/>
          <w:color w:val="000000" w:themeColor="text1"/>
        </w:rPr>
        <w:t>带净电荷愈多。</w:t>
      </w:r>
    </w:p>
    <w:p w14:paraId="086E67CA" w14:textId="5D483FB1" w:rsidR="004D47D9" w:rsidRDefault="009D0E59" w:rsidP="004D47D9">
      <w:pPr>
        <w:ind w:firstLine="480"/>
        <w:rPr>
          <w:color w:val="000000" w:themeColor="text1"/>
        </w:rPr>
      </w:pPr>
      <w:r w:rsidRPr="00B04AF9">
        <w:rPr>
          <w:rFonts w:hint="eastAsia"/>
          <w:color w:val="000000" w:themeColor="text1"/>
        </w:rPr>
        <w:t>对氨基酸的化学性质及参加的反应进行总结，配合</w:t>
      </w:r>
      <w:r w:rsidR="00322D61" w:rsidRPr="00B04AF9">
        <w:rPr>
          <w:color w:val="000000" w:themeColor="text1"/>
        </w:rPr>
        <w:t>ppt</w:t>
      </w:r>
      <w:r w:rsidR="00ED6D1D" w:rsidRPr="00B04AF9">
        <w:rPr>
          <w:rFonts w:hint="eastAsia"/>
          <w:color w:val="000000" w:themeColor="text1"/>
        </w:rPr>
        <w:t>进行讲解。</w:t>
      </w:r>
      <w:r w:rsidR="004D47D9" w:rsidRPr="00B04AF9">
        <w:rPr>
          <w:rFonts w:hint="eastAsia"/>
          <w:color w:val="000000" w:themeColor="text1"/>
        </w:rPr>
        <w:t>（到此课程进行</w:t>
      </w:r>
      <w:r w:rsidR="00ED6D1D" w:rsidRPr="00B04AF9">
        <w:rPr>
          <w:rFonts w:hint="eastAsia"/>
          <w:color w:val="000000" w:themeColor="text1"/>
        </w:rPr>
        <w:t>90</w:t>
      </w:r>
      <w:r w:rsidR="004D47D9" w:rsidRPr="00B04AF9">
        <w:rPr>
          <w:rFonts w:hint="eastAsia"/>
          <w:color w:val="000000" w:themeColor="text1"/>
        </w:rPr>
        <w:t>分钟）</w:t>
      </w:r>
    </w:p>
    <w:p w14:paraId="37C04E28" w14:textId="77777777" w:rsidR="00665D1D" w:rsidRPr="00B04AF9" w:rsidRDefault="00665D1D" w:rsidP="004D47D9">
      <w:pPr>
        <w:ind w:firstLine="480"/>
        <w:rPr>
          <w:color w:val="000000" w:themeColor="text1"/>
        </w:rPr>
      </w:pPr>
    </w:p>
    <w:p w14:paraId="1D2A152B" w14:textId="679EE723" w:rsidR="00FF046F" w:rsidRPr="00B04AF9" w:rsidRDefault="00FF046F" w:rsidP="00FF046F">
      <w:pPr>
        <w:ind w:firstLine="482"/>
        <w:rPr>
          <w:b/>
          <w:color w:val="000000" w:themeColor="text1"/>
          <w:lang w:val="zh-CN"/>
        </w:rPr>
      </w:pPr>
      <w:r w:rsidRPr="00B04AF9">
        <w:rPr>
          <w:rFonts w:hint="eastAsia"/>
          <w:b/>
          <w:bCs/>
          <w:color w:val="000000" w:themeColor="text1"/>
        </w:rPr>
        <w:t>第二次课：肽，蛋白质结构</w:t>
      </w:r>
      <w:r w:rsidR="00665D1D">
        <w:rPr>
          <w:rFonts w:hint="eastAsia"/>
          <w:b/>
          <w:bCs/>
          <w:color w:val="000000" w:themeColor="text1"/>
        </w:rPr>
        <w:t xml:space="preserve"> </w:t>
      </w:r>
      <w:r w:rsidR="00665D1D">
        <w:rPr>
          <w:rFonts w:hint="eastAsia"/>
          <w:b/>
          <w:bCs/>
          <w:color w:val="000000" w:themeColor="text1"/>
        </w:rPr>
        <w:t>（</w:t>
      </w:r>
      <w:r w:rsidR="00665D1D" w:rsidRPr="00665D1D">
        <w:rPr>
          <w:rFonts w:hint="eastAsia"/>
          <w:b/>
          <w:bCs/>
          <w:color w:val="000000" w:themeColor="text1"/>
        </w:rPr>
        <w:t>90</w:t>
      </w:r>
      <w:r w:rsidR="00665D1D" w:rsidRPr="00665D1D">
        <w:rPr>
          <w:rFonts w:hint="eastAsia"/>
          <w:b/>
          <w:bCs/>
          <w:color w:val="000000" w:themeColor="text1"/>
        </w:rPr>
        <w:t>分钟）</w:t>
      </w:r>
    </w:p>
    <w:p w14:paraId="727AD5D4" w14:textId="77777777" w:rsidR="009D0E59" w:rsidRPr="00B04AF9" w:rsidRDefault="00FF046F" w:rsidP="002C747C">
      <w:pPr>
        <w:ind w:firstLine="480"/>
        <w:rPr>
          <w:color w:val="000000" w:themeColor="text1"/>
        </w:rPr>
      </w:pPr>
      <w:r w:rsidRPr="00B04AF9">
        <w:rPr>
          <w:rFonts w:hint="eastAsia"/>
          <w:color w:val="000000" w:themeColor="text1"/>
        </w:rPr>
        <w:t>内容：</w:t>
      </w:r>
      <w:r w:rsidRPr="00B04AF9">
        <w:rPr>
          <w:rFonts w:hint="eastAsia"/>
          <w:color w:val="000000" w:themeColor="text1"/>
        </w:rPr>
        <w:t>1.</w:t>
      </w:r>
      <w:r w:rsidRPr="00B04AF9">
        <w:rPr>
          <w:rFonts w:hint="eastAsia"/>
          <w:color w:val="000000" w:themeColor="text1"/>
        </w:rPr>
        <w:t>肽</w:t>
      </w:r>
    </w:p>
    <w:p w14:paraId="6D6A2398" w14:textId="77777777" w:rsidR="009D0E59" w:rsidRPr="00B04AF9" w:rsidRDefault="00FF046F" w:rsidP="00FF046F">
      <w:pPr>
        <w:ind w:firstLineChars="472" w:firstLine="1133"/>
        <w:rPr>
          <w:color w:val="000000" w:themeColor="text1"/>
        </w:rPr>
      </w:pPr>
      <w:r w:rsidRPr="00B04AF9">
        <w:rPr>
          <w:rFonts w:hint="eastAsia"/>
          <w:color w:val="000000" w:themeColor="text1"/>
        </w:rPr>
        <w:t>2.</w:t>
      </w:r>
      <w:r w:rsidR="009D0E59" w:rsidRPr="00B04AF9">
        <w:rPr>
          <w:rFonts w:hint="eastAsia"/>
          <w:color w:val="000000" w:themeColor="text1"/>
        </w:rPr>
        <w:t>蛋白质的概念</w:t>
      </w:r>
    </w:p>
    <w:p w14:paraId="1BE4688B" w14:textId="77777777" w:rsidR="009D0E59" w:rsidRPr="00B04AF9" w:rsidRDefault="00FF046F" w:rsidP="00FF046F">
      <w:pPr>
        <w:ind w:firstLineChars="472" w:firstLine="1133"/>
        <w:rPr>
          <w:color w:val="000000" w:themeColor="text1"/>
        </w:rPr>
      </w:pPr>
      <w:r w:rsidRPr="00B04AF9">
        <w:rPr>
          <w:rFonts w:hint="eastAsia"/>
          <w:color w:val="000000" w:themeColor="text1"/>
        </w:rPr>
        <w:t>3.</w:t>
      </w:r>
      <w:r w:rsidR="009D0E59" w:rsidRPr="00B04AF9">
        <w:rPr>
          <w:rFonts w:hint="eastAsia"/>
          <w:color w:val="000000" w:themeColor="text1"/>
        </w:rPr>
        <w:t>蛋白质的分类</w:t>
      </w:r>
    </w:p>
    <w:p w14:paraId="248B6CBF" w14:textId="77777777" w:rsidR="009D0E59" w:rsidRPr="00B04AF9" w:rsidRDefault="00FF046F" w:rsidP="00FF046F">
      <w:pPr>
        <w:ind w:firstLineChars="472" w:firstLine="1133"/>
        <w:rPr>
          <w:color w:val="000000" w:themeColor="text1"/>
        </w:rPr>
      </w:pPr>
      <w:r w:rsidRPr="00B04AF9">
        <w:rPr>
          <w:rFonts w:hint="eastAsia"/>
          <w:color w:val="000000" w:themeColor="text1"/>
        </w:rPr>
        <w:lastRenderedPageBreak/>
        <w:t>4.</w:t>
      </w:r>
      <w:r w:rsidR="009D0E59" w:rsidRPr="00B04AF9">
        <w:rPr>
          <w:rFonts w:hint="eastAsia"/>
          <w:color w:val="000000" w:themeColor="text1"/>
        </w:rPr>
        <w:t>蛋白质的生物学功能</w:t>
      </w:r>
    </w:p>
    <w:p w14:paraId="13D7A379" w14:textId="77777777" w:rsidR="008200B4" w:rsidRPr="00B04AF9" w:rsidRDefault="008200B4" w:rsidP="00A31FAE">
      <w:pPr>
        <w:ind w:firstLine="480"/>
        <w:rPr>
          <w:color w:val="000000" w:themeColor="text1"/>
        </w:rPr>
      </w:pPr>
      <w:r w:rsidRPr="00B04AF9">
        <w:rPr>
          <w:rFonts w:hint="eastAsia"/>
          <w:color w:val="000000" w:themeColor="text1"/>
        </w:rPr>
        <w:t>首先请同学们回答：</w:t>
      </w:r>
      <w:r w:rsidRPr="00B04AF9">
        <w:rPr>
          <w:color w:val="000000" w:themeColor="text1"/>
        </w:rPr>
        <w:t>60</w:t>
      </w:r>
      <w:r w:rsidRPr="00B04AF9">
        <w:rPr>
          <w:rFonts w:hint="eastAsia"/>
          <w:color w:val="000000" w:themeColor="text1"/>
        </w:rPr>
        <w:t>个氨基酸</w:t>
      </w:r>
      <w:r w:rsidRPr="00B04AF9">
        <w:rPr>
          <w:color w:val="000000" w:themeColor="text1"/>
        </w:rPr>
        <w:t>=60</w:t>
      </w:r>
      <w:r w:rsidRPr="00B04AF9">
        <w:rPr>
          <w:rFonts w:hint="eastAsia"/>
          <w:color w:val="000000" w:themeColor="text1"/>
        </w:rPr>
        <w:t>肽？</w:t>
      </w:r>
    </w:p>
    <w:p w14:paraId="52A70264" w14:textId="77777777" w:rsidR="008200B4" w:rsidRPr="00B04AF9" w:rsidRDefault="008200B4" w:rsidP="00A31FAE">
      <w:pPr>
        <w:numPr>
          <w:ilvl w:val="0"/>
          <w:numId w:val="13"/>
        </w:numPr>
        <w:ind w:firstLineChars="0"/>
        <w:rPr>
          <w:color w:val="000000" w:themeColor="text1"/>
        </w:rPr>
      </w:pPr>
      <w:r w:rsidRPr="00B04AF9">
        <w:rPr>
          <w:rFonts w:hint="eastAsia"/>
          <w:color w:val="000000" w:themeColor="text1"/>
        </w:rPr>
        <w:t>肽的概念：</w:t>
      </w:r>
    </w:p>
    <w:p w14:paraId="6C13A153" w14:textId="77777777" w:rsidR="008200B4" w:rsidRPr="00B04AF9" w:rsidRDefault="008200B4" w:rsidP="00A31FAE">
      <w:pPr>
        <w:ind w:firstLine="480"/>
        <w:rPr>
          <w:color w:val="000000" w:themeColor="text1"/>
        </w:rPr>
      </w:pPr>
      <w:r w:rsidRPr="00B04AF9">
        <w:rPr>
          <w:rFonts w:hint="eastAsia"/>
          <w:color w:val="000000" w:themeColor="text1"/>
        </w:rPr>
        <w:t>由两个以上的氨基酸通过肽键连接起来的化合物成为肽。</w:t>
      </w:r>
    </w:p>
    <w:p w14:paraId="4820D5AD" w14:textId="77777777" w:rsidR="008200B4" w:rsidRPr="00B04AF9" w:rsidRDefault="008200B4" w:rsidP="00A31FAE">
      <w:pPr>
        <w:ind w:firstLine="480"/>
        <w:rPr>
          <w:color w:val="000000" w:themeColor="text1"/>
        </w:rPr>
      </w:pPr>
      <w:r w:rsidRPr="00B04AF9">
        <w:rPr>
          <w:rFonts w:hint="eastAsia"/>
          <w:color w:val="000000" w:themeColor="text1"/>
        </w:rPr>
        <w:t>肽的分类可根据氨基酸残基的数目而直呼其为几肽。</w:t>
      </w:r>
    </w:p>
    <w:p w14:paraId="2EB236AC" w14:textId="77777777" w:rsidR="008200B4" w:rsidRPr="00B04AF9" w:rsidRDefault="008200B4" w:rsidP="00A31FAE">
      <w:pPr>
        <w:ind w:firstLine="480"/>
        <w:rPr>
          <w:color w:val="000000" w:themeColor="text1"/>
        </w:rPr>
      </w:pPr>
      <w:r w:rsidRPr="00B04AF9">
        <w:rPr>
          <w:rFonts w:hint="eastAsia"/>
          <w:color w:val="000000" w:themeColor="text1"/>
        </w:rPr>
        <w:t>例如：</w:t>
      </w:r>
    </w:p>
    <w:p w14:paraId="05E842BF" w14:textId="77777777" w:rsidR="008200B4" w:rsidRPr="00B04AF9" w:rsidRDefault="008200B4" w:rsidP="00A31FAE">
      <w:pPr>
        <w:ind w:firstLine="480"/>
        <w:rPr>
          <w:color w:val="000000" w:themeColor="text1"/>
        </w:rPr>
      </w:pPr>
      <w:r w:rsidRPr="00B04AF9">
        <w:rPr>
          <w:rFonts w:hint="eastAsia"/>
          <w:color w:val="000000" w:themeColor="text1"/>
        </w:rPr>
        <w:t>2</w:t>
      </w:r>
      <w:r w:rsidRPr="00B04AF9">
        <w:rPr>
          <w:rFonts w:hint="eastAsia"/>
          <w:color w:val="000000" w:themeColor="text1"/>
        </w:rPr>
        <w:t>个氨基酸形成的肽称为二肽，</w:t>
      </w:r>
    </w:p>
    <w:p w14:paraId="3A556032" w14:textId="77777777" w:rsidR="008200B4" w:rsidRPr="00B04AF9" w:rsidRDefault="008200B4" w:rsidP="00A31FAE">
      <w:pPr>
        <w:ind w:firstLine="480"/>
        <w:rPr>
          <w:color w:val="000000" w:themeColor="text1"/>
        </w:rPr>
      </w:pPr>
      <w:r w:rsidRPr="00B04AF9">
        <w:rPr>
          <w:rFonts w:hint="eastAsia"/>
          <w:color w:val="000000" w:themeColor="text1"/>
        </w:rPr>
        <w:t>3</w:t>
      </w:r>
      <w:r w:rsidRPr="00B04AF9">
        <w:rPr>
          <w:rFonts w:hint="eastAsia"/>
          <w:color w:val="000000" w:themeColor="text1"/>
        </w:rPr>
        <w:t>个氨基酸构成的肽称为三肽，以此类推。</w:t>
      </w:r>
    </w:p>
    <w:p w14:paraId="78582A96" w14:textId="77777777" w:rsidR="008200B4" w:rsidRPr="00B04AF9" w:rsidRDefault="008200B4" w:rsidP="00A31FAE">
      <w:pPr>
        <w:ind w:firstLine="480"/>
        <w:rPr>
          <w:color w:val="000000" w:themeColor="text1"/>
        </w:rPr>
      </w:pPr>
      <w:r w:rsidRPr="00B04AF9">
        <w:rPr>
          <w:rFonts w:hint="eastAsia"/>
          <w:color w:val="000000" w:themeColor="text1"/>
        </w:rPr>
        <w:t>一般将</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10</w:t>
      </w:r>
      <w:r w:rsidRPr="00B04AF9">
        <w:rPr>
          <w:rFonts w:hint="eastAsia"/>
          <w:color w:val="000000" w:themeColor="text1"/>
        </w:rPr>
        <w:t>个氨基酸残基组成的肽称为寡肽，</w:t>
      </w:r>
    </w:p>
    <w:p w14:paraId="6966C72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11~50</w:t>
      </w:r>
      <w:r w:rsidRPr="00B04AF9">
        <w:rPr>
          <w:rFonts w:hint="eastAsia"/>
          <w:color w:val="000000" w:themeColor="text1"/>
        </w:rPr>
        <w:t>个氨基酸残基组成的肽称为多肽，</w:t>
      </w:r>
    </w:p>
    <w:p w14:paraId="26F4384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50</w:t>
      </w:r>
      <w:r w:rsidRPr="00B04AF9">
        <w:rPr>
          <w:rFonts w:hint="eastAsia"/>
          <w:color w:val="000000" w:themeColor="text1"/>
        </w:rPr>
        <w:t>个以上的氨基酸残基组成的肽通常被称为蛋白质。</w:t>
      </w:r>
    </w:p>
    <w:p w14:paraId="0220E733" w14:textId="77777777" w:rsidR="009B71AC" w:rsidRPr="00B04AF9" w:rsidRDefault="009B71AC" w:rsidP="00A31FAE">
      <w:pPr>
        <w:ind w:firstLine="480"/>
        <w:rPr>
          <w:color w:val="000000" w:themeColor="text1"/>
        </w:rPr>
      </w:pPr>
      <w:r w:rsidRPr="00B04AF9">
        <w:rPr>
          <w:rFonts w:hint="eastAsia"/>
          <w:color w:val="000000" w:themeColor="text1"/>
        </w:rPr>
        <w:t>肽的命名和特点：</w:t>
      </w:r>
    </w:p>
    <w:p w14:paraId="4352415B" w14:textId="77777777" w:rsidR="008200B4" w:rsidRPr="00B04AF9" w:rsidRDefault="008B00AC" w:rsidP="009B71AC">
      <w:pPr>
        <w:ind w:firstLineChars="0" w:firstLine="0"/>
        <w:rPr>
          <w:color w:val="000000" w:themeColor="text1"/>
        </w:rPr>
      </w:pPr>
      <w:r>
        <w:rPr>
          <w:noProof/>
          <w:color w:val="000000" w:themeColor="text1"/>
        </w:rPr>
        <w:drawing>
          <wp:inline distT="0" distB="0" distL="0" distR="0" wp14:anchorId="14C41D67" wp14:editId="42A8A7FF">
            <wp:extent cx="2463800" cy="1536700"/>
            <wp:effectExtent l="0" t="0" r="0" b="0"/>
            <wp:docPr id="136" name="图片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463800" cy="1536700"/>
                    </a:xfrm>
                    <a:prstGeom prst="rect">
                      <a:avLst/>
                    </a:prstGeom>
                    <a:noFill/>
                    <a:ln>
                      <a:noFill/>
                    </a:ln>
                  </pic:spPr>
                </pic:pic>
              </a:graphicData>
            </a:graphic>
          </wp:inline>
        </w:drawing>
      </w:r>
      <w:r w:rsidR="009B71AC" w:rsidRPr="00B04AF9">
        <w:rPr>
          <w:color w:val="000000" w:themeColor="text1"/>
        </w:rPr>
        <w:t xml:space="preserve"> </w:t>
      </w:r>
      <w:r>
        <w:rPr>
          <w:noProof/>
          <w:color w:val="000000" w:themeColor="text1"/>
        </w:rPr>
        <w:drawing>
          <wp:inline distT="0" distB="0" distL="0" distR="0" wp14:anchorId="5B41C896" wp14:editId="05B9125D">
            <wp:extent cx="2501900" cy="1536700"/>
            <wp:effectExtent l="0" t="0" r="0" b="0"/>
            <wp:docPr id="137" name="图片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501900" cy="1536700"/>
                    </a:xfrm>
                    <a:prstGeom prst="rect">
                      <a:avLst/>
                    </a:prstGeom>
                    <a:noFill/>
                    <a:ln>
                      <a:noFill/>
                    </a:ln>
                  </pic:spPr>
                </pic:pic>
              </a:graphicData>
            </a:graphic>
          </wp:inline>
        </w:drawing>
      </w:r>
    </w:p>
    <w:p w14:paraId="45A211E2" w14:textId="77777777" w:rsidR="009B71AC" w:rsidRPr="00B04AF9" w:rsidRDefault="00A31FAE" w:rsidP="005D37B9">
      <w:pPr>
        <w:ind w:firstLine="480"/>
        <w:rPr>
          <w:color w:val="000000" w:themeColor="text1"/>
        </w:rPr>
      </w:pPr>
      <w:r w:rsidRPr="00B04AF9">
        <w:rPr>
          <w:rFonts w:hint="eastAsia"/>
          <w:color w:val="000000" w:themeColor="text1"/>
        </w:rPr>
        <w:t>同学们回答：谷胱甘肽是在核糖体上合成的吗？引入核糖体和非核糖体合成肽的区别</w:t>
      </w:r>
    </w:p>
    <w:p w14:paraId="7594E310" w14:textId="77777777" w:rsidR="00A31FAE" w:rsidRPr="00B04AF9" w:rsidRDefault="008B00AC" w:rsidP="00A31FAE">
      <w:pPr>
        <w:ind w:firstLineChars="472" w:firstLine="1133"/>
        <w:jc w:val="center"/>
        <w:rPr>
          <w:color w:val="000000" w:themeColor="text1"/>
        </w:rPr>
      </w:pPr>
      <w:r>
        <w:rPr>
          <w:noProof/>
          <w:color w:val="000000" w:themeColor="text1"/>
        </w:rPr>
        <w:drawing>
          <wp:inline distT="0" distB="0" distL="0" distR="0" wp14:anchorId="28023488" wp14:editId="77A60877">
            <wp:extent cx="2628900" cy="1854200"/>
            <wp:effectExtent l="0" t="0" r="0" b="0"/>
            <wp:docPr id="138" name="图片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28900" cy="1854200"/>
                    </a:xfrm>
                    <a:prstGeom prst="rect">
                      <a:avLst/>
                    </a:prstGeom>
                    <a:noFill/>
                    <a:ln>
                      <a:noFill/>
                    </a:ln>
                  </pic:spPr>
                </pic:pic>
              </a:graphicData>
            </a:graphic>
          </wp:inline>
        </w:drawing>
      </w:r>
    </w:p>
    <w:p w14:paraId="6BD7E674" w14:textId="77777777" w:rsidR="005D37B9" w:rsidRPr="00B04AF9" w:rsidRDefault="005D37B9" w:rsidP="005D37B9">
      <w:pPr>
        <w:ind w:firstLineChars="472" w:firstLine="1133"/>
        <w:jc w:val="left"/>
        <w:rPr>
          <w:color w:val="000000" w:themeColor="text1"/>
        </w:rPr>
      </w:pPr>
      <w:r w:rsidRPr="00B04AF9">
        <w:rPr>
          <w:rFonts w:hint="eastAsia"/>
          <w:color w:val="000000" w:themeColor="text1"/>
        </w:rPr>
        <w:t>常见的活性肽：</w:t>
      </w:r>
    </w:p>
    <w:p w14:paraId="54B0E3E7" w14:textId="77777777" w:rsidR="005D37B9" w:rsidRPr="00B04AF9" w:rsidRDefault="008B00AC" w:rsidP="005D37B9">
      <w:pPr>
        <w:ind w:firstLineChars="472" w:firstLine="1133"/>
        <w:jc w:val="left"/>
        <w:rPr>
          <w:color w:val="000000" w:themeColor="text1"/>
        </w:rPr>
      </w:pPr>
      <w:r>
        <w:rPr>
          <w:noProof/>
          <w:color w:val="000000" w:themeColor="text1"/>
        </w:rPr>
        <w:lastRenderedPageBreak/>
        <w:drawing>
          <wp:inline distT="0" distB="0" distL="0" distR="0" wp14:anchorId="379FACE0" wp14:editId="03B7D9BB">
            <wp:extent cx="3810000" cy="2933700"/>
            <wp:effectExtent l="0" t="0" r="0" b="0"/>
            <wp:docPr id="139" name="图片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9"/>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10000" cy="2933700"/>
                    </a:xfrm>
                    <a:prstGeom prst="rect">
                      <a:avLst/>
                    </a:prstGeom>
                    <a:noFill/>
                    <a:ln>
                      <a:noFill/>
                    </a:ln>
                  </pic:spPr>
                </pic:pic>
              </a:graphicData>
            </a:graphic>
          </wp:inline>
        </w:drawing>
      </w:r>
    </w:p>
    <w:p w14:paraId="21240730" w14:textId="77777777" w:rsidR="009D0E59" w:rsidRPr="00B04AF9" w:rsidRDefault="009D0E59" w:rsidP="00A31FAE">
      <w:pPr>
        <w:numPr>
          <w:ilvl w:val="0"/>
          <w:numId w:val="13"/>
        </w:numPr>
        <w:ind w:firstLineChars="0"/>
        <w:rPr>
          <w:b/>
          <w:color w:val="000000" w:themeColor="text1"/>
          <w:szCs w:val="21"/>
        </w:rPr>
      </w:pPr>
      <w:r w:rsidRPr="00B04AF9">
        <w:rPr>
          <w:rFonts w:hint="eastAsia"/>
          <w:b/>
          <w:color w:val="000000" w:themeColor="text1"/>
          <w:szCs w:val="21"/>
        </w:rPr>
        <w:t>蛋白质的分子结构</w:t>
      </w:r>
    </w:p>
    <w:p w14:paraId="7E346FFC" w14:textId="77777777" w:rsidR="009D0E59" w:rsidRPr="00B04AF9" w:rsidRDefault="009D0E59" w:rsidP="002C747C">
      <w:pPr>
        <w:ind w:firstLine="480"/>
        <w:rPr>
          <w:color w:val="000000" w:themeColor="text1"/>
        </w:rPr>
      </w:pPr>
      <w:r w:rsidRPr="00B04AF9">
        <w:rPr>
          <w:rFonts w:hint="eastAsia"/>
          <w:color w:val="000000" w:themeColor="text1"/>
        </w:rPr>
        <w:t>出示蛋白质和生命现象的关系相关教学幻灯片，展示具体的生命相关的生命现象和蛋白质之间的关系，和学生一起分析这些生命现象，继续讲解：</w:t>
      </w:r>
      <w:r w:rsidR="00E06D20" w:rsidRPr="00B04AF9">
        <w:rPr>
          <w:rFonts w:hint="eastAsia"/>
          <w:color w:val="000000" w:themeColor="text1"/>
        </w:rPr>
        <w:t>首先对蛋白质进行分类：</w:t>
      </w:r>
    </w:p>
    <w:p w14:paraId="3CB9158D"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3F2891EE" wp14:editId="12733DBE">
            <wp:extent cx="2400300" cy="1397000"/>
            <wp:effectExtent l="0" t="0" r="0" b="0"/>
            <wp:docPr id="140" name="图片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400300" cy="1397000"/>
                    </a:xfrm>
                    <a:prstGeom prst="rect">
                      <a:avLst/>
                    </a:prstGeom>
                    <a:noFill/>
                    <a:ln>
                      <a:noFill/>
                    </a:ln>
                  </pic:spPr>
                </pic:pic>
              </a:graphicData>
            </a:graphic>
          </wp:inline>
        </w:drawing>
      </w:r>
      <w:r>
        <w:rPr>
          <w:noProof/>
          <w:color w:val="000000" w:themeColor="text1"/>
        </w:rPr>
        <w:drawing>
          <wp:inline distT="0" distB="0" distL="0" distR="0" wp14:anchorId="6A14532D" wp14:editId="28C7C52F">
            <wp:extent cx="2057400" cy="1397000"/>
            <wp:effectExtent l="0" t="0" r="0" b="0"/>
            <wp:docPr id="141" name="图片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pic:cNvPicPr>
                      <a:picLocks/>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57400" cy="13970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12E45BC4" wp14:editId="5DA130D0">
            <wp:extent cx="2286000" cy="1562100"/>
            <wp:effectExtent l="0" t="0" r="0" b="0"/>
            <wp:docPr id="142" name="图片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a:picLocks/>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286000" cy="15621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0BDA87C3" wp14:editId="59970267">
            <wp:extent cx="2286000" cy="1600200"/>
            <wp:effectExtent l="0" t="0" r="0" b="0"/>
            <wp:docPr id="143" name="图片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3"/>
                    <pic:cNvPicPr>
                      <a:picLocks/>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286000" cy="1600200"/>
                    </a:xfrm>
                    <a:prstGeom prst="rect">
                      <a:avLst/>
                    </a:prstGeom>
                    <a:noFill/>
                    <a:ln>
                      <a:noFill/>
                    </a:ln>
                  </pic:spPr>
                </pic:pic>
              </a:graphicData>
            </a:graphic>
          </wp:inline>
        </w:drawing>
      </w:r>
    </w:p>
    <w:p w14:paraId="237C9791" w14:textId="77777777" w:rsidR="009D0E59" w:rsidRPr="00B04AF9" w:rsidRDefault="00E06D20" w:rsidP="002C747C">
      <w:pPr>
        <w:ind w:firstLine="480"/>
        <w:rPr>
          <w:color w:val="000000" w:themeColor="text1"/>
        </w:rPr>
      </w:pPr>
      <w:r w:rsidRPr="00B04AF9">
        <w:rPr>
          <w:rFonts w:hint="eastAsia"/>
          <w:color w:val="000000" w:themeColor="text1"/>
        </w:rPr>
        <w:t>通过分类后引出</w:t>
      </w:r>
      <w:r w:rsidR="009D0E59" w:rsidRPr="00B04AF9">
        <w:rPr>
          <w:rFonts w:hint="eastAsia"/>
          <w:color w:val="000000" w:themeColor="text1"/>
        </w:rPr>
        <w:t>蛋白质的分子结构，</w:t>
      </w:r>
      <w:r w:rsidR="009D0E59" w:rsidRPr="00B04AF9">
        <w:rPr>
          <w:color w:val="000000" w:themeColor="text1"/>
        </w:rPr>
        <w:t xml:space="preserve"> </w:t>
      </w:r>
    </w:p>
    <w:p w14:paraId="7DCF6B3E" w14:textId="77777777" w:rsidR="00E06D20" w:rsidRPr="00B04AF9" w:rsidRDefault="008B00AC" w:rsidP="00E06D20">
      <w:pPr>
        <w:ind w:firstLine="480"/>
        <w:jc w:val="center"/>
        <w:rPr>
          <w:color w:val="000000" w:themeColor="text1"/>
        </w:rPr>
      </w:pPr>
      <w:r>
        <w:rPr>
          <w:noProof/>
          <w:color w:val="000000" w:themeColor="text1"/>
        </w:rPr>
        <w:lastRenderedPageBreak/>
        <w:drawing>
          <wp:inline distT="0" distB="0" distL="0" distR="0" wp14:anchorId="11441CF6" wp14:editId="7D17C049">
            <wp:extent cx="2908300" cy="2120900"/>
            <wp:effectExtent l="0" t="0" r="0" b="0"/>
            <wp:docPr id="144" name="图片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4"/>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08300" cy="2120900"/>
                    </a:xfrm>
                    <a:prstGeom prst="rect">
                      <a:avLst/>
                    </a:prstGeom>
                    <a:noFill/>
                    <a:ln>
                      <a:noFill/>
                    </a:ln>
                  </pic:spPr>
                </pic:pic>
              </a:graphicData>
            </a:graphic>
          </wp:inline>
        </w:drawing>
      </w:r>
    </w:p>
    <w:p w14:paraId="19521400" w14:textId="77777777" w:rsidR="009D0E59" w:rsidRPr="00B04AF9" w:rsidRDefault="009D0E59" w:rsidP="002C747C">
      <w:pPr>
        <w:ind w:firstLine="480"/>
        <w:rPr>
          <w:color w:val="000000" w:themeColor="text1"/>
        </w:rPr>
      </w:pPr>
      <w:r w:rsidRPr="00B04AF9">
        <w:rPr>
          <w:rFonts w:hint="eastAsia"/>
          <w:color w:val="000000" w:themeColor="text1"/>
        </w:rPr>
        <w:t>同时引出如下问题（幻灯片给出）：</w:t>
      </w:r>
    </w:p>
    <w:p w14:paraId="7CD5FBD1"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382A8D7E"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蛋白质一级结构的意义</w:t>
      </w:r>
    </w:p>
    <w:p w14:paraId="5382EB52" w14:textId="77777777" w:rsidR="009D0E59" w:rsidRPr="00B04AF9" w:rsidRDefault="009D0E59" w:rsidP="002C747C">
      <w:pPr>
        <w:ind w:firstLine="480"/>
        <w:rPr>
          <w:color w:val="000000" w:themeColor="text1"/>
        </w:rPr>
      </w:pPr>
      <w:r w:rsidRPr="00B04AF9">
        <w:rPr>
          <w:color w:val="000000" w:themeColor="text1"/>
        </w:rPr>
        <w:t>3.</w:t>
      </w:r>
      <w:r w:rsidRPr="00B04AF9">
        <w:rPr>
          <w:rFonts w:hint="eastAsia"/>
          <w:color w:val="000000" w:themeColor="text1"/>
        </w:rPr>
        <w:t>蛋白质一级结构的测定</w:t>
      </w:r>
    </w:p>
    <w:p w14:paraId="608A8CBE"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以这些问题为课程的讲解放射点，通过肌丝的滑动</w:t>
      </w:r>
      <w:r w:rsidRPr="00B04AF9">
        <w:rPr>
          <w:color w:val="000000" w:themeColor="text1"/>
        </w:rPr>
        <w:t>FLASH</w:t>
      </w:r>
      <w:r w:rsidRPr="00B04AF9">
        <w:rPr>
          <w:rFonts w:hint="eastAsia"/>
          <w:color w:val="000000" w:themeColor="text1"/>
        </w:rPr>
        <w:t>来阐述蛋白质的结构和功能之间的关系，进而引出蛋白质的一级结构：依据重难点的不同分布进行课程的讲解。</w:t>
      </w:r>
      <w:r w:rsidRPr="00B04AF9">
        <w:rPr>
          <w:color w:val="000000" w:themeColor="text1"/>
        </w:rPr>
        <w:tab/>
      </w:r>
    </w:p>
    <w:p w14:paraId="3E463AB4" w14:textId="77777777" w:rsidR="009D0E59" w:rsidRPr="00B04AF9" w:rsidRDefault="009D0E59" w:rsidP="002C747C">
      <w:pPr>
        <w:ind w:firstLine="480"/>
        <w:rPr>
          <w:color w:val="000000" w:themeColor="text1"/>
        </w:rPr>
      </w:pPr>
      <w:r w:rsidRPr="00B04AF9">
        <w:rPr>
          <w:rFonts w:hint="eastAsia"/>
          <w:color w:val="000000" w:themeColor="text1"/>
        </w:rPr>
        <w:t>以牛胰岛素的结构图片为例来阐述蛋白质的一级结构：氨基酸残基的排列顺序及二硫键的位置。</w:t>
      </w:r>
    </w:p>
    <w:p w14:paraId="2746D186"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1338B632" wp14:editId="01B25171">
            <wp:extent cx="1727200" cy="2349500"/>
            <wp:effectExtent l="0" t="0" r="0" b="0"/>
            <wp:docPr id="145" name="图片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a:picLocks/>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727200" cy="2349500"/>
                    </a:xfrm>
                    <a:prstGeom prst="rect">
                      <a:avLst/>
                    </a:prstGeom>
                    <a:noFill/>
                    <a:ln>
                      <a:noFill/>
                    </a:ln>
                  </pic:spPr>
                </pic:pic>
              </a:graphicData>
            </a:graphic>
          </wp:inline>
        </w:drawing>
      </w:r>
    </w:p>
    <w:p w14:paraId="62E0DC1E" w14:textId="77777777" w:rsidR="009D0E59" w:rsidRPr="00B04AF9" w:rsidRDefault="009D0E59" w:rsidP="002C747C">
      <w:pPr>
        <w:ind w:firstLine="480"/>
        <w:rPr>
          <w:color w:val="000000" w:themeColor="text1"/>
        </w:rPr>
      </w:pPr>
      <w:r w:rsidRPr="00B04AF9">
        <w:rPr>
          <w:rFonts w:hint="eastAsia"/>
          <w:color w:val="000000" w:themeColor="text1"/>
        </w:rPr>
        <w:t>引导学生思维导向蛋白质的二级结构：蛋白质的二级结构与纤维状蛋白。通过图片出示蛋白质的二级结构：</w:t>
      </w:r>
    </w:p>
    <w:p w14:paraId="67694DF4" w14:textId="77777777" w:rsidR="009D0E59" w:rsidRPr="00B04AF9" w:rsidRDefault="009D0E59" w:rsidP="00E06D20">
      <w:pPr>
        <w:ind w:firstLine="482"/>
        <w:rPr>
          <w:b/>
          <w:color w:val="000000" w:themeColor="text1"/>
        </w:rPr>
      </w:pPr>
      <w:r w:rsidRPr="00B04AF9">
        <w:rPr>
          <w:rFonts w:hint="eastAsia"/>
          <w:b/>
          <w:color w:val="000000" w:themeColor="text1"/>
        </w:rPr>
        <w:t>二级结构的定义：</w:t>
      </w:r>
      <w:r w:rsidRPr="00B04AF9">
        <w:rPr>
          <w:rFonts w:hint="eastAsia"/>
          <w:noProof/>
          <w:color w:val="000000" w:themeColor="text1"/>
        </w:rPr>
        <w:t>蛋白质的二级结构是指多肽链的主链本身通过氢键沿一定方向盘绕、折叠而形成的构象。</w:t>
      </w:r>
    </w:p>
    <w:p w14:paraId="4DE0686D" w14:textId="77777777" w:rsidR="009D0E59" w:rsidRPr="00B04AF9" w:rsidRDefault="009D0E59" w:rsidP="00E06D20">
      <w:pPr>
        <w:ind w:firstLine="480"/>
        <w:rPr>
          <w:color w:val="000000" w:themeColor="text1"/>
        </w:rPr>
      </w:pPr>
      <w:r w:rsidRPr="00B04AF9">
        <w:rPr>
          <w:rFonts w:hint="eastAsia"/>
          <w:noProof/>
          <w:color w:val="000000" w:themeColor="text1"/>
        </w:rPr>
        <w:t>它只涉及肽链主链的构象及链内或链间形成的氢键。</w:t>
      </w:r>
      <w:r w:rsidRPr="00B04AF9">
        <w:rPr>
          <w:noProof/>
          <w:color w:val="000000" w:themeColor="text1"/>
        </w:rPr>
        <w:t>(</w:t>
      </w:r>
      <w:r w:rsidRPr="00B04AF9">
        <w:rPr>
          <w:rFonts w:hint="eastAsia"/>
          <w:noProof/>
          <w:color w:val="000000" w:themeColor="text1"/>
        </w:rPr>
        <w:t>注</w:t>
      </w:r>
      <w:r w:rsidRPr="00B04AF9">
        <w:rPr>
          <w:noProof/>
          <w:color w:val="000000" w:themeColor="text1"/>
        </w:rPr>
        <w:t>:</w:t>
      </w:r>
      <w:r w:rsidRPr="00B04AF9">
        <w:rPr>
          <w:rFonts w:hint="eastAsia"/>
          <w:noProof/>
          <w:color w:val="000000" w:themeColor="text1"/>
        </w:rPr>
        <w:t>二级结构不涉及侧</w:t>
      </w:r>
      <w:r w:rsidRPr="00B04AF9">
        <w:rPr>
          <w:rFonts w:hint="eastAsia"/>
          <w:noProof/>
          <w:color w:val="000000" w:themeColor="text1"/>
        </w:rPr>
        <w:lastRenderedPageBreak/>
        <w:t>链的构象</w:t>
      </w:r>
      <w:r w:rsidRPr="00B04AF9">
        <w:rPr>
          <w:noProof/>
          <w:color w:val="000000" w:themeColor="text1"/>
        </w:rPr>
        <w:t>)</w:t>
      </w:r>
      <w:r w:rsidRPr="00B04AF9">
        <w:rPr>
          <w:rFonts w:hint="eastAsia"/>
          <w:noProof/>
          <w:color w:val="000000" w:themeColor="text1"/>
        </w:rPr>
        <w:t>，主要有</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转角、无规卷曲。</w:t>
      </w:r>
      <w:r w:rsidRPr="00B04AF9">
        <w:rPr>
          <w:rFonts w:hint="eastAsia"/>
          <w:b/>
          <w:color w:val="000000" w:themeColor="text1"/>
        </w:rPr>
        <w:t>依据展示的图片解释蛋白质结构域的概念。分析二级结构的基础上引入维持蛋白质二级结构的化学键：</w:t>
      </w:r>
      <w:r w:rsidRPr="00B04AF9">
        <w:rPr>
          <w:rFonts w:hint="eastAsia"/>
          <w:noProof/>
          <w:color w:val="000000" w:themeColor="text1"/>
        </w:rPr>
        <w:t>维持蛋白质构象的作用力：现已知道，维持和稳定蛋白质分子构象的作用力有：</w:t>
      </w:r>
    </w:p>
    <w:p w14:paraId="3512EED2" w14:textId="77777777" w:rsidR="009D0E59" w:rsidRPr="00B04AF9" w:rsidRDefault="009D0E59" w:rsidP="00E06D20">
      <w:pPr>
        <w:ind w:firstLine="480"/>
        <w:rPr>
          <w:noProof/>
          <w:color w:val="000000" w:themeColor="text1"/>
        </w:rPr>
      </w:pPr>
      <w:r w:rsidRPr="00B04AF9">
        <w:rPr>
          <w:rFonts w:hint="eastAsia"/>
          <w:noProof/>
          <w:color w:val="000000" w:themeColor="text1"/>
        </w:rPr>
        <w:t>氢键：</w:t>
      </w:r>
      <w:r w:rsidRPr="00B04AF9">
        <w:rPr>
          <w:noProof/>
          <w:color w:val="000000" w:themeColor="text1"/>
        </w:rPr>
        <w:t>x — H … y</w:t>
      </w:r>
    </w:p>
    <w:p w14:paraId="3260C43C" w14:textId="77777777" w:rsidR="009D0E59" w:rsidRPr="00B04AF9" w:rsidRDefault="009D0E59" w:rsidP="00E06D20">
      <w:pPr>
        <w:ind w:firstLine="480"/>
        <w:rPr>
          <w:noProof/>
          <w:color w:val="000000" w:themeColor="text1"/>
        </w:rPr>
      </w:pPr>
      <w:r w:rsidRPr="00B04AF9">
        <w:rPr>
          <w:rFonts w:hint="eastAsia"/>
          <w:noProof/>
          <w:color w:val="000000" w:themeColor="text1"/>
        </w:rPr>
        <w:t>疏水作用力：是指非极性基团即疏水基团为了避开水相而群集在一起的集合力</w:t>
      </w:r>
    </w:p>
    <w:p w14:paraId="4554F263" w14:textId="77777777" w:rsidR="009D0E59" w:rsidRPr="00B04AF9" w:rsidRDefault="009D0E59" w:rsidP="00E06D20">
      <w:pPr>
        <w:ind w:firstLine="480"/>
        <w:rPr>
          <w:noProof/>
          <w:color w:val="000000" w:themeColor="text1"/>
        </w:rPr>
      </w:pPr>
      <w:r w:rsidRPr="00B04AF9">
        <w:rPr>
          <w:rFonts w:hint="eastAsia"/>
          <w:noProof/>
          <w:color w:val="000000" w:themeColor="text1"/>
        </w:rPr>
        <w:t>范德华力：在物质的聚集状态中，分子与分子之间存在着一种较弱的作用力</w:t>
      </w:r>
    </w:p>
    <w:p w14:paraId="66E38978" w14:textId="77777777" w:rsidR="009D0E59" w:rsidRPr="00B04AF9" w:rsidRDefault="009D0E59" w:rsidP="00E06D20">
      <w:pPr>
        <w:ind w:firstLine="480"/>
        <w:rPr>
          <w:noProof/>
          <w:color w:val="000000" w:themeColor="text1"/>
        </w:rPr>
      </w:pPr>
      <w:r w:rsidRPr="00B04AF9">
        <w:rPr>
          <w:rFonts w:hint="eastAsia"/>
          <w:noProof/>
          <w:color w:val="000000" w:themeColor="text1"/>
        </w:rPr>
        <w:t>离子键：它是由带相反电荷的两个基团间的静电吸引所形成的</w:t>
      </w:r>
    </w:p>
    <w:p w14:paraId="421DA1B3" w14:textId="77777777" w:rsidR="009D0E59" w:rsidRPr="00B04AF9" w:rsidRDefault="009D0E59" w:rsidP="00E06D20">
      <w:pPr>
        <w:ind w:firstLine="480"/>
        <w:rPr>
          <w:color w:val="000000" w:themeColor="text1"/>
        </w:rPr>
      </w:pPr>
      <w:r w:rsidRPr="00B04AF9">
        <w:rPr>
          <w:rFonts w:hint="eastAsia"/>
          <w:noProof/>
          <w:color w:val="000000" w:themeColor="text1"/>
        </w:rPr>
        <w:t>二硫键：是两个硫原子之间所形成的共价键</w:t>
      </w:r>
      <w:r w:rsidRPr="00B04AF9">
        <w:rPr>
          <w:rFonts w:hint="eastAsia"/>
          <w:color w:val="000000" w:themeColor="text1"/>
        </w:rPr>
        <w:t>（到此课程进行</w:t>
      </w:r>
      <w:r w:rsidRPr="00B04AF9">
        <w:rPr>
          <w:color w:val="000000" w:themeColor="text1"/>
        </w:rPr>
        <w:t>25</w:t>
      </w:r>
      <w:r w:rsidRPr="00B04AF9">
        <w:rPr>
          <w:rFonts w:hint="eastAsia"/>
          <w:color w:val="000000" w:themeColor="text1"/>
        </w:rPr>
        <w:t>分钟）</w:t>
      </w:r>
      <w:r w:rsidRPr="00B04AF9">
        <w:rPr>
          <w:rFonts w:hint="eastAsia"/>
          <w:b/>
          <w:color w:val="000000" w:themeColor="text1"/>
        </w:rPr>
        <w:t>。</w:t>
      </w:r>
    </w:p>
    <w:p w14:paraId="05D13975" w14:textId="77777777" w:rsidR="009D0E59" w:rsidRPr="00B04AF9" w:rsidRDefault="009D0E59" w:rsidP="00E06D20">
      <w:pPr>
        <w:ind w:firstLine="482"/>
        <w:rPr>
          <w:noProof/>
          <w:color w:val="000000" w:themeColor="text1"/>
        </w:rPr>
      </w:pPr>
      <w:r w:rsidRPr="00B04AF9">
        <w:rPr>
          <w:rFonts w:hint="eastAsia"/>
          <w:b/>
          <w:color w:val="000000" w:themeColor="text1"/>
        </w:rPr>
        <w:t>在</w:t>
      </w:r>
      <w:r w:rsidRPr="00B04AF9">
        <w:rPr>
          <w:rFonts w:hint="eastAsia"/>
          <w:noProof/>
          <w:color w:val="000000" w:themeColor="text1"/>
        </w:rPr>
        <w:t>讲解蛋白质的二级结构种类和特点的过程中全方位展示蛋白质二级结构的立体图片，构建学生的蛋白质三维立体结构影像。</w:t>
      </w:r>
    </w:p>
    <w:p w14:paraId="4695E06C" w14:textId="77777777" w:rsidR="009D0E59" w:rsidRPr="00B04AF9" w:rsidRDefault="009D0E59" w:rsidP="00E06D20">
      <w:pPr>
        <w:ind w:firstLine="482"/>
        <w:rPr>
          <w:noProof/>
          <w:color w:val="000000" w:themeColor="text1"/>
        </w:rPr>
      </w:pPr>
      <w:r w:rsidRPr="00B04AF9">
        <w:rPr>
          <w:b/>
          <w:noProof/>
          <w:color w:val="000000" w:themeColor="text1"/>
        </w:rPr>
        <w:t>1.</w:t>
      </w:r>
      <w:r w:rsidRPr="00B04AF9">
        <w:rPr>
          <w:b/>
          <w:noProof/>
          <w:color w:val="000000" w:themeColor="text1"/>
          <w:szCs w:val="20"/>
        </w:rPr>
        <w:sym w:font="Symbol" w:char="F061"/>
      </w:r>
      <w:r w:rsidRPr="00B04AF9">
        <w:rPr>
          <w:b/>
          <w:noProof/>
          <w:color w:val="000000" w:themeColor="text1"/>
        </w:rPr>
        <w:t>-</w:t>
      </w:r>
      <w:r w:rsidRPr="00B04AF9">
        <w:rPr>
          <w:rFonts w:hint="eastAsia"/>
          <w:b/>
          <w:noProof/>
          <w:color w:val="000000" w:themeColor="text1"/>
        </w:rPr>
        <w:t>螺旋：</w:t>
      </w:r>
    </w:p>
    <w:p w14:paraId="7ECF5B6F"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30EB1526" wp14:editId="45971605">
            <wp:extent cx="2997200" cy="1816100"/>
            <wp:effectExtent l="0" t="0" r="0" b="0"/>
            <wp:docPr id="146" name="图片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a:picLocks/>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997200" cy="1816100"/>
                    </a:xfrm>
                    <a:prstGeom prst="rect">
                      <a:avLst/>
                    </a:prstGeom>
                    <a:noFill/>
                    <a:ln>
                      <a:noFill/>
                    </a:ln>
                  </pic:spPr>
                </pic:pic>
              </a:graphicData>
            </a:graphic>
          </wp:inline>
        </w:drawing>
      </w:r>
    </w:p>
    <w:p w14:paraId="73F3A71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螺旋及结构特点</w:t>
      </w:r>
    </w:p>
    <w:p w14:paraId="655ECBB0" w14:textId="77777777" w:rsidR="009D0E59" w:rsidRPr="00B04AF9" w:rsidRDefault="009D0E59" w:rsidP="00E06D20">
      <w:pPr>
        <w:ind w:firstLine="480"/>
        <w:rPr>
          <w:noProof/>
          <w:color w:val="000000" w:themeColor="text1"/>
        </w:rPr>
      </w:pPr>
      <w:r w:rsidRPr="00B04AF9">
        <w:rPr>
          <w:rFonts w:hint="eastAsia"/>
          <w:noProof/>
          <w:color w:val="000000" w:themeColor="text1"/>
        </w:rPr>
        <w:t>多肽链中的各个肽平面围绕同一轴旋转，形成螺旋结构，螺旋一周，沿轴上升的距离即螺距为</w:t>
      </w:r>
      <w:r w:rsidRPr="00B04AF9">
        <w:rPr>
          <w:noProof/>
          <w:color w:val="000000" w:themeColor="text1"/>
        </w:rPr>
        <w:t>0.54nm,</w:t>
      </w:r>
      <w:r w:rsidRPr="00B04AF9">
        <w:rPr>
          <w:rFonts w:hint="eastAsia"/>
          <w:noProof/>
          <w:color w:val="000000" w:themeColor="text1"/>
        </w:rPr>
        <w:t>含</w:t>
      </w:r>
      <w:r w:rsidRPr="00B04AF9">
        <w:rPr>
          <w:noProof/>
          <w:color w:val="000000" w:themeColor="text1"/>
        </w:rPr>
        <w:t>3.6</w:t>
      </w:r>
      <w:r w:rsidRPr="00B04AF9">
        <w:rPr>
          <w:rFonts w:hint="eastAsia"/>
          <w:noProof/>
          <w:color w:val="000000" w:themeColor="text1"/>
        </w:rPr>
        <w:t>个氨基酸残基；两个氨基酸之间的距离为</w:t>
      </w:r>
      <w:r w:rsidRPr="00B04AF9">
        <w:rPr>
          <w:noProof/>
          <w:color w:val="000000" w:themeColor="text1"/>
        </w:rPr>
        <w:t>0.15nm</w:t>
      </w:r>
      <w:r w:rsidRPr="00B04AF9">
        <w:rPr>
          <w:rFonts w:hint="eastAsia"/>
          <w:noProof/>
          <w:color w:val="000000" w:themeColor="text1"/>
        </w:rPr>
        <w:t>。每个</w:t>
      </w:r>
      <w:r w:rsidRPr="00B04AF9">
        <w:rPr>
          <w:noProof/>
          <w:color w:val="000000" w:themeColor="text1"/>
        </w:rPr>
        <w:t>aa</w:t>
      </w:r>
      <w:r w:rsidRPr="00B04AF9">
        <w:rPr>
          <w:rFonts w:hint="eastAsia"/>
          <w:noProof/>
          <w:color w:val="000000" w:themeColor="text1"/>
        </w:rPr>
        <w:t>残基沿轴旋转</w:t>
      </w:r>
      <w:r w:rsidRPr="00B04AF9">
        <w:rPr>
          <w:noProof/>
          <w:color w:val="000000" w:themeColor="text1"/>
        </w:rPr>
        <w:t>100</w:t>
      </w:r>
      <w:r w:rsidRPr="00B04AF9">
        <w:rPr>
          <w:rFonts w:hint="eastAsia"/>
          <w:noProof/>
          <w:color w:val="000000" w:themeColor="text1"/>
        </w:rPr>
        <w:t>度</w:t>
      </w:r>
      <w:r w:rsidRPr="00B04AF9">
        <w:rPr>
          <w:noProof/>
          <w:color w:val="000000" w:themeColor="text1"/>
        </w:rPr>
        <w:t>.</w:t>
      </w:r>
      <w:r w:rsidRPr="00B04AF9">
        <w:rPr>
          <w:rFonts w:hint="eastAsia"/>
          <w:noProof/>
          <w:color w:val="000000" w:themeColor="text1"/>
        </w:rPr>
        <w:t>肽链内形成氢键，氢键的取向几乎与轴平行，每个氨基酸残基的</w:t>
      </w:r>
      <w:r w:rsidRPr="00B04AF9">
        <w:rPr>
          <w:noProof/>
          <w:color w:val="000000" w:themeColor="text1"/>
        </w:rPr>
        <w:t>C=O</w:t>
      </w:r>
      <w:r w:rsidRPr="00B04AF9">
        <w:rPr>
          <w:rFonts w:hint="eastAsia"/>
          <w:noProof/>
          <w:color w:val="000000" w:themeColor="text1"/>
        </w:rPr>
        <w:t>氧与其后第四个氨基酸残基的</w:t>
      </w:r>
      <w:r w:rsidRPr="00B04AF9">
        <w:rPr>
          <w:noProof/>
          <w:color w:val="000000" w:themeColor="text1"/>
        </w:rPr>
        <w:t>N-H</w:t>
      </w:r>
      <w:r w:rsidRPr="00B04AF9">
        <w:rPr>
          <w:rFonts w:hint="eastAsia"/>
          <w:noProof/>
          <w:color w:val="000000" w:themeColor="text1"/>
        </w:rPr>
        <w:t>氢形成氢键。绝大多数天然蛋白质中的</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螺旋几乎都是右手螺旋。</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螺旋都是由</w:t>
      </w:r>
      <w:r w:rsidRPr="00B04AF9">
        <w:rPr>
          <w:noProof/>
          <w:color w:val="000000" w:themeColor="text1"/>
        </w:rPr>
        <w:t>L-</w:t>
      </w:r>
      <w:r w:rsidRPr="00B04AF9">
        <w:rPr>
          <w:rFonts w:hint="eastAsia"/>
          <w:noProof/>
          <w:color w:val="000000" w:themeColor="text1"/>
        </w:rPr>
        <w:t>型氨基酸构成的（</w:t>
      </w:r>
      <w:r w:rsidRPr="00B04AF9">
        <w:rPr>
          <w:noProof/>
          <w:color w:val="000000" w:themeColor="text1"/>
        </w:rPr>
        <w:t>Gly</w:t>
      </w:r>
      <w:r w:rsidRPr="00B04AF9">
        <w:rPr>
          <w:rFonts w:hint="eastAsia"/>
          <w:noProof/>
          <w:color w:val="000000" w:themeColor="text1"/>
        </w:rPr>
        <w:t>除外）。</w:t>
      </w:r>
    </w:p>
    <w:p w14:paraId="00B91C26" w14:textId="77777777" w:rsidR="009D0E59" w:rsidRPr="00B04AF9" w:rsidRDefault="009D0E59" w:rsidP="00E06D20">
      <w:pPr>
        <w:ind w:firstLine="480"/>
        <w:rPr>
          <w:noProof/>
          <w:color w:val="000000" w:themeColor="text1"/>
        </w:rPr>
      </w:pPr>
      <w:r w:rsidRPr="00B04AF9">
        <w:rPr>
          <w:noProof/>
          <w:color w:val="000000" w:themeColor="text1"/>
        </w:rPr>
        <w:t>α-</w:t>
      </w:r>
      <w:r w:rsidRPr="00B04AF9">
        <w:rPr>
          <w:rFonts w:hint="eastAsia"/>
          <w:noProof/>
          <w:color w:val="000000" w:themeColor="text1"/>
        </w:rPr>
        <w:t>螺旋结构形成的限制因素</w:t>
      </w:r>
      <w:r w:rsidRPr="00B04AF9">
        <w:rPr>
          <w:noProof/>
          <w:color w:val="000000" w:themeColor="text1"/>
        </w:rPr>
        <w:t>:</w:t>
      </w:r>
    </w:p>
    <w:p w14:paraId="58797EEC" w14:textId="77777777" w:rsidR="009D0E59" w:rsidRPr="00B04AF9" w:rsidRDefault="009D0E59" w:rsidP="00E06D20">
      <w:pPr>
        <w:ind w:firstLine="480"/>
        <w:rPr>
          <w:noProof/>
          <w:color w:val="000000" w:themeColor="text1"/>
        </w:rPr>
      </w:pPr>
      <w:r w:rsidRPr="00B04AF9">
        <w:rPr>
          <w:rFonts w:hint="eastAsia"/>
          <w:noProof/>
          <w:color w:val="000000" w:themeColor="text1"/>
        </w:rPr>
        <w:t>凡是有</w:t>
      </w:r>
      <w:r w:rsidRPr="00B04AF9">
        <w:rPr>
          <w:noProof/>
          <w:color w:val="000000" w:themeColor="text1"/>
        </w:rPr>
        <w:t>Pro</w:t>
      </w:r>
      <w:r w:rsidRPr="00B04AF9">
        <w:rPr>
          <w:rFonts w:hint="eastAsia"/>
          <w:noProof/>
          <w:color w:val="000000" w:themeColor="text1"/>
        </w:rPr>
        <w:t>存在的地方</w:t>
      </w:r>
      <w:r w:rsidRPr="00B04AF9">
        <w:rPr>
          <w:noProof/>
          <w:color w:val="000000" w:themeColor="text1"/>
        </w:rPr>
        <w:t>,</w:t>
      </w:r>
      <w:r w:rsidRPr="00B04AF9">
        <w:rPr>
          <w:rFonts w:hint="eastAsia"/>
          <w:noProof/>
          <w:color w:val="000000" w:themeColor="text1"/>
        </w:rPr>
        <w:t>不能形成。因</w:t>
      </w:r>
      <w:r w:rsidRPr="00B04AF9">
        <w:rPr>
          <w:noProof/>
          <w:color w:val="000000" w:themeColor="text1"/>
        </w:rPr>
        <w:t>Pro</w:t>
      </w:r>
      <w:r w:rsidRPr="00B04AF9">
        <w:rPr>
          <w:rFonts w:hint="eastAsia"/>
          <w:noProof/>
          <w:color w:val="000000" w:themeColor="text1"/>
        </w:rPr>
        <w:t>形成的肽键</w:t>
      </w:r>
      <w:r w:rsidRPr="00B04AF9">
        <w:rPr>
          <w:noProof/>
          <w:color w:val="000000" w:themeColor="text1"/>
        </w:rPr>
        <w:t>N</w:t>
      </w:r>
      <w:r w:rsidRPr="00B04AF9">
        <w:rPr>
          <w:rFonts w:hint="eastAsia"/>
          <w:noProof/>
          <w:color w:val="000000" w:themeColor="text1"/>
        </w:rPr>
        <w:t>原子上没有</w:t>
      </w:r>
      <w:r w:rsidRPr="00B04AF9">
        <w:rPr>
          <w:noProof/>
          <w:color w:val="000000" w:themeColor="text1"/>
        </w:rPr>
        <w:t>H,</w:t>
      </w:r>
      <w:r w:rsidRPr="00B04AF9">
        <w:rPr>
          <w:rFonts w:hint="eastAsia"/>
          <w:noProof/>
          <w:color w:val="000000" w:themeColor="text1"/>
        </w:rPr>
        <w:t>不可能形成氢键。</w:t>
      </w:r>
    </w:p>
    <w:p w14:paraId="48070884" w14:textId="77777777" w:rsidR="009D0E59" w:rsidRPr="00B04AF9" w:rsidRDefault="009D0E59" w:rsidP="00E06D20">
      <w:pPr>
        <w:ind w:firstLine="480"/>
        <w:rPr>
          <w:noProof/>
          <w:color w:val="000000" w:themeColor="text1"/>
        </w:rPr>
      </w:pPr>
      <w:r w:rsidRPr="00B04AF9">
        <w:rPr>
          <w:rFonts w:hint="eastAsia"/>
          <w:noProof/>
          <w:color w:val="000000" w:themeColor="text1"/>
        </w:rPr>
        <w:t>静电斥力。若一段肽链有多个</w:t>
      </w:r>
      <w:r w:rsidRPr="00B04AF9">
        <w:rPr>
          <w:noProof/>
          <w:color w:val="000000" w:themeColor="text1"/>
        </w:rPr>
        <w:t>Glu</w:t>
      </w:r>
      <w:r w:rsidRPr="00B04AF9">
        <w:rPr>
          <w:rFonts w:hint="eastAsia"/>
          <w:noProof/>
          <w:color w:val="000000" w:themeColor="text1"/>
        </w:rPr>
        <w:t>或</w:t>
      </w:r>
      <w:r w:rsidRPr="00B04AF9">
        <w:rPr>
          <w:noProof/>
          <w:color w:val="000000" w:themeColor="text1"/>
        </w:rPr>
        <w:t>Asp</w:t>
      </w:r>
      <w:r w:rsidRPr="00B04AF9">
        <w:rPr>
          <w:rFonts w:hint="eastAsia"/>
          <w:noProof/>
          <w:color w:val="000000" w:themeColor="text1"/>
        </w:rPr>
        <w:t>相邻</w:t>
      </w:r>
      <w:r w:rsidRPr="00B04AF9">
        <w:rPr>
          <w:noProof/>
          <w:color w:val="000000" w:themeColor="text1"/>
        </w:rPr>
        <w:t>,</w:t>
      </w:r>
      <w:r w:rsidRPr="00B04AF9">
        <w:rPr>
          <w:rFonts w:hint="eastAsia"/>
          <w:noProof/>
          <w:color w:val="000000" w:themeColor="text1"/>
        </w:rPr>
        <w:t>则因</w:t>
      </w:r>
      <w:r w:rsidRPr="00B04AF9">
        <w:rPr>
          <w:noProof/>
          <w:color w:val="000000" w:themeColor="text1"/>
        </w:rPr>
        <w:t>pH=7.0</w:t>
      </w:r>
      <w:r w:rsidRPr="00B04AF9">
        <w:rPr>
          <w:rFonts w:hint="eastAsia"/>
          <w:noProof/>
          <w:color w:val="000000" w:themeColor="text1"/>
        </w:rPr>
        <w:t>时都带负电荷</w:t>
      </w:r>
      <w:r w:rsidRPr="00B04AF9">
        <w:rPr>
          <w:noProof/>
          <w:color w:val="000000" w:themeColor="text1"/>
        </w:rPr>
        <w:t>,</w:t>
      </w:r>
      <w:r w:rsidRPr="00B04AF9">
        <w:rPr>
          <w:rFonts w:hint="eastAsia"/>
          <w:noProof/>
          <w:color w:val="000000" w:themeColor="text1"/>
        </w:rPr>
        <w:lastRenderedPageBreak/>
        <w:t>防碍</w:t>
      </w:r>
      <w:r w:rsidRPr="00B04AF9">
        <w:rPr>
          <w:noProof/>
          <w:color w:val="000000" w:themeColor="text1"/>
        </w:rPr>
        <w:t>α</w:t>
      </w:r>
      <w:r w:rsidRPr="00B04AF9">
        <w:rPr>
          <w:rFonts w:hint="eastAsia"/>
          <w:noProof/>
          <w:color w:val="000000" w:themeColor="text1"/>
        </w:rPr>
        <w:t>螺旋的形成</w:t>
      </w:r>
      <w:r w:rsidRPr="00B04AF9">
        <w:rPr>
          <w:noProof/>
          <w:color w:val="000000" w:themeColor="text1"/>
        </w:rPr>
        <w:t>;</w:t>
      </w:r>
      <w:r w:rsidRPr="00B04AF9">
        <w:rPr>
          <w:rFonts w:hint="eastAsia"/>
          <w:noProof/>
          <w:color w:val="000000" w:themeColor="text1"/>
        </w:rPr>
        <w:t>同样多个碱性氨基酸残基在一段肽段内</w:t>
      </w:r>
      <w:r w:rsidRPr="00B04AF9">
        <w:rPr>
          <w:noProof/>
          <w:color w:val="000000" w:themeColor="text1"/>
        </w:rPr>
        <w:t>,</w:t>
      </w:r>
      <w:r w:rsidRPr="00B04AF9">
        <w:rPr>
          <w:rFonts w:hint="eastAsia"/>
          <w:noProof/>
          <w:color w:val="000000" w:themeColor="text1"/>
        </w:rPr>
        <w:t>正电荷相斥</w:t>
      </w:r>
      <w:r w:rsidRPr="00B04AF9">
        <w:rPr>
          <w:noProof/>
          <w:color w:val="000000" w:themeColor="text1"/>
        </w:rPr>
        <w:t>,</w:t>
      </w:r>
      <w:r w:rsidRPr="00B04AF9">
        <w:rPr>
          <w:rFonts w:hint="eastAsia"/>
          <w:noProof/>
          <w:color w:val="000000" w:themeColor="text1"/>
        </w:rPr>
        <w:t>也防碍</w:t>
      </w:r>
      <w:r w:rsidRPr="00B04AF9">
        <w:rPr>
          <w:noProof/>
          <w:color w:val="000000" w:themeColor="text1"/>
        </w:rPr>
        <w:t>α</w:t>
      </w:r>
      <w:r w:rsidRPr="00B04AF9">
        <w:rPr>
          <w:rFonts w:hint="eastAsia"/>
          <w:noProof/>
          <w:color w:val="000000" w:themeColor="text1"/>
        </w:rPr>
        <w:t>螺旋的形成。位阻。如</w:t>
      </w:r>
      <w:r w:rsidRPr="00B04AF9">
        <w:rPr>
          <w:noProof/>
          <w:color w:val="000000" w:themeColor="text1"/>
        </w:rPr>
        <w:t>Asn</w:t>
      </w:r>
      <w:r w:rsidRPr="00B04AF9">
        <w:rPr>
          <w:rFonts w:hint="eastAsia"/>
          <w:noProof/>
          <w:color w:val="000000" w:themeColor="text1"/>
        </w:rPr>
        <w:t>、</w:t>
      </w:r>
      <w:r w:rsidRPr="00B04AF9">
        <w:rPr>
          <w:noProof/>
          <w:color w:val="000000" w:themeColor="text1"/>
        </w:rPr>
        <w:t>Leu</w:t>
      </w:r>
      <w:r w:rsidRPr="00B04AF9">
        <w:rPr>
          <w:rFonts w:hint="eastAsia"/>
          <w:noProof/>
          <w:color w:val="000000" w:themeColor="text1"/>
        </w:rPr>
        <w:t>侧链很大，防碍</w:t>
      </w:r>
      <w:r w:rsidRPr="00B04AF9">
        <w:rPr>
          <w:noProof/>
          <w:color w:val="000000" w:themeColor="text1"/>
        </w:rPr>
        <w:t>α</w:t>
      </w:r>
      <w:r w:rsidRPr="00B04AF9">
        <w:rPr>
          <w:rFonts w:hint="eastAsia"/>
          <w:noProof/>
          <w:color w:val="000000" w:themeColor="text1"/>
        </w:rPr>
        <w:t>螺旋的形成。（到此课程进行</w:t>
      </w:r>
      <w:r w:rsidRPr="00B04AF9">
        <w:rPr>
          <w:noProof/>
          <w:color w:val="000000" w:themeColor="text1"/>
        </w:rPr>
        <w:t>45</w:t>
      </w:r>
      <w:r w:rsidRPr="00B04AF9">
        <w:rPr>
          <w:rFonts w:hint="eastAsia"/>
          <w:noProof/>
          <w:color w:val="000000" w:themeColor="text1"/>
        </w:rPr>
        <w:t>分钟）</w:t>
      </w:r>
    </w:p>
    <w:p w14:paraId="50DE7AA8" w14:textId="77777777" w:rsidR="009D0E59" w:rsidRPr="00B04AF9" w:rsidRDefault="009D0E59" w:rsidP="00E06D20">
      <w:pPr>
        <w:ind w:firstLine="482"/>
        <w:rPr>
          <w:noProof/>
          <w:color w:val="000000" w:themeColor="text1"/>
        </w:rPr>
      </w:pPr>
      <w:r w:rsidRPr="00B04AF9">
        <w:rPr>
          <w:b/>
          <w:noProof/>
          <w:color w:val="000000" w:themeColor="text1"/>
        </w:rPr>
        <w:t>2.</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折叠（</w:t>
      </w:r>
      <w:r w:rsidRPr="00B04AF9">
        <w:rPr>
          <w:b/>
          <w:noProof/>
          <w:color w:val="000000" w:themeColor="text1"/>
          <w:szCs w:val="20"/>
        </w:rPr>
        <w:sym w:font="Symbol" w:char="F062"/>
      </w:r>
      <w:r w:rsidRPr="00B04AF9">
        <w:rPr>
          <w:b/>
          <w:noProof/>
          <w:color w:val="000000" w:themeColor="text1"/>
        </w:rPr>
        <w:t>-pleated sheet</w:t>
      </w:r>
      <w:r w:rsidRPr="00B04AF9">
        <w:rPr>
          <w:rFonts w:hint="eastAsia"/>
          <w:b/>
          <w:noProof/>
          <w:color w:val="000000" w:themeColor="text1"/>
        </w:rPr>
        <w:t>）</w:t>
      </w:r>
    </w:p>
    <w:p w14:paraId="02145C8C"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503485AC" wp14:editId="09F8F8BF">
            <wp:extent cx="3111500" cy="1905000"/>
            <wp:effectExtent l="0" t="0" r="0" b="0"/>
            <wp:docPr id="147" name="图片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111500" cy="1905000"/>
                    </a:xfrm>
                    <a:prstGeom prst="rect">
                      <a:avLst/>
                    </a:prstGeom>
                    <a:noFill/>
                    <a:ln>
                      <a:noFill/>
                    </a:ln>
                  </pic:spPr>
                </pic:pic>
              </a:graphicData>
            </a:graphic>
          </wp:inline>
        </w:drawing>
      </w:r>
    </w:p>
    <w:p w14:paraId="622F0E58" w14:textId="77777777" w:rsidR="009D0E59" w:rsidRPr="00B04AF9" w:rsidRDefault="009D0E59" w:rsidP="004A75CD">
      <w:pPr>
        <w:tabs>
          <w:tab w:val="left" w:pos="3405"/>
        </w:tabs>
        <w:spacing w:line="400" w:lineRule="exact"/>
        <w:ind w:firstLine="480"/>
        <w:rPr>
          <w:rFonts w:ascii="Times New Roman" w:eastAsia="楷体_GB2312" w:hAnsi="Times New Roman"/>
          <w:bCs/>
          <w:noProof/>
          <w:color w:val="000000" w:themeColor="text1"/>
        </w:rPr>
      </w:pPr>
    </w:p>
    <w:p w14:paraId="42463B9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折叠片也称</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结构或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构象，它是蛋白质中第二种最常见的二级结构。</w:t>
      </w:r>
    </w:p>
    <w:p w14:paraId="1B69A0E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折叠是由两条或多条几乎完全伸展的多肽链平行排列，通过链间的氢键进行交联而形成的，或一条肽链内的不同肽段间靠氢键而形成的。肽链的主链呈锯齿状折叠构象。</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折叠结构几乎所有肽键都参与链间氢键的形成，氢键与链的长轴接近垂直。</w:t>
      </w:r>
    </w:p>
    <w:p w14:paraId="3E4E4722"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折叠有两种类型：</w:t>
      </w:r>
    </w:p>
    <w:p w14:paraId="5C0BCA4D" w14:textId="77777777" w:rsidR="009D0E59" w:rsidRPr="00B04AF9" w:rsidRDefault="009D0E59" w:rsidP="00E06D20">
      <w:pPr>
        <w:ind w:firstLine="480"/>
        <w:rPr>
          <w:noProof/>
          <w:color w:val="000000" w:themeColor="text1"/>
        </w:rPr>
      </w:pPr>
      <w:r w:rsidRPr="00B04AF9">
        <w:rPr>
          <w:rFonts w:hint="eastAsia"/>
          <w:noProof/>
          <w:color w:val="000000" w:themeColor="text1"/>
        </w:rPr>
        <w:t>一种为平行式，即所有肽链的</w:t>
      </w:r>
      <w:r w:rsidRPr="00B04AF9">
        <w:rPr>
          <w:noProof/>
          <w:color w:val="000000" w:themeColor="text1"/>
        </w:rPr>
        <w:t>N-</w:t>
      </w:r>
      <w:r w:rsidRPr="00B04AF9">
        <w:rPr>
          <w:rFonts w:hint="eastAsia"/>
          <w:noProof/>
          <w:color w:val="000000" w:themeColor="text1"/>
        </w:rPr>
        <w:t>端都在同一边。</w:t>
      </w:r>
    </w:p>
    <w:p w14:paraId="4B5CDBD7" w14:textId="77777777" w:rsidR="009D0E59" w:rsidRPr="00B04AF9" w:rsidRDefault="009D0E59" w:rsidP="00E06D20">
      <w:pPr>
        <w:ind w:firstLine="480"/>
        <w:rPr>
          <w:noProof/>
          <w:color w:val="000000" w:themeColor="text1"/>
        </w:rPr>
      </w:pPr>
      <w:r w:rsidRPr="00B04AF9">
        <w:rPr>
          <w:rFonts w:hint="eastAsia"/>
          <w:noProof/>
          <w:color w:val="000000" w:themeColor="text1"/>
        </w:rPr>
        <w:t>另一种为反平行式，即相邻两条肽链的方向相反（到此课程进行</w:t>
      </w:r>
      <w:r w:rsidRPr="00B04AF9">
        <w:rPr>
          <w:noProof/>
          <w:color w:val="000000" w:themeColor="text1"/>
        </w:rPr>
        <w:t>70</w:t>
      </w:r>
      <w:r w:rsidRPr="00B04AF9">
        <w:rPr>
          <w:rFonts w:hint="eastAsia"/>
          <w:noProof/>
          <w:color w:val="000000" w:themeColor="text1"/>
        </w:rPr>
        <w:t>分钟）</w:t>
      </w:r>
    </w:p>
    <w:p w14:paraId="446AA836" w14:textId="77777777" w:rsidR="009D0E59" w:rsidRPr="00B04AF9" w:rsidRDefault="009D0E59" w:rsidP="00E06D20">
      <w:pPr>
        <w:ind w:firstLine="482"/>
        <w:rPr>
          <w:b/>
          <w:noProof/>
          <w:color w:val="000000" w:themeColor="text1"/>
        </w:rPr>
      </w:pPr>
      <w:r w:rsidRPr="00B04AF9">
        <w:rPr>
          <w:b/>
          <w:noProof/>
          <w:color w:val="000000" w:themeColor="text1"/>
        </w:rPr>
        <w:t>3.</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转角</w:t>
      </w:r>
    </w:p>
    <w:p w14:paraId="4AC4090A"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2F6B6206" wp14:editId="459C4138">
            <wp:extent cx="2806700" cy="1866900"/>
            <wp:effectExtent l="0" t="0" r="0" b="0"/>
            <wp:docPr id="148" name="图片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pic:cNvPicPr>
                      <a:picLocks/>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06700" cy="1866900"/>
                    </a:xfrm>
                    <a:prstGeom prst="rect">
                      <a:avLst/>
                    </a:prstGeom>
                    <a:noFill/>
                    <a:ln>
                      <a:noFill/>
                    </a:ln>
                  </pic:spPr>
                </pic:pic>
              </a:graphicData>
            </a:graphic>
          </wp:inline>
        </w:drawing>
      </w:r>
    </w:p>
    <w:p w14:paraId="5D9BB44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回折（或发夹结构）：在</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转角部分，由四个氨基酸残基组成</w:t>
      </w:r>
      <w:r w:rsidRPr="00B04AF9">
        <w:rPr>
          <w:noProof/>
          <w:color w:val="000000" w:themeColor="text1"/>
        </w:rPr>
        <w:t>;</w:t>
      </w:r>
      <w:r w:rsidRPr="00B04AF9">
        <w:rPr>
          <w:rFonts w:hint="eastAsia"/>
          <w:noProof/>
          <w:color w:val="000000" w:themeColor="text1"/>
        </w:rPr>
        <w:t>弯曲处的第</w:t>
      </w:r>
      <w:r w:rsidRPr="00B04AF9">
        <w:rPr>
          <w:rFonts w:hint="eastAsia"/>
          <w:noProof/>
          <w:color w:val="000000" w:themeColor="text1"/>
        </w:rPr>
        <w:lastRenderedPageBreak/>
        <w:t>一个氨基酸残基的</w:t>
      </w:r>
      <w:r w:rsidRPr="00B04AF9">
        <w:rPr>
          <w:noProof/>
          <w:color w:val="000000" w:themeColor="text1"/>
        </w:rPr>
        <w:t xml:space="preserve"> -C=O </w:t>
      </w:r>
      <w:r w:rsidRPr="00B04AF9">
        <w:rPr>
          <w:rFonts w:hint="eastAsia"/>
          <w:noProof/>
          <w:color w:val="000000" w:themeColor="text1"/>
        </w:rPr>
        <w:t>和第四个残基的</w:t>
      </w:r>
      <w:r w:rsidRPr="00B04AF9">
        <w:rPr>
          <w:noProof/>
          <w:color w:val="000000" w:themeColor="text1"/>
        </w:rPr>
        <w:t xml:space="preserve">–N-H </w:t>
      </w:r>
      <w:r w:rsidRPr="00B04AF9">
        <w:rPr>
          <w:rFonts w:hint="eastAsia"/>
          <w:noProof/>
          <w:color w:val="000000" w:themeColor="text1"/>
        </w:rPr>
        <w:t>之间形成氢键，形成一个不很稳定的环状结构。这类结构主要存在于球状蛋白分子中。其特点是肽链回折</w:t>
      </w:r>
      <w:r w:rsidRPr="00B04AF9">
        <w:rPr>
          <w:noProof/>
          <w:color w:val="000000" w:themeColor="text1"/>
        </w:rPr>
        <w:t>180</w:t>
      </w:r>
      <w:r w:rsidRPr="00B04AF9">
        <w:rPr>
          <w:rFonts w:hint="eastAsia"/>
          <w:noProof/>
          <w:color w:val="000000" w:themeColor="text1"/>
        </w:rPr>
        <w:t>度</w:t>
      </w:r>
    </w:p>
    <w:p w14:paraId="395FD3FF" w14:textId="77777777" w:rsidR="009D0E59" w:rsidRPr="00B04AF9" w:rsidRDefault="009D0E59" w:rsidP="00E06D20">
      <w:pPr>
        <w:ind w:firstLine="482"/>
        <w:rPr>
          <w:noProof/>
          <w:color w:val="000000" w:themeColor="text1"/>
        </w:rPr>
      </w:pPr>
      <w:r w:rsidRPr="00B04AF9">
        <w:rPr>
          <w:b/>
          <w:noProof/>
          <w:color w:val="000000" w:themeColor="text1"/>
        </w:rPr>
        <w:t>4.</w:t>
      </w:r>
      <w:r w:rsidRPr="00B04AF9">
        <w:rPr>
          <w:rFonts w:hint="eastAsia"/>
          <w:b/>
          <w:noProof/>
          <w:color w:val="000000" w:themeColor="text1"/>
        </w:rPr>
        <w:t>无规卷曲或自由回转</w:t>
      </w:r>
    </w:p>
    <w:p w14:paraId="2C54AD10" w14:textId="77777777" w:rsidR="009D0E59" w:rsidRPr="00B04AF9" w:rsidRDefault="009D0E59" w:rsidP="00E06D20">
      <w:pPr>
        <w:ind w:firstLine="480"/>
        <w:rPr>
          <w:noProof/>
          <w:color w:val="000000" w:themeColor="text1"/>
        </w:rPr>
      </w:pPr>
      <w:r w:rsidRPr="00B04AF9">
        <w:rPr>
          <w:rFonts w:hint="eastAsia"/>
          <w:noProof/>
          <w:color w:val="000000" w:themeColor="text1"/>
        </w:rPr>
        <w:t>肽段在空间的不规则排布称为无规则卷曲。在一般球蛋白分子中，往往含有大量的无规则卷曲，它使蛋白质肽链从整体上形成球状构象。</w:t>
      </w:r>
    </w:p>
    <w:p w14:paraId="478006F8" w14:textId="77777777" w:rsidR="009D0E59" w:rsidRPr="00B04AF9" w:rsidRDefault="008B00AC" w:rsidP="00A754CC">
      <w:pPr>
        <w:ind w:firstLine="480"/>
        <w:jc w:val="center"/>
        <w:rPr>
          <w:noProof/>
          <w:color w:val="000000" w:themeColor="text1"/>
        </w:rPr>
      </w:pPr>
      <w:r>
        <w:rPr>
          <w:noProof/>
          <w:color w:val="000000" w:themeColor="text1"/>
        </w:rPr>
        <w:drawing>
          <wp:inline distT="0" distB="0" distL="0" distR="0" wp14:anchorId="167ECE4C" wp14:editId="19BD01FE">
            <wp:extent cx="2501900" cy="1917700"/>
            <wp:effectExtent l="0" t="0" r="0" b="0"/>
            <wp:docPr id="149" name="图片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01900" cy="1917700"/>
                    </a:xfrm>
                    <a:prstGeom prst="rect">
                      <a:avLst/>
                    </a:prstGeom>
                    <a:noFill/>
                    <a:ln>
                      <a:noFill/>
                    </a:ln>
                  </pic:spPr>
                </pic:pic>
              </a:graphicData>
            </a:graphic>
          </wp:inline>
        </w:drawing>
      </w:r>
    </w:p>
    <w:p w14:paraId="15982EDD" w14:textId="77777777" w:rsidR="009D0E59" w:rsidRPr="00B04AF9" w:rsidRDefault="009D0E59" w:rsidP="00A754CC">
      <w:pPr>
        <w:ind w:firstLine="480"/>
        <w:rPr>
          <w:noProof/>
          <w:color w:val="000000" w:themeColor="text1"/>
        </w:rPr>
      </w:pPr>
      <w:r w:rsidRPr="00B04AF9">
        <w:rPr>
          <w:rFonts w:hint="eastAsia"/>
          <w:noProof/>
          <w:color w:val="000000" w:themeColor="text1"/>
        </w:rPr>
        <w:t>导入超二级结构的概念并依据具体示例讲解纤维状蛋白质和球蛋白的超二级结构及特点（到此课程进行</w:t>
      </w:r>
      <w:r w:rsidR="00653913" w:rsidRPr="00B04AF9">
        <w:rPr>
          <w:rFonts w:hint="eastAsia"/>
          <w:noProof/>
          <w:color w:val="000000" w:themeColor="text1"/>
        </w:rPr>
        <w:t>90</w:t>
      </w:r>
      <w:r w:rsidRPr="00B04AF9">
        <w:rPr>
          <w:rFonts w:hint="eastAsia"/>
          <w:noProof/>
          <w:color w:val="000000" w:themeColor="text1"/>
        </w:rPr>
        <w:t>分钟）。</w:t>
      </w:r>
    </w:p>
    <w:p w14:paraId="0A4A94CD" w14:textId="5FE28F4F" w:rsidR="00653913" w:rsidRDefault="00653913" w:rsidP="00653913">
      <w:pPr>
        <w:ind w:firstLine="482"/>
        <w:rPr>
          <w:b/>
          <w:bCs/>
          <w:color w:val="000000" w:themeColor="text1"/>
        </w:rPr>
      </w:pPr>
      <w:r w:rsidRPr="00B04AF9">
        <w:rPr>
          <w:rFonts w:hint="eastAsia"/>
          <w:b/>
          <w:bCs/>
          <w:color w:val="000000" w:themeColor="text1"/>
        </w:rPr>
        <w:t>第三次课：蛋白质结构和</w:t>
      </w:r>
      <w:r w:rsidR="00DD7DA2">
        <w:rPr>
          <w:rFonts w:hint="eastAsia"/>
          <w:b/>
          <w:bCs/>
          <w:color w:val="000000" w:themeColor="text1"/>
        </w:rPr>
        <w:t>功</w:t>
      </w:r>
      <w:r w:rsidR="00DD7DA2" w:rsidRPr="00665D1D">
        <w:rPr>
          <w:rFonts w:hint="eastAsia"/>
          <w:b/>
          <w:bCs/>
          <w:color w:val="000000" w:themeColor="text1"/>
        </w:rPr>
        <w:t>能</w:t>
      </w:r>
      <w:r w:rsidR="00665D1D" w:rsidRPr="00665D1D">
        <w:rPr>
          <w:rFonts w:hint="eastAsia"/>
          <w:b/>
          <w:bCs/>
          <w:noProof/>
          <w:color w:val="000000" w:themeColor="text1"/>
        </w:rPr>
        <w:t>（</w:t>
      </w:r>
      <w:r w:rsidR="00665D1D" w:rsidRPr="00665D1D">
        <w:rPr>
          <w:rFonts w:hint="eastAsia"/>
          <w:b/>
          <w:bCs/>
          <w:noProof/>
          <w:color w:val="000000" w:themeColor="text1"/>
        </w:rPr>
        <w:t>90</w:t>
      </w:r>
      <w:r w:rsidR="00665D1D" w:rsidRPr="00665D1D">
        <w:rPr>
          <w:rFonts w:hint="eastAsia"/>
          <w:b/>
          <w:bCs/>
          <w:noProof/>
          <w:color w:val="000000" w:themeColor="text1"/>
        </w:rPr>
        <w:t>分钟）</w:t>
      </w:r>
    </w:p>
    <w:p w14:paraId="6A3B3F02" w14:textId="77777777" w:rsidR="009D0E59" w:rsidRPr="00B04AF9" w:rsidRDefault="009D0E59" w:rsidP="00A754CC">
      <w:pPr>
        <w:ind w:firstLine="480"/>
        <w:rPr>
          <w:b/>
          <w:bCs/>
          <w:color w:val="000000" w:themeColor="text1"/>
        </w:rPr>
      </w:pPr>
      <w:r w:rsidRPr="00B04AF9">
        <w:rPr>
          <w:rFonts w:hint="eastAsia"/>
          <w:color w:val="000000" w:themeColor="text1"/>
        </w:rPr>
        <w:t>本课程的开始首先出示蛋白质的高级结构相关教学幻灯片，展示具体的生命相关的生命现象和蛋白质高级结构之间的关系，和学生一起分析这些生命现象，提出本节主要内容：</w:t>
      </w:r>
    </w:p>
    <w:p w14:paraId="7DED14F4" w14:textId="77777777" w:rsidR="009D0E59" w:rsidRPr="00B04AF9" w:rsidRDefault="008B00AC" w:rsidP="00A754CC">
      <w:pPr>
        <w:ind w:firstLine="480"/>
        <w:jc w:val="center"/>
        <w:rPr>
          <w:color w:val="000000" w:themeColor="text1"/>
        </w:rPr>
      </w:pPr>
      <w:r>
        <w:rPr>
          <w:noProof/>
          <w:color w:val="000000" w:themeColor="text1"/>
        </w:rPr>
        <w:drawing>
          <wp:inline distT="0" distB="0" distL="0" distR="0" wp14:anchorId="03023296" wp14:editId="065B58A5">
            <wp:extent cx="3848100" cy="1930400"/>
            <wp:effectExtent l="0" t="0" r="0" b="0"/>
            <wp:docPr id="150" name="图片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48100" cy="1930400"/>
                    </a:xfrm>
                    <a:prstGeom prst="rect">
                      <a:avLst/>
                    </a:prstGeom>
                    <a:noFill/>
                    <a:ln>
                      <a:noFill/>
                    </a:ln>
                  </pic:spPr>
                </pic:pic>
              </a:graphicData>
            </a:graphic>
          </wp:inline>
        </w:drawing>
      </w:r>
    </w:p>
    <w:p w14:paraId="0B49BDB2" w14:textId="77777777" w:rsidR="009D0E59" w:rsidRPr="00B04AF9" w:rsidRDefault="009D0E59" w:rsidP="00A754CC">
      <w:pPr>
        <w:ind w:firstLine="480"/>
        <w:rPr>
          <w:color w:val="000000" w:themeColor="text1"/>
        </w:rPr>
      </w:pPr>
      <w:r w:rsidRPr="00B04AF9">
        <w:rPr>
          <w:rFonts w:hint="eastAsia"/>
          <w:color w:val="000000" w:themeColor="text1"/>
        </w:rPr>
        <w:t>进而引出蛋白质高级结构相关研究内容：</w:t>
      </w:r>
    </w:p>
    <w:p w14:paraId="26FEFC41" w14:textId="77777777" w:rsidR="009D0E59" w:rsidRPr="00B04AF9" w:rsidRDefault="009D0E59" w:rsidP="00A754CC">
      <w:pPr>
        <w:ind w:firstLine="480"/>
        <w:rPr>
          <w:iCs/>
          <w:color w:val="000000" w:themeColor="text1"/>
        </w:rPr>
      </w:pPr>
      <w:r w:rsidRPr="00B04AF9">
        <w:rPr>
          <w:iCs/>
          <w:color w:val="000000" w:themeColor="text1"/>
        </w:rPr>
        <w:t xml:space="preserve">4.1 </w:t>
      </w:r>
      <w:r w:rsidRPr="00B04AF9">
        <w:rPr>
          <w:rFonts w:hint="eastAsia"/>
          <w:iCs/>
          <w:color w:val="000000" w:themeColor="text1"/>
        </w:rPr>
        <w:t>蛋白质三级结构</w:t>
      </w:r>
    </w:p>
    <w:p w14:paraId="1F2011FF" w14:textId="77777777" w:rsidR="009D0E59" w:rsidRPr="00B04AF9" w:rsidRDefault="009D0E59" w:rsidP="00A754CC">
      <w:pPr>
        <w:ind w:firstLine="480"/>
        <w:rPr>
          <w:color w:val="000000" w:themeColor="text1"/>
        </w:rPr>
      </w:pPr>
      <w:r w:rsidRPr="00B04AF9">
        <w:rPr>
          <w:color w:val="000000" w:themeColor="text1"/>
        </w:rPr>
        <w:t xml:space="preserve">4.2 </w:t>
      </w:r>
      <w:r w:rsidRPr="00B04AF9">
        <w:rPr>
          <w:rFonts w:hint="eastAsia"/>
          <w:color w:val="000000" w:themeColor="text1"/>
        </w:rPr>
        <w:t>蛋白质四级结构</w:t>
      </w:r>
    </w:p>
    <w:p w14:paraId="2C5F28F2" w14:textId="77777777" w:rsidR="009D0E59" w:rsidRPr="00B04AF9" w:rsidRDefault="009D0E59" w:rsidP="00A754CC">
      <w:pPr>
        <w:ind w:firstLine="480"/>
        <w:rPr>
          <w:color w:val="000000" w:themeColor="text1"/>
        </w:rPr>
      </w:pPr>
      <w:r w:rsidRPr="00B04AF9">
        <w:rPr>
          <w:color w:val="000000" w:themeColor="text1"/>
        </w:rPr>
        <w:t xml:space="preserve">4.3 </w:t>
      </w:r>
      <w:r w:rsidRPr="00B04AF9">
        <w:rPr>
          <w:rFonts w:hint="eastAsia"/>
          <w:color w:val="000000" w:themeColor="text1"/>
        </w:rPr>
        <w:t>蛋白质结构和功能的关系</w:t>
      </w:r>
    </w:p>
    <w:p w14:paraId="59B2A66D"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5</w:t>
      </w:r>
      <w:r w:rsidRPr="00B04AF9">
        <w:rPr>
          <w:rFonts w:hint="eastAsia"/>
          <w:color w:val="000000" w:themeColor="text1"/>
        </w:rPr>
        <w:t>分钟）同时引出幻灯片：</w:t>
      </w:r>
    </w:p>
    <w:p w14:paraId="35A78D9F" w14:textId="77777777" w:rsidR="009D0E59" w:rsidRPr="00B04AF9" w:rsidRDefault="009D0E59" w:rsidP="00A754CC">
      <w:pPr>
        <w:ind w:firstLine="480"/>
        <w:rPr>
          <w:color w:val="000000" w:themeColor="text1"/>
        </w:rPr>
      </w:pPr>
      <w:r w:rsidRPr="00B04AF9">
        <w:rPr>
          <w:rFonts w:hint="eastAsia"/>
          <w:color w:val="000000" w:themeColor="text1"/>
        </w:rPr>
        <w:lastRenderedPageBreak/>
        <w:t>以这些问题为课程的讲解放射点，依据重难点的不同分布进行课程的讲解。</w:t>
      </w:r>
    </w:p>
    <w:p w14:paraId="77F0E76C"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．三、蛋白质的三级结构</w:t>
      </w:r>
    </w:p>
    <w:p w14:paraId="6FEB1231"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、定义</w:t>
      </w:r>
    </w:p>
    <w:p w14:paraId="2825DAA9" w14:textId="77777777" w:rsidR="009D0E59" w:rsidRPr="00B04AF9" w:rsidRDefault="009D0E59" w:rsidP="00A754CC">
      <w:pPr>
        <w:ind w:firstLine="480"/>
        <w:rPr>
          <w:color w:val="000000" w:themeColor="text1"/>
        </w:rPr>
      </w:pPr>
      <w:r w:rsidRPr="00B04AF9">
        <w:rPr>
          <w:rFonts w:hint="eastAsia"/>
          <w:color w:val="000000" w:themeColor="text1"/>
        </w:rPr>
        <w:t>多肽链在二级结构的基础上，主链构象和侧链构象相互作用，沿三维空间多方向卷曲，进一步盘曲折叠形成特定的球状分子结构。</w:t>
      </w:r>
    </w:p>
    <w:p w14:paraId="4F425EC9" w14:textId="77777777" w:rsidR="009D0E59" w:rsidRPr="00B04AF9" w:rsidRDefault="009D0E59" w:rsidP="00A754CC">
      <w:pPr>
        <w:ind w:firstLine="480"/>
        <w:rPr>
          <w:color w:val="000000" w:themeColor="text1"/>
        </w:rPr>
      </w:pPr>
      <w:r w:rsidRPr="00B04AF9">
        <w:rPr>
          <w:rFonts w:hint="eastAsia"/>
          <w:color w:val="000000" w:themeColor="text1"/>
        </w:rPr>
        <w:t>在三级结构中，具有极性侧链基团的</w:t>
      </w:r>
      <w:r w:rsidRPr="00B04AF9">
        <w:rPr>
          <w:color w:val="000000" w:themeColor="text1"/>
        </w:rPr>
        <w:t>AA</w:t>
      </w:r>
      <w:r w:rsidRPr="00B04AF9">
        <w:rPr>
          <w:rFonts w:hint="eastAsia"/>
          <w:color w:val="000000" w:themeColor="text1"/>
        </w:rPr>
        <w:t>残基几乎全部在分子的表面</w:t>
      </w:r>
      <w:r w:rsidRPr="00B04AF9">
        <w:rPr>
          <w:color w:val="000000" w:themeColor="text1"/>
        </w:rPr>
        <w:t>,</w:t>
      </w:r>
      <w:r w:rsidRPr="00B04AF9">
        <w:rPr>
          <w:rFonts w:hint="eastAsia"/>
          <w:color w:val="000000" w:themeColor="text1"/>
        </w:rPr>
        <w:t>而非极性残基则被埋于分子内部</w:t>
      </w:r>
      <w:r w:rsidRPr="00B04AF9">
        <w:rPr>
          <w:color w:val="000000" w:themeColor="text1"/>
        </w:rPr>
        <w:t>,</w:t>
      </w:r>
      <w:r w:rsidRPr="00B04AF9">
        <w:rPr>
          <w:rFonts w:hint="eastAsia"/>
          <w:color w:val="000000" w:themeColor="text1"/>
        </w:rPr>
        <w:t>不与水接确</w:t>
      </w:r>
      <w:r w:rsidRPr="00B04AF9">
        <w:rPr>
          <w:color w:val="000000" w:themeColor="text1"/>
        </w:rPr>
        <w:t>.</w:t>
      </w:r>
      <w:r w:rsidRPr="00B04AF9">
        <w:rPr>
          <w:rFonts w:hint="eastAsia"/>
          <w:color w:val="000000" w:themeColor="text1"/>
        </w:rPr>
        <w:t>而形成疏水的核心。</w:t>
      </w:r>
    </w:p>
    <w:p w14:paraId="403B133F" w14:textId="77777777" w:rsidR="009D0E59" w:rsidRPr="00B04AF9" w:rsidRDefault="009D0E59" w:rsidP="00A754CC">
      <w:pPr>
        <w:ind w:firstLine="480"/>
        <w:rPr>
          <w:color w:val="000000" w:themeColor="text1"/>
        </w:rPr>
      </w:pPr>
      <w:r w:rsidRPr="00B04AF9">
        <w:rPr>
          <w:rFonts w:hint="eastAsia"/>
          <w:color w:val="000000" w:themeColor="text1"/>
        </w:rPr>
        <w:t>通过展示相关幻灯片，分析问题：</w:t>
      </w:r>
    </w:p>
    <w:p w14:paraId="355E23A4" w14:textId="77777777" w:rsidR="009D0E59" w:rsidRPr="00B04AF9" w:rsidRDefault="009D0E59" w:rsidP="00A754CC">
      <w:pPr>
        <w:ind w:firstLine="482"/>
        <w:rPr>
          <w:color w:val="000000" w:themeColor="text1"/>
        </w:rPr>
      </w:pPr>
      <w:r w:rsidRPr="00B04AF9">
        <w:rPr>
          <w:b/>
          <w:color w:val="000000" w:themeColor="text1"/>
        </w:rPr>
        <w:t>2.</w:t>
      </w:r>
      <w:r w:rsidRPr="00B04AF9">
        <w:rPr>
          <w:rFonts w:hint="eastAsia"/>
          <w:b/>
          <w:color w:val="000000" w:themeColor="text1"/>
        </w:rPr>
        <w:t>维持三级结构的作用力</w:t>
      </w:r>
    </w:p>
    <w:p w14:paraId="778A168D" w14:textId="77777777" w:rsidR="009D0E59" w:rsidRPr="00B04AF9" w:rsidRDefault="009D0E59" w:rsidP="00A754CC">
      <w:pPr>
        <w:ind w:firstLine="480"/>
        <w:rPr>
          <w:color w:val="000000" w:themeColor="text1"/>
        </w:rPr>
      </w:pPr>
      <w:r w:rsidRPr="00B04AF9">
        <w:rPr>
          <w:rFonts w:hint="eastAsia"/>
          <w:color w:val="000000" w:themeColor="text1"/>
        </w:rPr>
        <w:t>氢键</w:t>
      </w:r>
    </w:p>
    <w:p w14:paraId="07902679" w14:textId="77777777" w:rsidR="009D0E59" w:rsidRPr="00B04AF9" w:rsidRDefault="009D0E59" w:rsidP="00A754CC">
      <w:pPr>
        <w:ind w:firstLine="480"/>
        <w:rPr>
          <w:color w:val="000000" w:themeColor="text1"/>
        </w:rPr>
      </w:pPr>
      <w:r w:rsidRPr="00B04AF9">
        <w:rPr>
          <w:rFonts w:hint="eastAsia"/>
          <w:color w:val="000000" w:themeColor="text1"/>
        </w:rPr>
        <w:t>范德华力</w:t>
      </w:r>
    </w:p>
    <w:p w14:paraId="40209E30" w14:textId="77777777" w:rsidR="009D0E59" w:rsidRPr="00B04AF9" w:rsidRDefault="009D0E59" w:rsidP="00A754CC">
      <w:pPr>
        <w:ind w:firstLine="480"/>
        <w:rPr>
          <w:color w:val="000000" w:themeColor="text1"/>
        </w:rPr>
      </w:pPr>
      <w:r w:rsidRPr="00B04AF9">
        <w:rPr>
          <w:rFonts w:hint="eastAsia"/>
          <w:color w:val="000000" w:themeColor="text1"/>
        </w:rPr>
        <w:t>疏水键（疏水相互作用）</w:t>
      </w:r>
    </w:p>
    <w:p w14:paraId="3E61740D" w14:textId="77777777" w:rsidR="009D0E59" w:rsidRPr="00B04AF9" w:rsidRDefault="009D0E59" w:rsidP="00A754CC">
      <w:pPr>
        <w:ind w:firstLine="480"/>
        <w:rPr>
          <w:color w:val="000000" w:themeColor="text1"/>
        </w:rPr>
      </w:pPr>
      <w:r w:rsidRPr="00B04AF9">
        <w:rPr>
          <w:rFonts w:hint="eastAsia"/>
          <w:color w:val="000000" w:themeColor="text1"/>
        </w:rPr>
        <w:t>离子键（盐键）</w:t>
      </w:r>
    </w:p>
    <w:p w14:paraId="3BADDDAE" w14:textId="77777777" w:rsidR="009D0E59" w:rsidRPr="00B04AF9" w:rsidRDefault="009D0E59" w:rsidP="00A754CC">
      <w:pPr>
        <w:ind w:firstLine="480"/>
        <w:rPr>
          <w:color w:val="000000" w:themeColor="text1"/>
        </w:rPr>
      </w:pPr>
      <w:r w:rsidRPr="00B04AF9">
        <w:rPr>
          <w:rFonts w:hint="eastAsia"/>
          <w:color w:val="000000" w:themeColor="text1"/>
        </w:rPr>
        <w:t>二硫键</w:t>
      </w:r>
    </w:p>
    <w:p w14:paraId="181E3694" w14:textId="77777777" w:rsidR="009D0E59" w:rsidRPr="00B04AF9" w:rsidRDefault="009D0E59" w:rsidP="00A754CC">
      <w:pPr>
        <w:ind w:firstLine="482"/>
        <w:rPr>
          <w:color w:val="000000" w:themeColor="text1"/>
        </w:rPr>
      </w:pPr>
      <w:r w:rsidRPr="00B04AF9">
        <w:rPr>
          <w:rFonts w:hint="eastAsia"/>
          <w:b/>
          <w:color w:val="000000" w:themeColor="text1"/>
        </w:rPr>
        <w:t>疏水键</w:t>
      </w:r>
      <w:r w:rsidRPr="00B04AF9">
        <w:rPr>
          <w:rFonts w:hint="eastAsia"/>
          <w:color w:val="000000" w:themeColor="text1"/>
        </w:rPr>
        <w:t>，在蛋白质三级结构中起着重要作用，它是使蛋白质多肽链进行折叠的主要驱动力。（到此课程进行</w:t>
      </w:r>
      <w:r w:rsidRPr="00B04AF9">
        <w:rPr>
          <w:color w:val="000000" w:themeColor="text1"/>
        </w:rPr>
        <w:t>45</w:t>
      </w:r>
      <w:r w:rsidRPr="00B04AF9">
        <w:rPr>
          <w:rFonts w:hint="eastAsia"/>
          <w:color w:val="000000" w:themeColor="text1"/>
        </w:rPr>
        <w:t>分钟）</w:t>
      </w:r>
      <w:r w:rsidRPr="00B04AF9">
        <w:rPr>
          <w:color w:val="000000" w:themeColor="text1"/>
        </w:rPr>
        <w:tab/>
      </w:r>
    </w:p>
    <w:p w14:paraId="5A20817D"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、三级结构的特征：</w:t>
      </w:r>
    </w:p>
    <w:p w14:paraId="2C147B51" w14:textId="77777777" w:rsidR="009D0E59" w:rsidRPr="00B04AF9" w:rsidRDefault="009D0E59" w:rsidP="00A754CC">
      <w:pPr>
        <w:ind w:firstLine="480"/>
        <w:rPr>
          <w:color w:val="000000" w:themeColor="text1"/>
        </w:rPr>
      </w:pPr>
      <w:r w:rsidRPr="00B04AF9">
        <w:rPr>
          <w:rFonts w:hint="eastAsia"/>
          <w:color w:val="000000" w:themeColor="text1"/>
        </w:rPr>
        <w:t>含多种二级结构单元；</w:t>
      </w:r>
    </w:p>
    <w:p w14:paraId="28CBA346" w14:textId="77777777" w:rsidR="009D0E59" w:rsidRPr="00B04AF9" w:rsidRDefault="009D0E59" w:rsidP="00A754CC">
      <w:pPr>
        <w:ind w:firstLine="480"/>
        <w:rPr>
          <w:color w:val="000000" w:themeColor="text1"/>
        </w:rPr>
      </w:pPr>
      <w:r w:rsidRPr="00B04AF9">
        <w:rPr>
          <w:rFonts w:hint="eastAsia"/>
          <w:color w:val="000000" w:themeColor="text1"/>
        </w:rPr>
        <w:t>有明显的折叠层次；</w:t>
      </w:r>
    </w:p>
    <w:p w14:paraId="27438DE5" w14:textId="77777777" w:rsidR="009D0E59" w:rsidRPr="00B04AF9" w:rsidRDefault="009D0E59" w:rsidP="00A754CC">
      <w:pPr>
        <w:ind w:firstLine="480"/>
        <w:rPr>
          <w:color w:val="000000" w:themeColor="text1"/>
        </w:rPr>
      </w:pPr>
      <w:r w:rsidRPr="00B04AF9">
        <w:rPr>
          <w:rFonts w:hint="eastAsia"/>
          <w:color w:val="000000" w:themeColor="text1"/>
        </w:rPr>
        <w:t>是紧密的球状或椭球状实体；</w:t>
      </w:r>
    </w:p>
    <w:p w14:paraId="65A75F62" w14:textId="77777777" w:rsidR="009D0E59" w:rsidRPr="00B04AF9" w:rsidRDefault="009D0E59" w:rsidP="00A754CC">
      <w:pPr>
        <w:ind w:firstLine="480"/>
        <w:rPr>
          <w:color w:val="000000" w:themeColor="text1"/>
        </w:rPr>
      </w:pPr>
      <w:r w:rsidRPr="00B04AF9">
        <w:rPr>
          <w:rFonts w:hint="eastAsia"/>
          <w:color w:val="000000" w:themeColor="text1"/>
        </w:rPr>
        <w:t>分子表面有一空穴</w:t>
      </w:r>
      <w:r w:rsidRPr="00B04AF9">
        <w:rPr>
          <w:color w:val="000000" w:themeColor="text1"/>
        </w:rPr>
        <w:t>(</w:t>
      </w:r>
      <w:r w:rsidRPr="00B04AF9">
        <w:rPr>
          <w:rFonts w:hint="eastAsia"/>
          <w:color w:val="000000" w:themeColor="text1"/>
        </w:rPr>
        <w:t>活性部位</w:t>
      </w:r>
      <w:r w:rsidRPr="00B04AF9">
        <w:rPr>
          <w:color w:val="000000" w:themeColor="text1"/>
        </w:rPr>
        <w:t>)</w:t>
      </w:r>
      <w:r w:rsidRPr="00B04AF9">
        <w:rPr>
          <w:rFonts w:hint="eastAsia"/>
          <w:color w:val="000000" w:themeColor="text1"/>
        </w:rPr>
        <w:t>；</w:t>
      </w:r>
    </w:p>
    <w:p w14:paraId="61032098" w14:textId="77777777" w:rsidR="009D0E59" w:rsidRPr="00B04AF9" w:rsidRDefault="009D0E59" w:rsidP="00A754CC">
      <w:pPr>
        <w:ind w:firstLine="480"/>
        <w:rPr>
          <w:color w:val="000000" w:themeColor="text1"/>
        </w:rPr>
      </w:pPr>
      <w:r w:rsidRPr="00B04AF9">
        <w:rPr>
          <w:rFonts w:hint="eastAsia"/>
          <w:color w:val="000000" w:themeColor="text1"/>
        </w:rPr>
        <w:t>疏水侧链埋藏在分子内部，</w:t>
      </w:r>
    </w:p>
    <w:p w14:paraId="500659EF" w14:textId="77777777" w:rsidR="009D0E59" w:rsidRPr="00B04AF9" w:rsidRDefault="009D0E59" w:rsidP="00A754CC">
      <w:pPr>
        <w:ind w:firstLine="480"/>
        <w:rPr>
          <w:color w:val="000000" w:themeColor="text1"/>
        </w:rPr>
      </w:pPr>
      <w:r w:rsidRPr="00B04AF9">
        <w:rPr>
          <w:rFonts w:hint="eastAsia"/>
          <w:color w:val="000000" w:themeColor="text1"/>
        </w:rPr>
        <w:t>亲水侧链暴露在分子表面。</w:t>
      </w:r>
    </w:p>
    <w:p w14:paraId="1EB50330" w14:textId="77777777" w:rsidR="009D0E59" w:rsidRPr="00B04AF9" w:rsidRDefault="009D0E59" w:rsidP="00A754CC">
      <w:pPr>
        <w:ind w:firstLine="480"/>
        <w:rPr>
          <w:color w:val="000000" w:themeColor="text1"/>
        </w:rPr>
      </w:pPr>
      <w:r w:rsidRPr="00B04AF9">
        <w:rPr>
          <w:rFonts w:hint="eastAsia"/>
          <w:color w:val="000000" w:themeColor="text1"/>
        </w:rPr>
        <w:t>实例：肌红蛋白（同时出示图片）：</w:t>
      </w:r>
    </w:p>
    <w:p w14:paraId="2148085B" w14:textId="77777777" w:rsidR="009D0E59" w:rsidRPr="00B04AF9" w:rsidRDefault="009D0E59" w:rsidP="00432D82">
      <w:pPr>
        <w:tabs>
          <w:tab w:val="left" w:pos="3405"/>
        </w:tabs>
        <w:ind w:left="285" w:firstLine="480"/>
        <w:rPr>
          <w:rFonts w:ascii="Times New Roman" w:eastAsia="楷体_GB2312" w:hAnsi="Times New Roman"/>
          <w:bCs/>
          <w:color w:val="000000" w:themeColor="text1"/>
        </w:rPr>
      </w:pPr>
    </w:p>
    <w:p w14:paraId="63753C36" w14:textId="77777777" w:rsidR="009D0E59" w:rsidRPr="00B04AF9" w:rsidRDefault="008B00AC" w:rsidP="00432D82">
      <w:pPr>
        <w:tabs>
          <w:tab w:val="left" w:pos="3405"/>
        </w:tabs>
        <w:ind w:leftChars="200" w:left="600" w:hangingChars="50" w:hanging="120"/>
        <w:jc w:val="center"/>
        <w:rPr>
          <w:rFonts w:ascii="Times New Roman" w:eastAsia="楷体_GB2312" w:hAnsi="Times New Roman"/>
          <w:bCs/>
          <w:color w:val="000000" w:themeColor="text1"/>
        </w:rPr>
      </w:pPr>
      <w:r>
        <w:rPr>
          <w:noProof/>
          <w:color w:val="000000" w:themeColor="text1"/>
        </w:rPr>
        <w:lastRenderedPageBreak/>
        <w:drawing>
          <wp:inline distT="0" distB="0" distL="0" distR="0" wp14:anchorId="7964759A" wp14:editId="1E00869B">
            <wp:extent cx="1866900" cy="1854200"/>
            <wp:effectExtent l="0" t="0" r="0" b="0"/>
            <wp:docPr id="151" name="图片 151" descr="肌红蛋白质"/>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descr="肌红蛋白质"/>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66900" cy="1854200"/>
                    </a:xfrm>
                    <a:prstGeom prst="rect">
                      <a:avLst/>
                    </a:prstGeom>
                    <a:noFill/>
                    <a:ln>
                      <a:noFill/>
                    </a:ln>
                  </pic:spPr>
                </pic:pic>
              </a:graphicData>
            </a:graphic>
          </wp:inline>
        </w:drawing>
      </w:r>
    </w:p>
    <w:p w14:paraId="2393C374" w14:textId="77777777" w:rsidR="009D0E59" w:rsidRPr="00B04AF9" w:rsidRDefault="009D0E59" w:rsidP="00A754CC">
      <w:pPr>
        <w:ind w:firstLine="480"/>
        <w:rPr>
          <w:color w:val="000000" w:themeColor="text1"/>
        </w:rPr>
      </w:pPr>
      <w:r w:rsidRPr="00B04AF9">
        <w:rPr>
          <w:rFonts w:hint="eastAsia"/>
          <w:color w:val="000000" w:themeColor="text1"/>
        </w:rPr>
        <w:t>肌红蛋白的结构与功能（到此课程进行</w:t>
      </w:r>
      <w:r w:rsidRPr="00B04AF9">
        <w:rPr>
          <w:color w:val="000000" w:themeColor="text1"/>
        </w:rPr>
        <w:t>55</w:t>
      </w:r>
      <w:r w:rsidRPr="00B04AF9">
        <w:rPr>
          <w:rFonts w:hint="eastAsia"/>
          <w:color w:val="000000" w:themeColor="text1"/>
        </w:rPr>
        <w:t>分钟）</w:t>
      </w:r>
    </w:p>
    <w:p w14:paraId="76BDF8D4" w14:textId="77777777" w:rsidR="009D0E59" w:rsidRPr="00B04AF9" w:rsidRDefault="009D0E59" w:rsidP="00A754CC">
      <w:pPr>
        <w:ind w:firstLine="480"/>
        <w:rPr>
          <w:color w:val="000000" w:themeColor="text1"/>
        </w:rPr>
      </w:pPr>
      <w:r w:rsidRPr="00B04AF9">
        <w:rPr>
          <w:color w:val="000000" w:themeColor="text1"/>
        </w:rPr>
        <w:t>4</w:t>
      </w:r>
      <w:r w:rsidRPr="00B04AF9">
        <w:rPr>
          <w:rFonts w:hint="eastAsia"/>
          <w:color w:val="000000" w:themeColor="text1"/>
        </w:rPr>
        <w:t>、肌红蛋白的结构与功能</w:t>
      </w:r>
    </w:p>
    <w:p w14:paraId="70FFC5FD"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）肌红蛋白的功能：哺乳动物肌肉中储存氧并运输氧的蛋白。</w:t>
      </w:r>
    </w:p>
    <w:p w14:paraId="1F5B672F"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）肌红蛋白的结构特点：</w:t>
      </w:r>
      <w:r w:rsidRPr="00B04AF9">
        <w:rPr>
          <w:color w:val="000000" w:themeColor="text1"/>
          <w:szCs w:val="20"/>
        </w:rPr>
        <w:sym w:font="Symbol" w:char="F03C"/>
      </w:r>
      <w:r w:rsidRPr="00B04AF9">
        <w:rPr>
          <w:color w:val="000000" w:themeColor="text1"/>
        </w:rPr>
        <w:t>1963</w:t>
      </w:r>
      <w:r w:rsidRPr="00B04AF9">
        <w:rPr>
          <w:rFonts w:hint="eastAsia"/>
          <w:color w:val="000000" w:themeColor="text1"/>
        </w:rPr>
        <w:t>年，</w:t>
      </w:r>
      <w:r w:rsidRPr="00B04AF9">
        <w:rPr>
          <w:color w:val="000000" w:themeColor="text1"/>
        </w:rPr>
        <w:t>Kendrew</w:t>
      </w:r>
      <w:r w:rsidRPr="00B04AF9">
        <w:rPr>
          <w:color w:val="000000" w:themeColor="text1"/>
          <w:szCs w:val="20"/>
        </w:rPr>
        <w:sym w:font="Symbol" w:char="F03E"/>
      </w:r>
    </w:p>
    <w:p w14:paraId="10923BB0" w14:textId="77777777" w:rsidR="009D0E59" w:rsidRPr="00B04AF9" w:rsidRDefault="009D0E59" w:rsidP="00A754CC">
      <w:pPr>
        <w:ind w:firstLine="480"/>
        <w:rPr>
          <w:color w:val="000000" w:themeColor="text1"/>
        </w:rPr>
      </w:pPr>
      <w:r w:rsidRPr="00B04AF9">
        <w:rPr>
          <w:color w:val="000000" w:themeColor="text1"/>
        </w:rPr>
        <w:t>a .</w:t>
      </w:r>
      <w:r w:rsidRPr="00B04AF9">
        <w:rPr>
          <w:rFonts w:hint="eastAsia"/>
          <w:color w:val="000000" w:themeColor="text1"/>
        </w:rPr>
        <w:t>一条多肽链，</w:t>
      </w:r>
      <w:r w:rsidRPr="00B04AF9">
        <w:rPr>
          <w:color w:val="000000" w:themeColor="text1"/>
        </w:rPr>
        <w:t>153</w:t>
      </w:r>
      <w:r w:rsidRPr="00B04AF9">
        <w:rPr>
          <w:rFonts w:hint="eastAsia"/>
          <w:color w:val="000000" w:themeColor="text1"/>
        </w:rPr>
        <w:t>个氨基酸残基，一个血红素辅基，分子量</w:t>
      </w:r>
      <w:r w:rsidRPr="00B04AF9">
        <w:rPr>
          <w:color w:val="000000" w:themeColor="text1"/>
        </w:rPr>
        <w:t>17600</w:t>
      </w:r>
      <w:r w:rsidRPr="00B04AF9">
        <w:rPr>
          <w:rFonts w:hint="eastAsia"/>
          <w:color w:val="000000" w:themeColor="text1"/>
        </w:rPr>
        <w:t>道尔顿。</w:t>
      </w:r>
    </w:p>
    <w:p w14:paraId="55087899" w14:textId="77777777" w:rsidR="009D0E59" w:rsidRPr="00B04AF9" w:rsidRDefault="009D0E59" w:rsidP="00A754CC">
      <w:pPr>
        <w:ind w:firstLine="480"/>
        <w:rPr>
          <w:color w:val="000000" w:themeColor="text1"/>
        </w:rPr>
      </w:pPr>
      <w:r w:rsidRPr="00B04AF9">
        <w:rPr>
          <w:color w:val="000000" w:themeColor="text1"/>
        </w:rPr>
        <w:t>b.</w:t>
      </w:r>
      <w:r w:rsidRPr="00B04AF9">
        <w:rPr>
          <w:rFonts w:hint="eastAsia"/>
          <w:color w:val="000000" w:themeColor="text1"/>
        </w:rPr>
        <w:t>肌红蛋白的整个分子具有外圆中空的不对称结构，肽链共折叠成</w:t>
      </w:r>
      <w:r w:rsidRPr="00B04AF9">
        <w:rPr>
          <w:color w:val="000000" w:themeColor="text1"/>
        </w:rPr>
        <w:t>8</w:t>
      </w:r>
      <w:r w:rsidRPr="00B04AF9">
        <w:rPr>
          <w:rFonts w:hint="eastAsia"/>
          <w:color w:val="000000" w:themeColor="text1"/>
        </w:rPr>
        <w:t>段长度不等的</w:t>
      </w:r>
      <w:r w:rsidRPr="00B04AF9">
        <w:rPr>
          <w:color w:val="000000" w:themeColor="text1"/>
          <w:szCs w:val="20"/>
        </w:rPr>
        <w:sym w:font="Symbol" w:char="F061"/>
      </w:r>
      <w:r w:rsidRPr="00B04AF9">
        <w:rPr>
          <w:color w:val="000000" w:themeColor="text1"/>
        </w:rPr>
        <w:t>-</w:t>
      </w:r>
      <w:r w:rsidRPr="00B04AF9">
        <w:rPr>
          <w:rFonts w:hint="eastAsia"/>
          <w:color w:val="000000" w:themeColor="text1"/>
        </w:rPr>
        <w:t>螺旋体（</w:t>
      </w:r>
      <w:r w:rsidRPr="00B04AF9">
        <w:rPr>
          <w:color w:val="000000" w:themeColor="text1"/>
        </w:rPr>
        <w:t>A-H</w:t>
      </w:r>
      <w:r w:rsidRPr="00B04AF9">
        <w:rPr>
          <w:rFonts w:hint="eastAsia"/>
          <w:color w:val="000000" w:themeColor="text1"/>
        </w:rPr>
        <w:t>），最长的有</w:t>
      </w:r>
      <w:r w:rsidRPr="00B04AF9">
        <w:rPr>
          <w:color w:val="000000" w:themeColor="text1"/>
        </w:rPr>
        <w:t>23</w:t>
      </w:r>
      <w:r w:rsidRPr="00B04AF9">
        <w:rPr>
          <w:rFonts w:hint="eastAsia"/>
          <w:color w:val="000000" w:themeColor="text1"/>
        </w:rPr>
        <w:t>个氨基酸残基，最短的有</w:t>
      </w:r>
      <w:r w:rsidRPr="00B04AF9">
        <w:rPr>
          <w:color w:val="000000" w:themeColor="text1"/>
        </w:rPr>
        <w:t>7</w:t>
      </w:r>
      <w:r w:rsidRPr="00B04AF9">
        <w:rPr>
          <w:rFonts w:hint="eastAsia"/>
          <w:color w:val="000000" w:themeColor="text1"/>
        </w:rPr>
        <w:t>个氨基酸残基。拐弯处多由</w:t>
      </w:r>
      <w:r w:rsidRPr="00B04AF9">
        <w:rPr>
          <w:color w:val="000000" w:themeColor="text1"/>
        </w:rPr>
        <w:t>Pro</w:t>
      </w:r>
      <w:r w:rsidRPr="00B04AF9">
        <w:rPr>
          <w:rFonts w:hint="eastAsia"/>
          <w:color w:val="000000" w:themeColor="text1"/>
        </w:rPr>
        <w:t>、</w:t>
      </w:r>
      <w:r w:rsidRPr="00B04AF9">
        <w:rPr>
          <w:color w:val="000000" w:themeColor="text1"/>
        </w:rPr>
        <w:t>Ser</w:t>
      </w:r>
      <w:r w:rsidRPr="00B04AF9">
        <w:rPr>
          <w:rFonts w:hint="eastAsia"/>
          <w:color w:val="000000" w:themeColor="text1"/>
        </w:rPr>
        <w:t>、</w:t>
      </w:r>
      <w:r w:rsidRPr="00B04AF9">
        <w:rPr>
          <w:color w:val="000000" w:themeColor="text1"/>
        </w:rPr>
        <w:t>Ile</w:t>
      </w:r>
      <w:r w:rsidRPr="00B04AF9">
        <w:rPr>
          <w:rFonts w:hint="eastAsia"/>
          <w:color w:val="000000" w:themeColor="text1"/>
        </w:rPr>
        <w:t>、</w:t>
      </w:r>
      <w:proofErr w:type="spellStart"/>
      <w:r w:rsidRPr="00B04AF9">
        <w:rPr>
          <w:color w:val="000000" w:themeColor="text1"/>
        </w:rPr>
        <w:t>Thr</w:t>
      </w:r>
      <w:proofErr w:type="spellEnd"/>
      <w:r w:rsidRPr="00B04AF9">
        <w:rPr>
          <w:rFonts w:hint="eastAsia"/>
          <w:color w:val="000000" w:themeColor="text1"/>
        </w:rPr>
        <w:t>等组成。</w:t>
      </w:r>
    </w:p>
    <w:p w14:paraId="41075F1F" w14:textId="77777777" w:rsidR="009D0E59" w:rsidRPr="00B04AF9" w:rsidRDefault="009D0E59" w:rsidP="00A754CC">
      <w:pPr>
        <w:ind w:firstLine="480"/>
        <w:rPr>
          <w:color w:val="000000" w:themeColor="text1"/>
        </w:rPr>
      </w:pPr>
      <w:r w:rsidRPr="00B04AF9">
        <w:rPr>
          <w:color w:val="000000" w:themeColor="text1"/>
        </w:rPr>
        <w:t xml:space="preserve"> c.</w:t>
      </w:r>
      <w:r w:rsidRPr="00B04AF9">
        <w:rPr>
          <w:rFonts w:hint="eastAsia"/>
          <w:color w:val="000000" w:themeColor="text1"/>
        </w:rPr>
        <w:t>具有极性侧链的氨基酸残基分布于分子表面，而带非极性侧链的氨基酸残基多分布于分子内部，使肌红蛋白成为可溶性蛋白。（到此课程进行</w:t>
      </w:r>
      <w:r w:rsidRPr="00B04AF9">
        <w:rPr>
          <w:color w:val="000000" w:themeColor="text1"/>
        </w:rPr>
        <w:t>65</w:t>
      </w:r>
      <w:r w:rsidRPr="00B04AF9">
        <w:rPr>
          <w:rFonts w:hint="eastAsia"/>
          <w:color w:val="000000" w:themeColor="text1"/>
        </w:rPr>
        <w:t>分钟）</w:t>
      </w:r>
    </w:p>
    <w:p w14:paraId="52D9046C" w14:textId="77777777" w:rsidR="009D0E59" w:rsidRPr="00B04AF9" w:rsidRDefault="009D0E59" w:rsidP="00A754CC">
      <w:pPr>
        <w:ind w:firstLine="480"/>
        <w:rPr>
          <w:color w:val="000000" w:themeColor="text1"/>
        </w:rPr>
      </w:pPr>
      <w:r w:rsidRPr="00B04AF9">
        <w:rPr>
          <w:rFonts w:hint="eastAsia"/>
          <w:color w:val="000000" w:themeColor="text1"/>
        </w:rPr>
        <w:t>对在蛋白质四级结构进行介绍：由此引入问题：</w:t>
      </w:r>
    </w:p>
    <w:p w14:paraId="6A8B8D1B" w14:textId="77777777" w:rsidR="009D0E59" w:rsidRPr="00B04AF9" w:rsidRDefault="009D0E59" w:rsidP="00A754CC">
      <w:pPr>
        <w:ind w:firstLine="480"/>
        <w:rPr>
          <w:color w:val="000000" w:themeColor="text1"/>
        </w:rPr>
      </w:pPr>
      <w:r w:rsidRPr="00B04AF9">
        <w:rPr>
          <w:color w:val="000000" w:themeColor="text1"/>
        </w:rPr>
        <w:t xml:space="preserve">1. </w:t>
      </w:r>
      <w:r w:rsidRPr="00B04AF9">
        <w:rPr>
          <w:rFonts w:hint="eastAsia"/>
          <w:color w:val="000000" w:themeColor="text1"/>
        </w:rPr>
        <w:t>蛋白质四级结构定义</w:t>
      </w:r>
    </w:p>
    <w:p w14:paraId="06B137E7" w14:textId="77777777" w:rsidR="009D0E59" w:rsidRPr="00B04AF9" w:rsidRDefault="009D0E59" w:rsidP="00A754CC">
      <w:pPr>
        <w:ind w:firstLine="480"/>
        <w:rPr>
          <w:color w:val="000000" w:themeColor="text1"/>
        </w:rPr>
      </w:pPr>
      <w:r w:rsidRPr="00B04AF9">
        <w:rPr>
          <w:rFonts w:hint="eastAsia"/>
          <w:color w:val="000000" w:themeColor="text1"/>
        </w:rPr>
        <w:t>四级结构是指由两个或两个以上具有三级结构的多肽链按一定方式聚合而成的特定构象的蛋白质分子。其中每条多肽链称为亚基。</w:t>
      </w:r>
    </w:p>
    <w:p w14:paraId="57BA4C65" w14:textId="77777777" w:rsidR="009D0E59" w:rsidRPr="00B04AF9" w:rsidRDefault="009D0E59" w:rsidP="00A754CC">
      <w:pPr>
        <w:ind w:firstLine="480"/>
        <w:rPr>
          <w:color w:val="000000" w:themeColor="text1"/>
        </w:rPr>
      </w:pPr>
      <w:r w:rsidRPr="00B04AF9">
        <w:rPr>
          <w:rFonts w:hint="eastAsia"/>
          <w:color w:val="000000" w:themeColor="text1"/>
        </w:rPr>
        <w:t>通常亚基只有一条多肽链，但有的亚基由两条或多条多肽链组成，这些多肽链间多以二硫键相连亚基单独存在时无生物学活性。</w:t>
      </w:r>
    </w:p>
    <w:p w14:paraId="2111905E" w14:textId="77777777" w:rsidR="009D0E59" w:rsidRPr="00B04AF9" w:rsidRDefault="009D0E59" w:rsidP="00A754CC">
      <w:pPr>
        <w:ind w:firstLine="480"/>
        <w:rPr>
          <w:color w:val="000000" w:themeColor="text1"/>
        </w:rPr>
      </w:pPr>
      <w:r w:rsidRPr="00B04AF9">
        <w:rPr>
          <w:rFonts w:hint="eastAsia"/>
          <w:color w:val="000000" w:themeColor="text1"/>
        </w:rPr>
        <w:t>一般来说具有四级结构的蛋白属于寡聚蛋白。</w:t>
      </w:r>
    </w:p>
    <w:p w14:paraId="39DC192D" w14:textId="77777777" w:rsidR="009D0E59" w:rsidRPr="00B04AF9" w:rsidRDefault="009D0E59" w:rsidP="00A754CC">
      <w:pPr>
        <w:ind w:firstLine="480"/>
        <w:rPr>
          <w:color w:val="000000" w:themeColor="text1"/>
        </w:rPr>
      </w:pPr>
      <w:r w:rsidRPr="00B04AF9">
        <w:rPr>
          <w:rFonts w:hint="eastAsia"/>
          <w:color w:val="000000" w:themeColor="text1"/>
        </w:rPr>
        <w:t>同时结合幻灯片进行解释：</w:t>
      </w:r>
    </w:p>
    <w:p w14:paraId="4BBEA193"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维持蛋白质四级结构的主要作用力</w:t>
      </w:r>
    </w:p>
    <w:p w14:paraId="6B495027" w14:textId="77777777" w:rsidR="009D0E59" w:rsidRPr="00B04AF9" w:rsidRDefault="009D0E59" w:rsidP="00A754CC">
      <w:pPr>
        <w:ind w:firstLine="480"/>
        <w:rPr>
          <w:color w:val="000000" w:themeColor="text1"/>
        </w:rPr>
      </w:pPr>
      <w:r w:rsidRPr="00B04AF9">
        <w:rPr>
          <w:rFonts w:hint="eastAsia"/>
          <w:color w:val="000000" w:themeColor="text1"/>
        </w:rPr>
        <w:t>在蛋白质四级结构中，亚基之间的作用力主要包括：氢键、离子键、范德华力和疏水键。</w:t>
      </w:r>
    </w:p>
    <w:p w14:paraId="7694DA81" w14:textId="77777777" w:rsidR="009D0E59" w:rsidRPr="00B04AF9" w:rsidRDefault="009D0E59" w:rsidP="00A754CC">
      <w:pPr>
        <w:ind w:firstLine="480"/>
        <w:rPr>
          <w:color w:val="000000" w:themeColor="text1"/>
          <w:szCs w:val="21"/>
        </w:rPr>
      </w:pPr>
      <w:r w:rsidRPr="00B04AF9">
        <w:rPr>
          <w:rFonts w:hint="eastAsia"/>
          <w:color w:val="000000" w:themeColor="text1"/>
          <w:kern w:val="0"/>
          <w:szCs w:val="21"/>
        </w:rPr>
        <w:t>蛋白质的</w:t>
      </w:r>
      <w:r w:rsidRPr="00B04AF9">
        <w:rPr>
          <w:rFonts w:hint="eastAsia"/>
          <w:color w:val="000000" w:themeColor="text1"/>
          <w:szCs w:val="21"/>
        </w:rPr>
        <w:t>分子结构与功能及蛋白质的性质</w:t>
      </w:r>
    </w:p>
    <w:p w14:paraId="478F8E42" w14:textId="77777777" w:rsidR="009D0E59" w:rsidRPr="00B04AF9" w:rsidRDefault="009D0E59" w:rsidP="00A754CC">
      <w:pPr>
        <w:ind w:firstLine="480"/>
        <w:rPr>
          <w:color w:val="000000" w:themeColor="text1"/>
        </w:rPr>
      </w:pPr>
      <w:r w:rsidRPr="00B04AF9">
        <w:rPr>
          <w:rFonts w:hint="eastAsia"/>
          <w:color w:val="000000" w:themeColor="text1"/>
        </w:rPr>
        <w:lastRenderedPageBreak/>
        <w:t>问题</w:t>
      </w:r>
      <w:r w:rsidRPr="00B04AF9">
        <w:rPr>
          <w:color w:val="000000" w:themeColor="text1"/>
        </w:rPr>
        <w:t>1</w:t>
      </w:r>
      <w:r w:rsidRPr="00B04AF9">
        <w:rPr>
          <w:rFonts w:hint="eastAsia"/>
          <w:color w:val="000000" w:themeColor="text1"/>
        </w:rPr>
        <w:t>蛋白质的三级结构种类及定义</w:t>
      </w:r>
    </w:p>
    <w:p w14:paraId="69515C81" w14:textId="77777777" w:rsidR="009D0E59" w:rsidRPr="00B04AF9" w:rsidRDefault="009D0E59" w:rsidP="00A754CC">
      <w:pPr>
        <w:ind w:firstLine="480"/>
        <w:rPr>
          <w:color w:val="000000" w:themeColor="text1"/>
        </w:rPr>
      </w:pPr>
      <w:r w:rsidRPr="00B04AF9">
        <w:rPr>
          <w:rFonts w:hint="eastAsia"/>
          <w:color w:val="000000" w:themeColor="text1"/>
        </w:rPr>
        <w:t>问题</w:t>
      </w:r>
      <w:r w:rsidRPr="00B04AF9">
        <w:rPr>
          <w:color w:val="000000" w:themeColor="text1"/>
        </w:rPr>
        <w:t>2</w:t>
      </w:r>
      <w:r w:rsidRPr="00B04AF9">
        <w:rPr>
          <w:rFonts w:hint="eastAsia"/>
          <w:color w:val="000000" w:themeColor="text1"/>
        </w:rPr>
        <w:t>蛋白质三级结构的主要性质</w:t>
      </w:r>
    </w:p>
    <w:p w14:paraId="7156BB98" w14:textId="77777777" w:rsidR="009D0E59" w:rsidRPr="00B04AF9" w:rsidRDefault="009D0E59" w:rsidP="00A754CC">
      <w:pPr>
        <w:ind w:firstLine="480"/>
        <w:rPr>
          <w:color w:val="000000" w:themeColor="text1"/>
        </w:rPr>
      </w:pPr>
      <w:r w:rsidRPr="00B04AF9">
        <w:rPr>
          <w:rFonts w:hint="eastAsia"/>
          <w:color w:val="000000" w:themeColor="text1"/>
        </w:rPr>
        <w:t>本课程的开始首先给出蛋白质一级结构和功能的关系，展示具体的生命相关的现象和蛋白质高级结构之间的关系，和学生一起分析这些生命现象，引导学生探索本节学习内容：</w:t>
      </w:r>
    </w:p>
    <w:p w14:paraId="2767A44A"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同功蛋白质一级结构的种属差异性</w:t>
      </w:r>
    </w:p>
    <w:p w14:paraId="4E167E47" w14:textId="77777777" w:rsidR="009D0E59" w:rsidRPr="00B04AF9" w:rsidRDefault="009D0E59" w:rsidP="00A754CC">
      <w:pPr>
        <w:ind w:firstLine="480"/>
        <w:rPr>
          <w:color w:val="000000" w:themeColor="text1"/>
        </w:rPr>
      </w:pPr>
      <w:r w:rsidRPr="00B04AF9">
        <w:rPr>
          <w:rFonts w:hint="eastAsia"/>
          <w:color w:val="000000" w:themeColor="text1"/>
        </w:rPr>
        <w:t>细胞色素</w:t>
      </w:r>
      <w:r w:rsidRPr="00B04AF9">
        <w:rPr>
          <w:color w:val="000000" w:themeColor="text1"/>
        </w:rPr>
        <w:t>C</w:t>
      </w:r>
      <w:r w:rsidRPr="00B04AF9">
        <w:rPr>
          <w:rFonts w:hint="eastAsia"/>
          <w:color w:val="000000" w:themeColor="text1"/>
        </w:rPr>
        <w:t>是真核细胞线粒体内膜上一种含</w:t>
      </w:r>
      <w:r w:rsidRPr="00B04AF9">
        <w:rPr>
          <w:color w:val="000000" w:themeColor="text1"/>
        </w:rPr>
        <w:t>Fe</w:t>
      </w:r>
      <w:r w:rsidRPr="00B04AF9">
        <w:rPr>
          <w:rFonts w:hint="eastAsia"/>
          <w:color w:val="000000" w:themeColor="text1"/>
        </w:rPr>
        <w:t>的蛋白质，在生物氧化中起传递电子的作用。通过植物、动物和微生物等数百种生物的细胞色素</w:t>
      </w:r>
      <w:r w:rsidRPr="00B04AF9">
        <w:rPr>
          <w:color w:val="000000" w:themeColor="text1"/>
        </w:rPr>
        <w:t>C</w:t>
      </w:r>
      <w:r w:rsidRPr="00B04AF9">
        <w:rPr>
          <w:rFonts w:hint="eastAsia"/>
          <w:color w:val="000000" w:themeColor="text1"/>
        </w:rPr>
        <w:t>一级结构的研究表明：</w:t>
      </w:r>
    </w:p>
    <w:p w14:paraId="4FF74A00"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蛋白质一级结构的变异与分子病</w:t>
      </w:r>
    </w:p>
    <w:p w14:paraId="5CDEC487" w14:textId="77777777" w:rsidR="009D0E59" w:rsidRPr="00B04AF9" w:rsidRDefault="009D0E59" w:rsidP="00A754CC">
      <w:pPr>
        <w:ind w:firstLine="480"/>
        <w:rPr>
          <w:color w:val="000000" w:themeColor="text1"/>
        </w:rPr>
      </w:pPr>
      <w:r w:rsidRPr="00B04AF9">
        <w:rPr>
          <w:rFonts w:hint="eastAsia"/>
          <w:color w:val="000000" w:themeColor="text1"/>
        </w:rPr>
        <w:t>分子病</w:t>
      </w:r>
      <w:r w:rsidRPr="00B04AF9">
        <w:rPr>
          <w:color w:val="000000" w:themeColor="text1"/>
        </w:rPr>
        <w:t>—</w:t>
      </w:r>
      <w:r w:rsidRPr="00B04AF9">
        <w:rPr>
          <w:rFonts w:hint="eastAsia"/>
          <w:color w:val="000000" w:themeColor="text1"/>
        </w:rPr>
        <w:t>指蛋白质分子中由于</w:t>
      </w:r>
      <w:r w:rsidRPr="00B04AF9">
        <w:rPr>
          <w:color w:val="000000" w:themeColor="text1"/>
        </w:rPr>
        <w:t>AA</w:t>
      </w:r>
      <w:r w:rsidRPr="00B04AF9">
        <w:rPr>
          <w:rFonts w:hint="eastAsia"/>
          <w:color w:val="000000" w:themeColor="text1"/>
        </w:rPr>
        <w:t>排列顺序与正常蛋白质不同而发生的一种遗传病</w:t>
      </w:r>
      <w:r w:rsidRPr="00B04AF9">
        <w:rPr>
          <w:color w:val="000000" w:themeColor="text1"/>
        </w:rPr>
        <w:t>(</w:t>
      </w:r>
      <w:r w:rsidRPr="00B04AF9">
        <w:rPr>
          <w:rFonts w:hint="eastAsia"/>
          <w:color w:val="000000" w:themeColor="text1"/>
        </w:rPr>
        <w:t>基因突变造成的</w:t>
      </w:r>
      <w:r w:rsidRPr="00B04AF9">
        <w:rPr>
          <w:color w:val="000000" w:themeColor="text1"/>
        </w:rPr>
        <w:t>)</w:t>
      </w:r>
      <w:r w:rsidRPr="00B04AF9">
        <w:rPr>
          <w:rFonts w:hint="eastAsia"/>
          <w:color w:val="000000" w:themeColor="text1"/>
        </w:rPr>
        <w:t>。</w:t>
      </w:r>
    </w:p>
    <w:p w14:paraId="692669C6" w14:textId="77777777" w:rsidR="009D0E59" w:rsidRPr="00B04AF9" w:rsidRDefault="009D0E59" w:rsidP="00A754CC">
      <w:pPr>
        <w:ind w:firstLine="480"/>
        <w:rPr>
          <w:color w:val="000000" w:themeColor="text1"/>
        </w:rPr>
      </w:pPr>
      <w:r w:rsidRPr="00B04AF9">
        <w:rPr>
          <w:rFonts w:hint="eastAsia"/>
          <w:color w:val="000000" w:themeColor="text1"/>
        </w:rPr>
        <w:t>镰刀形贫血病：</w:t>
      </w:r>
    </w:p>
    <w:p w14:paraId="01B4BF01" w14:textId="77777777" w:rsidR="009D0E59" w:rsidRPr="00B04AF9" w:rsidRDefault="009D0E59" w:rsidP="00A754CC">
      <w:pPr>
        <w:ind w:firstLine="480"/>
        <w:rPr>
          <w:color w:val="000000" w:themeColor="text1"/>
        </w:rPr>
      </w:pPr>
      <w:r w:rsidRPr="00B04AF9">
        <w:rPr>
          <w:rFonts w:hint="eastAsia"/>
          <w:color w:val="000000" w:themeColor="text1"/>
        </w:rPr>
        <w:t>病因：血红蛋白</w:t>
      </w:r>
      <w:r w:rsidRPr="00B04AF9">
        <w:rPr>
          <w:color w:val="000000" w:themeColor="text1"/>
        </w:rPr>
        <w:t>AA</w:t>
      </w:r>
      <w:r w:rsidRPr="00B04AF9">
        <w:rPr>
          <w:rFonts w:hint="eastAsia"/>
          <w:color w:val="000000" w:themeColor="text1"/>
        </w:rPr>
        <w:t>顺序的细微变化</w:t>
      </w:r>
    </w:p>
    <w:p w14:paraId="0E103653"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一级结构的局部断裂与蛋白质的激活</w:t>
      </w:r>
    </w:p>
    <w:p w14:paraId="1F00C109" w14:textId="77777777" w:rsidR="009D0E59" w:rsidRPr="00B04AF9" w:rsidRDefault="009D0E59" w:rsidP="00A754CC">
      <w:pPr>
        <w:ind w:firstLine="480"/>
        <w:rPr>
          <w:color w:val="000000" w:themeColor="text1"/>
        </w:rPr>
      </w:pPr>
      <w:r w:rsidRPr="00B04AF9">
        <w:rPr>
          <w:rFonts w:hint="eastAsia"/>
          <w:color w:val="000000" w:themeColor="text1"/>
        </w:rPr>
        <w:t>总结提出问题：</w:t>
      </w:r>
    </w:p>
    <w:p w14:paraId="7AFA2732" w14:textId="77777777" w:rsidR="009D0E59" w:rsidRPr="00B04AF9" w:rsidRDefault="009D0E59" w:rsidP="00A754CC">
      <w:pPr>
        <w:ind w:firstLine="480"/>
        <w:rPr>
          <w:color w:val="000000" w:themeColor="text1"/>
        </w:rPr>
      </w:pPr>
      <w:r w:rsidRPr="00B04AF9">
        <w:rPr>
          <w:rFonts w:hint="eastAsia"/>
          <w:color w:val="000000" w:themeColor="text1"/>
        </w:rPr>
        <w:t>二、蛋白质的高级结构与功能的关系</w:t>
      </w:r>
    </w:p>
    <w:p w14:paraId="69BE9A74" w14:textId="77777777" w:rsidR="009D0E59" w:rsidRDefault="009D0E59" w:rsidP="00A754CC">
      <w:pPr>
        <w:ind w:firstLine="480"/>
        <w:rPr>
          <w:color w:val="000000" w:themeColor="text1"/>
        </w:rPr>
      </w:pPr>
      <w:r w:rsidRPr="00B04AF9">
        <w:rPr>
          <w:rFonts w:hint="eastAsia"/>
          <w:color w:val="000000" w:themeColor="text1"/>
        </w:rPr>
        <w:t>并图片展示</w:t>
      </w:r>
    </w:p>
    <w:p w14:paraId="5038468E" w14:textId="77777777" w:rsidR="00DD7DA2" w:rsidRPr="00DD7DA2" w:rsidRDefault="00DD7DA2" w:rsidP="00DD7DA2">
      <w:pPr>
        <w:ind w:firstLine="482"/>
        <w:rPr>
          <w:b/>
          <w:bCs/>
          <w:color w:val="000000" w:themeColor="text1"/>
        </w:rPr>
      </w:pPr>
      <w:r w:rsidRPr="00B04AF9">
        <w:rPr>
          <w:rFonts w:hint="eastAsia"/>
          <w:b/>
          <w:bCs/>
          <w:color w:val="000000" w:themeColor="text1"/>
        </w:rPr>
        <w:t>第</w:t>
      </w:r>
      <w:r>
        <w:rPr>
          <w:rFonts w:hint="eastAsia"/>
          <w:b/>
          <w:bCs/>
          <w:color w:val="000000" w:themeColor="text1"/>
        </w:rPr>
        <w:t>四</w:t>
      </w:r>
      <w:r w:rsidRPr="00B04AF9">
        <w:rPr>
          <w:rFonts w:hint="eastAsia"/>
          <w:b/>
          <w:bCs/>
          <w:color w:val="000000" w:themeColor="text1"/>
        </w:rPr>
        <w:t>次课：蛋白质</w:t>
      </w:r>
      <w:r>
        <w:rPr>
          <w:rFonts w:hint="eastAsia"/>
          <w:b/>
          <w:bCs/>
          <w:color w:val="000000" w:themeColor="text1"/>
        </w:rPr>
        <w:t>的</w:t>
      </w:r>
      <w:r w:rsidRPr="00B04AF9">
        <w:rPr>
          <w:rFonts w:hint="eastAsia"/>
          <w:b/>
          <w:bCs/>
          <w:color w:val="000000" w:themeColor="text1"/>
        </w:rPr>
        <w:t>性质</w:t>
      </w:r>
    </w:p>
    <w:p w14:paraId="19F79D70"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牛核糖核酸酶（</w:t>
      </w:r>
      <w:r w:rsidRPr="00B04AF9">
        <w:rPr>
          <w:color w:val="000000" w:themeColor="text1"/>
        </w:rPr>
        <w:t>Anfinsen</w:t>
      </w:r>
      <w:r w:rsidRPr="00B04AF9">
        <w:rPr>
          <w:rFonts w:hint="eastAsia"/>
          <w:color w:val="000000" w:themeColor="text1"/>
        </w:rPr>
        <w:t>的牛核糖核酸酶复性实验）</w:t>
      </w:r>
    </w:p>
    <w:p w14:paraId="4B5FA216" w14:textId="77777777" w:rsidR="009D0E59" w:rsidRPr="00B04AF9" w:rsidRDefault="009D0E59" w:rsidP="00A754CC">
      <w:pPr>
        <w:ind w:firstLine="480"/>
        <w:rPr>
          <w:color w:val="000000" w:themeColor="text1"/>
        </w:rPr>
      </w:pPr>
      <w:r w:rsidRPr="00B04AF9">
        <w:rPr>
          <w:rFonts w:hint="eastAsia"/>
          <w:color w:val="000000" w:themeColor="text1"/>
        </w:rPr>
        <w:t>总结上面内容讲解：</w:t>
      </w:r>
    </w:p>
    <w:p w14:paraId="2ED9FC03" w14:textId="77777777" w:rsidR="009D0E59" w:rsidRPr="00B04AF9" w:rsidRDefault="009D0E59" w:rsidP="00A754CC">
      <w:pPr>
        <w:ind w:firstLine="480"/>
        <w:rPr>
          <w:color w:val="000000" w:themeColor="text1"/>
        </w:rPr>
      </w:pPr>
      <w:r w:rsidRPr="00B04AF9">
        <w:rPr>
          <w:rFonts w:hint="eastAsia"/>
          <w:color w:val="000000" w:themeColor="text1"/>
        </w:rPr>
        <w:t>蛋白质的重要性质（同时出示图片）</w:t>
      </w:r>
    </w:p>
    <w:p w14:paraId="7BA5C6A5" w14:textId="77777777" w:rsidR="009D0E59" w:rsidRPr="00B04AF9" w:rsidRDefault="009D0E59" w:rsidP="00A754CC">
      <w:pPr>
        <w:ind w:firstLine="480"/>
        <w:rPr>
          <w:color w:val="000000" w:themeColor="text1"/>
        </w:rPr>
      </w:pPr>
      <w:r w:rsidRPr="00B04AF9">
        <w:rPr>
          <w:rFonts w:hint="eastAsia"/>
          <w:color w:val="000000" w:themeColor="text1"/>
        </w:rPr>
        <w:t>一、两性解离性质及等电点</w:t>
      </w:r>
    </w:p>
    <w:p w14:paraId="21C293B1" w14:textId="77777777" w:rsidR="009D0E59" w:rsidRPr="00B04AF9" w:rsidRDefault="009D0E59" w:rsidP="00A754CC">
      <w:pPr>
        <w:ind w:firstLine="480"/>
        <w:rPr>
          <w:color w:val="000000" w:themeColor="text1"/>
        </w:rPr>
      </w:pPr>
      <w:r w:rsidRPr="00B04AF9">
        <w:rPr>
          <w:rFonts w:hint="eastAsia"/>
          <w:color w:val="000000" w:themeColor="text1"/>
        </w:rPr>
        <w:t>二、蛋白质胶体性质</w:t>
      </w:r>
    </w:p>
    <w:p w14:paraId="40A8A892" w14:textId="77777777" w:rsidR="009D0E59" w:rsidRPr="00B04AF9" w:rsidRDefault="009D0E59" w:rsidP="00A754CC">
      <w:pPr>
        <w:ind w:firstLine="480"/>
        <w:rPr>
          <w:color w:val="000000" w:themeColor="text1"/>
        </w:rPr>
      </w:pPr>
      <w:r w:rsidRPr="00B04AF9">
        <w:rPr>
          <w:rFonts w:hint="eastAsia"/>
          <w:color w:val="000000" w:themeColor="text1"/>
        </w:rPr>
        <w:t>三、蛋白质的沉淀</w:t>
      </w:r>
    </w:p>
    <w:p w14:paraId="2157B684" w14:textId="77777777" w:rsidR="009D0E59" w:rsidRPr="00B04AF9" w:rsidRDefault="009D0E59" w:rsidP="00A754CC">
      <w:pPr>
        <w:ind w:firstLine="480"/>
        <w:rPr>
          <w:color w:val="000000" w:themeColor="text1"/>
        </w:rPr>
      </w:pPr>
      <w:r w:rsidRPr="00B04AF9">
        <w:rPr>
          <w:rFonts w:hint="eastAsia"/>
          <w:color w:val="000000" w:themeColor="text1"/>
        </w:rPr>
        <w:t>四、蛋白质的变性与复性</w:t>
      </w:r>
    </w:p>
    <w:p w14:paraId="3D01B8C0" w14:textId="77777777" w:rsidR="009D0E59" w:rsidRPr="00B04AF9" w:rsidRDefault="009D0E59" w:rsidP="00A754CC">
      <w:pPr>
        <w:ind w:firstLine="480"/>
        <w:rPr>
          <w:color w:val="000000" w:themeColor="text1"/>
        </w:rPr>
      </w:pPr>
      <w:r w:rsidRPr="00B04AF9">
        <w:rPr>
          <w:rFonts w:hint="eastAsia"/>
          <w:color w:val="000000" w:themeColor="text1"/>
        </w:rPr>
        <w:t>五、蛋白质的紫外吸收特性</w:t>
      </w:r>
    </w:p>
    <w:p w14:paraId="06196C94" w14:textId="77777777" w:rsidR="009D0E59" w:rsidRPr="00B04AF9" w:rsidRDefault="009D0E59" w:rsidP="00A754CC">
      <w:pPr>
        <w:ind w:firstLine="480"/>
        <w:rPr>
          <w:color w:val="000000" w:themeColor="text1"/>
        </w:rPr>
      </w:pPr>
      <w:r w:rsidRPr="00B04AF9">
        <w:rPr>
          <w:rFonts w:hint="eastAsia"/>
          <w:color w:val="000000" w:themeColor="text1"/>
        </w:rPr>
        <w:t>六、蛋白质呈色反应</w:t>
      </w:r>
    </w:p>
    <w:p w14:paraId="1867208A" w14:textId="77777777" w:rsidR="009D0E59" w:rsidRPr="00B04AF9" w:rsidRDefault="009D0E59" w:rsidP="00A754CC">
      <w:pPr>
        <w:ind w:firstLine="480"/>
        <w:rPr>
          <w:color w:val="000000" w:themeColor="text1"/>
        </w:rPr>
      </w:pPr>
      <w:r w:rsidRPr="00B04AF9">
        <w:rPr>
          <w:rFonts w:hint="eastAsia"/>
          <w:color w:val="000000" w:themeColor="text1"/>
        </w:rPr>
        <w:t>（同时出示图片）</w:t>
      </w:r>
    </w:p>
    <w:p w14:paraId="47581F81" w14:textId="77777777" w:rsidR="009D0E59" w:rsidRPr="00B04AF9" w:rsidRDefault="009D0E59" w:rsidP="00A754CC">
      <w:pPr>
        <w:ind w:firstLine="480"/>
        <w:rPr>
          <w:color w:val="000000" w:themeColor="text1"/>
        </w:rPr>
      </w:pPr>
      <w:r w:rsidRPr="00B04AF9">
        <w:rPr>
          <w:rFonts w:hint="eastAsia"/>
          <w:color w:val="000000" w:themeColor="text1"/>
        </w:rPr>
        <w:lastRenderedPageBreak/>
        <w:t>对蛋白质的分离和纯化进行讲解：</w:t>
      </w:r>
    </w:p>
    <w:p w14:paraId="1ABD7BBF" w14:textId="77777777" w:rsidR="009D0E59" w:rsidRPr="00B04AF9" w:rsidRDefault="009D0E59" w:rsidP="00A754CC">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分离纯化蛋白质的意义</w:t>
      </w:r>
    </w:p>
    <w:p w14:paraId="724106BB"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研究蛋白质的结构与功能：</w:t>
      </w:r>
    </w:p>
    <w:p w14:paraId="43AC248D" w14:textId="77777777" w:rsidR="009D0E59" w:rsidRPr="00B04AF9" w:rsidRDefault="009D0E59" w:rsidP="00A754CC">
      <w:pPr>
        <w:ind w:firstLine="480"/>
        <w:rPr>
          <w:color w:val="000000" w:themeColor="text1"/>
        </w:rPr>
      </w:pPr>
      <w:r w:rsidRPr="00B04AF9">
        <w:rPr>
          <w:rFonts w:hint="eastAsia"/>
          <w:color w:val="000000" w:themeColor="text1"/>
        </w:rPr>
        <w:t>要求纯度高，不变性；</w:t>
      </w:r>
    </w:p>
    <w:p w14:paraId="3E030F5D"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提取活性的酶或蛋白质：</w:t>
      </w:r>
    </w:p>
    <w:p w14:paraId="167129F8" w14:textId="77777777" w:rsidR="009D0E59" w:rsidRPr="00B04AF9" w:rsidRDefault="009D0E59" w:rsidP="00A754CC">
      <w:pPr>
        <w:ind w:firstLine="480"/>
        <w:rPr>
          <w:color w:val="000000" w:themeColor="text1"/>
        </w:rPr>
      </w:pPr>
      <w:r w:rsidRPr="00B04AF9">
        <w:rPr>
          <w:rFonts w:hint="eastAsia"/>
          <w:color w:val="000000" w:themeColor="text1"/>
        </w:rPr>
        <w:t>必须保持天然活性状态；</w:t>
      </w:r>
    </w:p>
    <w:p w14:paraId="0E63D801"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作为药物或食品添加剂：</w:t>
      </w:r>
    </w:p>
    <w:p w14:paraId="276247BA" w14:textId="77777777" w:rsidR="009D0E59" w:rsidRPr="00B04AF9" w:rsidRDefault="009D0E59" w:rsidP="00A754CC">
      <w:pPr>
        <w:ind w:firstLine="480"/>
        <w:rPr>
          <w:color w:val="000000" w:themeColor="text1"/>
        </w:rPr>
      </w:pPr>
      <w:r w:rsidRPr="00B04AF9">
        <w:rPr>
          <w:rFonts w:hint="eastAsia"/>
          <w:color w:val="000000" w:themeColor="text1"/>
        </w:rPr>
        <w:t>纯度要求一般。</w:t>
      </w:r>
    </w:p>
    <w:p w14:paraId="0066683E" w14:textId="77777777" w:rsidR="009D0E59" w:rsidRPr="00B04AF9" w:rsidRDefault="009D0E59" w:rsidP="00A754CC">
      <w:pPr>
        <w:ind w:firstLine="480"/>
        <w:rPr>
          <w:color w:val="000000" w:themeColor="text1"/>
        </w:rPr>
      </w:pPr>
      <w:r w:rsidRPr="00B04AF9">
        <w:rPr>
          <w:rFonts w:hint="eastAsia"/>
          <w:color w:val="000000" w:themeColor="text1"/>
        </w:rPr>
        <w:t>二、蛋白质提纯的总目标：</w:t>
      </w:r>
    </w:p>
    <w:p w14:paraId="73B9B271" w14:textId="77777777" w:rsidR="009D0E59" w:rsidRPr="00B04AF9" w:rsidRDefault="009D0E59" w:rsidP="00A754CC">
      <w:pPr>
        <w:ind w:firstLine="480"/>
        <w:rPr>
          <w:color w:val="000000" w:themeColor="text1"/>
        </w:rPr>
      </w:pPr>
      <w:r w:rsidRPr="00B04AF9">
        <w:rPr>
          <w:rFonts w:hint="eastAsia"/>
          <w:color w:val="000000" w:themeColor="text1"/>
        </w:rPr>
        <w:t>增加制品纯度或比活力，设法除去变性的蛋白质和其他杂蛋白，且希望所得的蛋白质的产量达到最高值。</w:t>
      </w:r>
    </w:p>
    <w:p w14:paraId="35FF816E"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85</w:t>
      </w:r>
      <w:r w:rsidRPr="00B04AF9">
        <w:rPr>
          <w:rFonts w:hint="eastAsia"/>
          <w:color w:val="000000" w:themeColor="text1"/>
        </w:rPr>
        <w:t>分钟）</w:t>
      </w:r>
    </w:p>
    <w:p w14:paraId="26151BE0" w14:textId="77777777" w:rsidR="009D0E59" w:rsidRPr="00B04AF9" w:rsidRDefault="009D0E59" w:rsidP="00A754CC">
      <w:pPr>
        <w:ind w:firstLine="480"/>
        <w:rPr>
          <w:color w:val="000000" w:themeColor="text1"/>
        </w:rPr>
      </w:pPr>
      <w:r w:rsidRPr="00B04AF9">
        <w:rPr>
          <w:rFonts w:hint="eastAsia"/>
          <w:color w:val="000000" w:themeColor="text1"/>
        </w:rPr>
        <w:t>总结蛋白质这一章学习的内容，从氨基酸章节开始，和学生一起结合教材和</w:t>
      </w:r>
      <w:r w:rsidRPr="00B04AF9">
        <w:rPr>
          <w:color w:val="000000" w:themeColor="text1"/>
        </w:rPr>
        <w:t>PPT</w:t>
      </w:r>
      <w:r w:rsidRPr="00B04AF9">
        <w:rPr>
          <w:rFonts w:hint="eastAsia"/>
          <w:color w:val="000000" w:themeColor="text1"/>
        </w:rPr>
        <w:t>课件进行课程的复习，同时引导大家提出问题。课程预留</w:t>
      </w:r>
      <w:r w:rsidRPr="00B04AF9">
        <w:rPr>
          <w:color w:val="000000" w:themeColor="text1"/>
        </w:rPr>
        <w:t>10</w:t>
      </w:r>
      <w:r w:rsidRPr="00B04AF9">
        <w:rPr>
          <w:rFonts w:hint="eastAsia"/>
          <w:color w:val="000000" w:themeColor="text1"/>
        </w:rPr>
        <w:t>分钟，作为教师课堂答疑时间，同时依据师生课堂的沟通情况，对后面的教学方法等进行微调</w:t>
      </w:r>
      <w:r w:rsidR="00653913" w:rsidRPr="00B04AF9">
        <w:rPr>
          <w:rFonts w:hint="eastAsia"/>
          <w:color w:val="000000" w:themeColor="text1"/>
        </w:rPr>
        <w:t>。</w:t>
      </w:r>
    </w:p>
    <w:p w14:paraId="12DB1BB9" w14:textId="77777777" w:rsidR="009D0E59" w:rsidRPr="00B04AF9" w:rsidRDefault="009D0E59" w:rsidP="00B66978">
      <w:pPr>
        <w:pStyle w:val="2"/>
        <w:rPr>
          <w:color w:val="000000" w:themeColor="text1"/>
        </w:rPr>
      </w:pPr>
      <w:bookmarkStart w:id="128" w:name="_Toc476160564"/>
      <w:bookmarkStart w:id="129" w:name="_Toc476161093"/>
      <w:r w:rsidRPr="00B04AF9">
        <w:rPr>
          <w:color w:val="000000" w:themeColor="text1"/>
        </w:rPr>
        <w:t>6.</w:t>
      </w:r>
      <w:r w:rsidR="004C323D" w:rsidRPr="00B04AF9">
        <w:rPr>
          <w:rFonts w:hint="eastAsia"/>
          <w:color w:val="000000" w:themeColor="text1"/>
        </w:rPr>
        <w:t>4</w:t>
      </w:r>
      <w:r w:rsidRPr="00B04AF9">
        <w:rPr>
          <w:color w:val="000000" w:themeColor="text1"/>
        </w:rPr>
        <w:t>.7</w:t>
      </w:r>
      <w:r w:rsidRPr="00B04AF9">
        <w:rPr>
          <w:rFonts w:hint="eastAsia"/>
          <w:color w:val="000000" w:themeColor="text1"/>
        </w:rPr>
        <w:t>作业布置及课程预习</w:t>
      </w:r>
      <w:bookmarkEnd w:id="128"/>
      <w:bookmarkEnd w:id="129"/>
    </w:p>
    <w:p w14:paraId="7AC33649" w14:textId="77777777" w:rsidR="009D0E59" w:rsidRPr="00B04AF9" w:rsidRDefault="009D0E59" w:rsidP="00A754CC">
      <w:pPr>
        <w:ind w:firstLine="480"/>
        <w:rPr>
          <w:color w:val="000000" w:themeColor="text1"/>
          <w:szCs w:val="21"/>
        </w:rPr>
      </w:pPr>
      <w:r w:rsidRPr="00B04AF9">
        <w:rPr>
          <w:rFonts w:hint="eastAsia"/>
          <w:color w:val="000000" w:themeColor="text1"/>
          <w:szCs w:val="21"/>
        </w:rPr>
        <w:t>作业：</w:t>
      </w:r>
    </w:p>
    <w:p w14:paraId="2E06838F" w14:textId="50DA5E32" w:rsidR="009D0E59" w:rsidRPr="00B04AF9" w:rsidRDefault="009D0E59" w:rsidP="00B66978">
      <w:pPr>
        <w:ind w:firstLine="480"/>
        <w:rPr>
          <w:color w:val="000000" w:themeColor="text1"/>
        </w:rPr>
      </w:pPr>
      <w:r w:rsidRPr="00B04AF9">
        <w:rPr>
          <w:color w:val="000000" w:themeColor="text1"/>
        </w:rPr>
        <w:t>1.</w:t>
      </w:r>
      <w:r w:rsidR="00653913" w:rsidRPr="00B04AF9">
        <w:rPr>
          <w:bCs/>
          <w:color w:val="000000" w:themeColor="text1"/>
        </w:rPr>
        <w:t xml:space="preserve"> P112</w:t>
      </w:r>
      <w:r w:rsidR="00653913" w:rsidRPr="00B04AF9">
        <w:rPr>
          <w:rFonts w:hint="eastAsia"/>
          <w:bCs/>
          <w:color w:val="000000" w:themeColor="text1"/>
        </w:rPr>
        <w:t xml:space="preserve"> </w:t>
      </w:r>
      <w:r w:rsidR="00653913" w:rsidRPr="00B04AF9">
        <w:rPr>
          <w:rFonts w:hint="eastAsia"/>
          <w:color w:val="000000" w:themeColor="text1"/>
        </w:rPr>
        <w:t>习题</w:t>
      </w:r>
      <w:r w:rsidR="00653913" w:rsidRPr="00B04AF9">
        <w:rPr>
          <w:bCs/>
          <w:color w:val="000000" w:themeColor="text1"/>
        </w:rPr>
        <w:t>8</w:t>
      </w:r>
      <w:r w:rsidR="00653913" w:rsidRPr="00B04AF9">
        <w:rPr>
          <w:rFonts w:hint="eastAsia"/>
          <w:bCs/>
          <w:color w:val="000000" w:themeColor="text1"/>
        </w:rPr>
        <w:t>、</w:t>
      </w:r>
      <w:r w:rsidR="00653913" w:rsidRPr="00B04AF9">
        <w:rPr>
          <w:bCs/>
          <w:color w:val="000000" w:themeColor="text1"/>
        </w:rPr>
        <w:t>9</w:t>
      </w:r>
      <w:r w:rsidR="00DA1052">
        <w:rPr>
          <w:rFonts w:hint="eastAsia"/>
          <w:bCs/>
          <w:color w:val="000000" w:themeColor="text1"/>
        </w:rPr>
        <w:t>；</w:t>
      </w:r>
      <w:r w:rsidRPr="00B04AF9">
        <w:rPr>
          <w:rFonts w:hint="eastAsia"/>
          <w:color w:val="000000" w:themeColor="text1"/>
        </w:rPr>
        <w:t>全面复习蛋白质章节内容</w:t>
      </w:r>
    </w:p>
    <w:p w14:paraId="4AF1D44C" w14:textId="77777777" w:rsidR="009D0E59" w:rsidRPr="00B04AF9" w:rsidRDefault="009D0E59" w:rsidP="00A754CC">
      <w:pPr>
        <w:ind w:firstLine="480"/>
        <w:rPr>
          <w:color w:val="000000" w:themeColor="text1"/>
          <w:szCs w:val="21"/>
        </w:rPr>
      </w:pPr>
      <w:r w:rsidRPr="00B04AF9">
        <w:rPr>
          <w:color w:val="000000" w:themeColor="text1"/>
          <w:szCs w:val="21"/>
        </w:rPr>
        <w:t>2.</w:t>
      </w:r>
      <w:r w:rsidRPr="00B04AF9">
        <w:rPr>
          <w:rFonts w:hint="eastAsia"/>
          <w:color w:val="000000" w:themeColor="text1"/>
          <w:szCs w:val="21"/>
        </w:rPr>
        <w:t>预习核酸章节</w:t>
      </w:r>
    </w:p>
    <w:p w14:paraId="3A6A4F29" w14:textId="77777777" w:rsidR="00337C2B" w:rsidRPr="00B04AF9" w:rsidRDefault="00337C2B" w:rsidP="00A754CC">
      <w:pPr>
        <w:ind w:firstLine="480"/>
        <w:rPr>
          <w:color w:val="000000" w:themeColor="text1"/>
          <w:szCs w:val="21"/>
        </w:rPr>
      </w:pPr>
    </w:p>
    <w:p w14:paraId="1B6BB2C9" w14:textId="77777777" w:rsidR="009D0E59" w:rsidRPr="00B04AF9" w:rsidRDefault="009D0E59" w:rsidP="004C323D">
      <w:pPr>
        <w:pStyle w:val="1"/>
        <w:rPr>
          <w:color w:val="000000" w:themeColor="text1"/>
        </w:rPr>
      </w:pPr>
      <w:bookmarkStart w:id="130" w:name="_Toc476161094"/>
      <w:bookmarkStart w:id="131" w:name="_Toc2696506"/>
      <w:bookmarkStart w:id="132" w:name="_Toc2696627"/>
      <w:bookmarkStart w:id="133" w:name="_Toc2696974"/>
      <w:bookmarkStart w:id="134" w:name="_Toc39741484"/>
      <w:r w:rsidRPr="00B04AF9">
        <w:rPr>
          <w:color w:val="000000" w:themeColor="text1"/>
        </w:rPr>
        <w:t>6.</w:t>
      </w:r>
      <w:r w:rsidR="004C323D" w:rsidRPr="00B04AF9">
        <w:rPr>
          <w:rFonts w:hint="eastAsia"/>
          <w:color w:val="000000" w:themeColor="text1"/>
        </w:rPr>
        <w:t>5</w:t>
      </w:r>
      <w:r w:rsidRPr="00B04AF9">
        <w:rPr>
          <w:rFonts w:hint="eastAsia"/>
          <w:color w:val="000000" w:themeColor="text1"/>
        </w:rPr>
        <w:t>教学</w:t>
      </w:r>
      <w:r w:rsidR="009E496C" w:rsidRPr="00B04AF9">
        <w:rPr>
          <w:rFonts w:hint="eastAsia"/>
          <w:color w:val="000000" w:themeColor="text1"/>
        </w:rPr>
        <w:t>第五单元</w:t>
      </w:r>
      <w:r w:rsidRPr="00B04AF9">
        <w:rPr>
          <w:rFonts w:hint="eastAsia"/>
          <w:color w:val="000000" w:themeColor="text1"/>
        </w:rPr>
        <w:t>：</w:t>
      </w:r>
      <w:r w:rsidRPr="00B04AF9">
        <w:rPr>
          <w:rFonts w:hint="eastAsia"/>
          <w:bCs/>
          <w:color w:val="000000" w:themeColor="text1"/>
        </w:rPr>
        <w:t>核酸化学</w:t>
      </w:r>
      <w:bookmarkEnd w:id="130"/>
      <w:bookmarkEnd w:id="131"/>
      <w:bookmarkEnd w:id="132"/>
      <w:bookmarkEnd w:id="133"/>
      <w:bookmarkEnd w:id="134"/>
    </w:p>
    <w:p w14:paraId="0DB68929" w14:textId="77777777" w:rsidR="009D0E59" w:rsidRPr="00B04AF9" w:rsidRDefault="009D0E59" w:rsidP="004C323D">
      <w:pPr>
        <w:pStyle w:val="2"/>
        <w:rPr>
          <w:color w:val="000000" w:themeColor="text1"/>
        </w:rPr>
      </w:pPr>
      <w:bookmarkStart w:id="135" w:name="_Toc476161095"/>
      <w:bookmarkStart w:id="136" w:name="_Toc2696507"/>
      <w:bookmarkStart w:id="137" w:name="_Toc2696628"/>
      <w:bookmarkStart w:id="138" w:name="_Toc2696975"/>
      <w:r w:rsidRPr="00B04AF9">
        <w:rPr>
          <w:color w:val="000000" w:themeColor="text1"/>
        </w:rPr>
        <w:t>6.</w:t>
      </w:r>
      <w:r w:rsidR="004C323D" w:rsidRPr="00B04AF9">
        <w:rPr>
          <w:rFonts w:hint="eastAsia"/>
          <w:color w:val="000000" w:themeColor="text1"/>
        </w:rPr>
        <w:t>5</w:t>
      </w:r>
      <w:r w:rsidRPr="00B04AF9">
        <w:rPr>
          <w:color w:val="000000" w:themeColor="text1"/>
        </w:rPr>
        <w:t>.1</w:t>
      </w:r>
      <w:r w:rsidRPr="00B04AF9">
        <w:rPr>
          <w:rFonts w:hint="eastAsia"/>
          <w:color w:val="000000" w:themeColor="text1"/>
        </w:rPr>
        <w:t>教学目标</w:t>
      </w:r>
      <w:bookmarkEnd w:id="135"/>
      <w:bookmarkEnd w:id="136"/>
      <w:bookmarkEnd w:id="137"/>
      <w:bookmarkEnd w:id="138"/>
    </w:p>
    <w:p w14:paraId="2EB8AFF4" w14:textId="77777777" w:rsidR="009D0E59" w:rsidRPr="00B04AF9" w:rsidRDefault="009D0E59" w:rsidP="004C323D">
      <w:pPr>
        <w:ind w:firstLineChars="0" w:firstLine="0"/>
        <w:rPr>
          <w:color w:val="000000" w:themeColor="text1"/>
        </w:rPr>
      </w:pPr>
      <w:r w:rsidRPr="00B04AF9">
        <w:rPr>
          <w:rFonts w:ascii="宋体" w:hAnsi="宋体" w:cs="宋体" w:hint="eastAsia"/>
          <w:color w:val="000000" w:themeColor="text1"/>
        </w:rPr>
        <w:t>①</w:t>
      </w:r>
      <w:r w:rsidRPr="00B04AF9">
        <w:rPr>
          <w:rFonts w:hint="eastAsia"/>
          <w:color w:val="000000" w:themeColor="text1"/>
        </w:rPr>
        <w:t>掌握主要的嘌呤、嘧啶、核苷、核苷酸的结构。理解</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在组成、结构和功能上的差异。</w:t>
      </w:r>
      <w:r w:rsidRPr="00B04AF9">
        <w:rPr>
          <w:color w:val="000000" w:themeColor="text1"/>
        </w:rPr>
        <w:br/>
      </w:r>
      <w:r w:rsidRPr="00B04AF9">
        <w:rPr>
          <w:rFonts w:ascii="宋体" w:hAnsi="宋体" w:cs="宋体" w:hint="eastAsia"/>
          <w:color w:val="000000" w:themeColor="text1"/>
        </w:rPr>
        <w:t>②</w:t>
      </w:r>
      <w:r w:rsidRPr="00B04AF9">
        <w:rPr>
          <w:rFonts w:hint="eastAsia"/>
          <w:color w:val="000000" w:themeColor="text1"/>
        </w:rPr>
        <w:t>掌握</w:t>
      </w:r>
      <w:r w:rsidRPr="00B04AF9">
        <w:rPr>
          <w:color w:val="000000" w:themeColor="text1"/>
        </w:rPr>
        <w:t>DNA</w:t>
      </w:r>
      <w:r w:rsidRPr="00B04AF9">
        <w:rPr>
          <w:rFonts w:hint="eastAsia"/>
          <w:color w:val="000000" w:themeColor="text1"/>
        </w:rPr>
        <w:t>双螺旋模型的要点，以及模型在生物学上的意义。</w:t>
      </w:r>
      <w:r w:rsidRPr="00B04AF9">
        <w:rPr>
          <w:color w:val="000000" w:themeColor="text1"/>
        </w:rPr>
        <w:br/>
      </w:r>
      <w:r w:rsidRPr="00B04AF9">
        <w:rPr>
          <w:rFonts w:ascii="宋体" w:hAnsi="宋体" w:cs="宋体" w:hint="eastAsia"/>
          <w:color w:val="000000" w:themeColor="text1"/>
        </w:rPr>
        <w:t>③</w:t>
      </w:r>
      <w:r w:rsidRPr="00B04AF9">
        <w:rPr>
          <w:rFonts w:hint="eastAsia"/>
          <w:color w:val="000000" w:themeColor="text1"/>
        </w:rPr>
        <w:t>弄清楚</w:t>
      </w:r>
      <w:r w:rsidRPr="00B04AF9">
        <w:rPr>
          <w:color w:val="000000" w:themeColor="text1"/>
        </w:rPr>
        <w:t>DNA</w:t>
      </w:r>
      <w:r w:rsidRPr="00B04AF9">
        <w:rPr>
          <w:rFonts w:hint="eastAsia"/>
          <w:color w:val="000000" w:themeColor="text1"/>
        </w:rPr>
        <w:t>超螺旋形成过程和特点。</w:t>
      </w:r>
      <w:r w:rsidRPr="00B04AF9">
        <w:rPr>
          <w:color w:val="000000" w:themeColor="text1"/>
        </w:rPr>
        <w:br/>
      </w:r>
      <w:r w:rsidRPr="00B04AF9">
        <w:rPr>
          <w:rFonts w:ascii="宋体" w:hAnsi="宋体" w:cs="宋体" w:hint="eastAsia"/>
          <w:color w:val="000000" w:themeColor="text1"/>
        </w:rPr>
        <w:t>④</w:t>
      </w:r>
      <w:r w:rsidRPr="00B04AF9">
        <w:rPr>
          <w:rFonts w:hint="eastAsia"/>
          <w:color w:val="000000" w:themeColor="text1"/>
        </w:rPr>
        <w:t>了解几种类型</w:t>
      </w:r>
      <w:r w:rsidRPr="00B04AF9">
        <w:rPr>
          <w:color w:val="000000" w:themeColor="text1"/>
        </w:rPr>
        <w:t>RNA</w:t>
      </w:r>
      <w:r w:rsidRPr="00B04AF9">
        <w:rPr>
          <w:rFonts w:hint="eastAsia"/>
          <w:color w:val="000000" w:themeColor="text1"/>
        </w:rPr>
        <w:t>结构特征。</w:t>
      </w:r>
      <w:r w:rsidRPr="00B04AF9">
        <w:rPr>
          <w:color w:val="000000" w:themeColor="text1"/>
        </w:rPr>
        <w:br/>
      </w:r>
      <w:r w:rsidRPr="00B04AF9">
        <w:rPr>
          <w:rFonts w:ascii="宋体" w:hAnsi="宋体" w:cs="宋体" w:hint="eastAsia"/>
          <w:color w:val="000000" w:themeColor="text1"/>
        </w:rPr>
        <w:t>⑤</w:t>
      </w:r>
      <w:r w:rsidRPr="00B04AF9">
        <w:rPr>
          <w:rFonts w:hint="eastAsia"/>
          <w:color w:val="000000" w:themeColor="text1"/>
        </w:rPr>
        <w:t>了解核酸变性和复性时反映在光谱学上的变化，以及核酸杂化原理。</w:t>
      </w:r>
      <w:r w:rsidRPr="00B04AF9">
        <w:rPr>
          <w:color w:val="000000" w:themeColor="text1"/>
        </w:rPr>
        <w:br/>
      </w:r>
      <w:bookmarkStart w:id="139" w:name="_Toc476161096"/>
      <w:r w:rsidRPr="00B04AF9">
        <w:rPr>
          <w:rStyle w:val="20"/>
          <w:color w:val="000000" w:themeColor="text1"/>
        </w:rPr>
        <w:lastRenderedPageBreak/>
        <w:t>6.</w:t>
      </w:r>
      <w:r w:rsidR="00432D82" w:rsidRPr="00B04AF9">
        <w:rPr>
          <w:rStyle w:val="20"/>
          <w:rFonts w:hint="eastAsia"/>
          <w:color w:val="000000" w:themeColor="text1"/>
        </w:rPr>
        <w:t>5.</w:t>
      </w:r>
      <w:r w:rsidRPr="00B04AF9">
        <w:rPr>
          <w:rStyle w:val="20"/>
          <w:color w:val="000000" w:themeColor="text1"/>
        </w:rPr>
        <w:t>2</w:t>
      </w:r>
      <w:r w:rsidRPr="00B04AF9">
        <w:rPr>
          <w:rStyle w:val="20"/>
          <w:rFonts w:hint="eastAsia"/>
          <w:color w:val="000000" w:themeColor="text1"/>
        </w:rPr>
        <w:t>重点和难点</w:t>
      </w:r>
      <w:bookmarkEnd w:id="139"/>
    </w:p>
    <w:p w14:paraId="7E42F71B" w14:textId="77777777" w:rsidR="009D0E59" w:rsidRPr="00B04AF9" w:rsidRDefault="009D0E59" w:rsidP="004C323D">
      <w:pPr>
        <w:ind w:firstLine="480"/>
        <w:rPr>
          <w:color w:val="000000" w:themeColor="text1"/>
        </w:rPr>
      </w:pPr>
      <w:r w:rsidRPr="00B04AF9">
        <w:rPr>
          <w:color w:val="000000" w:themeColor="text1"/>
        </w:rPr>
        <w:t xml:space="preserve">1. </w:t>
      </w:r>
      <w:r w:rsidRPr="00B04AF9">
        <w:rPr>
          <w:rFonts w:hint="eastAsia"/>
          <w:color w:val="000000" w:themeColor="text1"/>
        </w:rPr>
        <w:t>核酸的构成分子：核苷酸组成及其重要的生理功能</w:t>
      </w:r>
    </w:p>
    <w:p w14:paraId="6A0ED459" w14:textId="77777777" w:rsidR="009D0E59" w:rsidRPr="00B04AF9" w:rsidRDefault="009D0E59" w:rsidP="004C323D">
      <w:pPr>
        <w:ind w:firstLine="480"/>
        <w:rPr>
          <w:color w:val="000000" w:themeColor="text1"/>
        </w:rPr>
      </w:pPr>
      <w:r w:rsidRPr="00B04AF9">
        <w:rPr>
          <w:color w:val="000000" w:themeColor="text1"/>
        </w:rPr>
        <w:t xml:space="preserve">2. </w:t>
      </w:r>
      <w:r w:rsidRPr="00B04AF9">
        <w:rPr>
          <w:rFonts w:hint="eastAsia"/>
          <w:color w:val="000000" w:themeColor="text1"/>
        </w:rPr>
        <w:t>核酸的一级结构的定义、</w:t>
      </w:r>
      <w:r w:rsidRPr="00B04AF9">
        <w:rPr>
          <w:color w:val="000000" w:themeColor="text1"/>
        </w:rPr>
        <w:t>DNA</w:t>
      </w:r>
      <w:r w:rsidRPr="00B04AF9">
        <w:rPr>
          <w:rFonts w:hint="eastAsia"/>
          <w:color w:val="000000" w:themeColor="text1"/>
        </w:rPr>
        <w:t>一级结构的定义</w:t>
      </w:r>
    </w:p>
    <w:p w14:paraId="55F538D1" w14:textId="77777777" w:rsidR="009D0E59" w:rsidRPr="00B04AF9" w:rsidRDefault="009D0E59" w:rsidP="004C323D">
      <w:pPr>
        <w:ind w:firstLine="480"/>
        <w:rPr>
          <w:color w:val="000000" w:themeColor="text1"/>
        </w:rPr>
      </w:pPr>
      <w:r w:rsidRPr="00B04AF9">
        <w:rPr>
          <w:color w:val="000000" w:themeColor="text1"/>
        </w:rPr>
        <w:t>3. DNA</w:t>
      </w:r>
      <w:r w:rsidRPr="00B04AF9">
        <w:rPr>
          <w:rFonts w:hint="eastAsia"/>
          <w:color w:val="000000" w:themeColor="text1"/>
        </w:rPr>
        <w:t>二级结构：</w:t>
      </w:r>
      <w:r w:rsidRPr="00B04AF9">
        <w:rPr>
          <w:color w:val="000000" w:themeColor="text1"/>
        </w:rPr>
        <w:t>DNA</w:t>
      </w:r>
      <w:r w:rsidRPr="00B04AF9">
        <w:rPr>
          <w:rFonts w:hint="eastAsia"/>
          <w:color w:val="000000" w:themeColor="text1"/>
        </w:rPr>
        <w:t>双螺旋结构特征及双螺旋结构稳定的化学键</w:t>
      </w:r>
    </w:p>
    <w:p w14:paraId="3B9185A3" w14:textId="77777777" w:rsidR="009D0E59" w:rsidRPr="00B04AF9" w:rsidRDefault="009D0E59" w:rsidP="004C323D">
      <w:pPr>
        <w:ind w:firstLine="480"/>
        <w:rPr>
          <w:color w:val="000000" w:themeColor="text1"/>
        </w:rPr>
      </w:pPr>
      <w:r w:rsidRPr="00B04AF9">
        <w:rPr>
          <w:color w:val="000000" w:themeColor="text1"/>
        </w:rPr>
        <w:t>4. mRNA</w:t>
      </w:r>
      <w:r w:rsidRPr="00B04AF9">
        <w:rPr>
          <w:rFonts w:hint="eastAsia"/>
          <w:color w:val="000000" w:themeColor="text1"/>
        </w:rPr>
        <w:t>的结构特点和功能，原核和真核生物</w:t>
      </w:r>
      <w:r w:rsidRPr="00B04AF9">
        <w:rPr>
          <w:color w:val="000000" w:themeColor="text1"/>
        </w:rPr>
        <w:t>mRNA</w:t>
      </w:r>
      <w:r w:rsidRPr="00B04AF9">
        <w:rPr>
          <w:rFonts w:hint="eastAsia"/>
          <w:color w:val="000000" w:themeColor="text1"/>
        </w:rPr>
        <w:t>的结构异同</w:t>
      </w:r>
    </w:p>
    <w:p w14:paraId="58C0A4A4"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真核生物</w:t>
      </w:r>
      <w:r w:rsidRPr="00B04AF9">
        <w:rPr>
          <w:color w:val="000000" w:themeColor="text1"/>
        </w:rPr>
        <w:t>mRNA</w:t>
      </w:r>
      <w:r w:rsidRPr="00B04AF9">
        <w:rPr>
          <w:rFonts w:hint="eastAsia"/>
          <w:color w:val="000000" w:themeColor="text1"/>
        </w:rPr>
        <w:t>的内含子、外显子、</w:t>
      </w:r>
      <w:r w:rsidRPr="00B04AF9">
        <w:rPr>
          <w:color w:val="000000" w:themeColor="text1"/>
        </w:rPr>
        <w:t>5’</w:t>
      </w:r>
      <w:r w:rsidRPr="00B04AF9">
        <w:rPr>
          <w:rFonts w:hint="eastAsia"/>
          <w:color w:val="000000" w:themeColor="text1"/>
        </w:rPr>
        <w:t>端</w:t>
      </w:r>
      <w:r w:rsidRPr="00B04AF9">
        <w:rPr>
          <w:color w:val="000000" w:themeColor="text1"/>
        </w:rPr>
        <w:t>“</w:t>
      </w:r>
      <w:r w:rsidRPr="00B04AF9">
        <w:rPr>
          <w:rFonts w:hint="eastAsia"/>
          <w:color w:val="000000" w:themeColor="text1"/>
        </w:rPr>
        <w:t>帽子</w:t>
      </w:r>
      <w:r w:rsidRPr="00B04AF9">
        <w:rPr>
          <w:color w:val="000000" w:themeColor="text1"/>
        </w:rPr>
        <w:t>”</w:t>
      </w:r>
      <w:r w:rsidRPr="00B04AF9">
        <w:rPr>
          <w:rFonts w:hint="eastAsia"/>
          <w:color w:val="000000" w:themeColor="text1"/>
        </w:rPr>
        <w:t>结构、</w:t>
      </w:r>
      <w:r w:rsidRPr="00B04AF9">
        <w:rPr>
          <w:color w:val="000000" w:themeColor="text1"/>
        </w:rPr>
        <w:t>3’</w:t>
      </w:r>
      <w:r w:rsidRPr="00B04AF9">
        <w:rPr>
          <w:rFonts w:hint="eastAsia"/>
          <w:color w:val="000000" w:themeColor="text1"/>
        </w:rPr>
        <w:t>端多聚腺苷酸</w:t>
      </w:r>
      <w:r w:rsidRPr="00B04AF9">
        <w:rPr>
          <w:color w:val="000000" w:themeColor="text1"/>
        </w:rPr>
        <w:t>“</w:t>
      </w:r>
      <w:r w:rsidRPr="00B04AF9">
        <w:rPr>
          <w:rFonts w:hint="eastAsia"/>
          <w:color w:val="000000" w:themeColor="text1"/>
        </w:rPr>
        <w:t>尾</w:t>
      </w:r>
      <w:r w:rsidRPr="00B04AF9">
        <w:rPr>
          <w:color w:val="000000" w:themeColor="text1"/>
        </w:rPr>
        <w:t>”</w:t>
      </w:r>
      <w:r w:rsidRPr="00B04AF9">
        <w:rPr>
          <w:rFonts w:hint="eastAsia"/>
          <w:color w:val="000000" w:themeColor="text1"/>
        </w:rPr>
        <w:t>等的概念和特点</w:t>
      </w:r>
    </w:p>
    <w:p w14:paraId="71790D07" w14:textId="77777777" w:rsidR="009D0E59" w:rsidRPr="00B04AF9" w:rsidRDefault="009D0E59" w:rsidP="004C323D">
      <w:pPr>
        <w:ind w:firstLine="480"/>
        <w:rPr>
          <w:color w:val="000000" w:themeColor="text1"/>
        </w:rPr>
      </w:pPr>
      <w:r w:rsidRPr="00B04AF9">
        <w:rPr>
          <w:color w:val="000000" w:themeColor="text1"/>
        </w:rPr>
        <w:t>6.</w:t>
      </w:r>
      <w:r w:rsidRPr="00B04AF9">
        <w:rPr>
          <w:rFonts w:hint="eastAsia"/>
          <w:color w:val="000000" w:themeColor="text1"/>
        </w:rPr>
        <w:t>基因的概念、基因组的概念</w:t>
      </w:r>
    </w:p>
    <w:p w14:paraId="4BF5C37F" w14:textId="77777777" w:rsidR="009D0E59" w:rsidRPr="00B04AF9" w:rsidRDefault="009D0E59" w:rsidP="004C323D">
      <w:pPr>
        <w:ind w:firstLine="480"/>
        <w:rPr>
          <w:color w:val="000000" w:themeColor="text1"/>
        </w:rPr>
      </w:pPr>
      <w:r w:rsidRPr="00B04AF9">
        <w:rPr>
          <w:color w:val="000000" w:themeColor="text1"/>
        </w:rPr>
        <w:t>7. tRNA</w:t>
      </w:r>
      <w:r w:rsidRPr="00B04AF9">
        <w:rPr>
          <w:rFonts w:hint="eastAsia"/>
          <w:color w:val="000000" w:themeColor="text1"/>
        </w:rPr>
        <w:t>的结构特点和功能</w:t>
      </w:r>
    </w:p>
    <w:p w14:paraId="2E59C604" w14:textId="77777777" w:rsidR="009D0E59" w:rsidRPr="00B04AF9" w:rsidRDefault="009D0E59" w:rsidP="004C323D">
      <w:pPr>
        <w:ind w:firstLine="480"/>
        <w:rPr>
          <w:color w:val="000000" w:themeColor="text1"/>
        </w:rPr>
      </w:pPr>
      <w:r w:rsidRPr="00B04AF9">
        <w:rPr>
          <w:color w:val="000000" w:themeColor="text1"/>
        </w:rPr>
        <w:t xml:space="preserve">8. </w:t>
      </w:r>
      <w:r w:rsidRPr="00B04AF9">
        <w:rPr>
          <w:rFonts w:hint="eastAsia"/>
          <w:color w:val="000000" w:themeColor="text1"/>
        </w:rPr>
        <w:t>比较三种</w:t>
      </w:r>
      <w:r w:rsidRPr="00B04AF9">
        <w:rPr>
          <w:color w:val="000000" w:themeColor="text1"/>
        </w:rPr>
        <w:t>RNA</w:t>
      </w:r>
      <w:r w:rsidRPr="00B04AF9">
        <w:rPr>
          <w:rFonts w:hint="eastAsia"/>
          <w:color w:val="000000" w:themeColor="text1"/>
        </w:rPr>
        <w:t>的功能</w:t>
      </w:r>
    </w:p>
    <w:p w14:paraId="450E49FD" w14:textId="77777777" w:rsidR="009D0E59" w:rsidRPr="00B04AF9" w:rsidRDefault="009D0E59" w:rsidP="004C323D">
      <w:pPr>
        <w:ind w:firstLine="480"/>
        <w:rPr>
          <w:color w:val="000000" w:themeColor="text1"/>
        </w:rPr>
      </w:pPr>
      <w:r w:rsidRPr="00B04AF9">
        <w:rPr>
          <w:color w:val="000000" w:themeColor="text1"/>
        </w:rPr>
        <w:t xml:space="preserve">9. </w:t>
      </w:r>
      <w:r w:rsidRPr="00B04AF9">
        <w:rPr>
          <w:rFonts w:hint="eastAsia"/>
          <w:color w:val="000000" w:themeColor="text1"/>
        </w:rPr>
        <w:t>核酸的变性、复性和杂交的概念</w:t>
      </w:r>
    </w:p>
    <w:p w14:paraId="50395423" w14:textId="77777777" w:rsidR="009D0E59" w:rsidRPr="00B04AF9" w:rsidRDefault="009D0E59" w:rsidP="004C323D">
      <w:pPr>
        <w:pStyle w:val="2"/>
        <w:rPr>
          <w:color w:val="000000" w:themeColor="text1"/>
        </w:rPr>
      </w:pPr>
      <w:bookmarkStart w:id="140" w:name="_Toc476161097"/>
      <w:bookmarkStart w:id="141" w:name="_Toc2696508"/>
      <w:bookmarkStart w:id="142" w:name="_Toc2696629"/>
      <w:bookmarkStart w:id="143" w:name="_Toc2696976"/>
      <w:r w:rsidRPr="00B04AF9">
        <w:rPr>
          <w:color w:val="000000" w:themeColor="text1"/>
        </w:rPr>
        <w:t>6.</w:t>
      </w:r>
      <w:r w:rsidR="00432D82" w:rsidRPr="00B04AF9">
        <w:rPr>
          <w:rFonts w:hint="eastAsia"/>
          <w:color w:val="000000" w:themeColor="text1"/>
        </w:rPr>
        <w:t>5</w:t>
      </w:r>
      <w:r w:rsidRPr="00B04AF9">
        <w:rPr>
          <w:color w:val="000000" w:themeColor="text1"/>
        </w:rPr>
        <w:t>.3</w:t>
      </w:r>
      <w:r w:rsidRPr="00B04AF9">
        <w:rPr>
          <w:rFonts w:hint="eastAsia"/>
          <w:color w:val="000000" w:themeColor="text1"/>
        </w:rPr>
        <w:t>教学内容</w:t>
      </w:r>
      <w:bookmarkEnd w:id="140"/>
      <w:bookmarkEnd w:id="141"/>
      <w:bookmarkEnd w:id="142"/>
      <w:bookmarkEnd w:id="143"/>
    </w:p>
    <w:p w14:paraId="425DABC4" w14:textId="77777777" w:rsidR="009D0E59" w:rsidRPr="00B04AF9" w:rsidRDefault="009D0E59" w:rsidP="004C323D">
      <w:pPr>
        <w:ind w:firstLine="480"/>
        <w:rPr>
          <w:color w:val="000000" w:themeColor="text1"/>
        </w:rPr>
      </w:pPr>
      <w:r w:rsidRPr="00B04AF9">
        <w:rPr>
          <w:rFonts w:hint="eastAsia"/>
          <w:color w:val="000000" w:themeColor="text1"/>
        </w:rPr>
        <w:t>核苷酸</w:t>
      </w:r>
    </w:p>
    <w:p w14:paraId="1E934B0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核苷酸是核酸的构成分子，由碱基、戊糖和磷酸三部分组成</w:t>
      </w:r>
    </w:p>
    <w:p w14:paraId="13B1462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嘌呤和嘧啶碱的基本结构、紫外吸收特征</w:t>
      </w:r>
    </w:p>
    <w:p w14:paraId="12DDD38A"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w:t>
      </w:r>
      <w:r w:rsidRPr="00B04AF9">
        <w:rPr>
          <w:color w:val="000000" w:themeColor="text1"/>
        </w:rPr>
        <w:t>RNA</w:t>
      </w:r>
      <w:r w:rsidRPr="00B04AF9">
        <w:rPr>
          <w:rFonts w:hint="eastAsia"/>
          <w:color w:val="000000" w:themeColor="text1"/>
        </w:rPr>
        <w:t>中的碱基种类，稀有碱基</w:t>
      </w:r>
    </w:p>
    <w:p w14:paraId="63090888" w14:textId="77777777" w:rsidR="009D0E59" w:rsidRPr="00B04AF9" w:rsidRDefault="009D0E59" w:rsidP="004C323D">
      <w:pPr>
        <w:ind w:firstLine="480"/>
        <w:rPr>
          <w:color w:val="000000" w:themeColor="text1"/>
        </w:rPr>
      </w:pPr>
      <w:r w:rsidRPr="00B04AF9">
        <w:rPr>
          <w:color w:val="000000" w:themeColor="text1"/>
        </w:rPr>
        <w:t>4.</w:t>
      </w:r>
      <w:r w:rsidRPr="00B04AF9">
        <w:rPr>
          <w:rFonts w:hint="eastAsia"/>
          <w:color w:val="000000" w:themeColor="text1"/>
        </w:rPr>
        <w:t>核苷是碱基通过</w:t>
      </w:r>
      <w:r w:rsidRPr="00B04AF9">
        <w:rPr>
          <w:color w:val="000000" w:themeColor="text1"/>
        </w:rPr>
        <w:t>N-</w:t>
      </w:r>
      <w:r w:rsidRPr="00B04AF9">
        <w:rPr>
          <w:rFonts w:hint="eastAsia"/>
          <w:color w:val="000000" w:themeColor="text1"/>
        </w:rPr>
        <w:t>糖苷键相连而成</w:t>
      </w:r>
    </w:p>
    <w:p w14:paraId="6C993A78"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核苷酸由核苷与磷酸通过磷酸脂键相连而成</w:t>
      </w:r>
    </w:p>
    <w:p w14:paraId="4D651178" w14:textId="77777777" w:rsidR="009D0E59" w:rsidRPr="00B04AF9" w:rsidRDefault="009D0E59" w:rsidP="004C323D">
      <w:pPr>
        <w:ind w:firstLine="480"/>
        <w:rPr>
          <w:color w:val="000000" w:themeColor="text1"/>
        </w:rPr>
      </w:pPr>
      <w:r w:rsidRPr="00B04AF9">
        <w:rPr>
          <w:rFonts w:hint="eastAsia"/>
          <w:color w:val="000000" w:themeColor="text1"/>
        </w:rPr>
        <w:t>核苷酸的命名和简称，</w:t>
      </w:r>
      <w:r w:rsidRPr="00B04AF9">
        <w:rPr>
          <w:rFonts w:hint="eastAsia"/>
          <w:color w:val="000000" w:themeColor="text1"/>
          <w:spacing w:val="-4"/>
        </w:rPr>
        <w:t>游离存在的重要核苷酸类化合物及基生理功能，如</w:t>
      </w:r>
      <w:r w:rsidRPr="00B04AF9">
        <w:rPr>
          <w:color w:val="000000" w:themeColor="text1"/>
          <w:spacing w:val="-4"/>
        </w:rPr>
        <w:t xml:space="preserve"> ATP</w:t>
      </w:r>
      <w:r w:rsidRPr="00B04AF9">
        <w:rPr>
          <w:rFonts w:hint="eastAsia"/>
          <w:color w:val="000000" w:themeColor="text1"/>
          <w:spacing w:val="-4"/>
        </w:rPr>
        <w:t>、</w:t>
      </w:r>
      <w:r w:rsidRPr="00B04AF9">
        <w:rPr>
          <w:color w:val="000000" w:themeColor="text1"/>
          <w:spacing w:val="-4"/>
        </w:rPr>
        <w:t>cAMP</w:t>
      </w:r>
      <w:r w:rsidRPr="00B04AF9">
        <w:rPr>
          <w:rFonts w:hint="eastAsia"/>
          <w:color w:val="000000" w:themeColor="text1"/>
          <w:spacing w:val="-4"/>
        </w:rPr>
        <w:t>等的结构和功能</w:t>
      </w:r>
    </w:p>
    <w:p w14:paraId="395BF672" w14:textId="77777777" w:rsidR="009D0E59" w:rsidRPr="00B04AF9" w:rsidRDefault="009D0E59" w:rsidP="004C323D">
      <w:pPr>
        <w:ind w:firstLine="480"/>
        <w:rPr>
          <w:color w:val="000000" w:themeColor="text1"/>
        </w:rPr>
      </w:pPr>
      <w:r w:rsidRPr="00B04AF9">
        <w:rPr>
          <w:rFonts w:hint="eastAsia"/>
          <w:color w:val="000000" w:themeColor="text1"/>
        </w:rPr>
        <w:t>核酸的分子结构</w:t>
      </w:r>
    </w:p>
    <w:p w14:paraId="180A42B1" w14:textId="77777777" w:rsidR="009D0E59" w:rsidRPr="00B04AF9" w:rsidRDefault="009D0E59" w:rsidP="004C323D">
      <w:pPr>
        <w:ind w:firstLine="480"/>
        <w:rPr>
          <w:color w:val="000000" w:themeColor="text1"/>
        </w:rPr>
      </w:pPr>
      <w:r w:rsidRPr="00B04AF9">
        <w:rPr>
          <w:rFonts w:hint="eastAsia"/>
          <w:color w:val="000000" w:themeColor="text1"/>
        </w:rPr>
        <w:t>一、核酸的一级结构的定义</w:t>
      </w:r>
    </w:p>
    <w:p w14:paraId="5CAD3A85"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．组成</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的主要核苷酸种类、连接键：</w:t>
      </w:r>
      <w:r w:rsidRPr="00B04AF9">
        <w:rPr>
          <w:color w:val="000000" w:themeColor="text1"/>
        </w:rPr>
        <w:t>3’,5'</w:t>
      </w:r>
      <w:r w:rsidRPr="00B04AF9">
        <w:rPr>
          <w:rFonts w:hint="eastAsia"/>
          <w:color w:val="000000" w:themeColor="text1"/>
        </w:rPr>
        <w:t>磷酸二脂键核酸链的结构：</w:t>
      </w:r>
      <w:r w:rsidRPr="00B04AF9">
        <w:rPr>
          <w:color w:val="000000" w:themeColor="text1"/>
        </w:rPr>
        <w:t>5'</w:t>
      </w:r>
      <w:r w:rsidRPr="00B04AF9">
        <w:rPr>
          <w:rFonts w:hint="eastAsia"/>
          <w:color w:val="000000" w:themeColor="text1"/>
        </w:rPr>
        <w:t>末端</w:t>
      </w:r>
      <w:r w:rsidRPr="00B04AF9">
        <w:rPr>
          <w:color w:val="000000" w:themeColor="text1"/>
        </w:rPr>
        <w:t>3'</w:t>
      </w:r>
      <w:r w:rsidRPr="00B04AF9">
        <w:rPr>
          <w:rFonts w:hint="eastAsia"/>
          <w:color w:val="000000" w:themeColor="text1"/>
        </w:rPr>
        <w:t>末端</w:t>
      </w:r>
    </w:p>
    <w:p w14:paraId="7CAADF52"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一级结构的定义</w:t>
      </w:r>
    </w:p>
    <w:p w14:paraId="42465948"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RNA</w:t>
      </w:r>
      <w:r w:rsidRPr="00B04AF9">
        <w:rPr>
          <w:rFonts w:hint="eastAsia"/>
          <w:color w:val="000000" w:themeColor="text1"/>
        </w:rPr>
        <w:t>一级结构的定义</w:t>
      </w:r>
    </w:p>
    <w:p w14:paraId="1FDBE8D0"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的空间结构</w:t>
      </w:r>
    </w:p>
    <w:p w14:paraId="527F3C3E"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DNA</w:t>
      </w:r>
      <w:r w:rsidRPr="00B04AF9">
        <w:rPr>
          <w:rFonts w:hint="eastAsia"/>
          <w:color w:val="000000" w:themeColor="text1"/>
        </w:rPr>
        <w:t>的二级结构</w:t>
      </w:r>
    </w:p>
    <w:p w14:paraId="7636F7B4" w14:textId="77777777" w:rsidR="009D0E59" w:rsidRPr="00B04AF9" w:rsidRDefault="009D0E59" w:rsidP="004C323D">
      <w:pPr>
        <w:ind w:firstLine="480"/>
        <w:rPr>
          <w:color w:val="000000" w:themeColor="text1"/>
        </w:rPr>
      </w:pPr>
      <w:r w:rsidRPr="00B04AF9">
        <w:rPr>
          <w:color w:val="000000" w:themeColor="text1"/>
        </w:rPr>
        <w:t>1.Chargaff</w:t>
      </w:r>
      <w:r w:rsidRPr="00B04AF9">
        <w:rPr>
          <w:rFonts w:hint="eastAsia"/>
          <w:color w:val="000000" w:themeColor="text1"/>
        </w:rPr>
        <w:t>规则</w:t>
      </w:r>
    </w:p>
    <w:p w14:paraId="35C9A4C9" w14:textId="77777777" w:rsidR="009D0E59" w:rsidRPr="00B04AF9" w:rsidRDefault="009D0E59" w:rsidP="004C323D">
      <w:pPr>
        <w:ind w:firstLine="480"/>
        <w:rPr>
          <w:color w:val="000000" w:themeColor="text1"/>
        </w:rPr>
      </w:pPr>
      <w:r w:rsidRPr="00B04AF9">
        <w:rPr>
          <w:color w:val="000000" w:themeColor="text1"/>
        </w:rPr>
        <w:lastRenderedPageBreak/>
        <w:t>2.B</w:t>
      </w:r>
      <w:r w:rsidRPr="00B04AF9">
        <w:rPr>
          <w:rFonts w:hint="eastAsia"/>
          <w:color w:val="000000" w:themeColor="text1"/>
        </w:rPr>
        <w:t>型双螺旋结构特征及双螺旋结构稳定的化学键</w:t>
      </w:r>
    </w:p>
    <w:p w14:paraId="13C3782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三股螺旋</w:t>
      </w:r>
      <w:r w:rsidRPr="00B04AF9">
        <w:rPr>
          <w:color w:val="000000" w:themeColor="text1"/>
        </w:rPr>
        <w:t>DNA</w:t>
      </w:r>
    </w:p>
    <w:p w14:paraId="4CE6494A"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的三级结构</w:t>
      </w:r>
      <w:r w:rsidRPr="00B04AF9">
        <w:rPr>
          <w:color w:val="000000" w:themeColor="text1"/>
        </w:rPr>
        <w:t>——</w:t>
      </w:r>
      <w:r w:rsidRPr="00B04AF9">
        <w:rPr>
          <w:rFonts w:hint="eastAsia"/>
          <w:color w:val="000000" w:themeColor="text1"/>
        </w:rPr>
        <w:t>超螺旋结构</w:t>
      </w:r>
    </w:p>
    <w:p w14:paraId="399667C9"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DNA</w:t>
      </w:r>
      <w:r w:rsidRPr="00B04AF9">
        <w:rPr>
          <w:rFonts w:hint="eastAsia"/>
          <w:color w:val="000000" w:themeColor="text1"/>
        </w:rPr>
        <w:t>的四级结构</w:t>
      </w:r>
    </w:p>
    <w:p w14:paraId="5A1863EF" w14:textId="77777777" w:rsidR="009D0E59" w:rsidRPr="00B04AF9" w:rsidRDefault="009D0E59" w:rsidP="004C323D">
      <w:pPr>
        <w:ind w:firstLine="480"/>
        <w:rPr>
          <w:color w:val="000000" w:themeColor="text1"/>
        </w:rPr>
      </w:pPr>
      <w:r w:rsidRPr="00B04AF9">
        <w:rPr>
          <w:rFonts w:hint="eastAsia"/>
          <w:color w:val="000000" w:themeColor="text1"/>
        </w:rPr>
        <w:t>三、基因和基因组</w:t>
      </w:r>
    </w:p>
    <w:p w14:paraId="74BEA076"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w:t>
      </w:r>
      <w:r w:rsidRPr="00B04AF9">
        <w:rPr>
          <w:rFonts w:hint="eastAsia"/>
          <w:color w:val="000000" w:themeColor="text1"/>
        </w:rPr>
        <w:t>基因的概念和结构</w:t>
      </w:r>
    </w:p>
    <w:p w14:paraId="501ECA80"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w:t>
      </w:r>
      <w:r w:rsidRPr="00B04AF9">
        <w:rPr>
          <w:rFonts w:hint="eastAsia"/>
          <w:color w:val="000000" w:themeColor="text1"/>
        </w:rPr>
        <w:t>基因组的概念</w:t>
      </w:r>
    </w:p>
    <w:p w14:paraId="484B5F40"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原核生物和病毒基因组</w:t>
      </w:r>
      <w:r w:rsidRPr="00B04AF9">
        <w:rPr>
          <w:color w:val="000000" w:themeColor="text1"/>
        </w:rPr>
        <w:t>DNA</w:t>
      </w:r>
      <w:r w:rsidRPr="00B04AF9">
        <w:rPr>
          <w:rFonts w:hint="eastAsia"/>
          <w:color w:val="000000" w:themeColor="text1"/>
        </w:rPr>
        <w:t>的特点：大小</w:t>
      </w:r>
    </w:p>
    <w:p w14:paraId="0E91F06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病毒基因组</w:t>
      </w:r>
      <w:r w:rsidRPr="00B04AF9">
        <w:rPr>
          <w:color w:val="000000" w:themeColor="text1"/>
        </w:rPr>
        <w:t>DNA</w:t>
      </w:r>
      <w:r w:rsidRPr="00B04AF9">
        <w:rPr>
          <w:rFonts w:hint="eastAsia"/>
          <w:color w:val="000000" w:themeColor="text1"/>
        </w:rPr>
        <w:t>的特点：大小、核酸种类、重叠基因</w:t>
      </w:r>
    </w:p>
    <w:p w14:paraId="0FC10E5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真核生物基因组</w:t>
      </w:r>
      <w:r w:rsidRPr="00B04AF9">
        <w:rPr>
          <w:color w:val="000000" w:themeColor="text1"/>
        </w:rPr>
        <w:t>DNA</w:t>
      </w:r>
      <w:r w:rsidRPr="00B04AF9">
        <w:rPr>
          <w:rFonts w:hint="eastAsia"/>
          <w:color w:val="000000" w:themeColor="text1"/>
        </w:rPr>
        <w:t>的特点：分隔开的基因内含子、外显子、中度重复序列、高度重复序列</w:t>
      </w:r>
    </w:p>
    <w:p w14:paraId="7C50E949" w14:textId="77777777" w:rsidR="009D0E59" w:rsidRPr="00B04AF9" w:rsidRDefault="009D0E59" w:rsidP="004C323D">
      <w:pPr>
        <w:ind w:firstLine="480"/>
        <w:rPr>
          <w:color w:val="000000" w:themeColor="text1"/>
        </w:rPr>
      </w:pPr>
      <w:r w:rsidRPr="00B04AF9">
        <w:rPr>
          <w:rFonts w:hint="eastAsia"/>
          <w:color w:val="000000" w:themeColor="text1"/>
        </w:rPr>
        <w:t>四、各类</w:t>
      </w:r>
      <w:r w:rsidRPr="00B04AF9">
        <w:rPr>
          <w:color w:val="000000" w:themeColor="text1"/>
        </w:rPr>
        <w:t>RNA</w:t>
      </w:r>
      <w:r w:rsidRPr="00B04AF9">
        <w:rPr>
          <w:rFonts w:hint="eastAsia"/>
          <w:color w:val="000000" w:themeColor="text1"/>
        </w:rPr>
        <w:t>的分子结构</w:t>
      </w:r>
    </w:p>
    <w:p w14:paraId="47129E1D"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的分子结构特征：</w:t>
      </w:r>
    </w:p>
    <w:p w14:paraId="30489D78"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tRNA</w:t>
      </w:r>
      <w:r w:rsidRPr="00B04AF9">
        <w:rPr>
          <w:rFonts w:hint="eastAsia"/>
          <w:color w:val="000000" w:themeColor="text1"/>
        </w:rPr>
        <w:t>的结构特点和功能</w:t>
      </w:r>
    </w:p>
    <w:p w14:paraId="6CCDE3C0" w14:textId="77777777" w:rsidR="009D0E59" w:rsidRPr="00B04AF9" w:rsidRDefault="009D0E59" w:rsidP="004C323D">
      <w:pPr>
        <w:ind w:firstLine="480"/>
        <w:rPr>
          <w:color w:val="000000" w:themeColor="text1"/>
        </w:rPr>
      </w:pPr>
      <w:r w:rsidRPr="00B04AF9">
        <w:rPr>
          <w:color w:val="000000" w:themeColor="text1"/>
        </w:rPr>
        <w:t>tRNA</w:t>
      </w:r>
      <w:r w:rsidRPr="00B04AF9">
        <w:rPr>
          <w:rFonts w:hint="eastAsia"/>
          <w:color w:val="000000" w:themeColor="text1"/>
        </w:rPr>
        <w:t>的一级结构特点、</w:t>
      </w:r>
      <w:r w:rsidRPr="00B04AF9">
        <w:rPr>
          <w:color w:val="000000" w:themeColor="text1"/>
        </w:rPr>
        <w:t>tRNA</w:t>
      </w:r>
      <w:r w:rsidRPr="00B04AF9">
        <w:rPr>
          <w:rFonts w:hint="eastAsia"/>
          <w:color w:val="000000" w:themeColor="text1"/>
        </w:rPr>
        <w:t>的二级结构特点、</w:t>
      </w:r>
      <w:r w:rsidRPr="00B04AF9">
        <w:rPr>
          <w:color w:val="000000" w:themeColor="text1"/>
        </w:rPr>
        <w:t>tRNA</w:t>
      </w:r>
      <w:r w:rsidRPr="00B04AF9">
        <w:rPr>
          <w:rFonts w:hint="eastAsia"/>
          <w:color w:val="000000" w:themeColor="text1"/>
        </w:rPr>
        <w:t>的三级结构特点</w:t>
      </w:r>
    </w:p>
    <w:p w14:paraId="31A730D1"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mRNA</w:t>
      </w:r>
      <w:r w:rsidRPr="00B04AF9">
        <w:rPr>
          <w:rFonts w:hint="eastAsia"/>
          <w:color w:val="000000" w:themeColor="text1"/>
        </w:rPr>
        <w:t>的结构特点和功能</w:t>
      </w:r>
    </w:p>
    <w:p w14:paraId="76088356" w14:textId="77777777" w:rsidR="009D0E59" w:rsidRPr="00B04AF9" w:rsidRDefault="009D0E59" w:rsidP="004C323D">
      <w:pPr>
        <w:ind w:firstLine="480"/>
        <w:rPr>
          <w:color w:val="000000" w:themeColor="text1"/>
        </w:rPr>
      </w:pPr>
      <w:r w:rsidRPr="00B04AF9">
        <w:rPr>
          <w:rFonts w:hint="eastAsia"/>
          <w:color w:val="000000" w:themeColor="text1"/>
        </w:rPr>
        <w:t>原核和真核生物</w:t>
      </w:r>
      <w:r w:rsidRPr="00B04AF9">
        <w:rPr>
          <w:color w:val="000000" w:themeColor="text1"/>
        </w:rPr>
        <w:t>mRNA</w:t>
      </w:r>
      <w:r w:rsidRPr="00B04AF9">
        <w:rPr>
          <w:rFonts w:hint="eastAsia"/>
          <w:color w:val="000000" w:themeColor="text1"/>
        </w:rPr>
        <w:t>的结构异同、</w:t>
      </w:r>
      <w:proofErr w:type="spellStart"/>
      <w:r w:rsidRPr="00B04AF9">
        <w:rPr>
          <w:color w:val="000000" w:themeColor="text1"/>
        </w:rPr>
        <w:t>hnRNA</w:t>
      </w:r>
      <w:proofErr w:type="spellEnd"/>
      <w:r w:rsidRPr="00B04AF9">
        <w:rPr>
          <w:rFonts w:hint="eastAsia"/>
          <w:color w:val="000000" w:themeColor="text1"/>
        </w:rPr>
        <w:t>，真核生物成熟</w:t>
      </w:r>
      <w:r w:rsidRPr="00B04AF9">
        <w:rPr>
          <w:color w:val="000000" w:themeColor="text1"/>
        </w:rPr>
        <w:t>mRNA</w:t>
      </w:r>
      <w:r w:rsidRPr="00B04AF9">
        <w:rPr>
          <w:rFonts w:hint="eastAsia"/>
          <w:color w:val="000000" w:themeColor="text1"/>
        </w:rPr>
        <w:t>的结构：</w:t>
      </w:r>
    </w:p>
    <w:p w14:paraId="3FA36A09"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端帽子结构和</w:t>
      </w:r>
      <w:r w:rsidRPr="00B04AF9">
        <w:rPr>
          <w:color w:val="000000" w:themeColor="text1"/>
        </w:rPr>
        <w:t>3’</w:t>
      </w:r>
      <w:r w:rsidRPr="00B04AF9">
        <w:rPr>
          <w:rFonts w:hint="eastAsia"/>
          <w:color w:val="000000" w:themeColor="text1"/>
        </w:rPr>
        <w:t>端尾巴的结构及功能</w:t>
      </w:r>
    </w:p>
    <w:p w14:paraId="7B27B56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rRNA</w:t>
      </w:r>
      <w:r w:rsidRPr="00B04AF9">
        <w:rPr>
          <w:rFonts w:hint="eastAsia"/>
          <w:color w:val="000000" w:themeColor="text1"/>
        </w:rPr>
        <w:t>的结构和功能</w:t>
      </w:r>
    </w:p>
    <w:p w14:paraId="3D674454" w14:textId="77777777" w:rsidR="009D0E59" w:rsidRPr="00B04AF9" w:rsidRDefault="009D0E59" w:rsidP="004C323D">
      <w:pPr>
        <w:ind w:firstLine="480"/>
        <w:rPr>
          <w:color w:val="000000" w:themeColor="text1"/>
        </w:rPr>
      </w:pPr>
      <w:r w:rsidRPr="00B04AF9">
        <w:rPr>
          <w:rFonts w:hint="eastAsia"/>
          <w:color w:val="000000" w:themeColor="text1"/>
        </w:rPr>
        <w:t>（四）其它</w:t>
      </w:r>
      <w:r w:rsidRPr="00B04AF9">
        <w:rPr>
          <w:color w:val="000000" w:themeColor="text1"/>
        </w:rPr>
        <w:t>RNA</w:t>
      </w:r>
      <w:r w:rsidRPr="00B04AF9">
        <w:rPr>
          <w:rFonts w:hint="eastAsia"/>
          <w:color w:val="000000" w:themeColor="text1"/>
        </w:rPr>
        <w:t>分子</w:t>
      </w:r>
    </w:p>
    <w:p w14:paraId="3DB5139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．胞核内小分子</w:t>
      </w:r>
      <w:r w:rsidRPr="00B04AF9">
        <w:rPr>
          <w:color w:val="000000" w:themeColor="text1"/>
        </w:rPr>
        <w:t>RNA</w:t>
      </w:r>
      <w:r w:rsidRPr="00B04AF9">
        <w:rPr>
          <w:rFonts w:hint="eastAsia"/>
          <w:color w:val="000000" w:themeColor="text1"/>
        </w:rPr>
        <w:t>（</w:t>
      </w:r>
      <w:r w:rsidRPr="00B04AF9">
        <w:rPr>
          <w:color w:val="000000" w:themeColor="text1"/>
        </w:rPr>
        <w:t>snRNA</w:t>
      </w:r>
      <w:r w:rsidRPr="00B04AF9">
        <w:rPr>
          <w:rFonts w:hint="eastAsia"/>
          <w:color w:val="000000" w:themeColor="text1"/>
        </w:rPr>
        <w:t>）</w:t>
      </w:r>
    </w:p>
    <w:p w14:paraId="66BCA5B3"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．核仁小分子</w:t>
      </w:r>
      <w:r w:rsidRPr="00B04AF9">
        <w:rPr>
          <w:color w:val="000000" w:themeColor="text1"/>
        </w:rPr>
        <w:t>RNA</w:t>
      </w:r>
      <w:r w:rsidRPr="00B04AF9">
        <w:rPr>
          <w:rFonts w:hint="eastAsia"/>
          <w:color w:val="000000" w:themeColor="text1"/>
        </w:rPr>
        <w:t>（</w:t>
      </w:r>
      <w:r w:rsidRPr="00B04AF9">
        <w:rPr>
          <w:color w:val="000000" w:themeColor="text1"/>
        </w:rPr>
        <w:t>snoRNA</w:t>
      </w:r>
      <w:r w:rsidRPr="00B04AF9">
        <w:rPr>
          <w:rFonts w:hint="eastAsia"/>
          <w:color w:val="000000" w:themeColor="text1"/>
        </w:rPr>
        <w:t>）</w:t>
      </w:r>
    </w:p>
    <w:p w14:paraId="6E2D9FD0"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．胞质小分子</w:t>
      </w:r>
      <w:r w:rsidRPr="00B04AF9">
        <w:rPr>
          <w:color w:val="000000" w:themeColor="text1"/>
        </w:rPr>
        <w:t>RNA</w:t>
      </w:r>
      <w:r w:rsidRPr="00B04AF9">
        <w:rPr>
          <w:rFonts w:hint="eastAsia"/>
          <w:color w:val="000000" w:themeColor="text1"/>
        </w:rPr>
        <w:t>（</w:t>
      </w:r>
      <w:proofErr w:type="spellStart"/>
      <w:r w:rsidRPr="00B04AF9">
        <w:rPr>
          <w:color w:val="000000" w:themeColor="text1"/>
        </w:rPr>
        <w:t>scRNA</w:t>
      </w:r>
      <w:proofErr w:type="spellEnd"/>
      <w:r w:rsidRPr="00B04AF9">
        <w:rPr>
          <w:rFonts w:hint="eastAsia"/>
          <w:color w:val="000000" w:themeColor="text1"/>
        </w:rPr>
        <w:t>）</w:t>
      </w:r>
    </w:p>
    <w:p w14:paraId="6758DBF5" w14:textId="77777777" w:rsidR="009D0E59" w:rsidRPr="00B04AF9" w:rsidRDefault="009D0E59" w:rsidP="004C323D">
      <w:pPr>
        <w:ind w:firstLine="480"/>
        <w:rPr>
          <w:color w:val="000000" w:themeColor="text1"/>
        </w:rPr>
      </w:pPr>
      <w:r w:rsidRPr="00B04AF9">
        <w:rPr>
          <w:color w:val="000000" w:themeColor="text1"/>
        </w:rPr>
        <w:t xml:space="preserve">4. </w:t>
      </w:r>
      <w:r w:rsidRPr="00B04AF9">
        <w:rPr>
          <w:rFonts w:hint="eastAsia"/>
          <w:color w:val="000000" w:themeColor="text1"/>
        </w:rPr>
        <w:t>反义</w:t>
      </w:r>
      <w:r w:rsidRPr="00B04AF9">
        <w:rPr>
          <w:color w:val="000000" w:themeColor="text1"/>
        </w:rPr>
        <w:t>RNA</w:t>
      </w:r>
    </w:p>
    <w:p w14:paraId="56FB2756" w14:textId="77777777" w:rsidR="009D0E59" w:rsidRPr="00B04AF9" w:rsidRDefault="009D0E59" w:rsidP="004C323D">
      <w:pPr>
        <w:ind w:firstLine="480"/>
        <w:rPr>
          <w:color w:val="000000" w:themeColor="text1"/>
        </w:rPr>
      </w:pPr>
      <w:r w:rsidRPr="00B04AF9">
        <w:rPr>
          <w:color w:val="000000" w:themeColor="text1"/>
        </w:rPr>
        <w:t xml:space="preserve">5. </w:t>
      </w:r>
      <w:r w:rsidRPr="00B04AF9">
        <w:rPr>
          <w:rFonts w:hint="eastAsia"/>
          <w:color w:val="000000" w:themeColor="text1"/>
        </w:rPr>
        <w:t>核酶</w:t>
      </w:r>
    </w:p>
    <w:p w14:paraId="7C20E634" w14:textId="77777777" w:rsidR="009D0E59" w:rsidRPr="00B04AF9" w:rsidRDefault="009D0E59" w:rsidP="004C323D">
      <w:pPr>
        <w:ind w:firstLine="480"/>
        <w:rPr>
          <w:color w:val="000000" w:themeColor="text1"/>
        </w:rPr>
      </w:pPr>
      <w:r w:rsidRPr="00B04AF9">
        <w:rPr>
          <w:rFonts w:hint="eastAsia"/>
          <w:color w:val="000000" w:themeColor="text1"/>
        </w:rPr>
        <w:t>五、</w:t>
      </w:r>
      <w:r w:rsidRPr="00B04AF9">
        <w:rPr>
          <w:color w:val="000000" w:themeColor="text1"/>
        </w:rPr>
        <w:t>RNA</w:t>
      </w:r>
      <w:r w:rsidRPr="00B04AF9">
        <w:rPr>
          <w:rFonts w:hint="eastAsia"/>
          <w:color w:val="000000" w:themeColor="text1"/>
        </w:rPr>
        <w:t>组</w:t>
      </w:r>
    </w:p>
    <w:p w14:paraId="152C6289"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简述核苷酸重要的生理功能。</w:t>
      </w:r>
    </w:p>
    <w:p w14:paraId="62CCEF2B"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核酸的一级结构的概念。</w:t>
      </w:r>
    </w:p>
    <w:p w14:paraId="6B0036CF"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一级结构的概念。</w:t>
      </w:r>
    </w:p>
    <w:p w14:paraId="02439C83" w14:textId="77777777" w:rsidR="009D0E59" w:rsidRPr="00B04AF9" w:rsidRDefault="009D0E59" w:rsidP="004C323D">
      <w:pPr>
        <w:ind w:firstLine="480"/>
        <w:rPr>
          <w:color w:val="000000" w:themeColor="text1"/>
        </w:rPr>
      </w:pPr>
      <w:r w:rsidRPr="00B04AF9">
        <w:rPr>
          <w:color w:val="000000" w:themeColor="text1"/>
        </w:rPr>
        <w:lastRenderedPageBreak/>
        <w:t>4.DNA</w:t>
      </w:r>
      <w:r w:rsidRPr="00B04AF9">
        <w:rPr>
          <w:rFonts w:hint="eastAsia"/>
          <w:color w:val="000000" w:themeColor="text1"/>
        </w:rPr>
        <w:t>二级结构即</w:t>
      </w:r>
      <w:r w:rsidRPr="00B04AF9">
        <w:rPr>
          <w:color w:val="000000" w:themeColor="text1"/>
        </w:rPr>
        <w:t>DNA</w:t>
      </w:r>
      <w:r w:rsidRPr="00B04AF9">
        <w:rPr>
          <w:rFonts w:hint="eastAsia"/>
          <w:color w:val="000000" w:themeColor="text1"/>
        </w:rPr>
        <w:t>双螺旋结构的特征、</w:t>
      </w:r>
      <w:r w:rsidRPr="00B04AF9">
        <w:rPr>
          <w:color w:val="000000" w:themeColor="text1"/>
        </w:rPr>
        <w:t>Z-DNA</w:t>
      </w:r>
      <w:r w:rsidRPr="00B04AF9">
        <w:rPr>
          <w:rFonts w:hint="eastAsia"/>
          <w:color w:val="000000" w:themeColor="text1"/>
        </w:rPr>
        <w:t>的结构特点。</w:t>
      </w:r>
    </w:p>
    <w:p w14:paraId="76D8040F" w14:textId="77777777" w:rsidR="009D0E59" w:rsidRPr="00B04AF9" w:rsidRDefault="009D0E59" w:rsidP="004C323D">
      <w:pPr>
        <w:ind w:firstLine="480"/>
        <w:rPr>
          <w:color w:val="000000" w:themeColor="text1"/>
        </w:rPr>
      </w:pPr>
      <w:r w:rsidRPr="00B04AF9">
        <w:rPr>
          <w:color w:val="000000" w:themeColor="text1"/>
        </w:rPr>
        <w:t>5.tRNA</w:t>
      </w:r>
      <w:r w:rsidRPr="00B04AF9">
        <w:rPr>
          <w:rFonts w:hint="eastAsia"/>
          <w:color w:val="000000" w:themeColor="text1"/>
        </w:rPr>
        <w:t>的结构特点和功能。</w:t>
      </w:r>
    </w:p>
    <w:p w14:paraId="5820B5AD" w14:textId="77777777" w:rsidR="009D0E59" w:rsidRPr="00B04AF9" w:rsidRDefault="009D0E59" w:rsidP="004C323D">
      <w:pPr>
        <w:ind w:firstLine="480"/>
        <w:rPr>
          <w:color w:val="000000" w:themeColor="text1"/>
        </w:rPr>
      </w:pPr>
      <w:r w:rsidRPr="00B04AF9">
        <w:rPr>
          <w:color w:val="000000" w:themeColor="text1"/>
        </w:rPr>
        <w:t>6. mRNA</w:t>
      </w:r>
      <w:r w:rsidRPr="00B04AF9">
        <w:rPr>
          <w:rFonts w:hint="eastAsia"/>
          <w:color w:val="000000" w:themeColor="text1"/>
        </w:rPr>
        <w:t>的结构特点和功能，比较原核和真核生物</w:t>
      </w:r>
      <w:r w:rsidRPr="00B04AF9">
        <w:rPr>
          <w:color w:val="000000" w:themeColor="text1"/>
        </w:rPr>
        <w:t>mRNA</w:t>
      </w:r>
      <w:r w:rsidRPr="00B04AF9">
        <w:rPr>
          <w:rFonts w:hint="eastAsia"/>
          <w:color w:val="000000" w:themeColor="text1"/>
        </w:rPr>
        <w:t>的结构异同点。什么是</w:t>
      </w:r>
      <w:proofErr w:type="spellStart"/>
      <w:r w:rsidRPr="00B04AF9">
        <w:rPr>
          <w:color w:val="000000" w:themeColor="text1"/>
        </w:rPr>
        <w:t>hnRNA</w:t>
      </w:r>
      <w:proofErr w:type="spellEnd"/>
      <w:r w:rsidRPr="00B04AF9">
        <w:rPr>
          <w:rFonts w:hint="eastAsia"/>
          <w:color w:val="000000" w:themeColor="text1"/>
        </w:rPr>
        <w:t>？</w:t>
      </w:r>
    </w:p>
    <w:p w14:paraId="79E692EC" w14:textId="77777777" w:rsidR="009D0E59" w:rsidRPr="00B04AF9" w:rsidRDefault="009D0E59" w:rsidP="004C323D">
      <w:pPr>
        <w:ind w:firstLine="480"/>
        <w:rPr>
          <w:color w:val="000000" w:themeColor="text1"/>
        </w:rPr>
      </w:pPr>
      <w:r w:rsidRPr="00B04AF9">
        <w:rPr>
          <w:color w:val="000000" w:themeColor="text1"/>
        </w:rPr>
        <w:t>7.</w:t>
      </w:r>
      <w:r w:rsidRPr="00B04AF9">
        <w:rPr>
          <w:rFonts w:hint="eastAsia"/>
          <w:color w:val="000000" w:themeColor="text1"/>
        </w:rPr>
        <w:t>从组成、结构和功能方面比较</w:t>
      </w:r>
      <w:r w:rsidRPr="00B04AF9">
        <w:rPr>
          <w:color w:val="000000" w:themeColor="text1"/>
        </w:rPr>
        <w:t>DNA</w:t>
      </w:r>
      <w:r w:rsidRPr="00B04AF9">
        <w:rPr>
          <w:rFonts w:hint="eastAsia"/>
          <w:color w:val="000000" w:themeColor="text1"/>
        </w:rPr>
        <w:t>和的异同点？</w:t>
      </w:r>
    </w:p>
    <w:p w14:paraId="1D9F6936" w14:textId="77777777" w:rsidR="009D0E59" w:rsidRPr="00B04AF9" w:rsidRDefault="009D0E59" w:rsidP="004C323D">
      <w:pPr>
        <w:ind w:firstLine="480"/>
        <w:rPr>
          <w:color w:val="000000" w:themeColor="text1"/>
        </w:rPr>
      </w:pPr>
      <w:r w:rsidRPr="00B04AF9">
        <w:rPr>
          <w:color w:val="000000" w:themeColor="text1"/>
        </w:rPr>
        <w:t>8.</w:t>
      </w:r>
      <w:r w:rsidRPr="00B04AF9">
        <w:rPr>
          <w:rFonts w:hint="eastAsia"/>
          <w:color w:val="000000" w:themeColor="text1"/>
        </w:rPr>
        <w:t>三种</w:t>
      </w:r>
      <w:r w:rsidRPr="00B04AF9">
        <w:rPr>
          <w:color w:val="000000" w:themeColor="text1"/>
        </w:rPr>
        <w:t>RNA</w:t>
      </w:r>
      <w:r w:rsidRPr="00B04AF9">
        <w:rPr>
          <w:rFonts w:hint="eastAsia"/>
          <w:color w:val="000000" w:themeColor="text1"/>
        </w:rPr>
        <w:t>的功能。</w:t>
      </w:r>
    </w:p>
    <w:p w14:paraId="079411AA" w14:textId="77777777" w:rsidR="009D0E59" w:rsidRPr="00B04AF9" w:rsidRDefault="009D0E59" w:rsidP="004C323D">
      <w:pPr>
        <w:ind w:firstLine="480"/>
        <w:rPr>
          <w:color w:val="000000" w:themeColor="text1"/>
        </w:rPr>
      </w:pPr>
      <w:r w:rsidRPr="00B04AF9">
        <w:rPr>
          <w:color w:val="000000" w:themeColor="text1"/>
        </w:rPr>
        <w:t>9.</w:t>
      </w:r>
      <w:r w:rsidRPr="00B04AF9">
        <w:rPr>
          <w:rFonts w:hint="eastAsia"/>
          <w:color w:val="000000" w:themeColor="text1"/>
        </w:rPr>
        <w:t>变性、复性和杂交的概念。</w:t>
      </w:r>
    </w:p>
    <w:p w14:paraId="56766074" w14:textId="77777777" w:rsidR="009D0E59" w:rsidRPr="00B04AF9" w:rsidRDefault="009D0E59" w:rsidP="004C323D">
      <w:pPr>
        <w:ind w:firstLine="480"/>
        <w:rPr>
          <w:color w:val="000000" w:themeColor="text1"/>
        </w:rPr>
      </w:pPr>
      <w:r w:rsidRPr="00B04AF9">
        <w:rPr>
          <w:color w:val="000000" w:themeColor="text1"/>
        </w:rPr>
        <w:t>10.</w:t>
      </w:r>
      <w:r w:rsidRPr="00B04AF9">
        <w:rPr>
          <w:rFonts w:hint="eastAsia"/>
          <w:color w:val="000000" w:themeColor="text1"/>
        </w:rPr>
        <w:t>基因的概念、基因组的概念。</w:t>
      </w:r>
    </w:p>
    <w:p w14:paraId="165F16BD" w14:textId="77777777" w:rsidR="0018505B" w:rsidRPr="00B04AF9" w:rsidRDefault="0018505B" w:rsidP="0018505B">
      <w:pPr>
        <w:pStyle w:val="2"/>
        <w:rPr>
          <w:color w:val="000000" w:themeColor="text1"/>
        </w:rPr>
      </w:pPr>
      <w:bookmarkStart w:id="144" w:name="_Toc2696509"/>
      <w:bookmarkStart w:id="145" w:name="_Toc2696630"/>
      <w:bookmarkStart w:id="146" w:name="_Toc2696977"/>
      <w:r w:rsidRPr="00B04AF9">
        <w:rPr>
          <w:color w:val="000000" w:themeColor="text1"/>
        </w:rPr>
        <w:t>6.</w:t>
      </w:r>
      <w:r w:rsidRPr="00B04AF9">
        <w:rPr>
          <w:rFonts w:hint="eastAsia"/>
          <w:color w:val="000000" w:themeColor="text1"/>
        </w:rPr>
        <w:t>5</w:t>
      </w:r>
      <w:r w:rsidRPr="00B04AF9">
        <w:rPr>
          <w:color w:val="000000" w:themeColor="text1"/>
        </w:rPr>
        <w:t>.4</w:t>
      </w:r>
      <w:r w:rsidRPr="00B04AF9">
        <w:rPr>
          <w:rFonts w:hint="eastAsia"/>
          <w:color w:val="000000" w:themeColor="text1"/>
        </w:rPr>
        <w:t>教学过程</w:t>
      </w:r>
      <w:bookmarkEnd w:id="144"/>
      <w:bookmarkEnd w:id="145"/>
      <w:bookmarkEnd w:id="146"/>
    </w:p>
    <w:p w14:paraId="58F806E8" w14:textId="77777777" w:rsidR="0018505B" w:rsidRPr="00B04AF9" w:rsidRDefault="0018505B" w:rsidP="0018505B">
      <w:pPr>
        <w:ind w:firstLine="480"/>
        <w:rPr>
          <w:color w:val="000000" w:themeColor="text1"/>
          <w:lang w:val="zh-CN"/>
        </w:rPr>
      </w:pPr>
      <w:r w:rsidRPr="00B04AF9">
        <w:rPr>
          <w:rFonts w:hint="eastAsia"/>
          <w:color w:val="000000" w:themeColor="text1"/>
          <w:lang w:val="zh-CN"/>
        </w:rPr>
        <w:t>内容共分两次课进行，第一次课：</w:t>
      </w:r>
      <w:r w:rsidRPr="00B04AF9">
        <w:rPr>
          <w:rFonts w:hint="eastAsia"/>
          <w:color w:val="000000" w:themeColor="text1"/>
        </w:rPr>
        <w:t>脱氧核酸结构和化学组成</w:t>
      </w:r>
      <w:r w:rsidRPr="00B04AF9">
        <w:rPr>
          <w:rFonts w:hint="eastAsia"/>
          <w:bCs/>
          <w:color w:val="000000" w:themeColor="text1"/>
        </w:rPr>
        <w:t>；第二次课：</w:t>
      </w:r>
      <w:r w:rsidRPr="00B04AF9">
        <w:rPr>
          <w:color w:val="000000" w:themeColor="text1"/>
        </w:rPr>
        <w:t>RNA</w:t>
      </w:r>
      <w:r w:rsidRPr="00B04AF9">
        <w:rPr>
          <w:rFonts w:hint="eastAsia"/>
          <w:color w:val="000000" w:themeColor="text1"/>
        </w:rPr>
        <w:t>的结构</w:t>
      </w:r>
      <w:r w:rsidRPr="00B04AF9">
        <w:rPr>
          <w:rFonts w:hint="eastAsia"/>
          <w:bCs/>
          <w:color w:val="000000" w:themeColor="text1"/>
        </w:rPr>
        <w:t>。</w:t>
      </w:r>
    </w:p>
    <w:p w14:paraId="3E2DDF9A" w14:textId="77777777" w:rsidR="009D0E59" w:rsidRPr="00B04AF9" w:rsidRDefault="0018505B" w:rsidP="0018505B">
      <w:pPr>
        <w:ind w:firstLine="482"/>
        <w:rPr>
          <w:b/>
          <w:color w:val="000000" w:themeColor="text1"/>
          <w:kern w:val="0"/>
        </w:rPr>
      </w:pPr>
      <w:r w:rsidRPr="00B04AF9">
        <w:rPr>
          <w:rFonts w:hint="eastAsia"/>
          <w:b/>
          <w:color w:val="000000" w:themeColor="text1"/>
          <w:kern w:val="0"/>
        </w:rPr>
        <w:t>第一次课：脱氧核酸结构和化学组成</w:t>
      </w:r>
    </w:p>
    <w:p w14:paraId="00E7F150" w14:textId="70710DE7" w:rsidR="009D0E59" w:rsidRPr="00B04AF9" w:rsidRDefault="009D0E59" w:rsidP="004C323D">
      <w:pPr>
        <w:ind w:firstLine="482"/>
        <w:rPr>
          <w:color w:val="000000" w:themeColor="text1"/>
        </w:rPr>
      </w:pPr>
      <w:r w:rsidRPr="00B04AF9">
        <w:rPr>
          <w:rFonts w:hint="eastAsia"/>
          <w:b/>
          <w:color w:val="000000" w:themeColor="text1"/>
          <w:kern w:val="0"/>
        </w:rPr>
        <w:t>教学方法：</w:t>
      </w:r>
      <w:r w:rsidR="00205C6C">
        <w:rPr>
          <w:rFonts w:hint="eastAsia"/>
          <w:color w:val="000000" w:themeColor="text1"/>
        </w:rPr>
        <w:t>课堂教学</w:t>
      </w:r>
    </w:p>
    <w:p w14:paraId="5D213FC9" w14:textId="77777777" w:rsidR="009D0E59" w:rsidRPr="00B04AF9" w:rsidRDefault="009D0E59" w:rsidP="004C323D">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F98E4ED" w14:textId="77777777" w:rsidR="009D0E59" w:rsidRPr="00B04AF9" w:rsidRDefault="009D0E59" w:rsidP="00432D82">
      <w:pPr>
        <w:ind w:firstLine="480"/>
        <w:rPr>
          <w:color w:val="000000" w:themeColor="text1"/>
        </w:rPr>
      </w:pPr>
      <w:r w:rsidRPr="00B04AF9">
        <w:rPr>
          <w:rFonts w:hint="eastAsia"/>
          <w:color w:val="000000" w:themeColor="text1"/>
        </w:rPr>
        <w:t>复习上节学习内容：</w:t>
      </w:r>
    </w:p>
    <w:p w14:paraId="0793346A" w14:textId="77777777" w:rsidR="009D0E59" w:rsidRPr="00B04AF9" w:rsidRDefault="009D0E59" w:rsidP="00432D82">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354E7198" w14:textId="77777777" w:rsidR="00432D82" w:rsidRPr="00B04AF9" w:rsidRDefault="009D0E59" w:rsidP="00432D82">
      <w:pPr>
        <w:ind w:firstLine="480"/>
        <w:rPr>
          <w:color w:val="000000" w:themeColor="text1"/>
        </w:rPr>
      </w:pPr>
      <w:r w:rsidRPr="00B04AF9">
        <w:rPr>
          <w:rFonts w:hint="eastAsia"/>
          <w:color w:val="000000" w:themeColor="text1"/>
        </w:rPr>
        <w:t>出示幻灯片，展示核酸</w:t>
      </w:r>
      <w:r w:rsidR="00432D82" w:rsidRPr="00B04AF9">
        <w:rPr>
          <w:rFonts w:hint="eastAsia"/>
          <w:color w:val="000000" w:themeColor="text1"/>
        </w:rPr>
        <w:t>相关药物，了解核酸的重要性</w:t>
      </w:r>
      <w:r w:rsidRPr="00B04AF9">
        <w:rPr>
          <w:rFonts w:hint="eastAsia"/>
          <w:color w:val="000000" w:themeColor="text1"/>
        </w:rPr>
        <w:t>。</w:t>
      </w:r>
    </w:p>
    <w:p w14:paraId="1D6898B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1538A1A2" wp14:editId="389D759B">
            <wp:extent cx="2501900" cy="1866900"/>
            <wp:effectExtent l="0" t="0" r="0" b="0"/>
            <wp:docPr id="152" name="图片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501900" cy="1866900"/>
                    </a:xfrm>
                    <a:prstGeom prst="rect">
                      <a:avLst/>
                    </a:prstGeom>
                    <a:noFill/>
                    <a:ln>
                      <a:noFill/>
                    </a:ln>
                  </pic:spPr>
                </pic:pic>
              </a:graphicData>
            </a:graphic>
          </wp:inline>
        </w:drawing>
      </w:r>
    </w:p>
    <w:p w14:paraId="50B70BFA" w14:textId="77777777" w:rsidR="009D0E59" w:rsidRPr="00B04AF9" w:rsidRDefault="009D0E59" w:rsidP="004C323D">
      <w:pPr>
        <w:ind w:firstLine="480"/>
        <w:rPr>
          <w:color w:val="000000" w:themeColor="text1"/>
        </w:rPr>
      </w:pPr>
      <w:r w:rsidRPr="00B04AF9">
        <w:rPr>
          <w:rFonts w:hint="eastAsia"/>
          <w:color w:val="000000" w:themeColor="text1"/>
        </w:rPr>
        <w:t>由图片所体现出来的核酸和生命之间的密切关系提出本章主要内容：</w:t>
      </w:r>
    </w:p>
    <w:p w14:paraId="195366D1" w14:textId="77777777" w:rsidR="009D0E59" w:rsidRPr="00B04AF9" w:rsidRDefault="009D0E59" w:rsidP="004C323D">
      <w:pPr>
        <w:ind w:firstLine="480"/>
        <w:rPr>
          <w:color w:val="000000" w:themeColor="text1"/>
        </w:rPr>
      </w:pPr>
      <w:r w:rsidRPr="00B04AF9">
        <w:rPr>
          <w:rFonts w:hint="eastAsia"/>
          <w:color w:val="000000" w:themeColor="text1"/>
        </w:rPr>
        <w:t>概述</w:t>
      </w:r>
    </w:p>
    <w:p w14:paraId="2F9C101B" w14:textId="77777777" w:rsidR="00A4376A" w:rsidRPr="00B04AF9" w:rsidRDefault="00A4376A" w:rsidP="004C323D">
      <w:pPr>
        <w:ind w:firstLine="480"/>
        <w:rPr>
          <w:color w:val="000000" w:themeColor="text1"/>
        </w:rPr>
      </w:pPr>
      <w:r w:rsidRPr="00B04AF9">
        <w:rPr>
          <w:rFonts w:hint="eastAsia"/>
          <w:color w:val="000000" w:themeColor="text1"/>
        </w:rPr>
        <w:t>天然存在的核酸有两类，即脱氧核糖核酸（</w:t>
      </w:r>
      <w:r w:rsidRPr="00B04AF9">
        <w:rPr>
          <w:rFonts w:hint="eastAsia"/>
          <w:color w:val="000000" w:themeColor="text1"/>
        </w:rPr>
        <w:t>deoxyribonucleic acid</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）和核糖核酸（</w:t>
      </w:r>
      <w:r w:rsidRPr="00B04AF9">
        <w:rPr>
          <w:rFonts w:hint="eastAsia"/>
          <w:color w:val="000000" w:themeColor="text1"/>
        </w:rPr>
        <w:t>ribonucleic acid</w:t>
      </w:r>
      <w:r w:rsidRPr="00B04AF9">
        <w:rPr>
          <w:rFonts w:hint="eastAsia"/>
          <w:color w:val="000000" w:themeColor="text1"/>
        </w:rPr>
        <w:t>，</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分子是生物体的遗传信息库，分布在原核细胞的核区，真核细胞的核和细胞器以及病毒中；</w:t>
      </w:r>
      <w:r w:rsidRPr="00B04AF9">
        <w:rPr>
          <w:rFonts w:hint="eastAsia"/>
          <w:color w:val="000000" w:themeColor="text1"/>
        </w:rPr>
        <w:t>RNA</w:t>
      </w:r>
      <w:r w:rsidRPr="00B04AF9">
        <w:rPr>
          <w:rFonts w:hint="eastAsia"/>
          <w:color w:val="000000" w:themeColor="text1"/>
        </w:rPr>
        <w:t>分子参与遗传信息表</w:t>
      </w:r>
      <w:r w:rsidRPr="00B04AF9">
        <w:rPr>
          <w:rFonts w:hint="eastAsia"/>
          <w:color w:val="000000" w:themeColor="text1"/>
        </w:rPr>
        <w:lastRenderedPageBreak/>
        <w:t>达的一些过程，主要存在于细胞质。</w:t>
      </w:r>
    </w:p>
    <w:p w14:paraId="1122ADC9" w14:textId="77777777" w:rsidR="009D0E59" w:rsidRPr="00B04AF9" w:rsidRDefault="009D0E59" w:rsidP="004C323D">
      <w:pPr>
        <w:ind w:firstLine="480"/>
        <w:rPr>
          <w:color w:val="000000" w:themeColor="text1"/>
        </w:rPr>
      </w:pPr>
      <w:r w:rsidRPr="00B04AF9">
        <w:rPr>
          <w:rFonts w:hint="eastAsia"/>
          <w:color w:val="000000" w:themeColor="text1"/>
        </w:rPr>
        <w:t>核酸的结构</w:t>
      </w:r>
    </w:p>
    <w:p w14:paraId="7A71A08D" w14:textId="77777777" w:rsidR="00A4376A" w:rsidRPr="00B04AF9" w:rsidRDefault="00A4376A" w:rsidP="004C323D">
      <w:pPr>
        <w:ind w:firstLine="480"/>
        <w:rPr>
          <w:color w:val="000000" w:themeColor="text1"/>
        </w:rPr>
      </w:pPr>
      <w:r w:rsidRPr="00B04AF9">
        <w:rPr>
          <w:rFonts w:hint="eastAsia"/>
          <w:color w:val="000000" w:themeColor="text1"/>
        </w:rPr>
        <w:t>核酸是一种多聚核苷酸，用不同的降解法得到其组成单位——核苷酸。而核苷酸又由碱基、戊糖和磷酸组成。</w:t>
      </w:r>
    </w:p>
    <w:p w14:paraId="74294BB0" w14:textId="77777777" w:rsidR="009D0E59" w:rsidRPr="00B04AF9" w:rsidRDefault="009D0E59" w:rsidP="004C323D">
      <w:pPr>
        <w:ind w:firstLine="480"/>
        <w:rPr>
          <w:color w:val="000000" w:themeColor="text1"/>
        </w:rPr>
      </w:pPr>
      <w:r w:rsidRPr="00B04AF9">
        <w:rPr>
          <w:rFonts w:hint="eastAsia"/>
          <w:color w:val="000000" w:themeColor="text1"/>
        </w:rPr>
        <w:t>核酸及核苷酸的性质</w:t>
      </w:r>
    </w:p>
    <w:p w14:paraId="6F49928D" w14:textId="77777777" w:rsidR="009D0E59" w:rsidRPr="00B04AF9" w:rsidRDefault="009D0E59" w:rsidP="004C323D">
      <w:pPr>
        <w:ind w:firstLine="480"/>
        <w:rPr>
          <w:color w:val="000000" w:themeColor="text1"/>
        </w:rPr>
      </w:pPr>
      <w:r w:rsidRPr="00B04AF9">
        <w:rPr>
          <w:rFonts w:hint="eastAsia"/>
          <w:color w:val="000000" w:themeColor="text1"/>
        </w:rPr>
        <w:t>核酸及其组分的分离纯化</w:t>
      </w:r>
    </w:p>
    <w:p w14:paraId="74880F8C" w14:textId="77777777" w:rsidR="009D0E59" w:rsidRPr="00B04AF9" w:rsidRDefault="009D0E59" w:rsidP="004C323D">
      <w:pPr>
        <w:ind w:firstLine="480"/>
        <w:rPr>
          <w:color w:val="000000" w:themeColor="text1"/>
        </w:rPr>
      </w:pPr>
      <w:r w:rsidRPr="00B04AF9">
        <w:rPr>
          <w:rFonts w:hint="eastAsia"/>
          <w:color w:val="000000" w:themeColor="text1"/>
        </w:rPr>
        <w:t>核酸的分析测定及研究方法</w:t>
      </w:r>
    </w:p>
    <w:p w14:paraId="22C97675" w14:textId="77777777" w:rsidR="009D0E59" w:rsidRPr="00B04AF9" w:rsidRDefault="009D0E59" w:rsidP="004C323D">
      <w:pPr>
        <w:ind w:firstLine="480"/>
        <w:rPr>
          <w:b/>
          <w:color w:val="000000" w:themeColor="text1"/>
        </w:rPr>
      </w:pPr>
      <w:r w:rsidRPr="00B04AF9">
        <w:rPr>
          <w:rFonts w:hint="eastAsia"/>
          <w:color w:val="000000" w:themeColor="text1"/>
        </w:rPr>
        <w:t>（到此课程进行</w:t>
      </w:r>
      <w:r w:rsidRPr="00B04AF9">
        <w:rPr>
          <w:color w:val="000000" w:themeColor="text1"/>
        </w:rPr>
        <w:t>15</w:t>
      </w:r>
      <w:r w:rsidRPr="00B04AF9">
        <w:rPr>
          <w:rFonts w:hint="eastAsia"/>
          <w:color w:val="000000" w:themeColor="text1"/>
        </w:rPr>
        <w:t>分钟）</w:t>
      </w:r>
    </w:p>
    <w:p w14:paraId="25D21F14" w14:textId="77777777" w:rsidR="009D0E59" w:rsidRPr="00B04AF9" w:rsidRDefault="009D0E59" w:rsidP="004C323D">
      <w:pPr>
        <w:ind w:firstLine="480"/>
        <w:rPr>
          <w:b/>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对上述内容逐一进行讲解：</w:t>
      </w:r>
    </w:p>
    <w:p w14:paraId="08FEFB11" w14:textId="77777777" w:rsidR="009D0E59" w:rsidRPr="00B04AF9" w:rsidRDefault="009D0E59" w:rsidP="004C323D">
      <w:pPr>
        <w:ind w:firstLine="480"/>
        <w:rPr>
          <w:color w:val="000000" w:themeColor="text1"/>
        </w:rPr>
      </w:pPr>
      <w:r w:rsidRPr="00B04AF9">
        <w:rPr>
          <w:rFonts w:hint="eastAsia"/>
          <w:color w:val="000000" w:themeColor="text1"/>
        </w:rPr>
        <w:t>概述：</w:t>
      </w:r>
    </w:p>
    <w:p w14:paraId="38F26284"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0BB5862A" wp14:editId="4DE8BE57">
            <wp:extent cx="2908300" cy="1739900"/>
            <wp:effectExtent l="0" t="0" r="0" b="0"/>
            <wp:docPr id="153" name="图片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8300" cy="1739900"/>
                    </a:xfrm>
                    <a:prstGeom prst="rect">
                      <a:avLst/>
                    </a:prstGeom>
                    <a:noFill/>
                    <a:ln>
                      <a:noFill/>
                    </a:ln>
                  </pic:spPr>
                </pic:pic>
              </a:graphicData>
            </a:graphic>
          </wp:inline>
        </w:drawing>
      </w:r>
    </w:p>
    <w:p w14:paraId="45BA234A" w14:textId="77777777" w:rsidR="009D0E59" w:rsidRPr="00B04AF9" w:rsidRDefault="009D0E59" w:rsidP="004C323D">
      <w:pPr>
        <w:ind w:firstLine="480"/>
        <w:rPr>
          <w:color w:val="000000" w:themeColor="text1"/>
        </w:rPr>
      </w:pPr>
      <w:r w:rsidRPr="00B04AF9">
        <w:rPr>
          <w:rFonts w:hint="eastAsia"/>
          <w:color w:val="000000" w:themeColor="text1"/>
        </w:rPr>
        <w:t>核酸是遗传变异的物质基础</w:t>
      </w:r>
      <w:r w:rsidR="00432D82" w:rsidRPr="00B04AF9">
        <w:rPr>
          <w:rFonts w:hint="eastAsia"/>
          <w:color w:val="000000" w:themeColor="text1"/>
        </w:rPr>
        <w:t>。</w:t>
      </w:r>
    </w:p>
    <w:p w14:paraId="10E8B6B6" w14:textId="77777777" w:rsidR="009D0E59" w:rsidRPr="00B04AF9" w:rsidRDefault="009D0E59" w:rsidP="004C323D">
      <w:pPr>
        <w:ind w:firstLine="480"/>
        <w:rPr>
          <w:color w:val="000000" w:themeColor="text1"/>
        </w:rPr>
      </w:pPr>
      <w:r w:rsidRPr="00B04AF9">
        <w:rPr>
          <w:rFonts w:hint="eastAsia"/>
          <w:color w:val="000000" w:themeColor="text1"/>
        </w:rPr>
        <w:t>核酸是生物体内最重要的生物大分子，是一种富含磷酸基团的高分子化合物。任何生物体，甚至无细胞结构的病毒和类病毒都含有核酸。核酸在生物的个体生长发育、繁殖、遗传变异等生命过程中起着极为重要的作用。</w:t>
      </w:r>
    </w:p>
    <w:p w14:paraId="4AB61C03" w14:textId="77777777" w:rsidR="009D0E59" w:rsidRPr="00B04AF9" w:rsidRDefault="009D0E59" w:rsidP="004C323D">
      <w:pPr>
        <w:ind w:firstLine="480"/>
        <w:rPr>
          <w:color w:val="000000" w:themeColor="text1"/>
        </w:rPr>
      </w:pPr>
      <w:r w:rsidRPr="00B04AF9">
        <w:rPr>
          <w:rFonts w:hint="eastAsia"/>
          <w:color w:val="000000" w:themeColor="text1"/>
        </w:rPr>
        <w:t>它与生命的异常活动如肿瘤的发生，辐射损伤，遗传病，代谢病等密切相关。</w:t>
      </w:r>
    </w:p>
    <w:p w14:paraId="475D8C43" w14:textId="77777777" w:rsidR="009D0E59" w:rsidRPr="00B04AF9" w:rsidRDefault="009D0E59" w:rsidP="004C323D">
      <w:pPr>
        <w:ind w:firstLine="480"/>
        <w:rPr>
          <w:color w:val="000000" w:themeColor="text1"/>
        </w:rPr>
      </w:pPr>
      <w:r w:rsidRPr="00B04AF9">
        <w:rPr>
          <w:rFonts w:hint="eastAsia"/>
          <w:color w:val="000000" w:themeColor="text1"/>
        </w:rPr>
        <w:t>核酸的组成成分</w:t>
      </w:r>
    </w:p>
    <w:p w14:paraId="6ADAB2C4"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核酸的分类</w:t>
      </w:r>
    </w:p>
    <w:p w14:paraId="6308ED88"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核酸的水解</w:t>
      </w:r>
    </w:p>
    <w:p w14:paraId="688D5CA3"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xml:space="preserve">.  </w:t>
      </w:r>
      <w:r w:rsidRPr="00B04AF9">
        <w:rPr>
          <w:rFonts w:hint="eastAsia"/>
          <w:color w:val="000000" w:themeColor="text1"/>
        </w:rPr>
        <w:t>核酸的组分</w:t>
      </w:r>
    </w:p>
    <w:p w14:paraId="1227B814" w14:textId="77777777" w:rsidR="009D0E59" w:rsidRPr="00B04AF9" w:rsidRDefault="009D0E59" w:rsidP="004C323D">
      <w:pPr>
        <w:ind w:firstLine="480"/>
        <w:rPr>
          <w:color w:val="000000" w:themeColor="text1"/>
        </w:rPr>
      </w:pPr>
      <w:r w:rsidRPr="00B04AF9">
        <w:rPr>
          <w:rFonts w:hint="eastAsia"/>
          <w:color w:val="000000" w:themeColor="text1"/>
        </w:rPr>
        <w:t>然后每个内容具体讲述：</w:t>
      </w:r>
    </w:p>
    <w:p w14:paraId="18CD8918" w14:textId="77777777" w:rsidR="009D0E59" w:rsidRPr="00B04AF9" w:rsidRDefault="009D0E59" w:rsidP="004C323D">
      <w:pPr>
        <w:ind w:firstLine="480"/>
        <w:rPr>
          <w:color w:val="000000" w:themeColor="text1"/>
        </w:rPr>
      </w:pPr>
      <w:r w:rsidRPr="00B04AF9">
        <w:rPr>
          <w:rFonts w:hint="eastAsia"/>
          <w:color w:val="000000" w:themeColor="text1"/>
        </w:rPr>
        <w:t>核酸的分类</w:t>
      </w:r>
    </w:p>
    <w:p w14:paraId="20112F8B" w14:textId="77777777" w:rsidR="009D0E59" w:rsidRPr="00B04AF9" w:rsidRDefault="009D0E59" w:rsidP="004C323D">
      <w:pPr>
        <w:ind w:firstLine="480"/>
        <w:rPr>
          <w:color w:val="000000" w:themeColor="text1"/>
        </w:rPr>
      </w:pPr>
      <w:r w:rsidRPr="00B04AF9">
        <w:rPr>
          <w:rFonts w:hint="eastAsia"/>
          <w:color w:val="000000" w:themeColor="text1"/>
        </w:rPr>
        <w:t>核酸</w:t>
      </w:r>
      <w:r w:rsidRPr="00B04AF9">
        <w:rPr>
          <w:color w:val="000000" w:themeColor="text1"/>
        </w:rPr>
        <w:t xml:space="preserve">: </w:t>
      </w:r>
      <w:r w:rsidRPr="00B04AF9">
        <w:rPr>
          <w:rFonts w:hint="eastAsia"/>
          <w:color w:val="000000" w:themeColor="text1"/>
        </w:rPr>
        <w:t>细胞核中</w:t>
      </w:r>
      <w:r w:rsidRPr="00B04AF9">
        <w:rPr>
          <w:color w:val="000000" w:themeColor="text1"/>
        </w:rPr>
        <w:t>(</w:t>
      </w:r>
      <w:r w:rsidRPr="00B04AF9">
        <w:rPr>
          <w:rFonts w:hint="eastAsia"/>
          <w:color w:val="000000" w:themeColor="text1"/>
        </w:rPr>
        <w:t>原核分布在类核</w:t>
      </w:r>
      <w:r w:rsidRPr="00B04AF9">
        <w:rPr>
          <w:color w:val="000000" w:themeColor="text1"/>
        </w:rPr>
        <w:t>)</w:t>
      </w:r>
      <w:r w:rsidRPr="00B04AF9">
        <w:rPr>
          <w:rFonts w:hint="eastAsia"/>
          <w:color w:val="000000" w:themeColor="text1"/>
        </w:rPr>
        <w:t>，由成千上万个单核苷酸</w:t>
      </w:r>
      <w:r w:rsidRPr="00B04AF9">
        <w:rPr>
          <w:color w:val="000000" w:themeColor="text1"/>
        </w:rPr>
        <w:t>(nucleotide)</w:t>
      </w:r>
      <w:r w:rsidRPr="00B04AF9">
        <w:rPr>
          <w:rFonts w:hint="eastAsia"/>
          <w:color w:val="000000" w:themeColor="text1"/>
        </w:rPr>
        <w:t>连接而成的多聚核苷酸</w:t>
      </w:r>
      <w:r w:rsidRPr="00B04AF9">
        <w:rPr>
          <w:color w:val="000000" w:themeColor="text1"/>
        </w:rPr>
        <w:t>(polynucleotide)</w:t>
      </w:r>
      <w:r w:rsidRPr="00B04AF9">
        <w:rPr>
          <w:rFonts w:hint="eastAsia"/>
          <w:color w:val="000000" w:themeColor="text1"/>
        </w:rPr>
        <w:t>长链高分子化合物。根据核酸的化学组成和生</w:t>
      </w:r>
      <w:r w:rsidRPr="00B04AF9">
        <w:rPr>
          <w:rFonts w:hint="eastAsia"/>
          <w:color w:val="000000" w:themeColor="text1"/>
        </w:rPr>
        <w:lastRenderedPageBreak/>
        <w:t>物学功能，将核酸分为：</w:t>
      </w:r>
    </w:p>
    <w:p w14:paraId="4E59A87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74DAFB93" wp14:editId="0FF22CCB">
            <wp:extent cx="3581400" cy="1625600"/>
            <wp:effectExtent l="0" t="0" r="0" b="0"/>
            <wp:docPr id="154" name="图片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581400" cy="1625600"/>
                    </a:xfrm>
                    <a:prstGeom prst="rect">
                      <a:avLst/>
                    </a:prstGeom>
                    <a:noFill/>
                    <a:ln>
                      <a:noFill/>
                    </a:ln>
                  </pic:spPr>
                </pic:pic>
              </a:graphicData>
            </a:graphic>
          </wp:inline>
        </w:drawing>
      </w:r>
    </w:p>
    <w:p w14:paraId="60A07CD9" w14:textId="77777777" w:rsidR="009D0E59" w:rsidRPr="00B04AF9" w:rsidRDefault="009D0E59" w:rsidP="004C323D">
      <w:pPr>
        <w:ind w:firstLine="480"/>
        <w:rPr>
          <w:color w:val="000000" w:themeColor="text1"/>
        </w:rPr>
      </w:pPr>
      <w:r w:rsidRPr="00B04AF9">
        <w:rPr>
          <w:rFonts w:hint="eastAsia"/>
          <w:color w:val="000000" w:themeColor="text1"/>
        </w:rPr>
        <w:t>核糖核酸（</w:t>
      </w:r>
      <w:r w:rsidRPr="00B04AF9">
        <w:rPr>
          <w:color w:val="000000" w:themeColor="text1"/>
        </w:rPr>
        <w:t>ribonucleic acid  RNA</w:t>
      </w:r>
      <w:r w:rsidRPr="00B04AF9">
        <w:rPr>
          <w:rFonts w:hint="eastAsia"/>
          <w:color w:val="000000" w:themeColor="text1"/>
        </w:rPr>
        <w:t>）</w:t>
      </w:r>
    </w:p>
    <w:p w14:paraId="07E283B3" w14:textId="77777777" w:rsidR="009D0E59" w:rsidRPr="00B04AF9" w:rsidRDefault="009D0E59" w:rsidP="004C323D">
      <w:pPr>
        <w:ind w:firstLine="480"/>
        <w:rPr>
          <w:color w:val="000000" w:themeColor="text1"/>
        </w:rPr>
      </w:pPr>
      <w:r w:rsidRPr="00B04AF9">
        <w:rPr>
          <w:rFonts w:hint="eastAsia"/>
          <w:color w:val="000000" w:themeColor="text1"/>
        </w:rPr>
        <w:t>脱氧核糖核酸</w:t>
      </w:r>
      <w:r w:rsidRPr="00B04AF9">
        <w:rPr>
          <w:color w:val="000000" w:themeColor="text1"/>
        </w:rPr>
        <w:t>(deoxyribonucleic acid DNA)</w:t>
      </w:r>
    </w:p>
    <w:p w14:paraId="17E32EF7"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58AD1AEC" wp14:editId="03EEABE6">
            <wp:extent cx="3009900" cy="1727200"/>
            <wp:effectExtent l="0" t="0" r="0" b="0"/>
            <wp:docPr id="155" name="图片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009900" cy="1727200"/>
                    </a:xfrm>
                    <a:prstGeom prst="rect">
                      <a:avLst/>
                    </a:prstGeom>
                    <a:noFill/>
                    <a:ln>
                      <a:noFill/>
                    </a:ln>
                  </pic:spPr>
                </pic:pic>
              </a:graphicData>
            </a:graphic>
          </wp:inline>
        </w:drawing>
      </w:r>
    </w:p>
    <w:p w14:paraId="018D7168" w14:textId="77777777" w:rsidR="009D0E59" w:rsidRPr="00B04AF9" w:rsidRDefault="009D0E59" w:rsidP="004C323D">
      <w:pPr>
        <w:ind w:firstLine="480"/>
        <w:rPr>
          <w:color w:val="000000" w:themeColor="text1"/>
        </w:rPr>
      </w:pPr>
      <w:r w:rsidRPr="00B04AF9">
        <w:rPr>
          <w:rFonts w:hint="eastAsia"/>
          <w:color w:val="000000" w:themeColor="text1"/>
        </w:rPr>
        <w:t>承接上述问题，给出核酸的结构并详细讲解脱氧核糖核酸的</w:t>
      </w:r>
    </w:p>
    <w:p w14:paraId="2A4454AF" w14:textId="77777777" w:rsidR="009D0E59" w:rsidRPr="00B04AF9" w:rsidRDefault="009D0E59" w:rsidP="004C323D">
      <w:pPr>
        <w:ind w:firstLine="480"/>
        <w:rPr>
          <w:color w:val="000000" w:themeColor="text1"/>
        </w:rPr>
      </w:pPr>
      <w:r w:rsidRPr="00B04AF9">
        <w:rPr>
          <w:rFonts w:hint="eastAsia"/>
          <w:color w:val="000000" w:themeColor="text1"/>
        </w:rPr>
        <w:t>（图片出示脱氧核糖核酸的结构）：</w:t>
      </w:r>
    </w:p>
    <w:p w14:paraId="1A71965E"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76455A10" wp14:editId="5D9D0AE7">
            <wp:extent cx="2197100" cy="1943100"/>
            <wp:effectExtent l="0" t="0" r="0" b="0"/>
            <wp:docPr id="156" name="图片 83" descr="201205081712183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 descr="20120508171218354[1]"/>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97100" cy="1943100"/>
                    </a:xfrm>
                    <a:prstGeom prst="rect">
                      <a:avLst/>
                    </a:prstGeom>
                    <a:noFill/>
                    <a:ln>
                      <a:noFill/>
                    </a:ln>
                  </pic:spPr>
                </pic:pic>
              </a:graphicData>
            </a:graphic>
          </wp:inline>
        </w:drawing>
      </w:r>
    </w:p>
    <w:p w14:paraId="12A25C7F" w14:textId="77777777" w:rsidR="009D0E59" w:rsidRPr="00B04AF9" w:rsidRDefault="009D0E59" w:rsidP="004C323D">
      <w:pPr>
        <w:ind w:firstLine="480"/>
        <w:rPr>
          <w:color w:val="000000" w:themeColor="text1"/>
        </w:rPr>
      </w:pPr>
      <w:r w:rsidRPr="00B04AF9">
        <w:rPr>
          <w:rFonts w:hint="eastAsia"/>
          <w:color w:val="000000" w:themeColor="text1"/>
        </w:rPr>
        <w:t>同时图片揭示含氮碱基的光学特性：（到此课程进行</w:t>
      </w:r>
      <w:r w:rsidRPr="00B04AF9">
        <w:rPr>
          <w:color w:val="000000" w:themeColor="text1"/>
        </w:rPr>
        <w:t>30</w:t>
      </w:r>
      <w:r w:rsidRPr="00B04AF9">
        <w:rPr>
          <w:rFonts w:hint="eastAsia"/>
          <w:color w:val="000000" w:themeColor="text1"/>
        </w:rPr>
        <w:t>分钟）</w:t>
      </w:r>
    </w:p>
    <w:p w14:paraId="79C322C7" w14:textId="77777777" w:rsidR="009D0E59" w:rsidRPr="00B04AF9" w:rsidRDefault="008B00AC" w:rsidP="00432D82">
      <w:pPr>
        <w:ind w:firstLine="480"/>
        <w:jc w:val="center"/>
        <w:rPr>
          <w:color w:val="000000" w:themeColor="text1"/>
        </w:rPr>
      </w:pPr>
      <w:r>
        <w:rPr>
          <w:noProof/>
          <w:color w:val="000000" w:themeColor="text1"/>
        </w:rPr>
        <w:lastRenderedPageBreak/>
        <w:drawing>
          <wp:inline distT="0" distB="0" distL="0" distR="0" wp14:anchorId="6CB819C1" wp14:editId="6DC0F925">
            <wp:extent cx="3505200" cy="1663700"/>
            <wp:effectExtent l="0" t="0" r="0" b="0"/>
            <wp:docPr id="157"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4"/>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505200" cy="1663700"/>
                    </a:xfrm>
                    <a:prstGeom prst="rect">
                      <a:avLst/>
                    </a:prstGeom>
                    <a:noFill/>
                    <a:ln>
                      <a:noFill/>
                    </a:ln>
                  </pic:spPr>
                </pic:pic>
              </a:graphicData>
            </a:graphic>
          </wp:inline>
        </w:drawing>
      </w:r>
    </w:p>
    <w:p w14:paraId="4E1A1C0C"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的一级结构是指分子中脱氧核苷酸的排列顺序，常被简单认为是碱基序列（</w:t>
      </w:r>
      <w:r w:rsidRPr="00B04AF9">
        <w:rPr>
          <w:rFonts w:hint="eastAsia"/>
          <w:color w:val="000000" w:themeColor="text1"/>
        </w:rPr>
        <w:t>base sequence</w:t>
      </w:r>
      <w:r w:rsidRPr="00B04AF9">
        <w:rPr>
          <w:rFonts w:hint="eastAsia"/>
          <w:color w:val="000000" w:themeColor="text1"/>
        </w:rPr>
        <w:t>）。碱基序有严格的方向性和多样性。一般将</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磷酸端作</w:t>
      </w:r>
      <w:r w:rsidRPr="00B04AF9">
        <w:rPr>
          <w:rFonts w:hint="eastAsia"/>
          <w:color w:val="000000" w:themeColor="text1"/>
        </w:rPr>
        <w:t xml:space="preserve"> </w:t>
      </w:r>
      <w:r w:rsidRPr="00B04AF9">
        <w:rPr>
          <w:rFonts w:hint="eastAsia"/>
          <w:color w:val="000000" w:themeColor="text1"/>
        </w:rPr>
        <w:t>为多核苷酸链的“头”，写在左侧，如</w:t>
      </w:r>
      <w:proofErr w:type="spellStart"/>
      <w:r w:rsidRPr="00B04AF9">
        <w:rPr>
          <w:rFonts w:hint="eastAsia"/>
          <w:color w:val="000000" w:themeColor="text1"/>
        </w:rPr>
        <w:t>pACUGA</w:t>
      </w:r>
      <w:proofErr w:type="spellEnd"/>
      <w:r w:rsidRPr="00B04AF9">
        <w:rPr>
          <w:rFonts w:hint="eastAsia"/>
          <w:color w:val="000000" w:themeColor="text1"/>
        </w:rPr>
        <w:t>（</w:t>
      </w:r>
      <w:r w:rsidRPr="00B04AF9">
        <w:rPr>
          <w:rFonts w:hint="eastAsia"/>
          <w:color w:val="000000" w:themeColor="text1"/>
        </w:rPr>
        <w:t xml:space="preserve">  5</w:t>
      </w:r>
      <w:r w:rsidRPr="00B04AF9">
        <w:rPr>
          <w:rFonts w:hint="eastAsia"/>
          <w:color w:val="000000" w:themeColor="text1"/>
        </w:rPr>
        <w:t>＇→</w:t>
      </w:r>
      <w:r w:rsidRPr="00B04AF9">
        <w:rPr>
          <w:rFonts w:hint="eastAsia"/>
          <w:color w:val="000000" w:themeColor="text1"/>
        </w:rPr>
        <w:t xml:space="preserve">  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p>
    <w:p w14:paraId="5AB2E23B" w14:textId="77777777" w:rsidR="00A4376A" w:rsidRPr="00B04AF9" w:rsidRDefault="00A4376A" w:rsidP="00A4376A">
      <w:pPr>
        <w:ind w:firstLine="480"/>
        <w:rPr>
          <w:color w:val="000000" w:themeColor="text1"/>
        </w:rPr>
      </w:pPr>
      <w:r w:rsidRPr="00B04AF9">
        <w:rPr>
          <w:rFonts w:hint="eastAsia"/>
          <w:color w:val="000000" w:themeColor="text1"/>
        </w:rPr>
        <w:t>承接下一个问题：</w:t>
      </w:r>
    </w:p>
    <w:p w14:paraId="1B9DE487" w14:textId="77777777" w:rsidR="00A4376A" w:rsidRPr="00B04AF9" w:rsidRDefault="00A4376A" w:rsidP="00A4376A">
      <w:pPr>
        <w:ind w:firstLine="480"/>
        <w:rPr>
          <w:color w:val="000000" w:themeColor="text1"/>
        </w:rPr>
      </w:pPr>
      <w:r w:rsidRPr="00B04AF9">
        <w:rPr>
          <w:rFonts w:hint="eastAsia"/>
          <w:color w:val="000000" w:themeColor="text1"/>
        </w:rPr>
        <w:t>脱氧核糖核苷酸的结构性质；</w:t>
      </w:r>
    </w:p>
    <w:p w14:paraId="1354C286" w14:textId="77777777" w:rsidR="009D0E59" w:rsidRPr="00B04AF9" w:rsidRDefault="009D0E59" w:rsidP="004C323D">
      <w:pPr>
        <w:ind w:firstLine="480"/>
        <w:rPr>
          <w:color w:val="000000" w:themeColor="text1"/>
        </w:rPr>
      </w:pPr>
      <w:r w:rsidRPr="00B04AF9">
        <w:rPr>
          <w:rFonts w:hint="eastAsia"/>
          <w:color w:val="000000" w:themeColor="text1"/>
        </w:rPr>
        <w:t>（同时出示图片）（到此课程进行</w:t>
      </w:r>
      <w:r w:rsidRPr="00B04AF9">
        <w:rPr>
          <w:color w:val="000000" w:themeColor="text1"/>
        </w:rPr>
        <w:t>45</w:t>
      </w:r>
      <w:r w:rsidRPr="00B04AF9">
        <w:rPr>
          <w:rFonts w:hint="eastAsia"/>
          <w:color w:val="000000" w:themeColor="text1"/>
        </w:rPr>
        <w:t>分钟）</w:t>
      </w:r>
    </w:p>
    <w:p w14:paraId="35B739FD"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5138784D"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7E6BF032"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的三级结构</w:t>
      </w:r>
    </w:p>
    <w:p w14:paraId="0DEAA049"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1F230059" wp14:editId="1CD10C35">
            <wp:extent cx="1714500" cy="2286000"/>
            <wp:effectExtent l="0" t="0" r="0" b="0"/>
            <wp:docPr id="158"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3"/>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714500" cy="2286000"/>
                    </a:xfrm>
                    <a:prstGeom prst="rect">
                      <a:avLst/>
                    </a:prstGeom>
                    <a:noFill/>
                    <a:ln>
                      <a:noFill/>
                    </a:ln>
                  </pic:spPr>
                </pic:pic>
              </a:graphicData>
            </a:graphic>
          </wp:inline>
        </w:drawing>
      </w:r>
    </w:p>
    <w:p w14:paraId="7D13B634"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7841F71A"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分子中各脱氧核苷酸之间的连接方式（</w:t>
      </w:r>
      <w:r w:rsidRPr="00B04AF9">
        <w:rPr>
          <w:color w:val="000000" w:themeColor="text1"/>
        </w:rPr>
        <w:t>3´-5´</w:t>
      </w:r>
      <w:r w:rsidRPr="00B04AF9">
        <w:rPr>
          <w:rFonts w:hint="eastAsia"/>
          <w:color w:val="000000" w:themeColor="text1"/>
        </w:rPr>
        <w:t>磷酸二酯键）和排列顺序叫做</w:t>
      </w:r>
      <w:r w:rsidRPr="00B04AF9">
        <w:rPr>
          <w:color w:val="000000" w:themeColor="text1"/>
        </w:rPr>
        <w:t>DNA</w:t>
      </w:r>
      <w:r w:rsidRPr="00B04AF9">
        <w:rPr>
          <w:rFonts w:hint="eastAsia"/>
          <w:color w:val="000000" w:themeColor="text1"/>
        </w:rPr>
        <w:t>的一级结构，简称为碱基序列。一级结构的走向的规定为</w:t>
      </w:r>
      <w:r w:rsidRPr="00B04AF9">
        <w:rPr>
          <w:color w:val="000000" w:themeColor="text1"/>
        </w:rPr>
        <w:t>5´→3´</w:t>
      </w:r>
      <w:r w:rsidRPr="00B04AF9">
        <w:rPr>
          <w:rFonts w:hint="eastAsia"/>
          <w:color w:val="000000" w:themeColor="text1"/>
        </w:rPr>
        <w:t>。不同的</w:t>
      </w:r>
      <w:r w:rsidRPr="00B04AF9">
        <w:rPr>
          <w:color w:val="000000" w:themeColor="text1"/>
        </w:rPr>
        <w:t>DNA</w:t>
      </w:r>
      <w:r w:rsidRPr="00B04AF9">
        <w:rPr>
          <w:rFonts w:hint="eastAsia"/>
          <w:color w:val="000000" w:themeColor="text1"/>
        </w:rPr>
        <w:t>分子具有不同的核苷酸排列顺序，因此携带有不同的遗传信息。</w:t>
      </w:r>
    </w:p>
    <w:p w14:paraId="15B1975C" w14:textId="77777777" w:rsidR="0018505B" w:rsidRPr="00B04AF9" w:rsidRDefault="008B00AC" w:rsidP="0018505B">
      <w:pPr>
        <w:ind w:firstLine="480"/>
        <w:jc w:val="center"/>
        <w:rPr>
          <w:color w:val="000000" w:themeColor="text1"/>
        </w:rPr>
      </w:pPr>
      <w:r>
        <w:rPr>
          <w:noProof/>
          <w:color w:val="000000" w:themeColor="text1"/>
        </w:rPr>
        <w:lastRenderedPageBreak/>
        <w:drawing>
          <wp:inline distT="0" distB="0" distL="0" distR="0" wp14:anchorId="1ACE17BC" wp14:editId="6F714FE6">
            <wp:extent cx="3060700" cy="1905000"/>
            <wp:effectExtent l="0" t="0" r="0" b="0"/>
            <wp:docPr id="159" name="图片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9"/>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60700" cy="1905000"/>
                    </a:xfrm>
                    <a:prstGeom prst="rect">
                      <a:avLst/>
                    </a:prstGeom>
                    <a:noFill/>
                    <a:ln>
                      <a:noFill/>
                    </a:ln>
                  </pic:spPr>
                </pic:pic>
              </a:graphicData>
            </a:graphic>
          </wp:inline>
        </w:drawing>
      </w:r>
    </w:p>
    <w:p w14:paraId="59086216" w14:textId="77777777" w:rsidR="009D0E59" w:rsidRPr="00B04AF9" w:rsidRDefault="009D0E59" w:rsidP="004C323D">
      <w:pPr>
        <w:ind w:firstLine="480"/>
        <w:rPr>
          <w:color w:val="000000" w:themeColor="text1"/>
        </w:rPr>
      </w:pPr>
      <w:r w:rsidRPr="00B04AF9">
        <w:rPr>
          <w:rFonts w:hint="eastAsia"/>
          <w:color w:val="000000" w:themeColor="text1"/>
        </w:rPr>
        <w:t>一级结构的表示法</w:t>
      </w:r>
    </w:p>
    <w:p w14:paraId="31A7D2A4" w14:textId="77777777" w:rsidR="009D0E59" w:rsidRPr="00B04AF9" w:rsidRDefault="009D0E59" w:rsidP="004C323D">
      <w:pPr>
        <w:ind w:firstLine="480"/>
        <w:rPr>
          <w:color w:val="000000" w:themeColor="text1"/>
        </w:rPr>
      </w:pPr>
      <w:r w:rsidRPr="00B04AF9">
        <w:rPr>
          <w:rFonts w:hint="eastAsia"/>
          <w:color w:val="000000" w:themeColor="text1"/>
        </w:rPr>
        <w:t>结构式，线条式，字母式</w:t>
      </w:r>
    </w:p>
    <w:p w14:paraId="0E489F98" w14:textId="77777777" w:rsidR="009D0E59" w:rsidRPr="00B04AF9" w:rsidRDefault="009D0E59" w:rsidP="004C323D">
      <w:pPr>
        <w:ind w:firstLine="480"/>
        <w:rPr>
          <w:color w:val="000000" w:themeColor="text1"/>
        </w:rPr>
      </w:pPr>
      <w:r w:rsidRPr="00B04AF9">
        <w:rPr>
          <w:rFonts w:hint="eastAsia"/>
          <w:color w:val="000000" w:themeColor="text1"/>
        </w:rPr>
        <w:t>一级结构测定（到此课程进行</w:t>
      </w:r>
      <w:r w:rsidRPr="00B04AF9">
        <w:rPr>
          <w:color w:val="000000" w:themeColor="text1"/>
        </w:rPr>
        <w:t>60</w:t>
      </w:r>
      <w:r w:rsidRPr="00B04AF9">
        <w:rPr>
          <w:rFonts w:hint="eastAsia"/>
          <w:color w:val="000000" w:themeColor="text1"/>
        </w:rPr>
        <w:t>分钟）</w:t>
      </w:r>
    </w:p>
    <w:p w14:paraId="131F3EAC"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30B405A8"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DNA</w:t>
      </w:r>
      <w:r w:rsidRPr="00B04AF9">
        <w:rPr>
          <w:rFonts w:hint="eastAsia"/>
          <w:color w:val="000000" w:themeColor="text1"/>
        </w:rPr>
        <w:t>的双螺旋结构</w:t>
      </w:r>
      <w:r w:rsidRPr="00B04AF9">
        <w:rPr>
          <w:color w:val="000000" w:themeColor="text1"/>
        </w:rPr>
        <w:t>(Watson-Crick</w:t>
      </w:r>
      <w:r w:rsidRPr="00B04AF9">
        <w:rPr>
          <w:rFonts w:hint="eastAsia"/>
          <w:color w:val="000000" w:themeColor="text1"/>
        </w:rPr>
        <w:t>模型</w:t>
      </w:r>
      <w:r w:rsidRPr="00B04AF9">
        <w:rPr>
          <w:color w:val="000000" w:themeColor="text1"/>
        </w:rPr>
        <w:t>)</w:t>
      </w:r>
    </w:p>
    <w:p w14:paraId="0549C837"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双螺旋结构特征及意义</w:t>
      </w:r>
    </w:p>
    <w:p w14:paraId="7A9292B6"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双螺旋的多态性</w:t>
      </w:r>
    </w:p>
    <w:p w14:paraId="64133AD0"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）某些其它</w:t>
      </w:r>
      <w:r w:rsidRPr="00B04AF9">
        <w:rPr>
          <w:color w:val="000000" w:themeColor="text1"/>
        </w:rPr>
        <w:t>DNA</w:t>
      </w:r>
      <w:r w:rsidRPr="00B04AF9">
        <w:rPr>
          <w:rFonts w:hint="eastAsia"/>
          <w:color w:val="000000" w:themeColor="text1"/>
        </w:rPr>
        <w:t>螺旋结构</w:t>
      </w:r>
    </w:p>
    <w:p w14:paraId="50C4309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回文结构、三股螺旋</w:t>
      </w:r>
    </w:p>
    <w:p w14:paraId="118870A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的三级结构</w:t>
      </w:r>
    </w:p>
    <w:p w14:paraId="3A55F302"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69132B21" wp14:editId="1F6A8581">
            <wp:extent cx="3149600" cy="1917700"/>
            <wp:effectExtent l="0" t="0" r="0" b="0"/>
            <wp:docPr id="160" name="图片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0"/>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49600" cy="1917700"/>
                    </a:xfrm>
                    <a:prstGeom prst="rect">
                      <a:avLst/>
                    </a:prstGeom>
                    <a:noFill/>
                    <a:ln>
                      <a:noFill/>
                    </a:ln>
                  </pic:spPr>
                </pic:pic>
              </a:graphicData>
            </a:graphic>
          </wp:inline>
        </w:drawing>
      </w:r>
    </w:p>
    <w:p w14:paraId="0E586CBF" w14:textId="77777777" w:rsidR="009D0E59" w:rsidRPr="00B04AF9" w:rsidRDefault="009D0E59" w:rsidP="004C323D">
      <w:pPr>
        <w:ind w:firstLine="480"/>
        <w:rPr>
          <w:color w:val="000000" w:themeColor="text1"/>
        </w:rPr>
      </w:pPr>
      <w:r w:rsidRPr="00B04AF9">
        <w:rPr>
          <w:rFonts w:hint="eastAsia"/>
          <w:color w:val="000000" w:themeColor="text1"/>
        </w:rPr>
        <w:t>在细胞内，由于</w:t>
      </w:r>
      <w:r w:rsidRPr="00B04AF9">
        <w:rPr>
          <w:color w:val="000000" w:themeColor="text1"/>
        </w:rPr>
        <w:t>DNA</w:t>
      </w:r>
      <w:r w:rsidRPr="00B04AF9">
        <w:rPr>
          <w:rFonts w:hint="eastAsia"/>
          <w:color w:val="000000" w:themeColor="text1"/>
        </w:rPr>
        <w:t>分子与其它分子（主要是蛋白质）的相互作用，使</w:t>
      </w:r>
      <w:r w:rsidRPr="00B04AF9">
        <w:rPr>
          <w:color w:val="000000" w:themeColor="text1"/>
        </w:rPr>
        <w:t>DNA</w:t>
      </w:r>
      <w:r w:rsidRPr="00B04AF9">
        <w:rPr>
          <w:rFonts w:hint="eastAsia"/>
          <w:color w:val="000000" w:themeColor="text1"/>
        </w:rPr>
        <w:t>双螺旋进一步扭曲形成的高级结构</w:t>
      </w:r>
      <w:r w:rsidRPr="00B04AF9">
        <w:rPr>
          <w:color w:val="000000" w:themeColor="text1"/>
        </w:rPr>
        <w:t>.</w:t>
      </w:r>
    </w:p>
    <w:p w14:paraId="715086C4" w14:textId="77777777" w:rsidR="009D0E59" w:rsidRPr="00B04AF9" w:rsidRDefault="009D0E59" w:rsidP="004C323D">
      <w:pPr>
        <w:ind w:firstLine="480"/>
        <w:rPr>
          <w:color w:val="000000" w:themeColor="text1"/>
        </w:rPr>
      </w:pPr>
      <w:r w:rsidRPr="00B04AF9">
        <w:rPr>
          <w:rFonts w:hint="eastAsia"/>
          <w:color w:val="000000" w:themeColor="text1"/>
        </w:rPr>
        <w:t>实例：超螺旋</w:t>
      </w:r>
    </w:p>
    <w:p w14:paraId="394F13ED" w14:textId="77777777" w:rsidR="009D0E59" w:rsidRPr="00B04AF9" w:rsidRDefault="009D0E59" w:rsidP="004C323D">
      <w:pPr>
        <w:ind w:firstLine="480"/>
        <w:rPr>
          <w:color w:val="000000" w:themeColor="text1"/>
        </w:rPr>
      </w:pPr>
      <w:r w:rsidRPr="00B04AF9">
        <w:rPr>
          <w:rFonts w:hint="eastAsia"/>
          <w:color w:val="000000" w:themeColor="text1"/>
        </w:rPr>
        <w:t>染色体（</w:t>
      </w:r>
      <w:r w:rsidRPr="00B04AF9">
        <w:rPr>
          <w:color w:val="000000" w:themeColor="text1"/>
        </w:rPr>
        <w:t>chromosome</w:t>
      </w:r>
      <w:r w:rsidRPr="00B04AF9">
        <w:rPr>
          <w:rFonts w:hint="eastAsia"/>
          <w:color w:val="000000" w:themeColor="text1"/>
        </w:rPr>
        <w:t>）</w:t>
      </w:r>
    </w:p>
    <w:p w14:paraId="29BC355A" w14:textId="77777777" w:rsidR="00A4376A" w:rsidRPr="00B04AF9" w:rsidRDefault="009D0E59" w:rsidP="004C323D">
      <w:pPr>
        <w:ind w:firstLine="480"/>
        <w:rPr>
          <w:color w:val="000000" w:themeColor="text1"/>
        </w:rPr>
      </w:pPr>
      <w:r w:rsidRPr="00B04AF9">
        <w:rPr>
          <w:rFonts w:hint="eastAsia"/>
          <w:color w:val="000000" w:themeColor="text1"/>
        </w:rPr>
        <w:t>病毒（</w:t>
      </w:r>
      <w:r w:rsidRPr="00B04AF9">
        <w:rPr>
          <w:color w:val="000000" w:themeColor="text1"/>
        </w:rPr>
        <w:t>virus</w:t>
      </w:r>
      <w:r w:rsidRPr="00B04AF9">
        <w:rPr>
          <w:rFonts w:hint="eastAsia"/>
          <w:color w:val="000000" w:themeColor="text1"/>
        </w:rPr>
        <w:t>）</w:t>
      </w:r>
    </w:p>
    <w:p w14:paraId="345797C3" w14:textId="77777777" w:rsidR="00A4376A" w:rsidRPr="00B04AF9" w:rsidRDefault="00A4376A" w:rsidP="00A4376A">
      <w:pPr>
        <w:ind w:firstLine="480"/>
        <w:rPr>
          <w:color w:val="000000" w:themeColor="text1"/>
        </w:rPr>
      </w:pPr>
      <w:r w:rsidRPr="00B04AF9">
        <w:rPr>
          <w:rFonts w:hint="eastAsia"/>
          <w:color w:val="000000" w:themeColor="text1"/>
        </w:rPr>
        <w:t xml:space="preserve">DNA </w:t>
      </w:r>
      <w:r w:rsidRPr="00B04AF9">
        <w:rPr>
          <w:rFonts w:hint="eastAsia"/>
          <w:color w:val="000000" w:themeColor="text1"/>
        </w:rPr>
        <w:t>双螺旋进一步盘曲所形成的空间构象称</w:t>
      </w:r>
      <w:r w:rsidRPr="00B04AF9">
        <w:rPr>
          <w:rFonts w:hint="eastAsia"/>
          <w:color w:val="000000" w:themeColor="text1"/>
        </w:rPr>
        <w:t>DNA</w:t>
      </w:r>
      <w:r w:rsidRPr="00B04AF9">
        <w:rPr>
          <w:rFonts w:hint="eastAsia"/>
          <w:color w:val="000000" w:themeColor="text1"/>
        </w:rPr>
        <w:t>的三级结构。</w:t>
      </w:r>
    </w:p>
    <w:p w14:paraId="1F65D40E" w14:textId="77777777" w:rsidR="00A4376A" w:rsidRPr="00B04AF9" w:rsidRDefault="00A4376A" w:rsidP="00A4376A">
      <w:pPr>
        <w:ind w:firstLine="480"/>
        <w:rPr>
          <w:color w:val="000000" w:themeColor="text1"/>
        </w:rPr>
      </w:pPr>
      <w:r w:rsidRPr="00B04AF9">
        <w:rPr>
          <w:rFonts w:hint="eastAsia"/>
          <w:color w:val="000000" w:themeColor="text1"/>
        </w:rPr>
        <w:lastRenderedPageBreak/>
        <w:t>某些病毒、细菌、真核生物线粒体和叶绿体的</w:t>
      </w:r>
      <w:r w:rsidRPr="00B04AF9">
        <w:rPr>
          <w:rFonts w:hint="eastAsia"/>
          <w:color w:val="000000" w:themeColor="text1"/>
        </w:rPr>
        <w:t>DNA</w:t>
      </w:r>
      <w:r w:rsidRPr="00B04AF9">
        <w:rPr>
          <w:rFonts w:hint="eastAsia"/>
          <w:color w:val="000000" w:themeColor="text1"/>
        </w:rPr>
        <w:t>是环形双螺旋，再次螺旋化形成超螺旋；在真核生物细胞核内的</w:t>
      </w:r>
      <w:r w:rsidRPr="00B04AF9">
        <w:rPr>
          <w:rFonts w:hint="eastAsia"/>
          <w:color w:val="000000" w:themeColor="text1"/>
        </w:rPr>
        <w:t>DNA</w:t>
      </w:r>
      <w:r w:rsidRPr="00B04AF9">
        <w:rPr>
          <w:rFonts w:hint="eastAsia"/>
          <w:color w:val="000000" w:themeColor="text1"/>
        </w:rPr>
        <w:t>是很长的线形双螺旋，通过组装形成非常致密的超级结构。</w:t>
      </w:r>
      <w:r w:rsidRPr="00B04AF9">
        <w:rPr>
          <w:rFonts w:hint="eastAsia"/>
          <w:color w:val="000000" w:themeColor="text1"/>
        </w:rPr>
        <w:t xml:space="preserve"> </w:t>
      </w:r>
    </w:p>
    <w:p w14:paraId="2084EA1D"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．环形</w:t>
      </w:r>
      <w:r w:rsidRPr="00B04AF9">
        <w:rPr>
          <w:rFonts w:hint="eastAsia"/>
          <w:color w:val="000000" w:themeColor="text1"/>
        </w:rPr>
        <w:t>DNA</w:t>
      </w:r>
      <w:r w:rsidRPr="00B04AF9">
        <w:rPr>
          <w:rFonts w:hint="eastAsia"/>
          <w:color w:val="000000" w:themeColor="text1"/>
        </w:rPr>
        <w:t>可形成超螺旋</w:t>
      </w:r>
    </w:p>
    <w:p w14:paraId="261629E3"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．真核细胞染色体</w:t>
      </w:r>
      <w:r w:rsidRPr="00B04AF9">
        <w:rPr>
          <w:rFonts w:hint="eastAsia"/>
          <w:color w:val="000000" w:themeColor="text1"/>
        </w:rPr>
        <w:t xml:space="preserve">  </w:t>
      </w:r>
    </w:p>
    <w:p w14:paraId="3B51AAA7"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和基因组</w:t>
      </w:r>
    </w:p>
    <w:p w14:paraId="470CA38E"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分子中的最小功能单位称作基因，为</w:t>
      </w:r>
      <w:r w:rsidRPr="00B04AF9">
        <w:rPr>
          <w:rFonts w:hint="eastAsia"/>
          <w:color w:val="000000" w:themeColor="text1"/>
        </w:rPr>
        <w:t>RNA</w:t>
      </w:r>
      <w:r w:rsidRPr="00B04AF9">
        <w:rPr>
          <w:rFonts w:hint="eastAsia"/>
          <w:color w:val="000000" w:themeColor="text1"/>
        </w:rPr>
        <w:t>或蛋白质编码的基因称结构基因，</w:t>
      </w:r>
      <w:r w:rsidRPr="00B04AF9">
        <w:rPr>
          <w:rFonts w:hint="eastAsia"/>
          <w:color w:val="000000" w:themeColor="text1"/>
        </w:rPr>
        <w:t>DNA</w:t>
      </w:r>
      <w:r w:rsidRPr="00B04AF9">
        <w:rPr>
          <w:rFonts w:hint="eastAsia"/>
          <w:color w:val="000000" w:themeColor="text1"/>
        </w:rPr>
        <w:t>中具调节功能而不转录生成</w:t>
      </w:r>
      <w:r w:rsidRPr="00B04AF9">
        <w:rPr>
          <w:rFonts w:hint="eastAsia"/>
          <w:color w:val="000000" w:themeColor="text1"/>
        </w:rPr>
        <w:t>RNA</w:t>
      </w:r>
      <w:r w:rsidRPr="00B04AF9">
        <w:rPr>
          <w:rFonts w:hint="eastAsia"/>
          <w:color w:val="000000" w:themeColor="text1"/>
        </w:rPr>
        <w:t>的片段称调节基因。基因组（</w:t>
      </w:r>
      <w:r w:rsidRPr="00B04AF9">
        <w:rPr>
          <w:rFonts w:hint="eastAsia"/>
          <w:color w:val="000000" w:themeColor="text1"/>
        </w:rPr>
        <w:t>genome</w:t>
      </w:r>
      <w:r w:rsidRPr="00B04AF9">
        <w:rPr>
          <w:rFonts w:hint="eastAsia"/>
          <w:color w:val="000000" w:themeColor="text1"/>
        </w:rPr>
        <w:t>）是某生物体所含的全部基因，即全部</w:t>
      </w:r>
      <w:r w:rsidRPr="00B04AF9">
        <w:rPr>
          <w:rFonts w:hint="eastAsia"/>
          <w:color w:val="000000" w:themeColor="text1"/>
        </w:rPr>
        <w:t>DNA</w:t>
      </w:r>
      <w:r w:rsidRPr="00B04AF9">
        <w:rPr>
          <w:rFonts w:hint="eastAsia"/>
          <w:color w:val="000000" w:themeColor="text1"/>
        </w:rPr>
        <w:t>或完整的单套遗传物质（配子中的整套基因）。</w:t>
      </w:r>
    </w:p>
    <w:p w14:paraId="4AEB6516"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．细菌、噬菌体、大多数动植物病毒的基因组即指单个</w:t>
      </w:r>
      <w:r w:rsidRPr="00B04AF9">
        <w:rPr>
          <w:rFonts w:hint="eastAsia"/>
          <w:color w:val="000000" w:themeColor="text1"/>
        </w:rPr>
        <w:t>DNA</w:t>
      </w:r>
      <w:r w:rsidRPr="00B04AF9">
        <w:rPr>
          <w:rFonts w:hint="eastAsia"/>
          <w:color w:val="000000" w:themeColor="text1"/>
        </w:rPr>
        <w:t>分子。最小病毒如</w:t>
      </w:r>
      <w:r w:rsidRPr="00B04AF9">
        <w:rPr>
          <w:rFonts w:hint="eastAsia"/>
          <w:color w:val="000000" w:themeColor="text1"/>
        </w:rPr>
        <w:t>SV40</w:t>
      </w:r>
      <w:r w:rsidRPr="00B04AF9">
        <w:rPr>
          <w:rFonts w:hint="eastAsia"/>
          <w:color w:val="000000" w:themeColor="text1"/>
        </w:rPr>
        <w:t>的基因组仅有</w:t>
      </w:r>
      <w:r w:rsidRPr="00B04AF9">
        <w:rPr>
          <w:rFonts w:hint="eastAsia"/>
          <w:color w:val="000000" w:themeColor="text1"/>
        </w:rPr>
        <w:t>5226b</w:t>
      </w:r>
      <w:r w:rsidRPr="00B04AF9">
        <w:rPr>
          <w:rFonts w:hint="eastAsia"/>
          <w:color w:val="000000" w:themeColor="text1"/>
        </w:rPr>
        <w:t>，含</w:t>
      </w:r>
      <w:r w:rsidRPr="00B04AF9">
        <w:rPr>
          <w:rFonts w:hint="eastAsia"/>
          <w:color w:val="000000" w:themeColor="text1"/>
        </w:rPr>
        <w:t>5</w:t>
      </w:r>
      <w:r w:rsidRPr="00B04AF9">
        <w:rPr>
          <w:rFonts w:hint="eastAsia"/>
          <w:color w:val="000000" w:themeColor="text1"/>
        </w:rPr>
        <w:t>个基因。大肠杆菌含</w:t>
      </w:r>
      <w:r w:rsidRPr="00B04AF9">
        <w:rPr>
          <w:rFonts w:hint="eastAsia"/>
          <w:color w:val="000000" w:themeColor="text1"/>
        </w:rPr>
        <w:t>4.6</w:t>
      </w:r>
      <w:r w:rsidRPr="00B04AF9">
        <w:rPr>
          <w:rFonts w:hint="eastAsia"/>
          <w:color w:val="000000" w:themeColor="text1"/>
        </w:rPr>
        <w:t>×</w:t>
      </w:r>
      <w:r w:rsidRPr="00B04AF9">
        <w:rPr>
          <w:rFonts w:hint="eastAsia"/>
          <w:color w:val="000000" w:themeColor="text1"/>
        </w:rPr>
        <w:t>106 bp</w:t>
      </w:r>
      <w:r w:rsidRPr="00B04AF9">
        <w:rPr>
          <w:rFonts w:hint="eastAsia"/>
          <w:color w:val="000000" w:themeColor="text1"/>
        </w:rPr>
        <w:t>，有</w:t>
      </w:r>
      <w:r w:rsidRPr="00B04AF9">
        <w:rPr>
          <w:rFonts w:hint="eastAsia"/>
          <w:color w:val="000000" w:themeColor="text1"/>
        </w:rPr>
        <w:t>3000~4000</w:t>
      </w:r>
      <w:r w:rsidRPr="00B04AF9">
        <w:rPr>
          <w:rFonts w:hint="eastAsia"/>
          <w:color w:val="000000" w:themeColor="text1"/>
        </w:rPr>
        <w:t>个基因，</w:t>
      </w:r>
      <w:r w:rsidRPr="00B04AF9">
        <w:rPr>
          <w:rFonts w:hint="eastAsia"/>
          <w:color w:val="000000" w:themeColor="text1"/>
        </w:rPr>
        <w:t>DNA</w:t>
      </w:r>
      <w:r w:rsidRPr="00B04AF9">
        <w:rPr>
          <w:rFonts w:hint="eastAsia"/>
          <w:color w:val="000000" w:themeColor="text1"/>
        </w:rPr>
        <w:t>完全伸展总长约</w:t>
      </w:r>
      <w:r w:rsidRPr="00B04AF9">
        <w:rPr>
          <w:rFonts w:hint="eastAsia"/>
          <w:color w:val="000000" w:themeColor="text1"/>
        </w:rPr>
        <w:t>1.3mm</w:t>
      </w:r>
      <w:r w:rsidRPr="00B04AF9">
        <w:rPr>
          <w:rFonts w:hint="eastAsia"/>
          <w:color w:val="000000" w:themeColor="text1"/>
        </w:rPr>
        <w:t>。</w:t>
      </w:r>
    </w:p>
    <w:p w14:paraId="4391E96A" w14:textId="77777777" w:rsidR="00A4376A" w:rsidRPr="00B04AF9" w:rsidRDefault="00A4376A" w:rsidP="00A4376A">
      <w:pPr>
        <w:ind w:firstLine="480"/>
        <w:rPr>
          <w:color w:val="000000" w:themeColor="text1"/>
        </w:rPr>
      </w:pPr>
      <w:r w:rsidRPr="00B04AF9">
        <w:rPr>
          <w:rFonts w:hint="eastAsia"/>
          <w:color w:val="000000" w:themeColor="text1"/>
        </w:rPr>
        <w:t>原核生物基因组的特点是：结构简炼，绝大部分为蛋白质编码（结构基因）；有转录单元，即功能相关的基因常串联一起，并转录在同一</w:t>
      </w:r>
      <w:r w:rsidRPr="00B04AF9">
        <w:rPr>
          <w:rFonts w:hint="eastAsia"/>
          <w:color w:val="000000" w:themeColor="text1"/>
        </w:rPr>
        <w:t>mRNA</w:t>
      </w:r>
      <w:r w:rsidRPr="00B04AF9">
        <w:rPr>
          <w:rFonts w:hint="eastAsia"/>
          <w:color w:val="000000" w:themeColor="text1"/>
        </w:rPr>
        <w:t>（多顺反子</w:t>
      </w:r>
      <w:r w:rsidRPr="00B04AF9">
        <w:rPr>
          <w:rFonts w:hint="eastAsia"/>
          <w:color w:val="000000" w:themeColor="text1"/>
        </w:rPr>
        <w:t>mRNA</w:t>
      </w:r>
      <w:r w:rsidRPr="00B04AF9">
        <w:rPr>
          <w:rFonts w:hint="eastAsia"/>
          <w:color w:val="000000" w:themeColor="text1"/>
        </w:rPr>
        <w:t>）中；有基因重叠现象，即同一段</w:t>
      </w:r>
      <w:r w:rsidRPr="00B04AF9">
        <w:rPr>
          <w:rFonts w:hint="eastAsia"/>
          <w:color w:val="000000" w:themeColor="text1"/>
        </w:rPr>
        <w:t>DNA</w:t>
      </w:r>
      <w:r w:rsidRPr="00B04AF9">
        <w:rPr>
          <w:rFonts w:hint="eastAsia"/>
          <w:color w:val="000000" w:themeColor="text1"/>
        </w:rPr>
        <w:t>携带两种不同蛋白质的信息。</w:t>
      </w:r>
    </w:p>
    <w:p w14:paraId="4FB45AFA" w14:textId="77777777" w:rsidR="00A4376A" w:rsidRPr="00B04AF9" w:rsidRDefault="00A4376A" w:rsidP="00A4376A">
      <w:pPr>
        <w:ind w:firstLine="480"/>
        <w:rPr>
          <w:color w:val="000000" w:themeColor="text1"/>
        </w:rPr>
      </w:pPr>
      <w:r w:rsidRPr="00B04AF9">
        <w:rPr>
          <w:rFonts w:hint="eastAsia"/>
          <w:color w:val="000000" w:themeColor="text1"/>
        </w:rPr>
        <w:t>3</w:t>
      </w:r>
      <w:r w:rsidRPr="00B04AF9">
        <w:rPr>
          <w:rFonts w:hint="eastAsia"/>
          <w:color w:val="000000" w:themeColor="text1"/>
        </w:rPr>
        <w:t>．真核生物基因一般分布在若干条染色体上，其特点是：有重复序列（按重复次数分单拷贝序、中度重复序和高度重复序）；有断裂基因（由不编码的内含子和编码的外显子组成）。酵母基因组有</w:t>
      </w:r>
      <w:r w:rsidRPr="00B04AF9">
        <w:rPr>
          <w:rFonts w:hint="eastAsia"/>
          <w:color w:val="000000" w:themeColor="text1"/>
        </w:rPr>
        <w:t>1.35</w:t>
      </w:r>
      <w:r w:rsidRPr="00B04AF9">
        <w:rPr>
          <w:rFonts w:hint="eastAsia"/>
          <w:color w:val="000000" w:themeColor="text1"/>
        </w:rPr>
        <w:t>×</w:t>
      </w:r>
      <w:r w:rsidRPr="00B04AF9">
        <w:rPr>
          <w:rFonts w:hint="eastAsia"/>
          <w:color w:val="000000" w:themeColor="text1"/>
        </w:rPr>
        <w:t>107bp</w:t>
      </w:r>
      <w:r w:rsidRPr="00B04AF9">
        <w:rPr>
          <w:rFonts w:hint="eastAsia"/>
          <w:color w:val="000000" w:themeColor="text1"/>
        </w:rPr>
        <w:t>，含</w:t>
      </w:r>
      <w:r w:rsidRPr="00B04AF9">
        <w:rPr>
          <w:rFonts w:hint="eastAsia"/>
          <w:color w:val="000000" w:themeColor="text1"/>
        </w:rPr>
        <w:t>6374</w:t>
      </w:r>
      <w:r w:rsidRPr="00B04AF9">
        <w:rPr>
          <w:rFonts w:hint="eastAsia"/>
          <w:color w:val="000000" w:themeColor="text1"/>
        </w:rPr>
        <w:t>个基因。人类基因组有</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109 bp</w:t>
      </w:r>
      <w:r w:rsidRPr="00B04AF9">
        <w:rPr>
          <w:rFonts w:hint="eastAsia"/>
          <w:color w:val="000000" w:themeColor="text1"/>
        </w:rPr>
        <w:t>，含</w:t>
      </w:r>
      <w:r w:rsidRPr="00B04AF9">
        <w:rPr>
          <w:rFonts w:hint="eastAsia"/>
          <w:color w:val="000000" w:themeColor="text1"/>
        </w:rPr>
        <w:t>20050</w:t>
      </w:r>
      <w:r w:rsidRPr="00B04AF9">
        <w:rPr>
          <w:rFonts w:hint="eastAsia"/>
          <w:color w:val="000000" w:themeColor="text1"/>
        </w:rPr>
        <w:t>万个基因。</w:t>
      </w:r>
    </w:p>
    <w:p w14:paraId="55130FFF"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0018505B" w:rsidRPr="00B04AF9">
        <w:rPr>
          <w:rFonts w:hint="eastAsia"/>
          <w:color w:val="000000" w:themeColor="text1"/>
        </w:rPr>
        <w:t>90</w:t>
      </w:r>
      <w:r w:rsidRPr="00B04AF9">
        <w:rPr>
          <w:rFonts w:hint="eastAsia"/>
          <w:color w:val="000000" w:themeColor="text1"/>
        </w:rPr>
        <w:t>分钟）</w:t>
      </w:r>
    </w:p>
    <w:p w14:paraId="5759880C" w14:textId="77777777" w:rsidR="00E147F3" w:rsidRPr="00B04AF9" w:rsidRDefault="00E147F3" w:rsidP="004C323D">
      <w:pPr>
        <w:ind w:firstLine="480"/>
        <w:rPr>
          <w:color w:val="000000" w:themeColor="text1"/>
          <w:kern w:val="0"/>
          <w:szCs w:val="21"/>
        </w:rPr>
      </w:pPr>
    </w:p>
    <w:p w14:paraId="20C5091B" w14:textId="77777777" w:rsidR="0018505B" w:rsidRPr="00B04AF9" w:rsidRDefault="0018505B" w:rsidP="0018505B">
      <w:pPr>
        <w:ind w:firstLine="482"/>
        <w:rPr>
          <w:b/>
          <w:color w:val="000000" w:themeColor="text1"/>
        </w:rPr>
      </w:pPr>
      <w:r w:rsidRPr="00B04AF9">
        <w:rPr>
          <w:rFonts w:hint="eastAsia"/>
          <w:b/>
          <w:bCs/>
          <w:color w:val="000000" w:themeColor="text1"/>
        </w:rPr>
        <w:t>第二次课：</w:t>
      </w:r>
      <w:r w:rsidRPr="00B04AF9">
        <w:rPr>
          <w:b/>
          <w:color w:val="000000" w:themeColor="text1"/>
        </w:rPr>
        <w:t>RNA</w:t>
      </w:r>
      <w:r w:rsidRPr="00B04AF9">
        <w:rPr>
          <w:rFonts w:hint="eastAsia"/>
          <w:b/>
          <w:color w:val="000000" w:themeColor="text1"/>
        </w:rPr>
        <w:t>的结构</w:t>
      </w:r>
    </w:p>
    <w:p w14:paraId="41FB14FE" w14:textId="0ECEDA9A" w:rsidR="009D0E59" w:rsidRPr="00B04AF9" w:rsidRDefault="009D0E59" w:rsidP="004C323D">
      <w:pPr>
        <w:ind w:firstLine="480"/>
        <w:rPr>
          <w:color w:val="000000" w:themeColor="text1"/>
        </w:rPr>
      </w:pPr>
      <w:r w:rsidRPr="00B04AF9">
        <w:rPr>
          <w:rFonts w:hint="eastAsia"/>
          <w:color w:val="000000" w:themeColor="text1"/>
          <w:kern w:val="0"/>
          <w:szCs w:val="21"/>
        </w:rPr>
        <w:t>教学方法：</w:t>
      </w:r>
      <w:r w:rsidR="00205C6C">
        <w:rPr>
          <w:rFonts w:hint="eastAsia"/>
          <w:color w:val="000000" w:themeColor="text1"/>
          <w:szCs w:val="21"/>
        </w:rPr>
        <w:t>课堂</w:t>
      </w:r>
      <w:r w:rsidR="0027191F">
        <w:rPr>
          <w:rFonts w:hint="eastAsia"/>
          <w:color w:val="000000" w:themeColor="text1"/>
          <w:szCs w:val="21"/>
        </w:rPr>
        <w:t>讲授</w:t>
      </w:r>
    </w:p>
    <w:p w14:paraId="5861395A" w14:textId="77777777" w:rsidR="009D0E59" w:rsidRPr="00B04AF9" w:rsidRDefault="009D0E59" w:rsidP="004C323D">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24E20CCF" w14:textId="77777777" w:rsidR="009D0E59" w:rsidRPr="00B04AF9" w:rsidRDefault="009D0E59" w:rsidP="004C323D">
      <w:pPr>
        <w:ind w:firstLine="480"/>
        <w:rPr>
          <w:color w:val="000000" w:themeColor="text1"/>
        </w:rPr>
      </w:pPr>
      <w:r w:rsidRPr="00B04AF9">
        <w:rPr>
          <w:rFonts w:hint="eastAsia"/>
          <w:color w:val="000000" w:themeColor="text1"/>
        </w:rPr>
        <w:t>复习上节学习内容，请每个学习小组回答上节课的讨论问题（</w:t>
      </w:r>
      <w:r w:rsidRPr="00B04AF9">
        <w:rPr>
          <w:color w:val="000000" w:themeColor="text1"/>
        </w:rPr>
        <w:t>5</w:t>
      </w:r>
      <w:r w:rsidRPr="00B04AF9">
        <w:rPr>
          <w:rFonts w:hint="eastAsia"/>
          <w:color w:val="000000" w:themeColor="text1"/>
        </w:rPr>
        <w:t>分钟），教师评价记入登分册。给出本节讲述内容：</w:t>
      </w:r>
    </w:p>
    <w:p w14:paraId="0F12363F" w14:textId="77777777" w:rsidR="00957522" w:rsidRPr="00B04AF9" w:rsidRDefault="00957522" w:rsidP="00957522">
      <w:pPr>
        <w:ind w:firstLine="480"/>
        <w:rPr>
          <w:color w:val="000000" w:themeColor="text1"/>
        </w:rPr>
      </w:pPr>
      <w:r w:rsidRPr="00B04AF9">
        <w:rPr>
          <w:rFonts w:hint="eastAsia"/>
          <w:color w:val="000000" w:themeColor="text1"/>
        </w:rPr>
        <w:t>RNA</w:t>
      </w:r>
      <w:r w:rsidRPr="00B04AF9">
        <w:rPr>
          <w:rFonts w:hint="eastAsia"/>
          <w:color w:val="000000" w:themeColor="text1"/>
        </w:rPr>
        <w:t>通常以单链形式存在，比</w:t>
      </w:r>
      <w:r w:rsidRPr="00B04AF9">
        <w:rPr>
          <w:rFonts w:hint="eastAsia"/>
          <w:color w:val="000000" w:themeColor="text1"/>
        </w:rPr>
        <w:t>DNA</w:t>
      </w:r>
      <w:r w:rsidRPr="00B04AF9">
        <w:rPr>
          <w:rFonts w:hint="eastAsia"/>
          <w:color w:val="000000" w:themeColor="text1"/>
        </w:rPr>
        <w:t>分子小得多，由数十个至数千个核苷酸组成。</w:t>
      </w:r>
      <w:r w:rsidRPr="00B04AF9">
        <w:rPr>
          <w:rFonts w:hint="eastAsia"/>
          <w:color w:val="000000" w:themeColor="text1"/>
        </w:rPr>
        <w:t>RNA</w:t>
      </w:r>
      <w:r w:rsidRPr="00B04AF9">
        <w:rPr>
          <w:rFonts w:hint="eastAsia"/>
          <w:color w:val="000000" w:themeColor="text1"/>
        </w:rPr>
        <w:t>链可以回折且通过</w:t>
      </w:r>
      <w:r w:rsidRPr="00B04AF9">
        <w:rPr>
          <w:rFonts w:hint="eastAsia"/>
          <w:color w:val="000000" w:themeColor="text1"/>
        </w:rPr>
        <w:t>A</w:t>
      </w:r>
      <w:r w:rsidRPr="00B04AF9">
        <w:rPr>
          <w:rFonts w:hint="eastAsia"/>
          <w:color w:val="000000" w:themeColor="text1"/>
        </w:rPr>
        <w:t>与</w:t>
      </w:r>
      <w:r w:rsidRPr="00B04AF9">
        <w:rPr>
          <w:rFonts w:hint="eastAsia"/>
          <w:color w:val="000000" w:themeColor="text1"/>
        </w:rPr>
        <w:t>U</w:t>
      </w:r>
      <w:r w:rsidRPr="00B04AF9">
        <w:rPr>
          <w:rFonts w:hint="eastAsia"/>
          <w:color w:val="000000" w:themeColor="text1"/>
        </w:rPr>
        <w:t>，</w:t>
      </w:r>
      <w:r w:rsidRPr="00B04AF9">
        <w:rPr>
          <w:rFonts w:hint="eastAsia"/>
          <w:color w:val="000000" w:themeColor="text1"/>
        </w:rPr>
        <w:t>G</w:t>
      </w:r>
      <w:r w:rsidRPr="00B04AF9">
        <w:rPr>
          <w:rFonts w:hint="eastAsia"/>
          <w:color w:val="000000" w:themeColor="text1"/>
        </w:rPr>
        <w:t>与</w:t>
      </w:r>
      <w:r w:rsidRPr="00B04AF9">
        <w:rPr>
          <w:rFonts w:hint="eastAsia"/>
          <w:color w:val="000000" w:themeColor="text1"/>
        </w:rPr>
        <w:t>C</w:t>
      </w:r>
      <w:r w:rsidRPr="00B04AF9">
        <w:rPr>
          <w:rFonts w:hint="eastAsia"/>
          <w:color w:val="000000" w:themeColor="text1"/>
        </w:rPr>
        <w:t>配对形成局部的双螺旋，不能配对</w:t>
      </w:r>
      <w:r w:rsidRPr="00B04AF9">
        <w:rPr>
          <w:rFonts w:hint="eastAsia"/>
          <w:color w:val="000000" w:themeColor="text1"/>
        </w:rPr>
        <w:lastRenderedPageBreak/>
        <w:t>的碱基则形成环状突起，这种短的双螺旋区和环称为发夹结构。</w:t>
      </w:r>
    </w:p>
    <w:p w14:paraId="48B7C895"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 RNA</w:t>
      </w:r>
      <w:r w:rsidRPr="00B04AF9">
        <w:rPr>
          <w:rFonts w:hint="eastAsia"/>
          <w:color w:val="000000" w:themeColor="text1"/>
        </w:rPr>
        <w:t>的类别及分布</w:t>
      </w:r>
    </w:p>
    <w:p w14:paraId="4D96D0B9"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RNA</w:t>
      </w:r>
      <w:r w:rsidRPr="00B04AF9">
        <w:rPr>
          <w:rFonts w:hint="eastAsia"/>
          <w:color w:val="000000" w:themeColor="text1"/>
        </w:rPr>
        <w:t>的一级结构</w:t>
      </w:r>
    </w:p>
    <w:p w14:paraId="2DD225D2"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RNA</w:t>
      </w:r>
      <w:r w:rsidRPr="00B04AF9">
        <w:rPr>
          <w:rFonts w:hint="eastAsia"/>
          <w:color w:val="000000" w:themeColor="text1"/>
        </w:rPr>
        <w:t>的多级结构</w:t>
      </w:r>
    </w:p>
    <w:p w14:paraId="7201B03E" w14:textId="77777777" w:rsidR="009D0E59" w:rsidRPr="00B04AF9" w:rsidRDefault="009D0E59" w:rsidP="004C323D">
      <w:pPr>
        <w:ind w:firstLine="480"/>
        <w:rPr>
          <w:color w:val="000000" w:themeColor="text1"/>
        </w:rPr>
      </w:pPr>
      <w:r w:rsidRPr="00B04AF9">
        <w:rPr>
          <w:rFonts w:hint="eastAsia"/>
          <w:color w:val="000000" w:themeColor="text1"/>
        </w:rPr>
        <w:t>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的类别</w:t>
      </w:r>
    </w:p>
    <w:p w14:paraId="45D33B4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类别：</w:t>
      </w:r>
    </w:p>
    <w:p w14:paraId="5394E27C"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．核糖体</w:t>
      </w:r>
      <w:r w:rsidRPr="00B04AF9">
        <w:rPr>
          <w:color w:val="000000" w:themeColor="text1"/>
        </w:rPr>
        <w:t>RNA</w:t>
      </w:r>
      <w:r w:rsidRPr="00B04AF9">
        <w:rPr>
          <w:rFonts w:hint="eastAsia"/>
          <w:color w:val="000000" w:themeColor="text1"/>
        </w:rPr>
        <w:t>（</w:t>
      </w:r>
      <w:r w:rsidRPr="00B04AF9">
        <w:rPr>
          <w:color w:val="000000" w:themeColor="text1"/>
        </w:rPr>
        <w:t>ribosomal RNA, rRNA</w:t>
      </w:r>
      <w:r w:rsidRPr="00B04AF9">
        <w:rPr>
          <w:rFonts w:hint="eastAsia"/>
          <w:color w:val="000000" w:themeColor="text1"/>
        </w:rPr>
        <w:t>）</w:t>
      </w:r>
      <w:r w:rsidRPr="00B04AF9">
        <w:rPr>
          <w:color w:val="000000" w:themeColor="text1"/>
        </w:rPr>
        <w:t xml:space="preserve"> </w:t>
      </w:r>
    </w:p>
    <w:p w14:paraId="11C19FE4"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．转运</w:t>
      </w:r>
      <w:r w:rsidRPr="00B04AF9">
        <w:rPr>
          <w:color w:val="000000" w:themeColor="text1"/>
        </w:rPr>
        <w:t>RNA</w:t>
      </w:r>
      <w:r w:rsidRPr="00B04AF9">
        <w:rPr>
          <w:rFonts w:hint="eastAsia"/>
          <w:color w:val="000000" w:themeColor="text1"/>
        </w:rPr>
        <w:t>（</w:t>
      </w:r>
      <w:r w:rsidRPr="00B04AF9">
        <w:rPr>
          <w:color w:val="000000" w:themeColor="text1"/>
        </w:rPr>
        <w:t>transfer RNA, tRNA</w:t>
      </w:r>
      <w:r w:rsidRPr="00B04AF9">
        <w:rPr>
          <w:rFonts w:hint="eastAsia"/>
          <w:color w:val="000000" w:themeColor="text1"/>
        </w:rPr>
        <w:t>）</w:t>
      </w:r>
      <w:r w:rsidRPr="00B04AF9">
        <w:rPr>
          <w:color w:val="000000" w:themeColor="text1"/>
        </w:rPr>
        <w:t xml:space="preserve"> </w:t>
      </w:r>
    </w:p>
    <w:p w14:paraId="4C1FB66F"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．信使</w:t>
      </w:r>
      <w:r w:rsidRPr="00B04AF9">
        <w:rPr>
          <w:color w:val="000000" w:themeColor="text1"/>
        </w:rPr>
        <w:t>RNA</w:t>
      </w:r>
      <w:r w:rsidRPr="00B04AF9">
        <w:rPr>
          <w:rFonts w:hint="eastAsia"/>
          <w:color w:val="000000" w:themeColor="text1"/>
        </w:rPr>
        <w:t>（</w:t>
      </w:r>
      <w:r w:rsidRPr="00B04AF9">
        <w:rPr>
          <w:color w:val="000000" w:themeColor="text1"/>
        </w:rPr>
        <w:t>messenger RNA, mRNA</w:t>
      </w:r>
    </w:p>
    <w:p w14:paraId="77A69A89" w14:textId="77777777" w:rsidR="00957522" w:rsidRPr="00B04AF9" w:rsidRDefault="00957522" w:rsidP="00957522">
      <w:pPr>
        <w:ind w:firstLine="480"/>
        <w:rPr>
          <w:color w:val="000000" w:themeColor="text1"/>
        </w:rPr>
      </w:pPr>
      <w:r w:rsidRPr="00B04AF9">
        <w:rPr>
          <w:rFonts w:hint="eastAsia"/>
          <w:color w:val="000000" w:themeColor="text1"/>
        </w:rPr>
        <w:t>一、转运</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transfer RNA</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w:t>
      </w:r>
    </w:p>
    <w:p w14:paraId="4D836E48"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．分子量最小的</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15%</w:t>
      </w:r>
      <w:r w:rsidRPr="00B04AF9">
        <w:rPr>
          <w:rFonts w:hint="eastAsia"/>
          <w:color w:val="000000" w:themeColor="text1"/>
        </w:rPr>
        <w:t>。主要功能是在蛋白质生物合成过程中，起着转运氨基酸的作用。</w:t>
      </w:r>
    </w:p>
    <w:p w14:paraId="462AAB61"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w:t>
      </w:r>
      <w:r w:rsidRPr="00B04AF9">
        <w:rPr>
          <w:rFonts w:hint="eastAsia"/>
          <w:color w:val="000000" w:themeColor="text1"/>
        </w:rPr>
        <w:t>Holley</w:t>
      </w:r>
      <w:r w:rsidRPr="00B04AF9">
        <w:rPr>
          <w:rFonts w:hint="eastAsia"/>
          <w:color w:val="000000" w:themeColor="text1"/>
        </w:rPr>
        <w:t>等测定了酵母丙氨酸</w:t>
      </w:r>
      <w:r w:rsidRPr="00B04AF9">
        <w:rPr>
          <w:rFonts w:hint="eastAsia"/>
          <w:color w:val="000000" w:themeColor="text1"/>
        </w:rPr>
        <w:t>tRNA</w:t>
      </w:r>
      <w:r w:rsidRPr="00B04AF9">
        <w:rPr>
          <w:rFonts w:hint="eastAsia"/>
          <w:color w:val="000000" w:themeColor="text1"/>
        </w:rPr>
        <w:t>的一级结构，并提出二级结构模型。一级结构特点：核苷酸残基数在</w:t>
      </w:r>
      <w:r w:rsidRPr="00B04AF9">
        <w:rPr>
          <w:rFonts w:hint="eastAsia"/>
          <w:color w:val="000000" w:themeColor="text1"/>
        </w:rPr>
        <w:t>73~95</w:t>
      </w:r>
      <w:r w:rsidRPr="00B04AF9">
        <w:rPr>
          <w:rFonts w:hint="eastAsia"/>
          <w:color w:val="000000" w:themeColor="text1"/>
        </w:rPr>
        <w:t>；含有较多的稀有碱基（如</w:t>
      </w:r>
      <w:proofErr w:type="spellStart"/>
      <w:r w:rsidRPr="00B04AF9">
        <w:rPr>
          <w:rFonts w:hint="eastAsia"/>
          <w:color w:val="000000" w:themeColor="text1"/>
        </w:rPr>
        <w:t>mG</w:t>
      </w:r>
      <w:proofErr w:type="spellEnd"/>
      <w:r w:rsidRPr="00B04AF9">
        <w:rPr>
          <w:rFonts w:hint="eastAsia"/>
          <w:color w:val="000000" w:themeColor="text1"/>
        </w:rPr>
        <w:t>、</w:t>
      </w:r>
      <w:r w:rsidRPr="00B04AF9">
        <w:rPr>
          <w:rFonts w:hint="eastAsia"/>
          <w:color w:val="000000" w:themeColor="text1"/>
        </w:rPr>
        <w:t>DHU</w:t>
      </w:r>
      <w:r w:rsidRPr="00B04AF9">
        <w:rPr>
          <w:rFonts w:hint="eastAsia"/>
          <w:color w:val="000000" w:themeColor="text1"/>
        </w:rPr>
        <w:t>等）；</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末端多为</w:t>
      </w:r>
      <w:proofErr w:type="spellStart"/>
      <w:r w:rsidRPr="00B04AF9">
        <w:rPr>
          <w:rFonts w:hint="eastAsia"/>
          <w:color w:val="000000" w:themeColor="text1"/>
        </w:rPr>
        <w:t>pG</w:t>
      </w:r>
      <w:proofErr w:type="spellEnd"/>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末端都是</w:t>
      </w:r>
      <w:r w:rsidRPr="00B04AF9">
        <w:rPr>
          <w:rFonts w:hint="eastAsia"/>
          <w:color w:val="000000" w:themeColor="text1"/>
        </w:rPr>
        <w:t>-CCA</w:t>
      </w:r>
      <w:r w:rsidRPr="00B04AF9">
        <w:rPr>
          <w:rFonts w:hint="eastAsia"/>
          <w:color w:val="000000" w:themeColor="text1"/>
        </w:rPr>
        <w:t>。</w:t>
      </w:r>
    </w:p>
    <w:p w14:paraId="6DFD7F4D"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的二级结构为“三叶草”形，包括</w:t>
      </w:r>
      <w:r w:rsidRPr="00B04AF9">
        <w:rPr>
          <w:rFonts w:hint="eastAsia"/>
          <w:color w:val="000000" w:themeColor="text1"/>
        </w:rPr>
        <w:t>4</w:t>
      </w:r>
      <w:r w:rsidRPr="00B04AF9">
        <w:rPr>
          <w:rFonts w:hint="eastAsia"/>
          <w:color w:val="000000" w:themeColor="text1"/>
        </w:rPr>
        <w:t>个螺旋区、</w:t>
      </w:r>
      <w:r w:rsidRPr="00B04AF9">
        <w:rPr>
          <w:rFonts w:hint="eastAsia"/>
          <w:color w:val="000000" w:themeColor="text1"/>
        </w:rPr>
        <w:t>3</w:t>
      </w:r>
      <w:r w:rsidRPr="00B04AF9">
        <w:rPr>
          <w:rFonts w:hint="eastAsia"/>
          <w:color w:val="000000" w:themeColor="text1"/>
        </w:rPr>
        <w:t>个环及一个附加叉。各部分的结构都和它的功能有关。</w:t>
      </w:r>
      <w:r w:rsidRPr="00B04AF9">
        <w:rPr>
          <w:rFonts w:hint="eastAsia"/>
          <w:color w:val="000000" w:themeColor="text1"/>
        </w:rPr>
        <w:t>5</w:t>
      </w:r>
      <w:r w:rsidRPr="00B04AF9">
        <w:rPr>
          <w:rFonts w:hint="eastAsia"/>
          <w:color w:val="000000" w:themeColor="text1"/>
        </w:rPr>
        <w:t>＇端</w:t>
      </w:r>
      <w:r w:rsidRPr="00B04AF9">
        <w:rPr>
          <w:rFonts w:hint="eastAsia"/>
          <w:color w:val="000000" w:themeColor="text1"/>
        </w:rPr>
        <w:t>1~7</w:t>
      </w:r>
      <w:r w:rsidRPr="00B04AF9">
        <w:rPr>
          <w:rFonts w:hint="eastAsia"/>
          <w:color w:val="000000" w:themeColor="text1"/>
        </w:rPr>
        <w:t>位与近</w:t>
      </w:r>
      <w:r w:rsidRPr="00B04AF9">
        <w:rPr>
          <w:rFonts w:hint="eastAsia"/>
          <w:color w:val="000000" w:themeColor="text1"/>
        </w:rPr>
        <w:t>3</w:t>
      </w:r>
      <w:r w:rsidRPr="00B04AF9">
        <w:rPr>
          <w:rFonts w:hint="eastAsia"/>
          <w:color w:val="000000" w:themeColor="text1"/>
        </w:rPr>
        <w:t>＇端</w:t>
      </w:r>
      <w:r w:rsidRPr="00B04AF9">
        <w:rPr>
          <w:rFonts w:hint="eastAsia"/>
          <w:color w:val="000000" w:themeColor="text1"/>
        </w:rPr>
        <w:t>67~72</w:t>
      </w:r>
      <w:r w:rsidRPr="00B04AF9">
        <w:rPr>
          <w:rFonts w:hint="eastAsia"/>
          <w:color w:val="000000" w:themeColor="text1"/>
        </w:rPr>
        <w:t>位形成的双螺旋区称氨基酸臂，似“叶柄”，</w:t>
      </w:r>
      <w:r w:rsidRPr="00B04AF9">
        <w:rPr>
          <w:rFonts w:hint="eastAsia"/>
          <w:color w:val="000000" w:themeColor="text1"/>
        </w:rPr>
        <w:t>3</w:t>
      </w:r>
      <w:r w:rsidRPr="00B04AF9">
        <w:rPr>
          <w:rFonts w:hint="eastAsia"/>
          <w:color w:val="000000" w:themeColor="text1"/>
        </w:rPr>
        <w:t>＇端有共同的</w:t>
      </w:r>
      <w:r w:rsidRPr="00B04AF9">
        <w:rPr>
          <w:rFonts w:hint="eastAsia"/>
          <w:color w:val="000000" w:themeColor="text1"/>
        </w:rPr>
        <w:t>-CCA-OH</w:t>
      </w:r>
      <w:r w:rsidRPr="00B04AF9">
        <w:rPr>
          <w:rFonts w:hint="eastAsia"/>
          <w:color w:val="000000" w:themeColor="text1"/>
        </w:rPr>
        <w:t>结构，用于连接该</w:t>
      </w:r>
      <w:r w:rsidRPr="00B04AF9">
        <w:rPr>
          <w:rFonts w:hint="eastAsia"/>
          <w:color w:val="000000" w:themeColor="text1"/>
        </w:rPr>
        <w:t>RNA</w:t>
      </w:r>
      <w:r w:rsidRPr="00B04AF9">
        <w:rPr>
          <w:rFonts w:hint="eastAsia"/>
          <w:color w:val="000000" w:themeColor="text1"/>
        </w:rPr>
        <w:t>转运的氨基酸。</w:t>
      </w:r>
      <w:r w:rsidRPr="00B04AF9">
        <w:rPr>
          <w:rFonts w:hint="eastAsia"/>
          <w:color w:val="000000" w:themeColor="text1"/>
        </w:rPr>
        <w:t>3</w:t>
      </w:r>
      <w:r w:rsidRPr="00B04AF9">
        <w:rPr>
          <w:rFonts w:hint="eastAsia"/>
          <w:color w:val="000000" w:themeColor="text1"/>
        </w:rPr>
        <w:t>个环是二氢尿嘧啶环（</w:t>
      </w:r>
      <w:r w:rsidRPr="00B04AF9">
        <w:rPr>
          <w:rFonts w:hint="eastAsia"/>
          <w:color w:val="000000" w:themeColor="text1"/>
        </w:rPr>
        <w:t>D</w:t>
      </w:r>
      <w:r w:rsidRPr="00B04AF9">
        <w:rPr>
          <w:rFonts w:hint="eastAsia"/>
          <w:color w:val="000000" w:themeColor="text1"/>
        </w:rPr>
        <w:t>环）、反密码子环、</w:t>
      </w:r>
      <w:r w:rsidRPr="00B04AF9">
        <w:rPr>
          <w:rFonts w:hint="eastAsia"/>
          <w:color w:val="000000" w:themeColor="text1"/>
        </w:rPr>
        <w:t>T</w:t>
      </w:r>
      <w:r w:rsidRPr="00B04AF9">
        <w:rPr>
          <w:rFonts w:hint="eastAsia"/>
          <w:color w:val="000000" w:themeColor="text1"/>
        </w:rPr>
        <w:t>Ψ</w:t>
      </w:r>
      <w:r w:rsidRPr="00B04AF9">
        <w:rPr>
          <w:rFonts w:hint="eastAsia"/>
          <w:color w:val="000000" w:themeColor="text1"/>
        </w:rPr>
        <w:t>C</w:t>
      </w:r>
      <w:r w:rsidRPr="00B04AF9">
        <w:rPr>
          <w:rFonts w:hint="eastAsia"/>
          <w:color w:val="000000" w:themeColor="text1"/>
        </w:rPr>
        <w:t>环。</w:t>
      </w:r>
    </w:p>
    <w:p w14:paraId="3109AFB9" w14:textId="77777777" w:rsidR="00957522" w:rsidRPr="00B04AF9" w:rsidRDefault="00957522" w:rsidP="00957522">
      <w:pPr>
        <w:ind w:firstLine="480"/>
        <w:rPr>
          <w:color w:val="000000" w:themeColor="text1"/>
        </w:rPr>
      </w:pP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1973~1975</w:t>
      </w:r>
      <w:r w:rsidRPr="00B04AF9">
        <w:rPr>
          <w:rFonts w:hint="eastAsia"/>
          <w:color w:val="000000" w:themeColor="text1"/>
        </w:rPr>
        <w:t>年</w:t>
      </w:r>
      <w:proofErr w:type="spellStart"/>
      <w:r w:rsidRPr="00B04AF9">
        <w:rPr>
          <w:rFonts w:hint="eastAsia"/>
          <w:color w:val="000000" w:themeColor="text1"/>
        </w:rPr>
        <w:t>S.H.Kim</w:t>
      </w:r>
      <w:proofErr w:type="spellEnd"/>
      <w:r w:rsidRPr="00B04AF9">
        <w:rPr>
          <w:rFonts w:hint="eastAsia"/>
          <w:color w:val="000000" w:themeColor="text1"/>
        </w:rPr>
        <w:t>的</w:t>
      </w:r>
      <w:r w:rsidRPr="00B04AF9">
        <w:rPr>
          <w:rFonts w:hint="eastAsia"/>
          <w:color w:val="000000" w:themeColor="text1"/>
        </w:rPr>
        <w:t>X</w:t>
      </w:r>
      <w:r w:rsidRPr="00B04AF9">
        <w:rPr>
          <w:rFonts w:hint="eastAsia"/>
          <w:color w:val="000000" w:themeColor="text1"/>
        </w:rPr>
        <w:t>射线衍射分析表明，</w:t>
      </w:r>
      <w:r w:rsidRPr="00B04AF9">
        <w:rPr>
          <w:rFonts w:hint="eastAsia"/>
          <w:color w:val="000000" w:themeColor="text1"/>
        </w:rPr>
        <w:t>tRNA</w:t>
      </w:r>
      <w:r w:rsidRPr="00B04AF9">
        <w:rPr>
          <w:rFonts w:hint="eastAsia"/>
          <w:color w:val="000000" w:themeColor="text1"/>
        </w:rPr>
        <w:t>的三级结构呈倒</w:t>
      </w:r>
      <w:r w:rsidRPr="00B04AF9">
        <w:rPr>
          <w:rFonts w:hint="eastAsia"/>
          <w:color w:val="000000" w:themeColor="text1"/>
        </w:rPr>
        <w:t>L</w:t>
      </w:r>
      <w:r w:rsidRPr="00B04AF9">
        <w:rPr>
          <w:rFonts w:hint="eastAsia"/>
          <w:color w:val="000000" w:themeColor="text1"/>
        </w:rPr>
        <w:t>字母形，反密码环和氨基酸臂分别位于倒</w:t>
      </w:r>
      <w:r w:rsidRPr="00B04AF9">
        <w:rPr>
          <w:rFonts w:hint="eastAsia"/>
          <w:color w:val="000000" w:themeColor="text1"/>
        </w:rPr>
        <w:t>L</w:t>
      </w:r>
      <w:r w:rsidRPr="00B04AF9">
        <w:rPr>
          <w:rFonts w:hint="eastAsia"/>
          <w:color w:val="000000" w:themeColor="text1"/>
        </w:rPr>
        <w:t>的两端。</w:t>
      </w:r>
    </w:p>
    <w:p w14:paraId="5BA724B2"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54906AA6" wp14:editId="43583267">
            <wp:extent cx="2997200" cy="1752600"/>
            <wp:effectExtent l="0" t="0" r="0" b="0"/>
            <wp:docPr id="161" name="图片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1"/>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97200" cy="1752600"/>
                    </a:xfrm>
                    <a:prstGeom prst="rect">
                      <a:avLst/>
                    </a:prstGeom>
                    <a:noFill/>
                    <a:ln>
                      <a:noFill/>
                    </a:ln>
                  </pic:spPr>
                </pic:pic>
              </a:graphicData>
            </a:graphic>
          </wp:inline>
        </w:drawing>
      </w:r>
    </w:p>
    <w:p w14:paraId="3637AE5C" w14:textId="77777777" w:rsidR="00957522" w:rsidRPr="00B04AF9" w:rsidRDefault="00957522" w:rsidP="00957522">
      <w:pPr>
        <w:ind w:firstLine="480"/>
        <w:rPr>
          <w:color w:val="000000" w:themeColor="text1"/>
        </w:rPr>
      </w:pPr>
      <w:r w:rsidRPr="00B04AF9">
        <w:rPr>
          <w:rFonts w:hint="eastAsia"/>
          <w:color w:val="000000" w:themeColor="text1"/>
        </w:rPr>
        <w:t>二、信使</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messenger RNA</w:t>
      </w:r>
      <w:r w:rsidRPr="00B04AF9">
        <w:rPr>
          <w:rFonts w:hint="eastAsia"/>
          <w:color w:val="000000" w:themeColor="text1"/>
        </w:rPr>
        <w:t>，</w:t>
      </w:r>
      <w:r w:rsidRPr="00B04AF9">
        <w:rPr>
          <w:rFonts w:hint="eastAsia"/>
          <w:color w:val="000000" w:themeColor="text1"/>
        </w:rPr>
        <w:t>m RNA</w:t>
      </w:r>
      <w:r w:rsidRPr="00B04AF9">
        <w:rPr>
          <w:rFonts w:hint="eastAsia"/>
          <w:color w:val="000000" w:themeColor="text1"/>
        </w:rPr>
        <w:t>）</w:t>
      </w:r>
    </w:p>
    <w:p w14:paraId="1128D64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．细胞内含量较少的一类</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3%</w:t>
      </w:r>
      <w:r w:rsidRPr="00B04AF9">
        <w:rPr>
          <w:rFonts w:hint="eastAsia"/>
          <w:color w:val="000000" w:themeColor="text1"/>
        </w:rPr>
        <w:t>。其功能是将核内</w:t>
      </w:r>
      <w:r w:rsidRPr="00B04AF9">
        <w:rPr>
          <w:rFonts w:hint="eastAsia"/>
          <w:color w:val="000000" w:themeColor="text1"/>
        </w:rPr>
        <w:t>DNA</w:t>
      </w:r>
      <w:r w:rsidRPr="00B04AF9">
        <w:rPr>
          <w:rFonts w:hint="eastAsia"/>
          <w:color w:val="000000" w:themeColor="text1"/>
        </w:rPr>
        <w:lastRenderedPageBreak/>
        <w:t>的碱基顺序（遗传信息）按碱基互补原则转录至核糖体，指导蛋白质的合成。</w:t>
      </w:r>
    </w:p>
    <w:p w14:paraId="66B0B62F"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．种类多，作为不同蛋白质合成的模板，其一级结构差异很大。真核细胞的</w:t>
      </w:r>
      <w:r w:rsidRPr="00B04AF9">
        <w:rPr>
          <w:rFonts w:hint="eastAsia"/>
          <w:color w:val="000000" w:themeColor="text1"/>
        </w:rPr>
        <w:t>mRNA</w:t>
      </w:r>
      <w:r w:rsidRPr="00B04AF9">
        <w:rPr>
          <w:rFonts w:hint="eastAsia"/>
          <w:color w:val="000000" w:themeColor="text1"/>
        </w:rPr>
        <w:t>有不同于原核细胞的特点：</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末端有多聚</w:t>
      </w:r>
      <w:r w:rsidRPr="00B04AF9">
        <w:rPr>
          <w:rFonts w:hint="eastAsia"/>
          <w:color w:val="000000" w:themeColor="text1"/>
        </w:rPr>
        <w:t>A</w:t>
      </w:r>
      <w:r w:rsidRPr="00B04AF9">
        <w:rPr>
          <w:rFonts w:hint="eastAsia"/>
          <w:color w:val="000000" w:themeColor="text1"/>
        </w:rPr>
        <w:t>（</w:t>
      </w:r>
      <w:proofErr w:type="spellStart"/>
      <w:r w:rsidRPr="00B04AF9">
        <w:rPr>
          <w:rFonts w:hint="eastAsia"/>
          <w:color w:val="000000" w:themeColor="text1"/>
        </w:rPr>
        <w:t>polyA</w:t>
      </w:r>
      <w:proofErr w:type="spellEnd"/>
      <w:r w:rsidRPr="00B04AF9">
        <w:rPr>
          <w:rFonts w:hint="eastAsia"/>
          <w:color w:val="000000" w:themeColor="text1"/>
        </w:rPr>
        <w:t>）尾，</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末端加有一个“帽”式结构</w:t>
      </w:r>
      <w:r w:rsidRPr="00B04AF9">
        <w:rPr>
          <w:rFonts w:hint="eastAsia"/>
          <w:color w:val="000000" w:themeColor="text1"/>
        </w:rPr>
        <w:t>,</w:t>
      </w:r>
      <w:r w:rsidRPr="00B04AF9">
        <w:rPr>
          <w:rFonts w:hint="eastAsia"/>
          <w:color w:val="000000" w:themeColor="text1"/>
        </w:rPr>
        <w:t>（</w:t>
      </w:r>
      <w:proofErr w:type="spellStart"/>
      <w:r w:rsidRPr="00B04AF9">
        <w:rPr>
          <w:rFonts w:hint="eastAsia"/>
          <w:color w:val="000000" w:themeColor="text1"/>
        </w:rPr>
        <w:t>m7</w:t>
      </w:r>
      <w:proofErr w:type="spellEnd"/>
      <w:r w:rsidRPr="00B04AF9">
        <w:rPr>
          <w:rFonts w:hint="eastAsia"/>
          <w:color w:val="000000" w:themeColor="text1"/>
        </w:rPr>
        <w:t xml:space="preserve"> </w:t>
      </w:r>
      <w:proofErr w:type="spellStart"/>
      <w:r w:rsidRPr="00B04AF9">
        <w:rPr>
          <w:rFonts w:hint="eastAsia"/>
          <w:color w:val="000000" w:themeColor="text1"/>
        </w:rPr>
        <w:t>Gppp</w:t>
      </w:r>
      <w:proofErr w:type="spellEnd"/>
      <w:r w:rsidRPr="00B04AF9">
        <w:rPr>
          <w:rFonts w:hint="eastAsia"/>
          <w:color w:val="000000" w:themeColor="text1"/>
        </w:rPr>
        <w:t>）。</w:t>
      </w:r>
      <w:r w:rsidRPr="00B04AF9">
        <w:rPr>
          <w:rFonts w:hint="eastAsia"/>
          <w:color w:val="000000" w:themeColor="text1"/>
        </w:rPr>
        <w:t xml:space="preserve">   </w:t>
      </w:r>
    </w:p>
    <w:p w14:paraId="244A0DDB"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．代谢活跃，寿命较短。</w:t>
      </w:r>
    </w:p>
    <w:p w14:paraId="480249CC" w14:textId="77777777" w:rsidR="00957522" w:rsidRPr="00B04AF9" w:rsidRDefault="00957522" w:rsidP="00957522">
      <w:pPr>
        <w:ind w:firstLine="480"/>
        <w:rPr>
          <w:color w:val="000000" w:themeColor="text1"/>
        </w:rPr>
      </w:pPr>
      <w:r w:rsidRPr="00B04AF9">
        <w:rPr>
          <w:rFonts w:hint="eastAsia"/>
          <w:color w:val="000000" w:themeColor="text1"/>
        </w:rPr>
        <w:t>三、核糖体</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ribosomal RNA</w:t>
      </w:r>
      <w:r w:rsidRPr="00B04AF9">
        <w:rPr>
          <w:rFonts w:hint="eastAsia"/>
          <w:color w:val="000000" w:themeColor="text1"/>
        </w:rPr>
        <w:t>，</w:t>
      </w:r>
      <w:r w:rsidRPr="00B04AF9">
        <w:rPr>
          <w:rFonts w:hint="eastAsia"/>
          <w:color w:val="000000" w:themeColor="text1"/>
        </w:rPr>
        <w:t>rRNA</w:t>
      </w:r>
      <w:r w:rsidRPr="00B04AF9">
        <w:rPr>
          <w:rFonts w:hint="eastAsia"/>
          <w:color w:val="000000" w:themeColor="text1"/>
        </w:rPr>
        <w:t>）</w:t>
      </w:r>
    </w:p>
    <w:p w14:paraId="1AD5FCA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．约占细胞总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80%</w:t>
      </w:r>
      <w:r w:rsidRPr="00B04AF9">
        <w:rPr>
          <w:rFonts w:hint="eastAsia"/>
          <w:color w:val="000000" w:themeColor="text1"/>
        </w:rPr>
        <w:t>。主要功能是与多种蛋白质组成核糖体，是蛋白质合成的场所。</w:t>
      </w:r>
    </w:p>
    <w:p w14:paraId="1E49D7C7"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．核糖体在结构上可分离为大小两个亚基。原核细胞的</w:t>
      </w:r>
      <w:r w:rsidRPr="00B04AF9">
        <w:rPr>
          <w:rFonts w:hint="eastAsia"/>
          <w:color w:val="000000" w:themeColor="text1"/>
        </w:rPr>
        <w:t>rRNA</w:t>
      </w:r>
      <w:r w:rsidRPr="00B04AF9">
        <w:rPr>
          <w:rFonts w:hint="eastAsia"/>
          <w:color w:val="000000" w:themeColor="text1"/>
        </w:rPr>
        <w:t>有</w:t>
      </w:r>
      <w:r w:rsidRPr="00B04AF9">
        <w:rPr>
          <w:rFonts w:hint="eastAsia"/>
          <w:color w:val="000000" w:themeColor="text1"/>
        </w:rPr>
        <w:t>3</w:t>
      </w:r>
      <w:r w:rsidRPr="00B04AF9">
        <w:rPr>
          <w:rFonts w:hint="eastAsia"/>
          <w:color w:val="000000" w:themeColor="text1"/>
        </w:rPr>
        <w:t>种，</w:t>
      </w:r>
      <w:r w:rsidRPr="00B04AF9">
        <w:rPr>
          <w:rFonts w:hint="eastAsia"/>
          <w:color w:val="000000" w:themeColor="text1"/>
        </w:rPr>
        <w:t>23S</w:t>
      </w:r>
      <w:r w:rsidRPr="00B04AF9">
        <w:rPr>
          <w:rFonts w:hint="eastAsia"/>
          <w:color w:val="000000" w:themeColor="text1"/>
        </w:rPr>
        <w:t>与</w:t>
      </w:r>
      <w:r w:rsidRPr="00B04AF9">
        <w:rPr>
          <w:rFonts w:hint="eastAsia"/>
          <w:color w:val="000000" w:themeColor="text1"/>
        </w:rPr>
        <w:t>5S rRNA</w:t>
      </w:r>
      <w:r w:rsidRPr="00B04AF9">
        <w:rPr>
          <w:rFonts w:hint="eastAsia"/>
          <w:color w:val="000000" w:themeColor="text1"/>
        </w:rPr>
        <w:t>在大亚基，</w:t>
      </w:r>
      <w:r w:rsidRPr="00B04AF9">
        <w:rPr>
          <w:rFonts w:hint="eastAsia"/>
          <w:color w:val="000000" w:themeColor="text1"/>
        </w:rPr>
        <w:t>16S</w:t>
      </w:r>
      <w:r w:rsidRPr="00B04AF9">
        <w:rPr>
          <w:rFonts w:hint="eastAsia"/>
          <w:color w:val="000000" w:themeColor="text1"/>
        </w:rPr>
        <w:t>在小亚基。真核细胞有</w:t>
      </w:r>
      <w:r w:rsidRPr="00B04AF9">
        <w:rPr>
          <w:rFonts w:hint="eastAsia"/>
          <w:color w:val="000000" w:themeColor="text1"/>
        </w:rPr>
        <w:t>4</w:t>
      </w:r>
      <w:r w:rsidRPr="00B04AF9">
        <w:rPr>
          <w:rFonts w:hint="eastAsia"/>
          <w:color w:val="000000" w:themeColor="text1"/>
        </w:rPr>
        <w:t>种</w:t>
      </w:r>
      <w:r w:rsidRPr="00B04AF9">
        <w:rPr>
          <w:rFonts w:hint="eastAsia"/>
          <w:color w:val="000000" w:themeColor="text1"/>
        </w:rPr>
        <w:t>rRNA</w:t>
      </w:r>
      <w:r w:rsidRPr="00B04AF9">
        <w:rPr>
          <w:rFonts w:hint="eastAsia"/>
          <w:color w:val="000000" w:themeColor="text1"/>
        </w:rPr>
        <w:t>，其中大亚基含</w:t>
      </w:r>
      <w:r w:rsidRPr="00B04AF9">
        <w:rPr>
          <w:rFonts w:hint="eastAsia"/>
          <w:color w:val="000000" w:themeColor="text1"/>
        </w:rPr>
        <w:t>28S</w:t>
      </w:r>
      <w:r w:rsidRPr="00B04AF9">
        <w:rPr>
          <w:rFonts w:hint="eastAsia"/>
          <w:color w:val="000000" w:themeColor="text1"/>
        </w:rPr>
        <w:t>、</w:t>
      </w:r>
      <w:r w:rsidRPr="00B04AF9">
        <w:rPr>
          <w:rFonts w:hint="eastAsia"/>
          <w:color w:val="000000" w:themeColor="text1"/>
        </w:rPr>
        <w:t>5.8S</w:t>
      </w:r>
      <w:r w:rsidRPr="00B04AF9">
        <w:rPr>
          <w:rFonts w:hint="eastAsia"/>
          <w:color w:val="000000" w:themeColor="text1"/>
        </w:rPr>
        <w:t>、</w:t>
      </w:r>
      <w:r w:rsidRPr="00B04AF9">
        <w:rPr>
          <w:rFonts w:hint="eastAsia"/>
          <w:color w:val="000000" w:themeColor="text1"/>
        </w:rPr>
        <w:t>5S</w:t>
      </w:r>
      <w:r w:rsidRPr="00B04AF9">
        <w:rPr>
          <w:rFonts w:hint="eastAsia"/>
          <w:color w:val="000000" w:themeColor="text1"/>
        </w:rPr>
        <w:t>，小亚基只有</w:t>
      </w:r>
      <w:r w:rsidRPr="00B04AF9">
        <w:rPr>
          <w:rFonts w:hint="eastAsia"/>
          <w:color w:val="000000" w:themeColor="text1"/>
        </w:rPr>
        <w:t>18S</w:t>
      </w:r>
      <w:r w:rsidRPr="00B04AF9">
        <w:rPr>
          <w:rFonts w:hint="eastAsia"/>
          <w:color w:val="000000" w:themeColor="text1"/>
        </w:rPr>
        <w:t>。</w:t>
      </w:r>
    </w:p>
    <w:p w14:paraId="11E7A99D" w14:textId="77777777" w:rsidR="00957522" w:rsidRPr="00B04AF9" w:rsidRDefault="00957522" w:rsidP="00957522">
      <w:pPr>
        <w:ind w:firstLine="480"/>
        <w:rPr>
          <w:color w:val="000000" w:themeColor="text1"/>
        </w:rPr>
      </w:pPr>
      <w:r w:rsidRPr="00B04AF9">
        <w:rPr>
          <w:rFonts w:hint="eastAsia"/>
          <w:color w:val="000000" w:themeColor="text1"/>
        </w:rPr>
        <w:t xml:space="preserve">3. </w:t>
      </w:r>
      <w:r w:rsidRPr="00B04AF9">
        <w:rPr>
          <w:rFonts w:hint="eastAsia"/>
          <w:color w:val="000000" w:themeColor="text1"/>
        </w:rPr>
        <w:t>各种</w:t>
      </w:r>
      <w:r w:rsidRPr="00B04AF9">
        <w:rPr>
          <w:rFonts w:hint="eastAsia"/>
          <w:color w:val="000000" w:themeColor="text1"/>
        </w:rPr>
        <w:t>rRNA</w:t>
      </w:r>
      <w:r w:rsidRPr="00B04AF9">
        <w:rPr>
          <w:rFonts w:hint="eastAsia"/>
          <w:color w:val="000000" w:themeColor="text1"/>
        </w:rPr>
        <w:t>的一级结构中的核苷酸残基数及其顺序都不相同，且有特定的二级结构。</w:t>
      </w:r>
    </w:p>
    <w:p w14:paraId="7F62A7F9"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299279ED" wp14:editId="735C5123">
            <wp:extent cx="3200400" cy="1841500"/>
            <wp:effectExtent l="0" t="0" r="0" b="0"/>
            <wp:docPr id="162" name="图片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2"/>
                    <pic:cNvPicPr>
                      <a:picLocks/>
                    </pic:cNvPicPr>
                  </pic:nvPicPr>
                  <pic:blipFill>
                    <a:blip r:embed="rId173">
                      <a:extLst>
                        <a:ext uri="{28A0092B-C50C-407E-A947-70E740481C1C}">
                          <a14:useLocalDpi xmlns:a14="http://schemas.microsoft.com/office/drawing/2010/main" val="0"/>
                        </a:ext>
                      </a:extLst>
                    </a:blip>
                    <a:srcRect l="4515"/>
                    <a:stretch>
                      <a:fillRect/>
                    </a:stretch>
                  </pic:blipFill>
                  <pic:spPr bwMode="auto">
                    <a:xfrm>
                      <a:off x="0" y="0"/>
                      <a:ext cx="3200400" cy="1841500"/>
                    </a:xfrm>
                    <a:prstGeom prst="rect">
                      <a:avLst/>
                    </a:prstGeom>
                    <a:noFill/>
                    <a:ln>
                      <a:noFill/>
                    </a:ln>
                  </pic:spPr>
                </pic:pic>
              </a:graphicData>
            </a:graphic>
          </wp:inline>
        </w:drawing>
      </w:r>
    </w:p>
    <w:p w14:paraId="06D307A7"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20</w:t>
      </w:r>
      <w:r w:rsidRPr="00B04AF9">
        <w:rPr>
          <w:rFonts w:hint="eastAsia"/>
          <w:color w:val="000000" w:themeColor="text1"/>
        </w:rPr>
        <w:t>分钟）。</w:t>
      </w:r>
    </w:p>
    <w:p w14:paraId="68D93F7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一级结构：</w:t>
      </w:r>
    </w:p>
    <w:p w14:paraId="7163F7F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的基本单位：核糖核苷酸；核苷酸之间通过</w:t>
      </w:r>
      <w:r w:rsidRPr="00B04AF9">
        <w:rPr>
          <w:color w:val="000000" w:themeColor="text1"/>
        </w:rPr>
        <w:t>3′</w:t>
      </w:r>
      <w:r w:rsidRPr="00B04AF9">
        <w:rPr>
          <w:rFonts w:hint="eastAsia"/>
          <w:color w:val="000000" w:themeColor="text1"/>
        </w:rPr>
        <w:t>，</w:t>
      </w:r>
      <w:r w:rsidRPr="00B04AF9">
        <w:rPr>
          <w:color w:val="000000" w:themeColor="text1"/>
        </w:rPr>
        <w:t xml:space="preserve">5′ — </w:t>
      </w:r>
      <w:r w:rsidRPr="00B04AF9">
        <w:rPr>
          <w:rFonts w:hint="eastAsia"/>
          <w:color w:val="000000" w:themeColor="text1"/>
        </w:rPr>
        <w:t>磷酸二酯键连接而成的单链结构。由一个磷酸分子的一个酸性基与一个核苷的</w:t>
      </w:r>
      <w:r w:rsidRPr="00B04AF9">
        <w:rPr>
          <w:color w:val="000000" w:themeColor="text1"/>
        </w:rPr>
        <w:t>C-3′</w:t>
      </w:r>
      <w:r w:rsidRPr="00B04AF9">
        <w:rPr>
          <w:rFonts w:hint="eastAsia"/>
          <w:color w:val="000000" w:themeColor="text1"/>
        </w:rPr>
        <w:t>位羟基缩合成酯，第二个酸性基与另一核苷的</w:t>
      </w:r>
      <w:r w:rsidRPr="00B04AF9">
        <w:rPr>
          <w:color w:val="000000" w:themeColor="text1"/>
        </w:rPr>
        <w:t>C-5′</w:t>
      </w:r>
      <w:r w:rsidRPr="00B04AF9">
        <w:rPr>
          <w:rFonts w:hint="eastAsia"/>
          <w:color w:val="000000" w:themeColor="text1"/>
        </w:rPr>
        <w:t>位羟基缩合成酯，即一个磷酸连接两个核苷，所生成的两个酯键称为：</w:t>
      </w:r>
      <w:r w:rsidRPr="00B04AF9">
        <w:rPr>
          <w:color w:val="000000" w:themeColor="text1"/>
        </w:rPr>
        <w:t xml:space="preserve"> 3′</w:t>
      </w:r>
      <w:r w:rsidRPr="00B04AF9">
        <w:rPr>
          <w:rFonts w:hint="eastAsia"/>
          <w:color w:val="000000" w:themeColor="text1"/>
        </w:rPr>
        <w:t>，</w:t>
      </w:r>
      <w:r w:rsidRPr="00B04AF9">
        <w:rPr>
          <w:color w:val="000000" w:themeColor="text1"/>
        </w:rPr>
        <w:t xml:space="preserve">5′ </w:t>
      </w:r>
      <w:r w:rsidRPr="00B04AF9">
        <w:rPr>
          <w:rFonts w:hint="eastAsia"/>
          <w:color w:val="000000" w:themeColor="text1"/>
        </w:rPr>
        <w:t>－磷酸二酯键。在讲述的过程中结合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的（到此课程进行</w:t>
      </w:r>
      <w:r w:rsidRPr="00B04AF9">
        <w:rPr>
          <w:color w:val="000000" w:themeColor="text1"/>
        </w:rPr>
        <w:t>45</w:t>
      </w:r>
      <w:r w:rsidRPr="00B04AF9">
        <w:rPr>
          <w:rFonts w:hint="eastAsia"/>
          <w:color w:val="000000" w:themeColor="text1"/>
        </w:rPr>
        <w:t>分钟）</w:t>
      </w:r>
    </w:p>
    <w:p w14:paraId="232BB83C"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的二级结构</w:t>
      </w:r>
    </w:p>
    <w:p w14:paraId="5F47ADFC" w14:textId="77777777" w:rsidR="009D0E59" w:rsidRPr="00B04AF9" w:rsidRDefault="008B00AC" w:rsidP="004C323D">
      <w:pPr>
        <w:ind w:firstLine="480"/>
        <w:rPr>
          <w:color w:val="000000" w:themeColor="text1"/>
        </w:rPr>
      </w:pPr>
      <w:r>
        <w:rPr>
          <w:noProof/>
          <w:color w:val="000000" w:themeColor="text1"/>
        </w:rPr>
        <w:lastRenderedPageBreak/>
        <w:drawing>
          <wp:inline distT="0" distB="0" distL="0" distR="0" wp14:anchorId="37A195F7" wp14:editId="4D02EE16">
            <wp:extent cx="1435100" cy="2032000"/>
            <wp:effectExtent l="0" t="0" r="0" b="0"/>
            <wp:docPr id="163"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4"/>
                    <pic:cNvPicPr>
                      <a:picLocks/>
                    </pic:cNvPicPr>
                  </pic:nvPicPr>
                  <pic:blipFill>
                    <a:blip r:embed="rId1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5100" cy="2032000"/>
                    </a:xfrm>
                    <a:prstGeom prst="rect">
                      <a:avLst/>
                    </a:prstGeom>
                    <a:noFill/>
                    <a:ln>
                      <a:noFill/>
                    </a:ln>
                  </pic:spPr>
                </pic:pic>
              </a:graphicData>
            </a:graphic>
          </wp:inline>
        </w:drawing>
      </w:r>
      <w:r>
        <w:rPr>
          <w:noProof/>
          <w:color w:val="000000" w:themeColor="text1"/>
        </w:rPr>
        <w:drawing>
          <wp:inline distT="0" distB="0" distL="0" distR="0" wp14:anchorId="0474952B" wp14:editId="078B3791">
            <wp:extent cx="1536700" cy="2222500"/>
            <wp:effectExtent l="0" t="0" r="0" b="0"/>
            <wp:docPr id="16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536700" cy="2222500"/>
                    </a:xfrm>
                    <a:prstGeom prst="rect">
                      <a:avLst/>
                    </a:prstGeom>
                    <a:noFill/>
                    <a:ln>
                      <a:noFill/>
                    </a:ln>
                  </pic:spPr>
                </pic:pic>
              </a:graphicData>
            </a:graphic>
          </wp:inline>
        </w:drawing>
      </w:r>
      <w:r>
        <w:rPr>
          <w:noProof/>
          <w:color w:val="000000" w:themeColor="text1"/>
        </w:rPr>
        <w:drawing>
          <wp:inline distT="0" distB="0" distL="0" distR="0" wp14:anchorId="02DF57D9" wp14:editId="4D39CCB7">
            <wp:extent cx="1193800" cy="1612900"/>
            <wp:effectExtent l="0" t="0" r="0" b="0"/>
            <wp:docPr id="165"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6"/>
                    <pic:cNvPicPr>
                      <a:picLocks/>
                    </pic:cNvPicPr>
                  </pic:nvPicPr>
                  <pic:blipFill>
                    <a:blip r:embed="rId1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3800" cy="1612900"/>
                    </a:xfrm>
                    <a:prstGeom prst="rect">
                      <a:avLst/>
                    </a:prstGeom>
                    <a:noFill/>
                    <a:ln>
                      <a:noFill/>
                    </a:ln>
                  </pic:spPr>
                </pic:pic>
              </a:graphicData>
            </a:graphic>
          </wp:inline>
        </w:drawing>
      </w:r>
    </w:p>
    <w:p w14:paraId="5BEA94BB"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60</w:t>
      </w:r>
      <w:r w:rsidRPr="00B04AF9">
        <w:rPr>
          <w:rFonts w:hint="eastAsia"/>
          <w:color w:val="000000" w:themeColor="text1"/>
        </w:rPr>
        <w:t>分钟）</w:t>
      </w:r>
    </w:p>
    <w:p w14:paraId="5158B14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的三级结构</w:t>
      </w:r>
    </w:p>
    <w:p w14:paraId="52951D52" w14:textId="77777777" w:rsidR="009D0E59" w:rsidRPr="00B04AF9" w:rsidRDefault="008B00AC" w:rsidP="0018505B">
      <w:pPr>
        <w:ind w:firstLine="480"/>
        <w:jc w:val="center"/>
        <w:rPr>
          <w:color w:val="000000" w:themeColor="text1"/>
        </w:rPr>
      </w:pPr>
      <w:r>
        <w:rPr>
          <w:noProof/>
          <w:color w:val="000000" w:themeColor="text1"/>
        </w:rPr>
        <w:drawing>
          <wp:inline distT="0" distB="0" distL="0" distR="0" wp14:anchorId="3D6F5AC1" wp14:editId="73F97986">
            <wp:extent cx="2806700" cy="1587500"/>
            <wp:effectExtent l="0" t="0" r="0" b="0"/>
            <wp:docPr id="166" name="图片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3D92C5A8" w14:textId="77777777" w:rsidR="009D0E59" w:rsidRPr="00B04AF9" w:rsidRDefault="009D0E59" w:rsidP="004C323D">
      <w:pPr>
        <w:ind w:firstLine="480"/>
        <w:rPr>
          <w:color w:val="000000" w:themeColor="text1"/>
        </w:rPr>
      </w:pPr>
      <w:r w:rsidRPr="00B04AF9">
        <w:rPr>
          <w:rFonts w:hint="eastAsia"/>
          <w:color w:val="000000" w:themeColor="text1"/>
        </w:rPr>
        <w:t>核酸和核苷酸的性质</w:t>
      </w:r>
    </w:p>
    <w:p w14:paraId="42B582F7"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溶解性</w:t>
      </w:r>
    </w:p>
    <w:p w14:paraId="486E1BC4"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核酸及其组分的两性性质</w:t>
      </w:r>
    </w:p>
    <w:p w14:paraId="432C067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w:t>
      </w:r>
      <w:r w:rsidRPr="00B04AF9">
        <w:rPr>
          <w:rFonts w:hint="eastAsia"/>
          <w:color w:val="000000" w:themeColor="text1"/>
        </w:rPr>
        <w:t>紫外吸收</w:t>
      </w:r>
    </w:p>
    <w:p w14:paraId="0B010263" w14:textId="77777777" w:rsidR="009D0E59" w:rsidRPr="00B04AF9" w:rsidRDefault="009D0E59" w:rsidP="004C323D">
      <w:pPr>
        <w:ind w:firstLine="480"/>
        <w:rPr>
          <w:color w:val="000000" w:themeColor="text1"/>
        </w:rPr>
      </w:pPr>
      <w:r w:rsidRPr="00B04AF9">
        <w:rPr>
          <w:rFonts w:hint="eastAsia"/>
          <w:color w:val="000000" w:themeColor="text1"/>
        </w:rPr>
        <w:t>四</w:t>
      </w:r>
      <w:r w:rsidRPr="00B04AF9">
        <w:rPr>
          <w:color w:val="000000" w:themeColor="text1"/>
        </w:rPr>
        <w:t>.</w:t>
      </w:r>
      <w:r w:rsidRPr="00B04AF9">
        <w:rPr>
          <w:rFonts w:hint="eastAsia"/>
          <w:color w:val="000000" w:themeColor="text1"/>
        </w:rPr>
        <w:t>核酸的变性和复性</w:t>
      </w:r>
    </w:p>
    <w:p w14:paraId="40C54CCF" w14:textId="77777777" w:rsidR="009D0E59" w:rsidRPr="00B04AF9" w:rsidRDefault="009D0E59" w:rsidP="004C323D">
      <w:pPr>
        <w:ind w:firstLine="480"/>
        <w:rPr>
          <w:color w:val="000000" w:themeColor="text1"/>
        </w:rPr>
      </w:pPr>
      <w:r w:rsidRPr="00B04AF9">
        <w:rPr>
          <w:rFonts w:hint="eastAsia"/>
          <w:color w:val="000000" w:themeColor="text1"/>
        </w:rPr>
        <w:t>对上述问题结合</w:t>
      </w:r>
      <w:r w:rsidRPr="00B04AF9">
        <w:rPr>
          <w:color w:val="000000" w:themeColor="text1"/>
        </w:rPr>
        <w:t>ppt</w:t>
      </w:r>
      <w:r w:rsidRPr="00B04AF9">
        <w:rPr>
          <w:rFonts w:hint="eastAsia"/>
          <w:color w:val="000000" w:themeColor="text1"/>
        </w:rPr>
        <w:t>进行讲解，同时对核酸新技术进行展望（到此课程进行</w:t>
      </w:r>
      <w:r w:rsidRPr="00B04AF9">
        <w:rPr>
          <w:color w:val="000000" w:themeColor="text1"/>
        </w:rPr>
        <w:t>85</w:t>
      </w:r>
      <w:r w:rsidRPr="00B04AF9">
        <w:rPr>
          <w:rFonts w:hint="eastAsia"/>
          <w:color w:val="000000" w:themeColor="text1"/>
        </w:rPr>
        <w:t>分钟）。</w:t>
      </w:r>
    </w:p>
    <w:p w14:paraId="6C20678E" w14:textId="77777777" w:rsidR="009D0E59" w:rsidRPr="00B04AF9" w:rsidRDefault="009D0E59" w:rsidP="004C323D">
      <w:pPr>
        <w:pStyle w:val="2"/>
        <w:rPr>
          <w:color w:val="000000" w:themeColor="text1"/>
        </w:rPr>
      </w:pPr>
      <w:bookmarkStart w:id="147" w:name="_Toc476161099"/>
      <w:bookmarkStart w:id="148" w:name="_Toc2696510"/>
      <w:bookmarkStart w:id="149" w:name="_Toc2696631"/>
      <w:bookmarkStart w:id="150" w:name="_Toc2696978"/>
      <w:r w:rsidRPr="00B04AF9">
        <w:rPr>
          <w:color w:val="000000" w:themeColor="text1"/>
        </w:rPr>
        <w:t>6.</w:t>
      </w:r>
      <w:r w:rsidR="00957522" w:rsidRPr="00B04AF9">
        <w:rPr>
          <w:rFonts w:hint="eastAsia"/>
          <w:color w:val="000000" w:themeColor="text1"/>
        </w:rPr>
        <w:t>5</w:t>
      </w:r>
      <w:r w:rsidRPr="00B04AF9">
        <w:rPr>
          <w:color w:val="000000" w:themeColor="text1"/>
        </w:rPr>
        <w:t>.4</w:t>
      </w:r>
      <w:r w:rsidRPr="00B04AF9">
        <w:rPr>
          <w:rFonts w:hint="eastAsia"/>
          <w:color w:val="000000" w:themeColor="text1"/>
        </w:rPr>
        <w:t>作业布置</w:t>
      </w:r>
      <w:bookmarkEnd w:id="147"/>
      <w:bookmarkEnd w:id="148"/>
      <w:bookmarkEnd w:id="149"/>
      <w:bookmarkEnd w:id="150"/>
    </w:p>
    <w:p w14:paraId="3231A1EE" w14:textId="0633B2E4" w:rsidR="00957522" w:rsidRDefault="00957522" w:rsidP="00957522">
      <w:pPr>
        <w:adjustRightInd w:val="0"/>
        <w:snapToGrid w:val="0"/>
        <w:ind w:firstLine="480"/>
        <w:rPr>
          <w:color w:val="000000" w:themeColor="text1"/>
          <w:szCs w:val="21"/>
        </w:rPr>
      </w:pPr>
      <w:bookmarkStart w:id="151" w:name="_Toc476161100"/>
      <w:r w:rsidRPr="00B04AF9">
        <w:rPr>
          <w:rFonts w:hint="eastAsia"/>
          <w:color w:val="000000" w:themeColor="text1"/>
          <w:szCs w:val="21"/>
        </w:rPr>
        <w:t xml:space="preserve">P166 </w:t>
      </w:r>
      <w:r w:rsidRPr="00B04AF9">
        <w:rPr>
          <w:rFonts w:hint="eastAsia"/>
          <w:color w:val="000000" w:themeColor="text1"/>
          <w:szCs w:val="21"/>
        </w:rPr>
        <w:t>习题</w:t>
      </w:r>
      <w:r w:rsidRPr="00B04AF9">
        <w:rPr>
          <w:rFonts w:hint="eastAsia"/>
          <w:color w:val="000000" w:themeColor="text1"/>
          <w:szCs w:val="21"/>
        </w:rPr>
        <w:t>2</w:t>
      </w:r>
      <w:r w:rsidRPr="00B04AF9">
        <w:rPr>
          <w:rFonts w:hint="eastAsia"/>
          <w:color w:val="000000" w:themeColor="text1"/>
          <w:szCs w:val="21"/>
        </w:rPr>
        <w:t>、</w:t>
      </w:r>
      <w:r w:rsidRPr="00B04AF9">
        <w:rPr>
          <w:rFonts w:hint="eastAsia"/>
          <w:color w:val="000000" w:themeColor="text1"/>
          <w:szCs w:val="21"/>
        </w:rPr>
        <w:t>5</w:t>
      </w:r>
    </w:p>
    <w:p w14:paraId="08627606" w14:textId="77777777" w:rsidR="00B431FA" w:rsidRPr="00B04AF9" w:rsidRDefault="00B431FA" w:rsidP="00957522">
      <w:pPr>
        <w:adjustRightInd w:val="0"/>
        <w:snapToGrid w:val="0"/>
        <w:ind w:firstLine="480"/>
        <w:rPr>
          <w:bCs/>
          <w:color w:val="000000" w:themeColor="text1"/>
          <w:szCs w:val="21"/>
        </w:rPr>
      </w:pPr>
    </w:p>
    <w:p w14:paraId="351DFE4E" w14:textId="77777777" w:rsidR="009D0E59" w:rsidRPr="00B04AF9" w:rsidRDefault="009D0E59" w:rsidP="004C323D">
      <w:pPr>
        <w:pStyle w:val="1"/>
        <w:rPr>
          <w:color w:val="000000" w:themeColor="text1"/>
        </w:rPr>
      </w:pPr>
      <w:bookmarkStart w:id="152" w:name="_Toc2696511"/>
      <w:bookmarkStart w:id="153" w:name="_Toc2696632"/>
      <w:bookmarkStart w:id="154" w:name="_Toc2696979"/>
      <w:bookmarkStart w:id="155" w:name="_Toc39741485"/>
      <w:r w:rsidRPr="00B04AF9">
        <w:rPr>
          <w:color w:val="000000" w:themeColor="text1"/>
        </w:rPr>
        <w:t>6.</w:t>
      </w:r>
      <w:r w:rsidR="00957522" w:rsidRPr="00B04AF9">
        <w:rPr>
          <w:rFonts w:hint="eastAsia"/>
          <w:color w:val="000000" w:themeColor="text1"/>
        </w:rPr>
        <w:t xml:space="preserve">6 </w:t>
      </w:r>
      <w:r w:rsidRPr="00B04AF9">
        <w:rPr>
          <w:rFonts w:hint="eastAsia"/>
          <w:color w:val="000000" w:themeColor="text1"/>
        </w:rPr>
        <w:t>教学单元</w:t>
      </w:r>
      <w:r w:rsidR="00957522" w:rsidRPr="00B04AF9">
        <w:rPr>
          <w:rFonts w:hint="eastAsia"/>
          <w:color w:val="000000" w:themeColor="text1"/>
        </w:rPr>
        <w:t>六</w:t>
      </w:r>
      <w:r w:rsidRPr="00B04AF9">
        <w:rPr>
          <w:rFonts w:hint="eastAsia"/>
          <w:color w:val="000000" w:themeColor="text1"/>
        </w:rPr>
        <w:t>：酶化学</w:t>
      </w:r>
      <w:bookmarkEnd w:id="151"/>
      <w:bookmarkEnd w:id="152"/>
      <w:bookmarkEnd w:id="153"/>
      <w:bookmarkEnd w:id="154"/>
      <w:bookmarkEnd w:id="155"/>
    </w:p>
    <w:p w14:paraId="5AB1BDD1" w14:textId="77777777" w:rsidR="009D0E59" w:rsidRPr="00B04AF9" w:rsidRDefault="009D0E59" w:rsidP="004C323D">
      <w:pPr>
        <w:pStyle w:val="2"/>
        <w:rPr>
          <w:color w:val="000000" w:themeColor="text1"/>
        </w:rPr>
      </w:pPr>
      <w:bookmarkStart w:id="156" w:name="_Toc476161101"/>
      <w:bookmarkStart w:id="157" w:name="_Toc2696512"/>
      <w:bookmarkStart w:id="158" w:name="_Toc2696633"/>
      <w:bookmarkStart w:id="159" w:name="_Toc2696980"/>
      <w:r w:rsidRPr="00B04AF9">
        <w:rPr>
          <w:color w:val="000000" w:themeColor="text1"/>
        </w:rPr>
        <w:t>6.</w:t>
      </w:r>
      <w:r w:rsidR="005D012F" w:rsidRPr="00B04AF9">
        <w:rPr>
          <w:rFonts w:hint="eastAsia"/>
          <w:color w:val="000000" w:themeColor="text1"/>
        </w:rPr>
        <w:t>6</w:t>
      </w:r>
      <w:r w:rsidRPr="00B04AF9">
        <w:rPr>
          <w:color w:val="000000" w:themeColor="text1"/>
        </w:rPr>
        <w:t>.1</w:t>
      </w:r>
      <w:r w:rsidRPr="00B04AF9">
        <w:rPr>
          <w:rFonts w:hint="eastAsia"/>
          <w:color w:val="000000" w:themeColor="text1"/>
        </w:rPr>
        <w:t>教学目标</w:t>
      </w:r>
      <w:bookmarkEnd w:id="156"/>
      <w:bookmarkEnd w:id="157"/>
      <w:bookmarkEnd w:id="158"/>
      <w:bookmarkEnd w:id="159"/>
    </w:p>
    <w:p w14:paraId="6FCBDFB4"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t>1．掌握酶的概念和作用特点，了解酶的分类与命名。</w:t>
      </w:r>
    </w:p>
    <w:p w14:paraId="7B51E1FD"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lastRenderedPageBreak/>
        <w:t>2．熟悉酶的分子组成、结构与功能（单纯酶和结合酶，酶的辅因子、维生素的类别与功能，酶的活性部位，酶原激活，同工酶、变构酶和抗体酶）。</w:t>
      </w:r>
    </w:p>
    <w:p w14:paraId="0F57B2CE"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t>3．熟悉酶的作用机制。</w:t>
      </w:r>
    </w:p>
    <w:p w14:paraId="3273411C"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t>4．熟悉影响酶促反应的因素（酶浓度、底物浓度、温度、pH、激活剂与抑制剂；掌握酶促反应速度的表示、米氏方程和米氏常数的意义）。</w:t>
      </w:r>
    </w:p>
    <w:p w14:paraId="0A959276" w14:textId="77777777" w:rsidR="009D0E59" w:rsidRPr="00B04AF9" w:rsidRDefault="001D722F" w:rsidP="001D722F">
      <w:pPr>
        <w:ind w:firstLine="480"/>
        <w:rPr>
          <w:color w:val="000000" w:themeColor="text1"/>
        </w:rPr>
      </w:pPr>
      <w:r w:rsidRPr="00B04AF9">
        <w:rPr>
          <w:rFonts w:ascii="宋体" w:hAnsi="宋体" w:cs="宋体" w:hint="eastAsia"/>
          <w:color w:val="000000" w:themeColor="text1"/>
        </w:rPr>
        <w:t>5．了解酶的制备与应用。</w:t>
      </w:r>
    </w:p>
    <w:p w14:paraId="272070B1" w14:textId="77777777" w:rsidR="009D0E59" w:rsidRPr="00B04AF9" w:rsidRDefault="009D0E59" w:rsidP="00E50D5A">
      <w:pPr>
        <w:pStyle w:val="2"/>
        <w:rPr>
          <w:color w:val="000000" w:themeColor="text1"/>
        </w:rPr>
      </w:pPr>
      <w:bookmarkStart w:id="160" w:name="_Toc476161102"/>
      <w:bookmarkStart w:id="161" w:name="_Toc2696513"/>
      <w:bookmarkStart w:id="162" w:name="_Toc2696634"/>
      <w:bookmarkStart w:id="163" w:name="_Toc2696981"/>
      <w:r w:rsidRPr="00B04AF9">
        <w:rPr>
          <w:color w:val="000000" w:themeColor="text1"/>
        </w:rPr>
        <w:t>6.</w:t>
      </w:r>
      <w:r w:rsidR="005D012F" w:rsidRPr="00B04AF9">
        <w:rPr>
          <w:rFonts w:hint="eastAsia"/>
          <w:color w:val="000000" w:themeColor="text1"/>
        </w:rPr>
        <w:t>6</w:t>
      </w:r>
      <w:r w:rsidRPr="00B04AF9">
        <w:rPr>
          <w:color w:val="000000" w:themeColor="text1"/>
        </w:rPr>
        <w:t>.2</w:t>
      </w:r>
      <w:r w:rsidRPr="00B04AF9">
        <w:rPr>
          <w:rFonts w:hint="eastAsia"/>
          <w:color w:val="000000" w:themeColor="text1"/>
        </w:rPr>
        <w:t>重点和难点</w:t>
      </w:r>
      <w:bookmarkEnd w:id="160"/>
      <w:bookmarkEnd w:id="161"/>
      <w:bookmarkEnd w:id="162"/>
      <w:bookmarkEnd w:id="163"/>
    </w:p>
    <w:p w14:paraId="228FF624" w14:textId="77777777" w:rsidR="009D0E59" w:rsidRPr="00B04AF9" w:rsidRDefault="009D0E59" w:rsidP="00957522">
      <w:pPr>
        <w:ind w:firstLine="480"/>
        <w:rPr>
          <w:color w:val="000000" w:themeColor="text1"/>
        </w:rPr>
      </w:pPr>
      <w:r w:rsidRPr="00B04AF9">
        <w:rPr>
          <w:color w:val="000000" w:themeColor="text1"/>
        </w:rPr>
        <w:t>1.</w:t>
      </w:r>
      <w:r w:rsidRPr="00B04AF9">
        <w:rPr>
          <w:rFonts w:hint="eastAsia"/>
          <w:color w:val="000000" w:themeColor="text1"/>
        </w:rPr>
        <w:t>酶的概念</w:t>
      </w:r>
      <w:r w:rsidRPr="00B04AF9">
        <w:rPr>
          <w:color w:val="000000" w:themeColor="text1"/>
        </w:rPr>
        <w:t>,</w:t>
      </w:r>
      <w:r w:rsidRPr="00B04AF9">
        <w:rPr>
          <w:rFonts w:hint="eastAsia"/>
          <w:color w:val="000000" w:themeColor="text1"/>
        </w:rPr>
        <w:t>酶的分子结构与催化活性</w:t>
      </w:r>
    </w:p>
    <w:p w14:paraId="07E293A1" w14:textId="77777777" w:rsidR="009D0E59" w:rsidRPr="00B04AF9" w:rsidRDefault="009D0E59" w:rsidP="00957522">
      <w:pPr>
        <w:ind w:firstLine="480"/>
        <w:rPr>
          <w:color w:val="000000" w:themeColor="text1"/>
        </w:rPr>
      </w:pPr>
      <w:r w:rsidRPr="00B04AF9">
        <w:rPr>
          <w:color w:val="000000" w:themeColor="text1"/>
        </w:rPr>
        <w:t>2.</w:t>
      </w:r>
      <w:r w:rsidRPr="00B04AF9">
        <w:rPr>
          <w:rFonts w:hint="eastAsia"/>
          <w:color w:val="000000" w:themeColor="text1"/>
        </w:rPr>
        <w:t>重点：酶的活性中心、同工酶等的概念</w:t>
      </w:r>
    </w:p>
    <w:p w14:paraId="1A464515" w14:textId="77777777" w:rsidR="009D0E59" w:rsidRPr="00B04AF9" w:rsidRDefault="009D0E59" w:rsidP="00957522">
      <w:pPr>
        <w:ind w:firstLine="480"/>
        <w:rPr>
          <w:color w:val="000000" w:themeColor="text1"/>
        </w:rPr>
      </w:pPr>
      <w:r w:rsidRPr="00B04AF9">
        <w:rPr>
          <w:color w:val="000000" w:themeColor="text1"/>
        </w:rPr>
        <w:t>3</w:t>
      </w:r>
      <w:r w:rsidRPr="00B04AF9">
        <w:rPr>
          <w:rFonts w:hint="eastAsia"/>
          <w:color w:val="000000" w:themeColor="text1"/>
        </w:rPr>
        <w:t>．分类与命名</w:t>
      </w:r>
      <w:r w:rsidRPr="00B04AF9">
        <w:rPr>
          <w:color w:val="000000" w:themeColor="text1"/>
        </w:rPr>
        <w:t>(</w:t>
      </w:r>
      <w:r w:rsidRPr="00B04AF9">
        <w:rPr>
          <w:rFonts w:hint="eastAsia"/>
          <w:color w:val="000000" w:themeColor="text1"/>
        </w:rPr>
        <w:t>自学</w:t>
      </w:r>
      <w:r w:rsidRPr="00B04AF9">
        <w:rPr>
          <w:color w:val="000000" w:themeColor="text1"/>
        </w:rPr>
        <w:t>)</w:t>
      </w:r>
    </w:p>
    <w:p w14:paraId="14D4F5F2" w14:textId="77777777" w:rsidR="009D0E59" w:rsidRPr="00B04AF9" w:rsidRDefault="009D0E59" w:rsidP="00957522">
      <w:pPr>
        <w:ind w:firstLine="480"/>
        <w:rPr>
          <w:color w:val="000000" w:themeColor="text1"/>
        </w:rPr>
      </w:pPr>
      <w:r w:rsidRPr="00B04AF9">
        <w:rPr>
          <w:color w:val="000000" w:themeColor="text1"/>
        </w:rPr>
        <w:t>4</w:t>
      </w:r>
      <w:r w:rsidRPr="00B04AF9">
        <w:rPr>
          <w:rFonts w:hint="eastAsia"/>
          <w:color w:val="000000" w:themeColor="text1"/>
        </w:rPr>
        <w:t>．酶促反应的特点和作用机制</w:t>
      </w:r>
    </w:p>
    <w:p w14:paraId="48EC0B0C" w14:textId="77777777" w:rsidR="009D0E59" w:rsidRPr="00B04AF9" w:rsidRDefault="009D0E59" w:rsidP="00957522">
      <w:pPr>
        <w:ind w:firstLine="480"/>
        <w:rPr>
          <w:color w:val="000000" w:themeColor="text1"/>
        </w:rPr>
      </w:pPr>
      <w:r w:rsidRPr="00B04AF9">
        <w:rPr>
          <w:rFonts w:hint="eastAsia"/>
          <w:color w:val="000000" w:themeColor="text1"/>
        </w:rPr>
        <w:t>难点：酶促反应的作用机制</w:t>
      </w:r>
    </w:p>
    <w:p w14:paraId="2270A5CD" w14:textId="77777777" w:rsidR="009D0E59" w:rsidRPr="00B04AF9" w:rsidRDefault="009D0E59" w:rsidP="00957522">
      <w:pPr>
        <w:ind w:firstLine="480"/>
        <w:rPr>
          <w:color w:val="000000" w:themeColor="text1"/>
        </w:rPr>
      </w:pPr>
      <w:r w:rsidRPr="00B04AF9">
        <w:rPr>
          <w:color w:val="000000" w:themeColor="text1"/>
        </w:rPr>
        <w:t>5</w:t>
      </w:r>
      <w:r w:rsidRPr="00B04AF9">
        <w:rPr>
          <w:rFonts w:hint="eastAsia"/>
          <w:color w:val="000000" w:themeColor="text1"/>
        </w:rPr>
        <w:t>．酶促反应动力学</w:t>
      </w:r>
      <w:r w:rsidRPr="00B04AF9">
        <w:rPr>
          <w:color w:val="000000" w:themeColor="text1"/>
        </w:rPr>
        <w:t>,</w:t>
      </w:r>
      <w:r w:rsidRPr="00B04AF9">
        <w:rPr>
          <w:rFonts w:hint="eastAsia"/>
          <w:color w:val="000000" w:themeColor="text1"/>
        </w:rPr>
        <w:t>酶浓度、底物浓度、温度、</w:t>
      </w:r>
      <w:r w:rsidRPr="00B04AF9">
        <w:rPr>
          <w:color w:val="000000" w:themeColor="text1"/>
        </w:rPr>
        <w:t>PH</w:t>
      </w:r>
      <w:r w:rsidRPr="00B04AF9">
        <w:rPr>
          <w:rFonts w:hint="eastAsia"/>
          <w:color w:val="000000" w:themeColor="text1"/>
        </w:rPr>
        <w:t>、激活剂、抑制剂对酶促反应速度的影响</w:t>
      </w:r>
    </w:p>
    <w:p w14:paraId="5695662A" w14:textId="77777777" w:rsidR="009D0E59" w:rsidRPr="00B04AF9" w:rsidRDefault="009D0E59" w:rsidP="00957522">
      <w:pPr>
        <w:ind w:firstLine="480"/>
        <w:rPr>
          <w:color w:val="000000" w:themeColor="text1"/>
        </w:rPr>
      </w:pPr>
      <w:r w:rsidRPr="00B04AF9">
        <w:rPr>
          <w:rFonts w:hint="eastAsia"/>
          <w:color w:val="000000" w:themeColor="text1"/>
        </w:rPr>
        <w:t>重点：底物浓度对反应速度的影响以及竞争性、非竞争性抑制的特点</w:t>
      </w:r>
    </w:p>
    <w:p w14:paraId="3C7D380B" w14:textId="77777777" w:rsidR="009D0E59" w:rsidRPr="00B04AF9" w:rsidRDefault="009D0E59" w:rsidP="00E50D5A">
      <w:pPr>
        <w:ind w:firstLine="480"/>
        <w:rPr>
          <w:color w:val="000000" w:themeColor="text1"/>
        </w:rPr>
      </w:pPr>
      <w:r w:rsidRPr="00B04AF9">
        <w:rPr>
          <w:rFonts w:hint="eastAsia"/>
          <w:color w:val="000000" w:themeColor="text1"/>
        </w:rPr>
        <w:t>难点：米</w:t>
      </w:r>
      <w:r w:rsidRPr="00B04AF9">
        <w:rPr>
          <w:color w:val="000000" w:themeColor="text1"/>
        </w:rPr>
        <w:t>-</w:t>
      </w:r>
      <w:r w:rsidRPr="00B04AF9">
        <w:rPr>
          <w:rFonts w:hint="eastAsia"/>
          <w:color w:val="000000" w:themeColor="text1"/>
        </w:rPr>
        <w:t>曼氏方程式、三种抑制作用的动力学特征</w:t>
      </w:r>
    </w:p>
    <w:p w14:paraId="2ADBCF38" w14:textId="77777777" w:rsidR="009D0E59" w:rsidRPr="00B04AF9" w:rsidRDefault="009D0E59" w:rsidP="00957522">
      <w:pPr>
        <w:ind w:firstLine="480"/>
        <w:rPr>
          <w:color w:val="000000" w:themeColor="text1"/>
        </w:rPr>
      </w:pPr>
      <w:r w:rsidRPr="00B04AF9">
        <w:rPr>
          <w:color w:val="000000" w:themeColor="text1"/>
        </w:rPr>
        <w:t xml:space="preserve">6. </w:t>
      </w:r>
      <w:r w:rsidRPr="00B04AF9">
        <w:rPr>
          <w:rFonts w:hint="eastAsia"/>
          <w:color w:val="000000" w:themeColor="text1"/>
        </w:rPr>
        <w:t>酶在医学上的应用。</w:t>
      </w:r>
    </w:p>
    <w:p w14:paraId="4DA96D49" w14:textId="77777777" w:rsidR="009D0E59" w:rsidRPr="00B04AF9" w:rsidRDefault="009D0E59" w:rsidP="00314E21">
      <w:pPr>
        <w:pStyle w:val="2"/>
        <w:rPr>
          <w:color w:val="000000" w:themeColor="text1"/>
          <w:szCs w:val="28"/>
        </w:rPr>
      </w:pPr>
      <w:bookmarkStart w:id="164" w:name="_Toc476161103"/>
      <w:bookmarkStart w:id="165" w:name="_Toc2696514"/>
      <w:bookmarkStart w:id="166" w:name="_Toc2696635"/>
      <w:bookmarkStart w:id="167" w:name="_Toc2696982"/>
      <w:r w:rsidRPr="00B04AF9">
        <w:rPr>
          <w:color w:val="000000" w:themeColor="text1"/>
          <w:szCs w:val="28"/>
        </w:rPr>
        <w:t>6.</w:t>
      </w:r>
      <w:r w:rsidR="005D012F" w:rsidRPr="00B04AF9">
        <w:rPr>
          <w:rFonts w:hint="eastAsia"/>
          <w:color w:val="000000" w:themeColor="text1"/>
        </w:rPr>
        <w:t>6</w:t>
      </w:r>
      <w:r w:rsidRPr="00B04AF9">
        <w:rPr>
          <w:color w:val="000000" w:themeColor="text1"/>
          <w:szCs w:val="28"/>
        </w:rPr>
        <w:t>.3</w:t>
      </w:r>
      <w:r w:rsidRPr="00B04AF9">
        <w:rPr>
          <w:rFonts w:hint="eastAsia"/>
          <w:color w:val="000000" w:themeColor="text1"/>
          <w:szCs w:val="28"/>
        </w:rPr>
        <w:t>教学内容</w:t>
      </w:r>
      <w:bookmarkEnd w:id="164"/>
      <w:bookmarkEnd w:id="165"/>
      <w:bookmarkEnd w:id="166"/>
      <w:bookmarkEnd w:id="167"/>
    </w:p>
    <w:p w14:paraId="77D27078" w14:textId="77777777" w:rsidR="009D0E59" w:rsidRPr="00B04AF9" w:rsidRDefault="009D0E59" w:rsidP="00E50D5A">
      <w:pPr>
        <w:ind w:firstLine="480"/>
        <w:rPr>
          <w:color w:val="000000" w:themeColor="text1"/>
        </w:rPr>
      </w:pPr>
      <w:r w:rsidRPr="00B04AF9">
        <w:rPr>
          <w:rFonts w:hint="eastAsia"/>
          <w:color w:val="000000" w:themeColor="text1"/>
        </w:rPr>
        <w:t>酶</w:t>
      </w:r>
    </w:p>
    <w:p w14:paraId="5F319B76" w14:textId="77777777" w:rsidR="009D0E59" w:rsidRPr="00B04AF9" w:rsidRDefault="009D0E59" w:rsidP="00E50D5A">
      <w:pPr>
        <w:ind w:firstLine="480"/>
        <w:rPr>
          <w:color w:val="000000" w:themeColor="text1"/>
        </w:rPr>
      </w:pPr>
      <w:r w:rsidRPr="00B04AF9">
        <w:rPr>
          <w:rFonts w:hint="eastAsia"/>
          <w:color w:val="000000" w:themeColor="text1"/>
        </w:rPr>
        <w:t>酶的概念</w:t>
      </w:r>
      <w:r w:rsidRPr="00B04AF9">
        <w:rPr>
          <w:color w:val="000000" w:themeColor="text1"/>
        </w:rPr>
        <w:t xml:space="preserve"> </w:t>
      </w:r>
    </w:p>
    <w:p w14:paraId="0D25DF0D" w14:textId="77777777" w:rsidR="009D0E59" w:rsidRPr="00B04AF9" w:rsidRDefault="009D0E59" w:rsidP="00E50D5A">
      <w:pPr>
        <w:ind w:firstLine="480"/>
        <w:rPr>
          <w:color w:val="000000" w:themeColor="text1"/>
        </w:rPr>
      </w:pPr>
      <w:r w:rsidRPr="00B04AF9">
        <w:rPr>
          <w:rFonts w:hint="eastAsia"/>
          <w:color w:val="000000" w:themeColor="text1"/>
        </w:rPr>
        <w:t>一、酶</w:t>
      </w:r>
    </w:p>
    <w:p w14:paraId="00EABFC2" w14:textId="77777777" w:rsidR="009D0E59" w:rsidRPr="00B04AF9" w:rsidRDefault="009D0E59" w:rsidP="00E50D5A">
      <w:pPr>
        <w:ind w:firstLine="480"/>
        <w:rPr>
          <w:color w:val="000000" w:themeColor="text1"/>
        </w:rPr>
      </w:pPr>
      <w:r w:rsidRPr="00B04AF9">
        <w:rPr>
          <w:rFonts w:hint="eastAsia"/>
          <w:color w:val="000000" w:themeColor="text1"/>
        </w:rPr>
        <w:t>二、酶与一般催化剂的异同</w:t>
      </w:r>
    </w:p>
    <w:p w14:paraId="48CB1446" w14:textId="77777777" w:rsidR="009D0E59" w:rsidRPr="00B04AF9" w:rsidRDefault="009D0E59" w:rsidP="00E50D5A">
      <w:pPr>
        <w:ind w:firstLine="480"/>
        <w:rPr>
          <w:color w:val="000000" w:themeColor="text1"/>
        </w:rPr>
      </w:pPr>
      <w:r w:rsidRPr="00B04AF9">
        <w:rPr>
          <w:rFonts w:hint="eastAsia"/>
          <w:color w:val="000000" w:themeColor="text1"/>
        </w:rPr>
        <w:t>酶分子结构与催化活性</w:t>
      </w:r>
      <w:r w:rsidRPr="00B04AF9">
        <w:rPr>
          <w:color w:val="000000" w:themeColor="text1"/>
        </w:rPr>
        <w:t xml:space="preserve"> </w:t>
      </w:r>
    </w:p>
    <w:p w14:paraId="31D58E02" w14:textId="77777777" w:rsidR="009D0E59" w:rsidRPr="00B04AF9" w:rsidRDefault="009D0E59" w:rsidP="00E50D5A">
      <w:pPr>
        <w:ind w:firstLine="480"/>
        <w:rPr>
          <w:color w:val="000000" w:themeColor="text1"/>
        </w:rPr>
      </w:pPr>
      <w:r w:rsidRPr="00B04AF9">
        <w:rPr>
          <w:rFonts w:hint="eastAsia"/>
          <w:color w:val="000000" w:themeColor="text1"/>
        </w:rPr>
        <w:t>一、酶的化学组成</w:t>
      </w:r>
      <w:r w:rsidRPr="00B04AF9">
        <w:rPr>
          <w:color w:val="000000" w:themeColor="text1"/>
        </w:rPr>
        <w:t xml:space="preserve"> </w:t>
      </w:r>
    </w:p>
    <w:p w14:paraId="68B5BA17" w14:textId="77777777" w:rsidR="009D0E59" w:rsidRPr="00B04AF9" w:rsidRDefault="009D0E59" w:rsidP="00E50D5A">
      <w:pPr>
        <w:ind w:firstLine="480"/>
        <w:rPr>
          <w:color w:val="000000" w:themeColor="text1"/>
        </w:rPr>
      </w:pPr>
      <w:r w:rsidRPr="00B04AF9">
        <w:rPr>
          <w:rFonts w:hint="eastAsia"/>
          <w:color w:val="000000" w:themeColor="text1"/>
        </w:rPr>
        <w:t>二、酶的分子结构与催化活性</w:t>
      </w:r>
    </w:p>
    <w:p w14:paraId="1EB0FC9E"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酶的活性中心</w:t>
      </w:r>
      <w:r w:rsidRPr="00B04AF9">
        <w:rPr>
          <w:color w:val="000000" w:themeColor="text1"/>
        </w:rPr>
        <w:t xml:space="preserve"> </w:t>
      </w:r>
    </w:p>
    <w:p w14:paraId="06D80155"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酶原与酶原激活</w:t>
      </w:r>
    </w:p>
    <w:p w14:paraId="27B7DBBE"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多功能酶</w:t>
      </w:r>
    </w:p>
    <w:p w14:paraId="5375D4E6" w14:textId="77777777" w:rsidR="009D0E59" w:rsidRPr="00B04AF9" w:rsidRDefault="009D0E59" w:rsidP="00E50D5A">
      <w:pPr>
        <w:ind w:firstLine="480"/>
        <w:rPr>
          <w:color w:val="000000" w:themeColor="text1"/>
        </w:rPr>
      </w:pPr>
      <w:r w:rsidRPr="00B04AF9">
        <w:rPr>
          <w:color w:val="000000" w:themeColor="text1"/>
        </w:rPr>
        <w:t xml:space="preserve">4. </w:t>
      </w:r>
      <w:r w:rsidRPr="00B04AF9">
        <w:rPr>
          <w:rFonts w:hint="eastAsia"/>
          <w:color w:val="000000" w:themeColor="text1"/>
        </w:rPr>
        <w:t>同工酶</w:t>
      </w:r>
    </w:p>
    <w:p w14:paraId="6A756354" w14:textId="77777777" w:rsidR="009D0E59" w:rsidRPr="00B04AF9" w:rsidRDefault="009D0E59" w:rsidP="00E50D5A">
      <w:pPr>
        <w:ind w:firstLine="480"/>
        <w:rPr>
          <w:color w:val="000000" w:themeColor="text1"/>
        </w:rPr>
      </w:pPr>
      <w:r w:rsidRPr="00B04AF9">
        <w:rPr>
          <w:color w:val="000000" w:themeColor="text1"/>
        </w:rPr>
        <w:lastRenderedPageBreak/>
        <w:t xml:space="preserve">5 </w:t>
      </w:r>
      <w:r w:rsidRPr="00B04AF9">
        <w:rPr>
          <w:rFonts w:hint="eastAsia"/>
          <w:color w:val="000000" w:themeColor="text1"/>
        </w:rPr>
        <w:t>变构酶</w:t>
      </w:r>
      <w:r w:rsidRPr="00B04AF9">
        <w:rPr>
          <w:color w:val="000000" w:themeColor="text1"/>
        </w:rPr>
        <w:t xml:space="preserve"> </w:t>
      </w:r>
    </w:p>
    <w:p w14:paraId="34707D4F" w14:textId="77777777" w:rsidR="009D0E59" w:rsidRPr="00B04AF9" w:rsidRDefault="009D0E59" w:rsidP="00E50D5A">
      <w:pPr>
        <w:ind w:firstLine="480"/>
        <w:rPr>
          <w:color w:val="000000" w:themeColor="text1"/>
        </w:rPr>
      </w:pPr>
      <w:r w:rsidRPr="00B04AF9">
        <w:rPr>
          <w:color w:val="000000" w:themeColor="text1"/>
        </w:rPr>
        <w:t xml:space="preserve">6 </w:t>
      </w:r>
      <w:r w:rsidRPr="00B04AF9">
        <w:rPr>
          <w:rFonts w:hint="eastAsia"/>
          <w:color w:val="000000" w:themeColor="text1"/>
        </w:rPr>
        <w:t>修饰酶</w:t>
      </w:r>
      <w:r w:rsidRPr="00B04AF9">
        <w:rPr>
          <w:color w:val="000000" w:themeColor="text1"/>
        </w:rPr>
        <w:t xml:space="preserve"> </w:t>
      </w:r>
    </w:p>
    <w:p w14:paraId="5A8419D6" w14:textId="77777777" w:rsidR="009D0E59" w:rsidRPr="00B04AF9" w:rsidRDefault="009D0E59" w:rsidP="00E50D5A">
      <w:pPr>
        <w:ind w:firstLine="480"/>
        <w:rPr>
          <w:color w:val="000000" w:themeColor="text1"/>
        </w:rPr>
      </w:pPr>
      <w:r w:rsidRPr="00B04AF9">
        <w:rPr>
          <w:color w:val="000000" w:themeColor="text1"/>
        </w:rPr>
        <w:t>7.</w:t>
      </w:r>
      <w:r w:rsidRPr="00B04AF9">
        <w:rPr>
          <w:rFonts w:hint="eastAsia"/>
          <w:color w:val="000000" w:themeColor="text1"/>
        </w:rPr>
        <w:t>多酶复合体</w:t>
      </w:r>
      <w:r w:rsidRPr="00B04AF9">
        <w:rPr>
          <w:color w:val="000000" w:themeColor="text1"/>
        </w:rPr>
        <w:t xml:space="preserve"> </w:t>
      </w:r>
    </w:p>
    <w:p w14:paraId="18E0144A" w14:textId="77777777" w:rsidR="009D0E59" w:rsidRPr="00B04AF9" w:rsidRDefault="009D0E59" w:rsidP="00E50D5A">
      <w:pPr>
        <w:ind w:firstLine="480"/>
        <w:rPr>
          <w:color w:val="000000" w:themeColor="text1"/>
        </w:rPr>
      </w:pPr>
      <w:r w:rsidRPr="00B04AF9">
        <w:rPr>
          <w:rFonts w:hint="eastAsia"/>
          <w:color w:val="000000" w:themeColor="text1"/>
        </w:rPr>
        <w:t>酶的分类与命名</w:t>
      </w:r>
      <w:r w:rsidRPr="00B04AF9">
        <w:rPr>
          <w:color w:val="000000" w:themeColor="text1"/>
        </w:rPr>
        <w:t xml:space="preserve">  </w:t>
      </w:r>
    </w:p>
    <w:p w14:paraId="677723C9" w14:textId="77777777" w:rsidR="009D0E59" w:rsidRPr="00B04AF9" w:rsidRDefault="009D0E59" w:rsidP="00E50D5A">
      <w:pPr>
        <w:ind w:firstLine="480"/>
        <w:rPr>
          <w:color w:val="000000" w:themeColor="text1"/>
        </w:rPr>
      </w:pPr>
      <w:r w:rsidRPr="00B04AF9">
        <w:rPr>
          <w:rFonts w:hint="eastAsia"/>
          <w:color w:val="000000" w:themeColor="text1"/>
        </w:rPr>
        <w:t>酶促反应的特点和作用机制</w:t>
      </w:r>
      <w:r w:rsidRPr="00B04AF9">
        <w:rPr>
          <w:color w:val="000000" w:themeColor="text1"/>
        </w:rPr>
        <w:t xml:space="preserve"> </w:t>
      </w:r>
    </w:p>
    <w:p w14:paraId="60A4CC1B" w14:textId="77777777" w:rsidR="009D0E59" w:rsidRPr="00B04AF9" w:rsidRDefault="009D0E59" w:rsidP="00E50D5A">
      <w:pPr>
        <w:ind w:firstLine="480"/>
        <w:rPr>
          <w:color w:val="000000" w:themeColor="text1"/>
        </w:rPr>
      </w:pPr>
      <w:r w:rsidRPr="00B04AF9">
        <w:rPr>
          <w:rFonts w:hint="eastAsia"/>
          <w:color w:val="000000" w:themeColor="text1"/>
        </w:rPr>
        <w:t>一、酶促反应的特点</w:t>
      </w:r>
      <w:r w:rsidRPr="00B04AF9">
        <w:rPr>
          <w:color w:val="000000" w:themeColor="text1"/>
        </w:rPr>
        <w:t xml:space="preserve"> </w:t>
      </w:r>
    </w:p>
    <w:p w14:paraId="2D370BD7" w14:textId="77777777" w:rsidR="009D0E59" w:rsidRPr="00B04AF9" w:rsidRDefault="009D0E59" w:rsidP="00E50D5A">
      <w:pPr>
        <w:ind w:firstLine="480"/>
        <w:rPr>
          <w:color w:val="000000" w:themeColor="text1"/>
        </w:rPr>
      </w:pPr>
      <w:r w:rsidRPr="00B04AF9">
        <w:rPr>
          <w:rFonts w:hint="eastAsia"/>
          <w:color w:val="000000" w:themeColor="text1"/>
        </w:rPr>
        <w:t>二、酶促反应的作用机制</w:t>
      </w:r>
      <w:r w:rsidRPr="00B04AF9">
        <w:rPr>
          <w:color w:val="000000" w:themeColor="text1"/>
        </w:rPr>
        <w:t xml:space="preserve"> </w:t>
      </w:r>
    </w:p>
    <w:p w14:paraId="33CDFD64"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w:t>
      </w:r>
      <w:r w:rsidRPr="00B04AF9">
        <w:rPr>
          <w:color w:val="000000" w:themeColor="text1"/>
        </w:rPr>
        <w:t>ES</w:t>
      </w:r>
      <w:r w:rsidRPr="00B04AF9">
        <w:rPr>
          <w:rFonts w:hint="eastAsia"/>
          <w:color w:val="000000" w:themeColor="text1"/>
        </w:rPr>
        <w:t>复合物</w:t>
      </w:r>
    </w:p>
    <w:p w14:paraId="007EA758"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形成过渡态复合物</w:t>
      </w:r>
    </w:p>
    <w:p w14:paraId="15E68F6C"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三</w:t>
      </w:r>
      <w:r w:rsidRPr="00B04AF9">
        <w:rPr>
          <w:color w:val="000000" w:themeColor="text1"/>
        </w:rPr>
        <w:t>)</w:t>
      </w:r>
      <w:r w:rsidRPr="00B04AF9">
        <w:rPr>
          <w:rFonts w:hint="eastAsia"/>
          <w:color w:val="000000" w:themeColor="text1"/>
        </w:rPr>
        <w:t>酶降低反应的活化能</w:t>
      </w:r>
    </w:p>
    <w:p w14:paraId="4918DB68" w14:textId="77777777" w:rsidR="009D0E59" w:rsidRPr="00B04AF9" w:rsidRDefault="009D0E59" w:rsidP="00E50D5A">
      <w:pPr>
        <w:ind w:firstLine="480"/>
        <w:rPr>
          <w:color w:val="000000" w:themeColor="text1"/>
        </w:rPr>
      </w:pPr>
      <w:r w:rsidRPr="00B04AF9">
        <w:rPr>
          <w:rFonts w:hint="eastAsia"/>
          <w:color w:val="000000" w:themeColor="text1"/>
        </w:rPr>
        <w:t>酶促反应动力学</w:t>
      </w:r>
      <w:r w:rsidRPr="00B04AF9">
        <w:rPr>
          <w:color w:val="000000" w:themeColor="text1"/>
        </w:rPr>
        <w:t xml:space="preserve">  </w:t>
      </w:r>
    </w:p>
    <w:p w14:paraId="59A5FA76" w14:textId="77777777" w:rsidR="009D0E59" w:rsidRPr="00B04AF9" w:rsidRDefault="009D0E59" w:rsidP="00E50D5A">
      <w:pPr>
        <w:ind w:firstLine="480"/>
        <w:rPr>
          <w:color w:val="000000" w:themeColor="text1"/>
        </w:rPr>
      </w:pPr>
      <w:r w:rsidRPr="00B04AF9">
        <w:rPr>
          <w:rFonts w:hint="eastAsia"/>
          <w:color w:val="000000" w:themeColor="text1"/>
        </w:rPr>
        <w:t>一、酶浓度对酶促反应速度的影响</w:t>
      </w:r>
      <w:r w:rsidRPr="00B04AF9">
        <w:rPr>
          <w:color w:val="000000" w:themeColor="text1"/>
        </w:rPr>
        <w:t xml:space="preserve">   </w:t>
      </w:r>
    </w:p>
    <w:p w14:paraId="4F866293" w14:textId="77777777" w:rsidR="009D0E59" w:rsidRPr="00B04AF9" w:rsidRDefault="009D0E59" w:rsidP="00E50D5A">
      <w:pPr>
        <w:ind w:firstLine="480"/>
        <w:rPr>
          <w:color w:val="000000" w:themeColor="text1"/>
        </w:rPr>
      </w:pPr>
      <w:r w:rsidRPr="00B04AF9">
        <w:rPr>
          <w:rFonts w:hint="eastAsia"/>
          <w:color w:val="000000" w:themeColor="text1"/>
        </w:rPr>
        <w:t>二、底物浓度对酶促反应速度的影响</w:t>
      </w:r>
      <w:r w:rsidRPr="00B04AF9">
        <w:rPr>
          <w:color w:val="000000" w:themeColor="text1"/>
        </w:rPr>
        <w:t xml:space="preserve"> </w:t>
      </w:r>
    </w:p>
    <w:p w14:paraId="718075D8"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底物浓度曲线</w:t>
      </w:r>
    </w:p>
    <w:p w14:paraId="6835D481" w14:textId="77777777" w:rsidR="009D0E59" w:rsidRPr="00B04AF9" w:rsidRDefault="009D0E59" w:rsidP="00E50D5A">
      <w:pPr>
        <w:ind w:firstLine="480"/>
        <w:rPr>
          <w:color w:val="000000" w:themeColor="text1"/>
        </w:rPr>
      </w:pPr>
      <w:r w:rsidRPr="00B04AF9">
        <w:rPr>
          <w:color w:val="000000" w:themeColor="text1"/>
        </w:rPr>
        <w:t>2.</w:t>
      </w:r>
      <w:r w:rsidRPr="00B04AF9">
        <w:rPr>
          <w:rFonts w:hint="eastAsia"/>
          <w:color w:val="000000" w:themeColor="text1"/>
        </w:rPr>
        <w:t>米曼氏方程式</w:t>
      </w:r>
      <w:r w:rsidRPr="00B04AF9">
        <w:rPr>
          <w:color w:val="000000" w:themeColor="text1"/>
        </w:rPr>
        <w:t>Km</w:t>
      </w:r>
      <w:r w:rsidRPr="00B04AF9">
        <w:rPr>
          <w:rFonts w:hint="eastAsia"/>
          <w:color w:val="000000" w:themeColor="text1"/>
        </w:rPr>
        <w:t>概念和意义</w:t>
      </w:r>
    </w:p>
    <w:p w14:paraId="74264E93" w14:textId="77777777" w:rsidR="009D0E59" w:rsidRPr="00B04AF9" w:rsidRDefault="009D0E59" w:rsidP="00E50D5A">
      <w:pPr>
        <w:ind w:firstLine="480"/>
        <w:rPr>
          <w:color w:val="000000" w:themeColor="text1"/>
        </w:rPr>
      </w:pPr>
      <w:r w:rsidRPr="00B04AF9">
        <w:rPr>
          <w:rFonts w:hint="eastAsia"/>
          <w:color w:val="000000" w:themeColor="text1"/>
        </w:rPr>
        <w:t>三、温度对酶促反应速度的影响和酶作用的最适温度</w:t>
      </w:r>
    </w:p>
    <w:p w14:paraId="7CA144F3" w14:textId="77777777" w:rsidR="009D0E59" w:rsidRPr="00B04AF9" w:rsidRDefault="009D0E59" w:rsidP="00E50D5A">
      <w:pPr>
        <w:ind w:firstLine="480"/>
        <w:rPr>
          <w:color w:val="000000" w:themeColor="text1"/>
        </w:rPr>
      </w:pPr>
      <w:r w:rsidRPr="00B04AF9">
        <w:rPr>
          <w:rFonts w:hint="eastAsia"/>
          <w:color w:val="000000" w:themeColor="text1"/>
        </w:rPr>
        <w:t>四、</w:t>
      </w:r>
      <w:r w:rsidRPr="00B04AF9">
        <w:rPr>
          <w:color w:val="000000" w:themeColor="text1"/>
        </w:rPr>
        <w:t>pH</w:t>
      </w:r>
      <w:r w:rsidRPr="00B04AF9">
        <w:rPr>
          <w:rFonts w:hint="eastAsia"/>
          <w:color w:val="000000" w:themeColor="text1"/>
        </w:rPr>
        <w:t>对酶促反应速度影响和酶作用最适</w:t>
      </w:r>
      <w:r w:rsidRPr="00B04AF9">
        <w:rPr>
          <w:color w:val="000000" w:themeColor="text1"/>
        </w:rPr>
        <w:t xml:space="preserve">pH </w:t>
      </w:r>
    </w:p>
    <w:p w14:paraId="51DF1FAE" w14:textId="77777777" w:rsidR="009D0E59" w:rsidRPr="00B04AF9" w:rsidRDefault="009D0E59" w:rsidP="00E50D5A">
      <w:pPr>
        <w:ind w:firstLine="480"/>
        <w:rPr>
          <w:color w:val="000000" w:themeColor="text1"/>
        </w:rPr>
      </w:pPr>
      <w:r w:rsidRPr="00B04AF9">
        <w:rPr>
          <w:rFonts w:hint="eastAsia"/>
          <w:color w:val="000000" w:themeColor="text1"/>
        </w:rPr>
        <w:t>五、激活剂对酶促反应速度的影响</w:t>
      </w:r>
      <w:r w:rsidRPr="00B04AF9">
        <w:rPr>
          <w:color w:val="000000" w:themeColor="text1"/>
        </w:rPr>
        <w:t xml:space="preserve">  </w:t>
      </w:r>
    </w:p>
    <w:p w14:paraId="77CF245C" w14:textId="77777777" w:rsidR="009D0E59" w:rsidRPr="00B04AF9" w:rsidRDefault="009D0E59" w:rsidP="00E50D5A">
      <w:pPr>
        <w:ind w:firstLine="480"/>
        <w:rPr>
          <w:color w:val="000000" w:themeColor="text1"/>
        </w:rPr>
      </w:pPr>
      <w:r w:rsidRPr="00B04AF9">
        <w:rPr>
          <w:rFonts w:hint="eastAsia"/>
          <w:color w:val="000000" w:themeColor="text1"/>
        </w:rPr>
        <w:t>六、抑制剂对酶促反应速度的影响</w:t>
      </w:r>
      <w:r w:rsidRPr="00B04AF9">
        <w:rPr>
          <w:color w:val="000000" w:themeColor="text1"/>
        </w:rPr>
        <w:t xml:space="preserve">  </w:t>
      </w:r>
    </w:p>
    <w:p w14:paraId="60B2C891"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不可逆性抑制</w:t>
      </w:r>
      <w:r w:rsidRPr="00B04AF9">
        <w:rPr>
          <w:color w:val="000000" w:themeColor="text1"/>
        </w:rPr>
        <w:t xml:space="preserve">  </w:t>
      </w:r>
    </w:p>
    <w:p w14:paraId="45C5594A"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可逆性抑制</w:t>
      </w:r>
    </w:p>
    <w:p w14:paraId="3EFF33F7" w14:textId="77777777" w:rsidR="009D0E59" w:rsidRPr="00B04AF9" w:rsidRDefault="009D0E59" w:rsidP="00E50D5A">
      <w:pPr>
        <w:ind w:firstLine="480"/>
        <w:rPr>
          <w:color w:val="000000" w:themeColor="text1"/>
        </w:rPr>
      </w:pPr>
      <w:r w:rsidRPr="00B04AF9">
        <w:rPr>
          <w:color w:val="000000" w:themeColor="text1"/>
        </w:rPr>
        <w:t xml:space="preserve">1. </w:t>
      </w:r>
      <w:r w:rsidRPr="00B04AF9">
        <w:rPr>
          <w:rFonts w:hint="eastAsia"/>
          <w:color w:val="000000" w:themeColor="text1"/>
        </w:rPr>
        <w:t>竞争性抑制</w:t>
      </w:r>
    </w:p>
    <w:p w14:paraId="5F795A87"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非竞争性抑制</w:t>
      </w:r>
    </w:p>
    <w:p w14:paraId="4D92D80A"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反竞争性抑制</w:t>
      </w:r>
    </w:p>
    <w:p w14:paraId="1576E029" w14:textId="77777777" w:rsidR="009D0E59" w:rsidRPr="00B04AF9" w:rsidRDefault="009D0E59" w:rsidP="00E50D5A">
      <w:pPr>
        <w:ind w:firstLine="480"/>
        <w:rPr>
          <w:color w:val="000000" w:themeColor="text1"/>
        </w:rPr>
      </w:pPr>
      <w:r w:rsidRPr="00B04AF9">
        <w:rPr>
          <w:rFonts w:hint="eastAsia"/>
          <w:color w:val="000000" w:themeColor="text1"/>
        </w:rPr>
        <w:t>其他生物催化剂</w:t>
      </w:r>
    </w:p>
    <w:p w14:paraId="0C824749" w14:textId="77777777" w:rsidR="009D0E59" w:rsidRPr="00B04AF9" w:rsidRDefault="009D0E59" w:rsidP="00E50D5A">
      <w:pPr>
        <w:ind w:firstLine="480"/>
        <w:rPr>
          <w:color w:val="000000" w:themeColor="text1"/>
        </w:rPr>
      </w:pPr>
      <w:r w:rsidRPr="00B04AF9">
        <w:rPr>
          <w:rFonts w:hint="eastAsia"/>
          <w:color w:val="000000" w:themeColor="text1"/>
        </w:rPr>
        <w:t>酶在医学上的应用</w:t>
      </w:r>
      <w:r w:rsidRPr="00B04AF9">
        <w:rPr>
          <w:color w:val="000000" w:themeColor="text1"/>
        </w:rPr>
        <w:t xml:space="preserve"> </w:t>
      </w:r>
    </w:p>
    <w:p w14:paraId="7CF56C72" w14:textId="77777777" w:rsidR="009D0E59" w:rsidRPr="00B04AF9" w:rsidRDefault="009D0E59" w:rsidP="00E50D5A">
      <w:pPr>
        <w:ind w:firstLine="480"/>
        <w:rPr>
          <w:color w:val="000000" w:themeColor="text1"/>
        </w:rPr>
      </w:pPr>
      <w:r w:rsidRPr="00B04AF9">
        <w:rPr>
          <w:rFonts w:hint="eastAsia"/>
          <w:color w:val="000000" w:themeColor="text1"/>
        </w:rPr>
        <w:t>一、酶活力测定与酶单位</w:t>
      </w:r>
    </w:p>
    <w:p w14:paraId="6E4E42B4" w14:textId="77777777" w:rsidR="009D0E59" w:rsidRPr="00B04AF9" w:rsidRDefault="009D0E59" w:rsidP="00E50D5A">
      <w:pPr>
        <w:ind w:firstLine="480"/>
        <w:rPr>
          <w:color w:val="000000" w:themeColor="text1"/>
        </w:rPr>
      </w:pPr>
      <w:r w:rsidRPr="00B04AF9">
        <w:rPr>
          <w:rFonts w:hint="eastAsia"/>
          <w:color w:val="000000" w:themeColor="text1"/>
        </w:rPr>
        <w:t>二、酶与疾病的诊断</w:t>
      </w:r>
    </w:p>
    <w:p w14:paraId="4B61E5CE" w14:textId="77777777" w:rsidR="009D0E59" w:rsidRPr="00B04AF9" w:rsidRDefault="009D0E59" w:rsidP="00E50D5A">
      <w:pPr>
        <w:ind w:firstLine="480"/>
        <w:rPr>
          <w:color w:val="000000" w:themeColor="text1"/>
        </w:rPr>
      </w:pPr>
      <w:r w:rsidRPr="00B04AF9">
        <w:rPr>
          <w:rFonts w:hint="eastAsia"/>
          <w:color w:val="000000" w:themeColor="text1"/>
        </w:rPr>
        <w:t>三、酶与疾病的治疗</w:t>
      </w:r>
    </w:p>
    <w:p w14:paraId="05B9F7C4" w14:textId="77777777" w:rsidR="009D0E59" w:rsidRPr="00B04AF9" w:rsidRDefault="009D0E59" w:rsidP="004D0633">
      <w:pPr>
        <w:pStyle w:val="2"/>
        <w:rPr>
          <w:color w:val="000000" w:themeColor="text1"/>
        </w:rPr>
      </w:pPr>
      <w:bookmarkStart w:id="168" w:name="_Toc476161104"/>
      <w:bookmarkStart w:id="169" w:name="_Toc2696515"/>
      <w:bookmarkStart w:id="170" w:name="_Toc2696636"/>
      <w:bookmarkStart w:id="171" w:name="_Toc2696983"/>
      <w:r w:rsidRPr="00B04AF9">
        <w:rPr>
          <w:color w:val="000000" w:themeColor="text1"/>
        </w:rPr>
        <w:lastRenderedPageBreak/>
        <w:t>6.</w:t>
      </w:r>
      <w:r w:rsidR="00314E21" w:rsidRPr="00B04AF9">
        <w:rPr>
          <w:rFonts w:hint="eastAsia"/>
          <w:color w:val="000000" w:themeColor="text1"/>
        </w:rPr>
        <w:t>6</w:t>
      </w:r>
      <w:r w:rsidRPr="00B04AF9">
        <w:rPr>
          <w:color w:val="000000" w:themeColor="text1"/>
        </w:rPr>
        <w:t>.4</w:t>
      </w:r>
      <w:r w:rsidRPr="00B04AF9">
        <w:rPr>
          <w:rFonts w:hint="eastAsia"/>
          <w:color w:val="000000" w:themeColor="text1"/>
        </w:rPr>
        <w:t>教学方法</w:t>
      </w:r>
      <w:bookmarkEnd w:id="168"/>
      <w:bookmarkEnd w:id="169"/>
      <w:bookmarkEnd w:id="170"/>
      <w:bookmarkEnd w:id="171"/>
    </w:p>
    <w:p w14:paraId="4B1A8226" w14:textId="6EEC2DBA" w:rsidR="009D0E59" w:rsidRPr="00B04AF9" w:rsidRDefault="0027191F" w:rsidP="004A75CD">
      <w:pPr>
        <w:spacing w:line="400" w:lineRule="exact"/>
        <w:ind w:firstLine="480"/>
        <w:rPr>
          <w:rFonts w:ascii="Times New Roman" w:hAnsi="Times New Roman"/>
          <w:color w:val="000000" w:themeColor="text1"/>
        </w:rPr>
      </w:pPr>
      <w:r>
        <w:rPr>
          <w:rFonts w:ascii="Times New Roman" w:hAnsi="Times New Roman" w:hint="eastAsia"/>
          <w:color w:val="000000" w:themeColor="text1"/>
          <w:szCs w:val="21"/>
        </w:rPr>
        <w:t>课堂讲授</w:t>
      </w:r>
    </w:p>
    <w:p w14:paraId="52FFDA19"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3C5ED94F" w14:textId="77777777" w:rsidR="009D0E59" w:rsidRPr="00B04AF9" w:rsidRDefault="009D0E59" w:rsidP="004A75CD">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复习上节学习内容：</w:t>
      </w:r>
    </w:p>
    <w:p w14:paraId="1DC37894" w14:textId="77777777" w:rsidR="001D722F" w:rsidRPr="00B04AF9" w:rsidRDefault="001D722F" w:rsidP="001D722F">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第一节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论</w:t>
      </w:r>
    </w:p>
    <w:p w14:paraId="6EF5872D" w14:textId="77777777" w:rsidR="001D722F" w:rsidRPr="00B04AF9" w:rsidRDefault="001D722F" w:rsidP="001D722F">
      <w:pPr>
        <w:ind w:firstLine="480"/>
        <w:rPr>
          <w:color w:val="000000" w:themeColor="text1"/>
        </w:rPr>
      </w:pPr>
      <w:r w:rsidRPr="00B04AF9">
        <w:rPr>
          <w:rFonts w:hint="eastAsia"/>
          <w:color w:val="000000" w:themeColor="text1"/>
        </w:rPr>
        <w:t>导入：酶学知识来源于生产与生活实践。我们祖先很早就会制酱和酿酒。西方国家于</w:t>
      </w:r>
      <w:r w:rsidRPr="00B04AF9">
        <w:rPr>
          <w:rFonts w:hint="eastAsia"/>
          <w:color w:val="000000" w:themeColor="text1"/>
        </w:rPr>
        <w:t>1810</w:t>
      </w:r>
      <w:r w:rsidRPr="00B04AF9">
        <w:rPr>
          <w:rFonts w:hint="eastAsia"/>
          <w:color w:val="000000" w:themeColor="text1"/>
        </w:rPr>
        <w:t>年发现酵母可将糖转化为酒精；</w:t>
      </w:r>
      <w:r w:rsidRPr="00B04AF9">
        <w:rPr>
          <w:rFonts w:hint="eastAsia"/>
          <w:color w:val="000000" w:themeColor="text1"/>
        </w:rPr>
        <w:t>1833</w:t>
      </w:r>
      <w:r w:rsidRPr="00B04AF9">
        <w:rPr>
          <w:rFonts w:hint="eastAsia"/>
          <w:color w:val="000000" w:themeColor="text1"/>
        </w:rPr>
        <w:t>年，</w:t>
      </w:r>
      <w:r w:rsidRPr="00B04AF9">
        <w:rPr>
          <w:rFonts w:hint="eastAsia"/>
          <w:color w:val="000000" w:themeColor="text1"/>
        </w:rPr>
        <w:t>Payen</w:t>
      </w:r>
      <w:r w:rsidRPr="00B04AF9">
        <w:rPr>
          <w:rFonts w:hint="eastAsia"/>
          <w:color w:val="000000" w:themeColor="text1"/>
        </w:rPr>
        <w:t>及</w:t>
      </w:r>
      <w:proofErr w:type="spellStart"/>
      <w:r w:rsidRPr="00B04AF9">
        <w:rPr>
          <w:rFonts w:hint="eastAsia"/>
          <w:color w:val="000000" w:themeColor="text1"/>
        </w:rPr>
        <w:t>Persoz</w:t>
      </w:r>
      <w:proofErr w:type="spellEnd"/>
      <w:r w:rsidRPr="00B04AF9">
        <w:rPr>
          <w:rFonts w:hint="eastAsia"/>
          <w:color w:val="000000" w:themeColor="text1"/>
        </w:rPr>
        <w:t>从麦芽的水抽提物中用酒精沉淀得到一种热不稳定物，可使淀粉水解成可溶性糖；</w:t>
      </w:r>
      <w:r w:rsidRPr="00B04AF9">
        <w:rPr>
          <w:rFonts w:hint="eastAsia"/>
          <w:color w:val="000000" w:themeColor="text1"/>
        </w:rPr>
        <w:t>1878</w:t>
      </w:r>
      <w:r w:rsidRPr="00B04AF9">
        <w:rPr>
          <w:rFonts w:hint="eastAsia"/>
          <w:color w:val="000000" w:themeColor="text1"/>
        </w:rPr>
        <w:t>年德国科学家屈内（</w:t>
      </w:r>
      <w:r w:rsidRPr="00B04AF9">
        <w:rPr>
          <w:rFonts w:hint="eastAsia"/>
          <w:color w:val="000000" w:themeColor="text1"/>
        </w:rPr>
        <w:t>Kuhne</w:t>
      </w:r>
      <w:r w:rsidRPr="00B04AF9">
        <w:rPr>
          <w:rFonts w:hint="eastAsia"/>
          <w:color w:val="000000" w:themeColor="text1"/>
        </w:rPr>
        <w:t>）首先把这类物质称为酶（</w:t>
      </w:r>
      <w:r w:rsidRPr="00B04AF9">
        <w:rPr>
          <w:rFonts w:hint="eastAsia"/>
          <w:color w:val="000000" w:themeColor="text1"/>
        </w:rPr>
        <w:t>enzyme</w:t>
      </w:r>
      <w:r w:rsidRPr="00B04AF9">
        <w:rPr>
          <w:rFonts w:hint="eastAsia"/>
          <w:color w:val="000000" w:themeColor="text1"/>
        </w:rPr>
        <w:t>，其意“在酵母中”</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1860</w:t>
      </w:r>
      <w:r w:rsidRPr="00B04AF9">
        <w:rPr>
          <w:rFonts w:hint="eastAsia"/>
          <w:color w:val="000000" w:themeColor="text1"/>
        </w:rPr>
        <w:t>年法国科学家巴斯德（</w:t>
      </w:r>
      <w:r w:rsidRPr="00B04AF9">
        <w:rPr>
          <w:rFonts w:hint="eastAsia"/>
          <w:color w:val="000000" w:themeColor="text1"/>
        </w:rPr>
        <w:t>Pasteur</w:t>
      </w:r>
      <w:r w:rsidRPr="00B04AF9">
        <w:rPr>
          <w:rFonts w:hint="eastAsia"/>
          <w:color w:val="000000" w:themeColor="text1"/>
        </w:rPr>
        <w:t>）认为发酵是酵母细胞生命活动的结果，细胞破裂则失去发酵作用。</w:t>
      </w:r>
      <w:r w:rsidRPr="00B04AF9">
        <w:rPr>
          <w:rFonts w:hint="eastAsia"/>
          <w:color w:val="000000" w:themeColor="text1"/>
        </w:rPr>
        <w:t>1897</w:t>
      </w:r>
      <w:r w:rsidRPr="00B04AF9">
        <w:rPr>
          <w:rFonts w:hint="eastAsia"/>
          <w:color w:val="000000" w:themeColor="text1"/>
        </w:rPr>
        <w:t>年，</w:t>
      </w:r>
      <w:r w:rsidRPr="00B04AF9">
        <w:rPr>
          <w:rFonts w:hint="eastAsia"/>
          <w:color w:val="000000" w:themeColor="text1"/>
        </w:rPr>
        <w:t>Buchner</w:t>
      </w:r>
      <w:r w:rsidRPr="00B04AF9">
        <w:rPr>
          <w:rFonts w:hint="eastAsia"/>
          <w:color w:val="000000" w:themeColor="text1"/>
        </w:rPr>
        <w:t>兄弟首次用不含细胞的酵母提取液实现了发酵，证明发酵是酶作用的化学本质，获得</w:t>
      </w:r>
      <w:r w:rsidRPr="00B04AF9">
        <w:rPr>
          <w:rFonts w:hint="eastAsia"/>
          <w:color w:val="000000" w:themeColor="text1"/>
        </w:rPr>
        <w:t>1911</w:t>
      </w:r>
      <w:r w:rsidRPr="00B04AF9">
        <w:rPr>
          <w:rFonts w:hint="eastAsia"/>
          <w:color w:val="000000" w:themeColor="text1"/>
        </w:rPr>
        <w:t>年诺贝尔化学奖。</w:t>
      </w:r>
      <w:r w:rsidRPr="00B04AF9">
        <w:rPr>
          <w:rFonts w:hint="eastAsia"/>
          <w:color w:val="000000" w:themeColor="text1"/>
        </w:rPr>
        <w:t>1926</w:t>
      </w:r>
      <w:r w:rsidRPr="00B04AF9">
        <w:rPr>
          <w:rFonts w:hint="eastAsia"/>
          <w:color w:val="000000" w:themeColor="text1"/>
        </w:rPr>
        <w:t>年，美国生化学家</w:t>
      </w:r>
      <w:r w:rsidRPr="00B04AF9">
        <w:rPr>
          <w:rFonts w:hint="eastAsia"/>
          <w:color w:val="000000" w:themeColor="text1"/>
        </w:rPr>
        <w:t>Sumner</w:t>
      </w:r>
      <w:r w:rsidRPr="00B04AF9">
        <w:rPr>
          <w:rFonts w:hint="eastAsia"/>
          <w:color w:val="000000" w:themeColor="text1"/>
        </w:rPr>
        <w:t>第一次从刀豆得到脲酶结晶，并证明是蛋白质。</w:t>
      </w:r>
      <w:r w:rsidRPr="00B04AF9">
        <w:rPr>
          <w:rFonts w:hint="eastAsia"/>
          <w:color w:val="000000" w:themeColor="text1"/>
        </w:rPr>
        <w:t>1930</w:t>
      </w:r>
      <w:r w:rsidRPr="00B04AF9">
        <w:rPr>
          <w:rFonts w:hint="eastAsia"/>
          <w:color w:val="000000" w:themeColor="text1"/>
        </w:rPr>
        <w:t>年，</w:t>
      </w:r>
      <w:r w:rsidRPr="00B04AF9">
        <w:rPr>
          <w:rFonts w:hint="eastAsia"/>
          <w:color w:val="000000" w:themeColor="text1"/>
        </w:rPr>
        <w:t>Northrop</w:t>
      </w:r>
      <w:r w:rsidRPr="00B04AF9">
        <w:rPr>
          <w:rFonts w:hint="eastAsia"/>
          <w:color w:val="000000" w:themeColor="text1"/>
        </w:rPr>
        <w:t>得到胃蛋白酶的结晶（</w:t>
      </w:r>
      <w:r w:rsidRPr="00B04AF9">
        <w:rPr>
          <w:rFonts w:hint="eastAsia"/>
          <w:color w:val="000000" w:themeColor="text1"/>
        </w:rPr>
        <w:t>1946</w:t>
      </w:r>
      <w:r w:rsidRPr="00B04AF9">
        <w:rPr>
          <w:rFonts w:hint="eastAsia"/>
          <w:color w:val="000000" w:themeColor="text1"/>
        </w:rPr>
        <w:t>年二人共获诺贝尔化学奖）。</w:t>
      </w:r>
      <w:r w:rsidRPr="00B04AF9">
        <w:rPr>
          <w:rFonts w:hint="eastAsia"/>
          <w:color w:val="000000" w:themeColor="text1"/>
        </w:rPr>
        <w:t>1963</w:t>
      </w:r>
      <w:r w:rsidRPr="00B04AF9">
        <w:rPr>
          <w:rFonts w:hint="eastAsia"/>
          <w:color w:val="000000" w:themeColor="text1"/>
        </w:rPr>
        <w:t>年测定第一个牛胰</w:t>
      </w:r>
      <w:proofErr w:type="spellStart"/>
      <w:r w:rsidRPr="00B04AF9">
        <w:rPr>
          <w:rFonts w:hint="eastAsia"/>
          <w:color w:val="000000" w:themeColor="text1"/>
        </w:rPr>
        <w:t>RNaseA</w:t>
      </w:r>
      <w:proofErr w:type="spellEnd"/>
      <w:r w:rsidRPr="00B04AF9">
        <w:rPr>
          <w:rFonts w:hint="eastAsia"/>
          <w:color w:val="000000" w:themeColor="text1"/>
        </w:rPr>
        <w:t>序列（</w:t>
      </w:r>
      <w:r w:rsidRPr="00B04AF9">
        <w:rPr>
          <w:rFonts w:hint="eastAsia"/>
          <w:color w:val="000000" w:themeColor="text1"/>
        </w:rPr>
        <w:t>124aa</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年揭示卵清溶菌酶的三维结构（</w:t>
      </w:r>
      <w:r w:rsidRPr="00B04AF9">
        <w:rPr>
          <w:rFonts w:hint="eastAsia"/>
          <w:color w:val="000000" w:themeColor="text1"/>
        </w:rPr>
        <w:t>129aa</w:t>
      </w:r>
      <w:r w:rsidRPr="00B04AF9">
        <w:rPr>
          <w:rFonts w:hint="eastAsia"/>
          <w:color w:val="000000" w:themeColor="text1"/>
        </w:rPr>
        <w:t>）</w:t>
      </w:r>
    </w:p>
    <w:p w14:paraId="5C4FB924"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44B7FA99" wp14:editId="61158F3B">
            <wp:extent cx="2705100" cy="952500"/>
            <wp:effectExtent l="0" t="0" r="0" b="0"/>
            <wp:docPr id="167" name="图片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7"/>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05100" cy="952500"/>
                    </a:xfrm>
                    <a:prstGeom prst="rect">
                      <a:avLst/>
                    </a:prstGeom>
                    <a:noFill/>
                    <a:ln>
                      <a:noFill/>
                    </a:ln>
                  </pic:spPr>
                </pic:pic>
              </a:graphicData>
            </a:graphic>
          </wp:inline>
        </w:drawing>
      </w:r>
    </w:p>
    <w:p w14:paraId="797E7437" w14:textId="77777777" w:rsidR="001D722F" w:rsidRPr="00B04AF9" w:rsidRDefault="001D722F" w:rsidP="001D722F">
      <w:pPr>
        <w:ind w:firstLine="480"/>
        <w:rPr>
          <w:color w:val="000000" w:themeColor="text1"/>
        </w:rPr>
      </w:pPr>
      <w:r w:rsidRPr="00B04AF9">
        <w:rPr>
          <w:rFonts w:hint="eastAsia"/>
          <w:color w:val="000000" w:themeColor="text1"/>
        </w:rPr>
        <w:t>酶的相关药物：</w:t>
      </w:r>
    </w:p>
    <w:p w14:paraId="033D4F88"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1324A77F" wp14:editId="003A7D8B">
            <wp:extent cx="2501900" cy="2006600"/>
            <wp:effectExtent l="0" t="0" r="0" b="0"/>
            <wp:docPr id="168" name="图片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01900" cy="2006600"/>
                    </a:xfrm>
                    <a:prstGeom prst="rect">
                      <a:avLst/>
                    </a:prstGeom>
                    <a:noFill/>
                    <a:ln>
                      <a:noFill/>
                    </a:ln>
                  </pic:spPr>
                </pic:pic>
              </a:graphicData>
            </a:graphic>
          </wp:inline>
        </w:drawing>
      </w:r>
    </w:p>
    <w:p w14:paraId="6220B719" w14:textId="77777777" w:rsidR="009D0E59" w:rsidRPr="00B04AF9" w:rsidRDefault="009D0E59" w:rsidP="001D722F">
      <w:pPr>
        <w:ind w:firstLine="482"/>
        <w:jc w:val="center"/>
        <w:rPr>
          <w:rFonts w:ascii="Times New Roman" w:eastAsia="楷体_GB2312" w:hAnsi="Times New Roman"/>
          <w:b/>
          <w:bCs/>
          <w:color w:val="000000" w:themeColor="text1"/>
        </w:rPr>
      </w:pPr>
    </w:p>
    <w:p w14:paraId="1C1D17BF" w14:textId="77777777" w:rsidR="009D0E59" w:rsidRPr="00B04AF9" w:rsidRDefault="009D0E59" w:rsidP="001D722F">
      <w:pPr>
        <w:ind w:firstLine="480"/>
        <w:rPr>
          <w:color w:val="000000" w:themeColor="text1"/>
        </w:rPr>
      </w:pPr>
      <w:r w:rsidRPr="00B04AF9">
        <w:rPr>
          <w:rFonts w:hint="eastAsia"/>
          <w:color w:val="000000" w:themeColor="text1"/>
        </w:rPr>
        <w:t>酶的概念</w:t>
      </w:r>
    </w:p>
    <w:p w14:paraId="2324C6D1" w14:textId="77777777" w:rsidR="009D0E59" w:rsidRPr="00B04AF9" w:rsidRDefault="009D0E59" w:rsidP="001D722F">
      <w:pPr>
        <w:ind w:firstLine="480"/>
        <w:rPr>
          <w:color w:val="000000" w:themeColor="text1"/>
        </w:rPr>
      </w:pPr>
      <w:r w:rsidRPr="00B04AF9">
        <w:rPr>
          <w:rFonts w:hint="eastAsia"/>
          <w:color w:val="000000" w:themeColor="text1"/>
        </w:rPr>
        <w:lastRenderedPageBreak/>
        <w:t>酶是由活细胞产生的，能在体内或体外起同样催化作用的一类具有活性中心和特殊构象的生物大分子，包括蛋白质和核酸，是生物催化剂。</w:t>
      </w:r>
    </w:p>
    <w:p w14:paraId="54EBFDE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、几乎所有生命活动都有酶参与。</w:t>
      </w:r>
    </w:p>
    <w:p w14:paraId="7C77F5FB"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、酶的组成和分布是生物进化与组织功能分化的基础。</w:t>
      </w:r>
    </w:p>
    <w:p w14:paraId="21249C71"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、形成为酶结构和活性调节的机构。</w:t>
      </w:r>
    </w:p>
    <w:p w14:paraId="14925114" w14:textId="77777777" w:rsidR="009D0E59" w:rsidRPr="00B04AF9" w:rsidRDefault="009D0E59" w:rsidP="001D722F">
      <w:pPr>
        <w:ind w:firstLine="480"/>
        <w:rPr>
          <w:color w:val="000000" w:themeColor="text1"/>
        </w:rPr>
      </w:pPr>
      <w:r w:rsidRPr="00B04AF9">
        <w:rPr>
          <w:rFonts w:hint="eastAsia"/>
          <w:color w:val="000000" w:themeColor="text1"/>
        </w:rPr>
        <w:t>在前面复习蛋白质的基础上给出：</w:t>
      </w:r>
    </w:p>
    <w:p w14:paraId="4C3D1E51" w14:textId="77777777" w:rsidR="009D0E59" w:rsidRPr="00B04AF9" w:rsidRDefault="009D0E59" w:rsidP="001D722F">
      <w:pPr>
        <w:ind w:firstLine="480"/>
        <w:rPr>
          <w:color w:val="000000" w:themeColor="text1"/>
        </w:rPr>
      </w:pPr>
      <w:r w:rsidRPr="00B04AF9">
        <w:rPr>
          <w:rFonts w:hint="eastAsia"/>
          <w:color w:val="000000" w:themeColor="text1"/>
        </w:rPr>
        <w:t>酶的本质</w:t>
      </w:r>
    </w:p>
    <w:p w14:paraId="5FC0F027"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、相对分子量大</w:t>
      </w:r>
    </w:p>
    <w:p w14:paraId="07C9E32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、除少数酶如核酶是核酸外，绝大多数酶其本质是蛋白质。</w:t>
      </w:r>
    </w:p>
    <w:p w14:paraId="671B5675"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、具有两性</w:t>
      </w:r>
    </w:p>
    <w:p w14:paraId="1ED0AECE" w14:textId="77777777" w:rsidR="009D0E59" w:rsidRPr="00B04AF9" w:rsidRDefault="009D0E59" w:rsidP="001D722F">
      <w:pPr>
        <w:ind w:firstLine="480"/>
        <w:rPr>
          <w:color w:val="000000" w:themeColor="text1"/>
        </w:rPr>
      </w:pPr>
      <w:r w:rsidRPr="00B04AF9">
        <w:rPr>
          <w:color w:val="000000" w:themeColor="text1"/>
        </w:rPr>
        <w:t>4</w:t>
      </w:r>
      <w:r w:rsidRPr="00B04AF9">
        <w:rPr>
          <w:rFonts w:hint="eastAsia"/>
          <w:color w:val="000000" w:themeColor="text1"/>
        </w:rPr>
        <w:t>、酶变性失活与水解</w:t>
      </w:r>
    </w:p>
    <w:p w14:paraId="46CEE8AE" w14:textId="77777777" w:rsidR="009D0E59" w:rsidRPr="00B04AF9" w:rsidRDefault="009D0E59" w:rsidP="001D722F">
      <w:pPr>
        <w:ind w:firstLine="480"/>
        <w:rPr>
          <w:color w:val="000000" w:themeColor="text1"/>
        </w:rPr>
      </w:pPr>
      <w:r w:rsidRPr="00B04AF9">
        <w:rPr>
          <w:rFonts w:hint="eastAsia"/>
          <w:color w:val="000000" w:themeColor="text1"/>
        </w:rPr>
        <w:t>在复习催化剂的知识的基础上给出：</w:t>
      </w:r>
    </w:p>
    <w:p w14:paraId="0AC13EDE" w14:textId="77777777" w:rsidR="009D0E59" w:rsidRPr="00B04AF9" w:rsidRDefault="009D0E59" w:rsidP="001D722F">
      <w:pPr>
        <w:ind w:firstLine="480"/>
        <w:rPr>
          <w:color w:val="000000" w:themeColor="text1"/>
        </w:rPr>
      </w:pPr>
      <w:r w:rsidRPr="00B04AF9">
        <w:rPr>
          <w:rFonts w:hint="eastAsia"/>
          <w:color w:val="000000" w:themeColor="text1"/>
        </w:rPr>
        <w:t>酶的催化特性</w:t>
      </w:r>
    </w:p>
    <w:p w14:paraId="3295947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、高效性</w:t>
      </w:r>
    </w:p>
    <w:p w14:paraId="2F6CFCC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、专一性</w:t>
      </w:r>
    </w:p>
    <w:p w14:paraId="0329776C" w14:textId="77777777" w:rsidR="009D0E59" w:rsidRPr="00B04AF9" w:rsidRDefault="009D0E59" w:rsidP="001D722F">
      <w:pPr>
        <w:ind w:firstLine="480"/>
        <w:rPr>
          <w:color w:val="000000" w:themeColor="text1"/>
        </w:rPr>
      </w:pPr>
      <w:r w:rsidRPr="00B04AF9">
        <w:rPr>
          <w:rFonts w:hint="eastAsia"/>
          <w:color w:val="000000" w:themeColor="text1"/>
        </w:rPr>
        <w:t>关于酶作用专一性的假说：（到此课程进行</w:t>
      </w:r>
      <w:r w:rsidRPr="00B04AF9">
        <w:rPr>
          <w:color w:val="000000" w:themeColor="text1"/>
        </w:rPr>
        <w:t>30</w:t>
      </w:r>
      <w:r w:rsidRPr="00B04AF9">
        <w:rPr>
          <w:rFonts w:hint="eastAsia"/>
          <w:color w:val="000000" w:themeColor="text1"/>
        </w:rPr>
        <w:t>分钟）</w:t>
      </w:r>
    </w:p>
    <w:p w14:paraId="68D70EA6" w14:textId="77777777" w:rsidR="009D0E59" w:rsidRPr="00B04AF9" w:rsidRDefault="009D0E59" w:rsidP="001D722F">
      <w:pPr>
        <w:ind w:firstLine="480"/>
        <w:rPr>
          <w:color w:val="000000" w:themeColor="text1"/>
        </w:rPr>
      </w:pPr>
      <w:r w:rsidRPr="00B04AF9">
        <w:rPr>
          <w:rFonts w:hint="eastAsia"/>
          <w:color w:val="000000" w:themeColor="text1"/>
        </w:rPr>
        <w:t>诱导契合学说：</w:t>
      </w:r>
    </w:p>
    <w:p w14:paraId="1D59DACA" w14:textId="77777777" w:rsidR="009D0E59" w:rsidRPr="00B04AF9" w:rsidRDefault="009D0E59" w:rsidP="001D722F">
      <w:pPr>
        <w:ind w:firstLine="480"/>
        <w:rPr>
          <w:color w:val="000000" w:themeColor="text1"/>
        </w:rPr>
      </w:pPr>
      <w:r w:rsidRPr="00B04AF9">
        <w:rPr>
          <w:rFonts w:hint="eastAsia"/>
          <w:color w:val="000000" w:themeColor="text1"/>
        </w:rPr>
        <w:t>酶活性中心有可变性，在底物的影响下其空间构象发生一定的改变，才能于底物进行反应；结合</w:t>
      </w:r>
      <w:r w:rsidRPr="00B04AF9">
        <w:rPr>
          <w:color w:val="000000" w:themeColor="text1"/>
        </w:rPr>
        <w:t>ppt</w:t>
      </w:r>
      <w:r w:rsidRPr="00B04AF9">
        <w:rPr>
          <w:rFonts w:hint="eastAsia"/>
          <w:color w:val="000000" w:themeColor="text1"/>
        </w:rPr>
        <w:t>对酶的组成进行讲解：</w:t>
      </w:r>
    </w:p>
    <w:p w14:paraId="1B2B31C1" w14:textId="77777777" w:rsidR="009D0E59" w:rsidRPr="00B04AF9" w:rsidRDefault="008B00AC" w:rsidP="001D722F">
      <w:pPr>
        <w:ind w:firstLine="480"/>
        <w:jc w:val="center"/>
        <w:rPr>
          <w:rFonts w:ascii="Times New Roman" w:eastAsia="楷体_GB2312" w:hAnsi="Times New Roman"/>
          <w:bCs/>
          <w:color w:val="000000" w:themeColor="text1"/>
        </w:rPr>
      </w:pPr>
      <w:r>
        <w:rPr>
          <w:rFonts w:ascii="Times New Roman" w:eastAsia="楷体_GB2312" w:hAnsi="Times New Roman"/>
          <w:bCs/>
          <w:noProof/>
          <w:color w:val="000000" w:themeColor="text1"/>
        </w:rPr>
        <w:drawing>
          <wp:inline distT="0" distB="0" distL="0" distR="0" wp14:anchorId="5EEEFF22" wp14:editId="11BE99B1">
            <wp:extent cx="3187700" cy="1828800"/>
            <wp:effectExtent l="0" t="0" r="0" b="0"/>
            <wp:docPr id="169" name="图片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
                    <pic:cNvPicPr>
                      <a:picLocks/>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87700" cy="1828800"/>
                    </a:xfrm>
                    <a:prstGeom prst="rect">
                      <a:avLst/>
                    </a:prstGeom>
                    <a:noFill/>
                    <a:ln>
                      <a:noFill/>
                    </a:ln>
                  </pic:spPr>
                </pic:pic>
              </a:graphicData>
            </a:graphic>
          </wp:inline>
        </w:drawing>
      </w:r>
    </w:p>
    <w:p w14:paraId="63207FB2" w14:textId="77777777" w:rsidR="008A5F5B" w:rsidRPr="00B04AF9" w:rsidRDefault="009D0E59" w:rsidP="008A5F5B">
      <w:pPr>
        <w:ind w:firstLine="480"/>
        <w:rPr>
          <w:color w:val="000000" w:themeColor="text1"/>
        </w:rPr>
      </w:pPr>
      <w:r w:rsidRPr="00B04AF9">
        <w:rPr>
          <w:rFonts w:hint="eastAsia"/>
          <w:color w:val="000000" w:themeColor="text1"/>
        </w:rPr>
        <w:t>酶的命名：</w:t>
      </w:r>
      <w:r w:rsidR="008A5F5B" w:rsidRPr="00B04AF9">
        <w:rPr>
          <w:rFonts w:hint="eastAsia"/>
          <w:color w:val="000000" w:themeColor="text1"/>
        </w:rPr>
        <w:t>习惯命名：</w:t>
      </w:r>
    </w:p>
    <w:p w14:paraId="70CFAD8C" w14:textId="77777777" w:rsidR="008A5F5B" w:rsidRPr="00B04AF9" w:rsidRDefault="008B00AC" w:rsidP="008A5F5B">
      <w:pPr>
        <w:ind w:firstLine="480"/>
        <w:jc w:val="center"/>
        <w:rPr>
          <w:color w:val="000000" w:themeColor="text1"/>
        </w:rPr>
      </w:pPr>
      <w:r>
        <w:rPr>
          <w:noProof/>
          <w:color w:val="000000" w:themeColor="text1"/>
        </w:rPr>
        <w:lastRenderedPageBreak/>
        <w:drawing>
          <wp:inline distT="0" distB="0" distL="0" distR="0" wp14:anchorId="581AD119" wp14:editId="17D495F5">
            <wp:extent cx="2908300" cy="1790700"/>
            <wp:effectExtent l="0" t="0" r="0" b="0"/>
            <wp:docPr id="170" name="图片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a:picLocks/>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908300" cy="1790700"/>
                    </a:xfrm>
                    <a:prstGeom prst="rect">
                      <a:avLst/>
                    </a:prstGeom>
                    <a:noFill/>
                    <a:ln>
                      <a:noFill/>
                    </a:ln>
                  </pic:spPr>
                </pic:pic>
              </a:graphicData>
            </a:graphic>
          </wp:inline>
        </w:drawing>
      </w:r>
    </w:p>
    <w:p w14:paraId="6A41C48D" w14:textId="77777777" w:rsidR="009D0E59" w:rsidRPr="00B04AF9" w:rsidRDefault="009D0E59" w:rsidP="001D722F">
      <w:pPr>
        <w:ind w:firstLine="480"/>
        <w:rPr>
          <w:color w:val="000000" w:themeColor="text1"/>
        </w:rPr>
      </w:pPr>
      <w:r w:rsidRPr="00B04AF9">
        <w:rPr>
          <w:color w:val="000000" w:themeColor="text1"/>
        </w:rPr>
        <w:t xml:space="preserve">1.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r w:rsidRPr="00B04AF9">
        <w:rPr>
          <w:color w:val="000000" w:themeColor="text1"/>
        </w:rPr>
        <w:tab/>
      </w:r>
    </w:p>
    <w:p w14:paraId="781E3640" w14:textId="77777777" w:rsidR="009D0E59" w:rsidRPr="00B04AF9" w:rsidRDefault="009D0E59" w:rsidP="001D722F">
      <w:pPr>
        <w:ind w:firstLine="480"/>
        <w:rPr>
          <w:color w:val="000000" w:themeColor="text1"/>
        </w:rPr>
      </w:pPr>
      <w:r w:rsidRPr="00B04AF9">
        <w:rPr>
          <w:rFonts w:hint="eastAsia"/>
          <w:color w:val="000000" w:themeColor="text1"/>
        </w:rPr>
        <w:t>如谷氨酸脱氢酶</w:t>
      </w:r>
    </w:p>
    <w:p w14:paraId="3A143E12" w14:textId="77777777" w:rsidR="009D0E59" w:rsidRPr="00B04AF9" w:rsidRDefault="009D0E59" w:rsidP="001D722F">
      <w:pPr>
        <w:ind w:firstLine="480"/>
        <w:rPr>
          <w:color w:val="000000" w:themeColor="text1"/>
        </w:rPr>
      </w:pPr>
      <w:r w:rsidRPr="00B04AF9">
        <w:rPr>
          <w:color w:val="000000" w:themeColor="text1"/>
        </w:rPr>
        <w:t xml:space="preserve">2. </w:t>
      </w:r>
      <w:r w:rsidRPr="00B04AF9">
        <w:rPr>
          <w:rFonts w:hint="eastAsia"/>
          <w:color w:val="000000" w:themeColor="text1"/>
        </w:rPr>
        <w:t>来源</w:t>
      </w:r>
      <w:r w:rsidRPr="00B04AF9">
        <w:rPr>
          <w:color w:val="000000" w:themeColor="text1"/>
        </w:rPr>
        <w:t xml:space="preserve"> +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359E0617" w14:textId="77777777" w:rsidR="009D0E59" w:rsidRPr="00B04AF9" w:rsidRDefault="009D0E59" w:rsidP="001D722F">
      <w:pPr>
        <w:ind w:firstLine="480"/>
        <w:rPr>
          <w:color w:val="000000" w:themeColor="text1"/>
        </w:rPr>
      </w:pPr>
      <w:r w:rsidRPr="00B04AF9">
        <w:rPr>
          <w:rFonts w:hint="eastAsia"/>
          <w:color w:val="000000" w:themeColor="text1"/>
        </w:rPr>
        <w:t>如胰蛋白水解酶</w:t>
      </w:r>
    </w:p>
    <w:p w14:paraId="0A5C7A20" w14:textId="77777777" w:rsidR="009D0E59" w:rsidRPr="00B04AF9" w:rsidRDefault="009D0E59" w:rsidP="001D722F">
      <w:pPr>
        <w:ind w:firstLine="480"/>
        <w:rPr>
          <w:color w:val="000000" w:themeColor="text1"/>
        </w:rPr>
      </w:pPr>
      <w:r w:rsidRPr="00B04AF9">
        <w:rPr>
          <w:color w:val="000000" w:themeColor="text1"/>
        </w:rPr>
        <w:t xml:space="preserve">3. </w:t>
      </w:r>
      <w:r w:rsidRPr="00B04AF9">
        <w:rPr>
          <w:rFonts w:hint="eastAsia"/>
          <w:color w:val="000000" w:themeColor="text1"/>
        </w:rPr>
        <w:t>水解酶类：底物</w:t>
      </w:r>
      <w:r w:rsidRPr="00B04AF9">
        <w:rPr>
          <w:color w:val="000000" w:themeColor="text1"/>
        </w:rPr>
        <w:t xml:space="preserve"> + </w:t>
      </w:r>
      <w:r w:rsidRPr="00B04AF9">
        <w:rPr>
          <w:rFonts w:hint="eastAsia"/>
          <w:color w:val="000000" w:themeColor="text1"/>
        </w:rPr>
        <w:t>酶，如蛋白酶、脂酶</w:t>
      </w:r>
    </w:p>
    <w:p w14:paraId="18C5C1F8" w14:textId="77777777" w:rsidR="009D0E59" w:rsidRPr="00B04AF9" w:rsidRDefault="009D0E59" w:rsidP="001D722F">
      <w:pPr>
        <w:ind w:firstLine="480"/>
        <w:rPr>
          <w:color w:val="000000" w:themeColor="text1"/>
        </w:rPr>
      </w:pPr>
      <w:r w:rsidRPr="00B04AF9">
        <w:rPr>
          <w:rFonts w:hint="eastAsia"/>
          <w:color w:val="000000" w:themeColor="text1"/>
        </w:rPr>
        <w:t>系统命名：</w:t>
      </w:r>
    </w:p>
    <w:p w14:paraId="75AEFE3D" w14:textId="77777777" w:rsidR="009D0E59" w:rsidRPr="00B04AF9" w:rsidRDefault="009D0E59" w:rsidP="001D722F">
      <w:pPr>
        <w:ind w:firstLine="480"/>
        <w:rPr>
          <w:color w:val="000000" w:themeColor="text1"/>
        </w:rPr>
      </w:pPr>
      <w:r w:rsidRPr="00B04AF9">
        <w:rPr>
          <w:rFonts w:hint="eastAsia"/>
          <w:color w:val="000000" w:themeColor="text1"/>
        </w:rPr>
        <w:t>底物之间以</w:t>
      </w:r>
      <w:r w:rsidRPr="00B04AF9">
        <w:rPr>
          <w:color w:val="000000" w:themeColor="text1"/>
        </w:rPr>
        <w:t>“</w:t>
      </w:r>
      <w:r w:rsidRPr="00B04AF9">
        <w:rPr>
          <w:rFonts w:hint="eastAsia"/>
          <w:color w:val="000000" w:themeColor="text1"/>
        </w:rPr>
        <w:t>：</w:t>
      </w:r>
      <w:r w:rsidRPr="00B04AF9">
        <w:rPr>
          <w:color w:val="000000" w:themeColor="text1"/>
        </w:rPr>
        <w:t>”</w:t>
      </w:r>
      <w:r w:rsidRPr="00B04AF9">
        <w:rPr>
          <w:rFonts w:hint="eastAsia"/>
          <w:color w:val="000000" w:themeColor="text1"/>
        </w:rPr>
        <w:t>分隔</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555C5E5F" w14:textId="77777777" w:rsidR="009D0E59" w:rsidRPr="00B04AF9" w:rsidRDefault="009D0E59" w:rsidP="001D722F">
      <w:pPr>
        <w:ind w:firstLine="480"/>
        <w:rPr>
          <w:color w:val="000000" w:themeColor="text1"/>
        </w:rPr>
      </w:pPr>
      <w:r w:rsidRPr="00B04AF9">
        <w:rPr>
          <w:rFonts w:hint="eastAsia"/>
          <w:color w:val="000000" w:themeColor="text1"/>
        </w:rPr>
        <w:t>如：</w:t>
      </w:r>
      <w:r w:rsidRPr="00B04AF9">
        <w:rPr>
          <w:color w:val="000000" w:themeColor="text1"/>
        </w:rPr>
        <w:t>L-</w:t>
      </w:r>
      <w:r w:rsidRPr="00B04AF9">
        <w:rPr>
          <w:rFonts w:hint="eastAsia"/>
          <w:color w:val="000000" w:themeColor="text1"/>
        </w:rPr>
        <w:t>天冬氨酸：</w:t>
      </w:r>
      <w:r w:rsidRPr="00B04AF9">
        <w:rPr>
          <w:color w:val="000000" w:themeColor="text1"/>
          <w:szCs w:val="20"/>
        </w:rPr>
        <w:sym w:font="Symbol" w:char="F061"/>
      </w:r>
      <w:r w:rsidRPr="00B04AF9">
        <w:rPr>
          <w:color w:val="000000" w:themeColor="text1"/>
        </w:rPr>
        <w:t>-</w:t>
      </w:r>
      <w:r w:rsidRPr="00B04AF9">
        <w:rPr>
          <w:rFonts w:hint="eastAsia"/>
          <w:color w:val="000000" w:themeColor="text1"/>
        </w:rPr>
        <w:t>酮戊二酸氨基转移酶</w:t>
      </w:r>
    </w:p>
    <w:p w14:paraId="539D5839" w14:textId="77777777" w:rsidR="009D0E59" w:rsidRPr="00B04AF9" w:rsidRDefault="009D0E59" w:rsidP="001D722F">
      <w:pPr>
        <w:ind w:firstLine="480"/>
        <w:rPr>
          <w:color w:val="000000" w:themeColor="text1"/>
        </w:rPr>
      </w:pPr>
      <w:r w:rsidRPr="00B04AF9">
        <w:rPr>
          <w:rFonts w:hint="eastAsia"/>
          <w:color w:val="000000" w:themeColor="text1"/>
        </w:rPr>
        <w:t>酶的分类：国际生物化学会酶学委员会（</w:t>
      </w:r>
      <w:r w:rsidRPr="00B04AF9">
        <w:rPr>
          <w:color w:val="000000" w:themeColor="text1"/>
        </w:rPr>
        <w:t>Enzyme Commission</w:t>
      </w:r>
      <w:r w:rsidRPr="00B04AF9">
        <w:rPr>
          <w:rFonts w:hint="eastAsia"/>
          <w:color w:val="000000" w:themeColor="text1"/>
        </w:rPr>
        <w:t>）将酶分成六大类。</w:t>
      </w:r>
    </w:p>
    <w:p w14:paraId="564E6A42"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氧化还原酶类：催化底物进行氧化还原反应的酶类，如乳酸脱氢酶。</w:t>
      </w:r>
    </w:p>
    <w:p w14:paraId="194F40DE"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转移酶类：催化底物之间进行某些基团的转移或交换的酶类。如甲基转移酶，转氨酶。</w:t>
      </w:r>
    </w:p>
    <w:p w14:paraId="107844CA"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水解酶类：催化底物发生水解反应的酶类。如淀粉酶。如催化糖苷键、肽键、磷脂键、磷酸二脂键等水解的酶，蛋白酶，脂肪酶，核酸酶等。</w:t>
      </w:r>
    </w:p>
    <w:p w14:paraId="70F3BF70" w14:textId="77777777" w:rsidR="009D0E59" w:rsidRPr="00B04AF9" w:rsidRDefault="009D0E59" w:rsidP="001D722F">
      <w:pPr>
        <w:ind w:firstLine="480"/>
        <w:rPr>
          <w:color w:val="000000" w:themeColor="text1"/>
        </w:rPr>
      </w:pPr>
      <w:r w:rsidRPr="00B04AF9">
        <w:rPr>
          <w:color w:val="000000" w:themeColor="text1"/>
        </w:rPr>
        <w:t xml:space="preserve">4. </w:t>
      </w:r>
      <w:r w:rsidRPr="00B04AF9">
        <w:rPr>
          <w:rFonts w:hint="eastAsia"/>
          <w:color w:val="000000" w:themeColor="text1"/>
        </w:rPr>
        <w:t>裂解酶（或裂合酶）类：催化从底物移去一个基团并留下双键的反应或其逆反应的酶类，醛缩酶</w:t>
      </w:r>
    </w:p>
    <w:p w14:paraId="52042585" w14:textId="77777777" w:rsidR="009D0E59" w:rsidRPr="00B04AF9" w:rsidRDefault="009D0E59" w:rsidP="001D722F">
      <w:pPr>
        <w:ind w:firstLine="480"/>
        <w:rPr>
          <w:color w:val="000000" w:themeColor="text1"/>
        </w:rPr>
      </w:pPr>
      <w:r w:rsidRPr="00B04AF9">
        <w:rPr>
          <w:color w:val="000000" w:themeColor="text1"/>
        </w:rPr>
        <w:t xml:space="preserve">5. </w:t>
      </w:r>
      <w:r w:rsidRPr="00B04AF9">
        <w:rPr>
          <w:rFonts w:hint="eastAsia"/>
          <w:color w:val="000000" w:themeColor="text1"/>
        </w:rPr>
        <w:t>异构酶类：催化各种同分异构体之间相互转化的酶类。如磷酸丙糖异构酶。</w:t>
      </w:r>
    </w:p>
    <w:p w14:paraId="042046A6" w14:textId="77777777" w:rsidR="009D0E59" w:rsidRPr="00B04AF9" w:rsidRDefault="009D0E59" w:rsidP="001D722F">
      <w:pPr>
        <w:ind w:firstLine="480"/>
        <w:rPr>
          <w:color w:val="000000" w:themeColor="text1"/>
        </w:rPr>
      </w:pPr>
      <w:r w:rsidRPr="00B04AF9">
        <w:rPr>
          <w:color w:val="000000" w:themeColor="text1"/>
        </w:rPr>
        <w:t xml:space="preserve">6. </w:t>
      </w:r>
      <w:r w:rsidRPr="00B04AF9">
        <w:rPr>
          <w:rFonts w:hint="eastAsia"/>
          <w:color w:val="000000" w:themeColor="text1"/>
        </w:rPr>
        <w:t>合成酶（或连接酶）类：催化两分子底物合成为一分子化合物，同时偶联有</w:t>
      </w:r>
      <w:r w:rsidRPr="00B04AF9">
        <w:rPr>
          <w:color w:val="000000" w:themeColor="text1"/>
        </w:rPr>
        <w:t>ATP</w:t>
      </w:r>
      <w:r w:rsidRPr="00B04AF9">
        <w:rPr>
          <w:rFonts w:hint="eastAsia"/>
          <w:color w:val="000000" w:themeColor="text1"/>
        </w:rPr>
        <w:t>的磷酸键断裂释能的酶类。如谷氨酰胺合成酶，</w:t>
      </w:r>
      <w:r w:rsidRPr="00B04AF9">
        <w:rPr>
          <w:color w:val="000000" w:themeColor="text1"/>
        </w:rPr>
        <w:t xml:space="preserve"> </w:t>
      </w:r>
    </w:p>
    <w:p w14:paraId="6542EDEC" w14:textId="77777777" w:rsidR="009D0E59" w:rsidRPr="00B04AF9" w:rsidRDefault="009D0E59" w:rsidP="004A75CD">
      <w:pPr>
        <w:spacing w:line="400" w:lineRule="exact"/>
        <w:ind w:firstLine="482"/>
        <w:rPr>
          <w:rFonts w:ascii="Times New Roman" w:eastAsia="楷体_GB2312" w:hAnsi="Times New Roman"/>
          <w:b/>
          <w:color w:val="000000" w:themeColor="text1"/>
          <w:szCs w:val="21"/>
        </w:rPr>
      </w:pPr>
      <w:r w:rsidRPr="00B04AF9">
        <w:rPr>
          <w:rFonts w:ascii="Times New Roman" w:eastAsia="楷体_GB2312" w:hAnsi="Times New Roman" w:hint="eastAsia"/>
          <w:b/>
          <w:bCs/>
          <w:color w:val="000000" w:themeColor="text1"/>
          <w:szCs w:val="21"/>
        </w:rPr>
        <w:t>酶的分子结构与功能</w:t>
      </w:r>
    </w:p>
    <w:p w14:paraId="53AE6999"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w:t>
      </w:r>
      <w:r w:rsidRPr="00B04AF9">
        <w:rPr>
          <w:rFonts w:hint="eastAsia"/>
          <w:bCs/>
          <w:color w:val="000000" w:themeColor="text1"/>
        </w:rPr>
        <w:t>酶的分子结构与功能</w:t>
      </w:r>
      <w:r w:rsidRPr="00B04AF9">
        <w:rPr>
          <w:rFonts w:hint="eastAsia"/>
          <w:color w:val="000000" w:themeColor="text1"/>
        </w:rPr>
        <w:t>。</w:t>
      </w:r>
    </w:p>
    <w:p w14:paraId="6515FDE1" w14:textId="77777777" w:rsidR="009D0E59" w:rsidRPr="00B04AF9" w:rsidRDefault="008B00AC" w:rsidP="001D722F">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5189A4BB" wp14:editId="288173C6">
            <wp:extent cx="2184400" cy="2095500"/>
            <wp:effectExtent l="0" t="0" r="0" b="0"/>
            <wp:docPr id="171" name="Picture 6" descr="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6"/>
                    <pic:cNvPicPr>
                      <a:picLocks/>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84400" cy="2095500"/>
                    </a:xfrm>
                    <a:prstGeom prst="rect">
                      <a:avLst/>
                    </a:prstGeom>
                    <a:noFill/>
                    <a:ln>
                      <a:noFill/>
                    </a:ln>
                  </pic:spPr>
                </pic:pic>
              </a:graphicData>
            </a:graphic>
          </wp:inline>
        </w:drawing>
      </w:r>
      <w:r>
        <w:rPr>
          <w:noProof/>
          <w:color w:val="000000" w:themeColor="text1"/>
        </w:rPr>
        <w:drawing>
          <wp:inline distT="0" distB="0" distL="0" distR="0" wp14:anchorId="0943449B" wp14:editId="74ABA155">
            <wp:extent cx="2413000" cy="2133600"/>
            <wp:effectExtent l="0" t="0" r="0" b="0"/>
            <wp:docPr id="172" name="图片 172" descr="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2" descr="7"/>
                    <pic:cNvPicPr>
                      <a:picLocks/>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3000" cy="2133600"/>
                    </a:xfrm>
                    <a:prstGeom prst="rect">
                      <a:avLst/>
                    </a:prstGeom>
                    <a:noFill/>
                    <a:ln>
                      <a:noFill/>
                    </a:ln>
                  </pic:spPr>
                </pic:pic>
              </a:graphicData>
            </a:graphic>
          </wp:inline>
        </w:drawing>
      </w:r>
      <w:r>
        <w:rPr>
          <w:rFonts w:ascii="Times New Roman" w:eastAsia="楷体_GB2312" w:hAnsi="Times New Roman"/>
          <w:b/>
          <w:noProof/>
          <w:color w:val="000000" w:themeColor="text1"/>
        </w:rPr>
        <w:drawing>
          <wp:inline distT="0" distB="0" distL="0" distR="0" wp14:anchorId="77592E77" wp14:editId="33587D59">
            <wp:extent cx="2692400" cy="1536700"/>
            <wp:effectExtent l="0" t="0" r="0" b="0"/>
            <wp:docPr id="173"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9"/>
                    <pic:cNvPicPr>
                      <a:picLocks/>
                    </pic:cNvPicPr>
                  </pic:nvPicPr>
                  <pic:blipFill>
                    <a:blip r:embed="rId184">
                      <a:extLst>
                        <a:ext uri="{28A0092B-C50C-407E-A947-70E740481C1C}">
                          <a14:useLocalDpi xmlns:a14="http://schemas.microsoft.com/office/drawing/2010/main" val="0"/>
                        </a:ext>
                      </a:extLst>
                    </a:blip>
                    <a:srcRect b="21526"/>
                    <a:stretch>
                      <a:fillRect/>
                    </a:stretch>
                  </pic:blipFill>
                  <pic:spPr bwMode="auto">
                    <a:xfrm>
                      <a:off x="0" y="0"/>
                      <a:ext cx="2692400" cy="1536700"/>
                    </a:xfrm>
                    <a:prstGeom prst="rect">
                      <a:avLst/>
                    </a:prstGeom>
                    <a:noFill/>
                    <a:ln>
                      <a:noFill/>
                    </a:ln>
                  </pic:spPr>
                </pic:pic>
              </a:graphicData>
            </a:graphic>
          </wp:inline>
        </w:drawing>
      </w:r>
    </w:p>
    <w:p w14:paraId="17B97EC7" w14:textId="77777777" w:rsidR="009D0E59" w:rsidRPr="00B04AF9" w:rsidRDefault="009D0E59" w:rsidP="001D722F">
      <w:pPr>
        <w:ind w:firstLine="480"/>
        <w:rPr>
          <w:color w:val="000000" w:themeColor="text1"/>
        </w:rPr>
      </w:pPr>
      <w:r w:rsidRPr="00B04AF9">
        <w:rPr>
          <w:rFonts w:hint="eastAsia"/>
          <w:color w:val="000000" w:themeColor="text1"/>
        </w:rPr>
        <w:t>酶原激活</w:t>
      </w:r>
      <w:r w:rsidRPr="00B04AF9">
        <w:rPr>
          <w:color w:val="000000" w:themeColor="text1"/>
        </w:rPr>
        <w:t>---</w:t>
      </w:r>
      <w:r w:rsidRPr="00B04AF9">
        <w:rPr>
          <w:rFonts w:hint="eastAsia"/>
          <w:color w:val="000000" w:themeColor="text1"/>
        </w:rPr>
        <w:t>切去部分片段是酶原激活的共性。酶激活剂：使酶原激活的物质。酶激活剂可以改变一个无活性酶前体（酶原），使之成为有活性的酶，如</w:t>
      </w:r>
      <w:proofErr w:type="spellStart"/>
      <w:r w:rsidRPr="00B04AF9">
        <w:rPr>
          <w:color w:val="000000" w:themeColor="text1"/>
        </w:rPr>
        <w:t>Mg2</w:t>
      </w:r>
      <w:proofErr w:type="spellEnd"/>
      <w:r w:rsidRPr="00B04AF9">
        <w:rPr>
          <w:color w:val="000000" w:themeColor="text1"/>
          <w:vertAlign w:val="superscript"/>
        </w:rPr>
        <w:t>+</w:t>
      </w:r>
      <w:r w:rsidRPr="00B04AF9">
        <w:rPr>
          <w:color w:val="000000" w:themeColor="text1"/>
        </w:rPr>
        <w:t>,</w:t>
      </w:r>
      <w:proofErr w:type="spellStart"/>
      <w:r w:rsidRPr="00B04AF9">
        <w:rPr>
          <w:color w:val="000000" w:themeColor="text1"/>
        </w:rPr>
        <w:t>Mn2</w:t>
      </w:r>
      <w:proofErr w:type="spellEnd"/>
      <w:r w:rsidRPr="00B04AF9">
        <w:rPr>
          <w:color w:val="000000" w:themeColor="text1"/>
          <w:vertAlign w:val="superscript"/>
        </w:rPr>
        <w:t>+</w:t>
      </w:r>
      <w:r w:rsidRPr="00B04AF9">
        <w:rPr>
          <w:color w:val="000000" w:themeColor="text1"/>
        </w:rPr>
        <w:t>,</w:t>
      </w:r>
      <w:proofErr w:type="spellStart"/>
      <w:r w:rsidRPr="00B04AF9">
        <w:rPr>
          <w:color w:val="000000" w:themeColor="text1"/>
        </w:rPr>
        <w:t>Ca2</w:t>
      </w:r>
      <w:proofErr w:type="spellEnd"/>
      <w:r w:rsidRPr="00B04AF9">
        <w:rPr>
          <w:color w:val="000000" w:themeColor="text1"/>
          <w:vertAlign w:val="superscript"/>
        </w:rPr>
        <w:t>+</w:t>
      </w:r>
      <w:r w:rsidRPr="00B04AF9">
        <w:rPr>
          <w:color w:val="000000" w:themeColor="text1"/>
        </w:rPr>
        <w:t xml:space="preserve">, </w:t>
      </w:r>
      <w:proofErr w:type="spellStart"/>
      <w:r w:rsidRPr="00B04AF9">
        <w:rPr>
          <w:color w:val="000000" w:themeColor="text1"/>
        </w:rPr>
        <w:t>Na</w:t>
      </w:r>
      <w:r w:rsidRPr="00B04AF9">
        <w:rPr>
          <w:color w:val="000000" w:themeColor="text1"/>
          <w:vertAlign w:val="superscript"/>
        </w:rPr>
        <w:t>+</w:t>
      </w:r>
      <w:r w:rsidRPr="00B04AF9">
        <w:rPr>
          <w:color w:val="000000" w:themeColor="text1"/>
        </w:rPr>
        <w:t>,K</w:t>
      </w:r>
      <w:proofErr w:type="spellEnd"/>
      <w:r w:rsidRPr="00B04AF9">
        <w:rPr>
          <w:color w:val="000000" w:themeColor="text1"/>
          <w:vertAlign w:val="superscript"/>
        </w:rPr>
        <w:t>+</w:t>
      </w:r>
      <w:r w:rsidRPr="00B04AF9">
        <w:rPr>
          <w:color w:val="000000" w:themeColor="text1"/>
        </w:rPr>
        <w:t>, H,</w:t>
      </w:r>
      <w:proofErr w:type="spellStart"/>
      <w:r w:rsidRPr="00B04AF9">
        <w:rPr>
          <w:color w:val="000000" w:themeColor="text1"/>
        </w:rPr>
        <w:t>Fe</w:t>
      </w:r>
      <w:r w:rsidRPr="00B04AF9">
        <w:rPr>
          <w:color w:val="000000" w:themeColor="text1"/>
          <w:vertAlign w:val="superscript"/>
        </w:rPr>
        <w:t>2</w:t>
      </w:r>
      <w:proofErr w:type="spellEnd"/>
      <w:r w:rsidRPr="00B04AF9">
        <w:rPr>
          <w:color w:val="000000" w:themeColor="text1"/>
          <w:vertAlign w:val="superscript"/>
        </w:rPr>
        <w:t>+</w:t>
      </w:r>
      <w:r w:rsidRPr="00B04AF9">
        <w:rPr>
          <w:color w:val="000000" w:themeColor="text1"/>
        </w:rPr>
        <w:t>,</w:t>
      </w:r>
      <w:proofErr w:type="spellStart"/>
      <w:r w:rsidRPr="00B04AF9">
        <w:rPr>
          <w:color w:val="000000" w:themeColor="text1"/>
        </w:rPr>
        <w:t>Zn</w:t>
      </w:r>
      <w:r w:rsidRPr="00B04AF9">
        <w:rPr>
          <w:color w:val="000000" w:themeColor="text1"/>
          <w:vertAlign w:val="superscript"/>
        </w:rPr>
        <w:t>2</w:t>
      </w:r>
      <w:proofErr w:type="spellEnd"/>
      <w:r w:rsidRPr="00B04AF9">
        <w:rPr>
          <w:color w:val="000000" w:themeColor="text1"/>
          <w:vertAlign w:val="superscript"/>
        </w:rPr>
        <w:t>+</w:t>
      </w:r>
      <w:r w:rsidRPr="00B04AF9">
        <w:rPr>
          <w:color w:val="000000" w:themeColor="text1"/>
        </w:rPr>
        <w:t>,Cl</w:t>
      </w:r>
      <w:r w:rsidRPr="00B04AF9">
        <w:rPr>
          <w:color w:val="000000" w:themeColor="text1"/>
          <w:vertAlign w:val="superscript"/>
        </w:rPr>
        <w:t>-</w:t>
      </w:r>
      <w:r w:rsidRPr="00B04AF9">
        <w:rPr>
          <w:rFonts w:hint="eastAsia"/>
          <w:color w:val="000000" w:themeColor="text1"/>
        </w:rPr>
        <w:t>等是某些酶的激活剂。其中镁离子（</w:t>
      </w:r>
      <w:r w:rsidRPr="00B04AF9">
        <w:rPr>
          <w:color w:val="000000" w:themeColor="text1"/>
        </w:rPr>
        <w:t>Mg</w:t>
      </w:r>
      <w:r w:rsidRPr="00B04AF9">
        <w:rPr>
          <w:color w:val="000000" w:themeColor="text1"/>
          <w:vertAlign w:val="superscript"/>
        </w:rPr>
        <w:t>2+</w:t>
      </w:r>
      <w:r w:rsidRPr="00B04AF9">
        <w:rPr>
          <w:rFonts w:hint="eastAsia"/>
          <w:color w:val="000000" w:themeColor="text1"/>
        </w:rPr>
        <w:t>）能激活磷酸酯酶，氯离子（</w:t>
      </w:r>
      <w:r w:rsidRPr="00B04AF9">
        <w:rPr>
          <w:color w:val="000000" w:themeColor="text1"/>
        </w:rPr>
        <w:t>Cl</w:t>
      </w:r>
      <w:r w:rsidRPr="00B04AF9">
        <w:rPr>
          <w:color w:val="000000" w:themeColor="text1"/>
          <w:vertAlign w:val="superscript"/>
        </w:rPr>
        <w:t>-</w:t>
      </w:r>
      <w:r w:rsidRPr="00B04AF9">
        <w:rPr>
          <w:rFonts w:hint="eastAsia"/>
          <w:color w:val="000000" w:themeColor="text1"/>
        </w:rPr>
        <w:t>）能激活</w:t>
      </w:r>
      <w:r w:rsidRPr="00B04AF9">
        <w:rPr>
          <w:color w:val="000000" w:themeColor="text1"/>
        </w:rPr>
        <w:t>a-</w:t>
      </w:r>
      <w:r w:rsidRPr="00B04AF9">
        <w:rPr>
          <w:rFonts w:hint="eastAsia"/>
          <w:color w:val="000000" w:themeColor="text1"/>
        </w:rPr>
        <w:t>淀粉酶等。</w:t>
      </w:r>
    </w:p>
    <w:p w14:paraId="42414A32" w14:textId="77777777" w:rsidR="009D0E59" w:rsidRPr="00B04AF9" w:rsidRDefault="009D0E59" w:rsidP="001D722F">
      <w:pPr>
        <w:ind w:firstLine="480"/>
        <w:rPr>
          <w:color w:val="000000" w:themeColor="text1"/>
        </w:rPr>
      </w:pPr>
      <w:r w:rsidRPr="00B04AF9">
        <w:rPr>
          <w:rFonts w:hint="eastAsia"/>
          <w:color w:val="000000" w:themeColor="text1"/>
        </w:rPr>
        <w:t>酶的催化活性与酶的高级结构：</w:t>
      </w:r>
    </w:p>
    <w:p w14:paraId="5DC838F4" w14:textId="77777777" w:rsidR="009D0E59" w:rsidRPr="00B04AF9" w:rsidRDefault="009D0E59" w:rsidP="001D722F">
      <w:pPr>
        <w:ind w:firstLine="480"/>
        <w:rPr>
          <w:color w:val="000000" w:themeColor="text1"/>
        </w:rPr>
      </w:pPr>
      <w:r w:rsidRPr="00B04AF9">
        <w:rPr>
          <w:rFonts w:hint="eastAsia"/>
          <w:color w:val="000000" w:themeColor="text1"/>
        </w:rPr>
        <w:t>活性中心</w:t>
      </w:r>
      <w:r w:rsidRPr="00B04AF9">
        <w:rPr>
          <w:color w:val="000000" w:themeColor="text1"/>
        </w:rPr>
        <w:t>—</w:t>
      </w:r>
      <w:r w:rsidRPr="00B04AF9">
        <w:rPr>
          <w:rFonts w:hint="eastAsia"/>
          <w:color w:val="000000" w:themeColor="text1"/>
        </w:rPr>
        <w:t>酶分子中只有很小的结构区域直接参与和底物的结合和催化反应，该结构区域称为活性中心，包括了结合部位和催化部位。对酶的结合部位和催化部位进行讲解，需要讲解清晰、明白。</w:t>
      </w:r>
    </w:p>
    <w:p w14:paraId="653DCBD8"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64CD8B62" wp14:editId="3C691674">
            <wp:extent cx="2565400" cy="1752600"/>
            <wp:effectExtent l="0" t="0" r="0" b="0"/>
            <wp:docPr id="174" name="图片 174" descr="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descr="5"/>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65400" cy="1752600"/>
                    </a:xfrm>
                    <a:prstGeom prst="rect">
                      <a:avLst/>
                    </a:prstGeom>
                    <a:noFill/>
                    <a:ln>
                      <a:noFill/>
                    </a:ln>
                  </pic:spPr>
                </pic:pic>
              </a:graphicData>
            </a:graphic>
          </wp:inline>
        </w:drawing>
      </w:r>
    </w:p>
    <w:p w14:paraId="0EC20A31"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酶的结构与酶活性的关系</w:t>
      </w:r>
    </w:p>
    <w:p w14:paraId="450DC2C8"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锁钥学说</w:t>
      </w:r>
    </w:p>
    <w:p w14:paraId="3BF64959"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lastRenderedPageBreak/>
        <w:drawing>
          <wp:inline distT="0" distB="0" distL="0" distR="0" wp14:anchorId="268F308A" wp14:editId="5E45F426">
            <wp:extent cx="2578100" cy="673100"/>
            <wp:effectExtent l="0" t="0" r="0" b="0"/>
            <wp:docPr id="175"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0"/>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578100" cy="673100"/>
                    </a:xfrm>
                    <a:prstGeom prst="rect">
                      <a:avLst/>
                    </a:prstGeom>
                    <a:noFill/>
                    <a:ln>
                      <a:noFill/>
                    </a:ln>
                  </pic:spPr>
                </pic:pic>
              </a:graphicData>
            </a:graphic>
          </wp:inline>
        </w:drawing>
      </w:r>
    </w:p>
    <w:p w14:paraId="7268BB3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诱导契合学说</w:t>
      </w:r>
    </w:p>
    <w:p w14:paraId="36E4002F"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3CB443BA" wp14:editId="6A96FBF4">
            <wp:extent cx="2387600" cy="787400"/>
            <wp:effectExtent l="12700" t="12700" r="0" b="0"/>
            <wp:docPr id="176"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1"/>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7600" cy="787400"/>
                    </a:xfrm>
                    <a:prstGeom prst="rect">
                      <a:avLst/>
                    </a:prstGeom>
                    <a:solidFill>
                      <a:srgbClr val="CC00FF"/>
                    </a:solidFill>
                    <a:ln w="9525" cmpd="sng">
                      <a:solidFill>
                        <a:srgbClr val="800080"/>
                      </a:solidFill>
                      <a:miter lim="800000"/>
                      <a:headEnd/>
                      <a:tailEnd/>
                    </a:ln>
                    <a:effectLst/>
                  </pic:spPr>
                </pic:pic>
              </a:graphicData>
            </a:graphic>
          </wp:inline>
        </w:drawing>
      </w:r>
    </w:p>
    <w:p w14:paraId="63E7C9A3" w14:textId="77777777" w:rsidR="009D0E59" w:rsidRPr="00B04AF9" w:rsidRDefault="009D0E59" w:rsidP="001D722F">
      <w:pPr>
        <w:ind w:firstLine="480"/>
        <w:rPr>
          <w:color w:val="000000" w:themeColor="text1"/>
        </w:rPr>
      </w:pPr>
      <w:r w:rsidRPr="00B04AF9">
        <w:rPr>
          <w:rFonts w:hint="eastAsia"/>
          <w:color w:val="000000" w:themeColor="text1"/>
        </w:rPr>
        <w:t>酶本质上是蛋白质（除少数酶如核酶），具有二、三级等高级结构，在各种蛋白变性因素下使其发生变性，酶的高级结构被破坏，进而酶的活性丧失。</w:t>
      </w:r>
    </w:p>
    <w:p w14:paraId="4E2F65C1" w14:textId="77777777" w:rsidR="009D0E59" w:rsidRPr="00B04AF9" w:rsidRDefault="009D0E59" w:rsidP="001D722F">
      <w:pPr>
        <w:ind w:firstLine="480"/>
        <w:rPr>
          <w:color w:val="000000" w:themeColor="text1"/>
        </w:rPr>
      </w:pPr>
      <w:r w:rsidRPr="00B04AF9">
        <w:rPr>
          <w:rFonts w:hint="eastAsia"/>
          <w:color w:val="000000" w:themeColor="text1"/>
        </w:rPr>
        <w:t>聚合与解聚</w:t>
      </w:r>
      <w:r w:rsidRPr="00B04AF9">
        <w:rPr>
          <w:color w:val="000000" w:themeColor="text1"/>
        </w:rPr>
        <w:t>---</w:t>
      </w:r>
      <w:r w:rsidRPr="00B04AF9">
        <w:rPr>
          <w:rFonts w:hint="eastAsia"/>
          <w:color w:val="000000" w:themeColor="text1"/>
        </w:rPr>
        <w:t>聚合结构与酶活的关系</w:t>
      </w:r>
    </w:p>
    <w:p w14:paraId="0B5F7A67" w14:textId="77777777" w:rsidR="009D0E59" w:rsidRPr="00B04AF9" w:rsidRDefault="009D0E59" w:rsidP="001D722F">
      <w:pPr>
        <w:ind w:firstLine="480"/>
        <w:rPr>
          <w:color w:val="000000" w:themeColor="text1"/>
        </w:rPr>
      </w:pPr>
      <w:r w:rsidRPr="00B04AF9">
        <w:rPr>
          <w:rFonts w:hint="eastAsia"/>
          <w:color w:val="000000" w:themeColor="text1"/>
        </w:rPr>
        <w:t>同工酶（同时出示图片）（到此课程进行</w:t>
      </w:r>
      <w:r w:rsidR="008A5F5B" w:rsidRPr="00B04AF9">
        <w:rPr>
          <w:rFonts w:hint="eastAsia"/>
          <w:color w:val="000000" w:themeColor="text1"/>
        </w:rPr>
        <w:t>90</w:t>
      </w:r>
      <w:r w:rsidRPr="00B04AF9">
        <w:rPr>
          <w:rFonts w:hint="eastAsia"/>
          <w:color w:val="000000" w:themeColor="text1"/>
        </w:rPr>
        <w:t>分钟）</w:t>
      </w:r>
    </w:p>
    <w:p w14:paraId="334A6D2E" w14:textId="77777777" w:rsidR="00314E21" w:rsidRPr="00B04AF9" w:rsidRDefault="008B00AC" w:rsidP="00314E21">
      <w:pPr>
        <w:ind w:firstLine="480"/>
        <w:jc w:val="center"/>
        <w:rPr>
          <w:color w:val="000000" w:themeColor="text1"/>
        </w:rPr>
      </w:pPr>
      <w:r>
        <w:rPr>
          <w:noProof/>
          <w:color w:val="000000" w:themeColor="text1"/>
        </w:rPr>
        <w:drawing>
          <wp:inline distT="0" distB="0" distL="0" distR="0" wp14:anchorId="3D4CA11F" wp14:editId="3FCE082A">
            <wp:extent cx="2247900" cy="1714500"/>
            <wp:effectExtent l="0" t="0" r="0" b="0"/>
            <wp:docPr id="177" name="图片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7"/>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494B4DE2" w14:textId="77777777" w:rsidR="00314E21" w:rsidRPr="00B04AF9" w:rsidRDefault="00314E21" w:rsidP="00314E21">
      <w:pPr>
        <w:ind w:firstLine="480"/>
        <w:rPr>
          <w:color w:val="000000" w:themeColor="text1"/>
        </w:rPr>
      </w:pPr>
      <w:r w:rsidRPr="00B04AF9">
        <w:rPr>
          <w:rFonts w:hint="eastAsia"/>
          <w:color w:val="000000" w:themeColor="text1"/>
        </w:rPr>
        <w:t>提问：为什么人发烧时食欲不好？</w:t>
      </w:r>
    </w:p>
    <w:p w14:paraId="68F7BE93"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相关教学幻灯片，展示具体的生命相关的现象和酶功能之间的关系，和学生一起分析这些生命现象，同时引出本节内容：</w:t>
      </w:r>
      <w:r w:rsidRPr="00B04AF9">
        <w:rPr>
          <w:rFonts w:hint="eastAsia"/>
          <w:bCs/>
          <w:color w:val="000000" w:themeColor="text1"/>
        </w:rPr>
        <w:t>酶的反应本质</w:t>
      </w:r>
      <w:r w:rsidRPr="00B04AF9">
        <w:rPr>
          <w:rFonts w:hint="eastAsia"/>
          <w:color w:val="000000" w:themeColor="text1"/>
        </w:rPr>
        <w:t>。</w:t>
      </w:r>
    </w:p>
    <w:p w14:paraId="035707B0"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一、酶促反应的本质</w:t>
      </w:r>
    </w:p>
    <w:p w14:paraId="3CCEAF33"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一）酶是催化剂，只影响速率，不改变平衡点</w:t>
      </w:r>
    </w:p>
    <w:p w14:paraId="6023FD36"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二）能加快化学反应的速度，降低活化能。</w:t>
      </w:r>
    </w:p>
    <w:p w14:paraId="5FB5D79B" w14:textId="77777777" w:rsidR="009D0E59" w:rsidRPr="00B04AF9" w:rsidRDefault="009D0E59" w:rsidP="001D722F">
      <w:pPr>
        <w:ind w:firstLine="480"/>
        <w:rPr>
          <w:bCs/>
          <w:color w:val="000000" w:themeColor="text1"/>
        </w:rPr>
      </w:pPr>
      <w:r w:rsidRPr="00B04AF9">
        <w:rPr>
          <w:rFonts w:hint="eastAsia"/>
          <w:bCs/>
          <w:color w:val="000000" w:themeColor="text1"/>
          <w:kern w:val="0"/>
          <w:szCs w:val="21"/>
        </w:rPr>
        <w:t>三）酶的催化方式：过渡态理论</w:t>
      </w:r>
    </w:p>
    <w:p w14:paraId="5E1D5117"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二、酶的反应机制</w:t>
      </w:r>
    </w:p>
    <w:p w14:paraId="25BCBBE5"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有不同的假说：锁钥学说、诱导契合学说、结构互补学说等等</w:t>
      </w:r>
      <w:r w:rsidRPr="00B04AF9">
        <w:rPr>
          <w:bCs/>
          <w:color w:val="000000" w:themeColor="text1"/>
          <w:kern w:val="0"/>
          <w:szCs w:val="21"/>
        </w:rPr>
        <w:br/>
      </w:r>
      <w:r w:rsidRPr="00B04AF9">
        <w:rPr>
          <w:rFonts w:hint="eastAsia"/>
          <w:bCs/>
          <w:color w:val="000000" w:themeColor="text1"/>
          <w:kern w:val="0"/>
          <w:szCs w:val="21"/>
        </w:rPr>
        <w:t>一）诱导契合学说</w:t>
      </w:r>
    </w:p>
    <w:p w14:paraId="5481002E"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二）共价与酸碱催化作用</w:t>
      </w:r>
    </w:p>
    <w:p w14:paraId="73F0C331"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酶反应动力学</w:t>
      </w:r>
    </w:p>
    <w:p w14:paraId="767D30E0"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学生一起分析这些生命现象，同时引出本节内容：酶促动力学</w:t>
      </w:r>
      <w:r w:rsidRPr="00B04AF9">
        <w:rPr>
          <w:color w:val="000000" w:themeColor="text1"/>
        </w:rPr>
        <w:t>-</w:t>
      </w:r>
      <w:r w:rsidRPr="00B04AF9">
        <w:rPr>
          <w:rFonts w:hint="eastAsia"/>
          <w:color w:val="000000" w:themeColor="text1"/>
        </w:rPr>
        <w:t>米氏方程。</w:t>
      </w:r>
    </w:p>
    <w:p w14:paraId="3BC8E7CD" w14:textId="77777777" w:rsidR="009D0E59" w:rsidRPr="00B04AF9" w:rsidRDefault="009D0E59" w:rsidP="001D722F">
      <w:pPr>
        <w:ind w:firstLine="482"/>
        <w:rPr>
          <w:color w:val="000000" w:themeColor="text1"/>
        </w:rPr>
      </w:pPr>
      <w:r w:rsidRPr="00B04AF9">
        <w:rPr>
          <w:rFonts w:hint="eastAsia"/>
          <w:b/>
          <w:bCs/>
          <w:color w:val="000000" w:themeColor="text1"/>
        </w:rPr>
        <w:t>一、酶促反应的基本动力学</w:t>
      </w:r>
    </w:p>
    <w:p w14:paraId="25718901" w14:textId="77777777" w:rsidR="001D722F" w:rsidRPr="00B04AF9" w:rsidRDefault="008B00AC" w:rsidP="001D722F">
      <w:pPr>
        <w:ind w:firstLine="480"/>
        <w:jc w:val="center"/>
        <w:rPr>
          <w:bCs/>
          <w:color w:val="000000" w:themeColor="text1"/>
        </w:rPr>
      </w:pPr>
      <w:r>
        <w:rPr>
          <w:noProof/>
          <w:color w:val="000000" w:themeColor="text1"/>
        </w:rPr>
        <w:drawing>
          <wp:inline distT="0" distB="0" distL="0" distR="0" wp14:anchorId="5E1C0E4B" wp14:editId="755D47AF">
            <wp:extent cx="1244600" cy="2222500"/>
            <wp:effectExtent l="0" t="0" r="0" b="0"/>
            <wp:docPr id="178"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pic:cNvPicPr>
                      <a:picLocks/>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44600" cy="2222500"/>
                    </a:xfrm>
                    <a:prstGeom prst="rect">
                      <a:avLst/>
                    </a:prstGeom>
                    <a:noFill/>
                    <a:ln>
                      <a:noFill/>
                    </a:ln>
                  </pic:spPr>
                </pic:pic>
              </a:graphicData>
            </a:graphic>
          </wp:inline>
        </w:drawing>
      </w:r>
      <w:r>
        <w:rPr>
          <w:noProof/>
          <w:color w:val="000000" w:themeColor="text1"/>
        </w:rPr>
        <w:drawing>
          <wp:inline distT="0" distB="0" distL="0" distR="0" wp14:anchorId="1693E8C2" wp14:editId="43550868">
            <wp:extent cx="1536700" cy="1397000"/>
            <wp:effectExtent l="0" t="0" r="0" b="0"/>
            <wp:docPr id="179" name="图片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4"/>
                    <pic:cNvPicPr>
                      <a:picLocks/>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6700" cy="1397000"/>
                    </a:xfrm>
                    <a:prstGeom prst="rect">
                      <a:avLst/>
                    </a:prstGeom>
                    <a:noFill/>
                    <a:ln>
                      <a:noFill/>
                    </a:ln>
                  </pic:spPr>
                </pic:pic>
              </a:graphicData>
            </a:graphic>
          </wp:inline>
        </w:drawing>
      </w:r>
    </w:p>
    <w:p w14:paraId="0FA1A390" w14:textId="77777777" w:rsidR="009D0E59" w:rsidRPr="00B04AF9" w:rsidRDefault="009D0E59" w:rsidP="001D722F">
      <w:pPr>
        <w:ind w:firstLine="480"/>
        <w:rPr>
          <w:color w:val="000000" w:themeColor="text1"/>
        </w:rPr>
      </w:pPr>
      <w:r w:rsidRPr="00B04AF9">
        <w:rPr>
          <w:bCs/>
          <w:color w:val="000000" w:themeColor="text1"/>
        </w:rPr>
        <w:t>(</w:t>
      </w:r>
      <w:r w:rsidRPr="00B04AF9">
        <w:rPr>
          <w:rFonts w:hint="eastAsia"/>
          <w:bCs/>
          <w:color w:val="000000" w:themeColor="text1"/>
        </w:rPr>
        <w:t>一</w:t>
      </w:r>
      <w:r w:rsidRPr="00B04AF9">
        <w:rPr>
          <w:bCs/>
          <w:color w:val="000000" w:themeColor="text1"/>
        </w:rPr>
        <w:t xml:space="preserve">) </w:t>
      </w:r>
      <w:r w:rsidRPr="00B04AF9">
        <w:rPr>
          <w:rFonts w:hint="eastAsia"/>
          <w:bCs/>
          <w:color w:val="000000" w:themeColor="text1"/>
        </w:rPr>
        <w:t>底物浓度的影响</w:t>
      </w:r>
      <w:r w:rsidRPr="00B04AF9">
        <w:rPr>
          <w:bCs/>
          <w:color w:val="000000" w:themeColor="text1"/>
        </w:rPr>
        <w:t>—</w:t>
      </w:r>
      <w:r w:rsidRPr="00B04AF9">
        <w:rPr>
          <w:rFonts w:hint="eastAsia"/>
          <w:bCs/>
          <w:color w:val="000000" w:themeColor="text1"/>
        </w:rPr>
        <w:t>底物</w:t>
      </w:r>
    </w:p>
    <w:p w14:paraId="470C87A1"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浓度对酶促反应的影响是非线性的。</w:t>
      </w:r>
    </w:p>
    <w:p w14:paraId="46BC0DCB"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bCs/>
          <w:color w:val="000000" w:themeColor="text1"/>
        </w:rPr>
        <w:t>1913</w:t>
      </w:r>
      <w:r w:rsidRPr="00B04AF9">
        <w:rPr>
          <w:rFonts w:ascii="Times New Roman" w:eastAsia="楷体_GB2312" w:hAnsi="Times New Roman" w:hint="eastAsia"/>
          <w:bCs/>
          <w:color w:val="000000" w:themeColor="text1"/>
        </w:rPr>
        <w:t>年</w:t>
      </w:r>
      <w:r w:rsidRPr="00B04AF9">
        <w:rPr>
          <w:rFonts w:ascii="Times New Roman" w:eastAsia="楷体_GB2312" w:hAnsi="Times New Roman"/>
          <w:bCs/>
          <w:color w:val="000000" w:themeColor="text1"/>
        </w:rPr>
        <w:t>Michaelis</w:t>
      </w:r>
      <w:r w:rsidRPr="00B04AF9">
        <w:rPr>
          <w:rFonts w:ascii="Times New Roman" w:eastAsia="楷体_GB2312" w:hAnsi="Times New Roman" w:hint="eastAsia"/>
          <w:bCs/>
          <w:color w:val="000000" w:themeColor="text1"/>
        </w:rPr>
        <w:t>和</w:t>
      </w:r>
      <w:r w:rsidRPr="00B04AF9">
        <w:rPr>
          <w:rFonts w:ascii="Times New Roman" w:eastAsia="楷体_GB2312" w:hAnsi="Times New Roman"/>
          <w:bCs/>
          <w:color w:val="000000" w:themeColor="text1"/>
        </w:rPr>
        <w:t>Menten</w:t>
      </w:r>
      <w:r w:rsidRPr="00B04AF9">
        <w:rPr>
          <w:rFonts w:ascii="Times New Roman" w:eastAsia="楷体_GB2312" w:hAnsi="Times New Roman" w:hint="eastAsia"/>
          <w:bCs/>
          <w:color w:val="000000" w:themeColor="text1"/>
        </w:rPr>
        <w:t>推导了米氏方程</w:t>
      </w:r>
    </w:p>
    <w:p w14:paraId="376A0A93"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1 Michaelis-Menten equation</w:t>
      </w:r>
      <w:r w:rsidRPr="00B04AF9">
        <w:rPr>
          <w:rFonts w:ascii="Times New Roman" w:eastAsia="楷体_GB2312" w:hAnsi="Times New Roman" w:hint="eastAsia"/>
          <w:bCs/>
          <w:color w:val="000000" w:themeColor="text1"/>
        </w:rPr>
        <w:t>（米氏方程）</w:t>
      </w:r>
    </w:p>
    <w:p w14:paraId="7A247D78" w14:textId="77777777" w:rsidR="00CD5706" w:rsidRPr="00B04AF9" w:rsidRDefault="009D0E59" w:rsidP="00CD5706">
      <w:pPr>
        <w:ind w:firstLine="480"/>
        <w:rPr>
          <w:color w:val="000000" w:themeColor="text1"/>
        </w:rPr>
      </w:pPr>
      <w:r w:rsidRPr="00B04AF9">
        <w:rPr>
          <w:rFonts w:hint="eastAsia"/>
          <w:color w:val="000000" w:themeColor="text1"/>
        </w:rPr>
        <w:t>米氏方程的推导：</w:t>
      </w:r>
    </w:p>
    <w:p w14:paraId="64EE5D27" w14:textId="77777777" w:rsidR="009D0E59" w:rsidRPr="00B04AF9" w:rsidRDefault="008B00AC" w:rsidP="00CD5706">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303064E2" wp14:editId="4B9B098B">
            <wp:extent cx="1219200" cy="1092200"/>
            <wp:effectExtent l="0" t="0" r="0" b="0"/>
            <wp:docPr id="180"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219200" cy="1092200"/>
                    </a:xfrm>
                    <a:prstGeom prst="rect">
                      <a:avLst/>
                    </a:prstGeom>
                    <a:noFill/>
                    <a:ln>
                      <a:noFill/>
                    </a:ln>
                  </pic:spPr>
                </pic:pic>
              </a:graphicData>
            </a:graphic>
          </wp:inline>
        </w:drawing>
      </w:r>
    </w:p>
    <w:p w14:paraId="2778850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hAnsi="Times New Roman"/>
          <w:bCs/>
          <w:noProof/>
          <w:color w:val="000000" w:themeColor="text1"/>
        </w:rPr>
        <w:t>1. K</w:t>
      </w:r>
      <w:r w:rsidRPr="00B04AF9">
        <w:rPr>
          <w:rFonts w:ascii="Times New Roman" w:hAnsi="Times New Roman"/>
          <w:bCs/>
          <w:noProof/>
          <w:color w:val="000000" w:themeColor="text1"/>
          <w:vertAlign w:val="subscript"/>
        </w:rPr>
        <w:t>m</w:t>
      </w:r>
      <w:r w:rsidRPr="00B04AF9">
        <w:rPr>
          <w:rFonts w:ascii="Times New Roman" w:hAnsi="Times New Roman" w:hint="eastAsia"/>
          <w:bCs/>
          <w:noProof/>
          <w:color w:val="000000" w:themeColor="text1"/>
        </w:rPr>
        <w:t>的求法</w:t>
      </w:r>
      <w:r w:rsidRPr="00B04AF9">
        <w:rPr>
          <w:rFonts w:ascii="Times New Roman" w:hAnsi="Times New Roman" w:hint="eastAsia"/>
          <w:noProof/>
          <w:color w:val="000000" w:themeColor="text1"/>
        </w:rPr>
        <w:t>：</w:t>
      </w:r>
      <w:r w:rsidRPr="00B04AF9">
        <w:rPr>
          <w:rFonts w:ascii="Times New Roman" w:eastAsia="楷体_GB2312" w:hAnsi="Times New Roman" w:hint="eastAsia"/>
          <w:bCs/>
          <w:color w:val="000000" w:themeColor="text1"/>
        </w:rPr>
        <w:t>（矩形双曲线）</w:t>
      </w:r>
    </w:p>
    <w:p w14:paraId="5594FC11" w14:textId="77777777" w:rsidR="009D0E59" w:rsidRPr="00B04AF9" w:rsidRDefault="009D0E59" w:rsidP="004A75CD">
      <w:pPr>
        <w:tabs>
          <w:tab w:val="left" w:pos="3405"/>
        </w:tabs>
        <w:spacing w:line="400" w:lineRule="exact"/>
        <w:ind w:leftChars="-2" w:left="-5"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2. Km</w:t>
      </w:r>
      <w:r w:rsidRPr="00B04AF9">
        <w:rPr>
          <w:rFonts w:ascii="Times New Roman" w:eastAsia="楷体_GB2312" w:hAnsi="Times New Roman" w:hint="eastAsia"/>
          <w:bCs/>
          <w:color w:val="000000" w:themeColor="text1"/>
        </w:rPr>
        <w:t>米氏常数是酶学研究中的重要数据</w:t>
      </w:r>
    </w:p>
    <w:p w14:paraId="4F9708CB"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3. Km</w:t>
      </w:r>
      <w:r w:rsidRPr="00B04AF9">
        <w:rPr>
          <w:rFonts w:ascii="Times New Roman" w:eastAsia="楷体_GB2312" w:hAnsi="Times New Roman" w:hint="eastAsia"/>
          <w:bCs/>
          <w:color w:val="000000" w:themeColor="text1"/>
        </w:rPr>
        <w:t>米氏常数是酶学研究中的意义</w:t>
      </w:r>
    </w:p>
    <w:p w14:paraId="70392DCF"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4. Vmax</w:t>
      </w:r>
    </w:p>
    <w:p w14:paraId="5C9F44C6" w14:textId="77777777" w:rsidR="009D0E59" w:rsidRPr="00B04AF9" w:rsidRDefault="009D0E59" w:rsidP="004A75CD">
      <w:pPr>
        <w:spacing w:line="400" w:lineRule="exact"/>
        <w:ind w:firstLine="482"/>
        <w:rPr>
          <w:rFonts w:ascii="Times New Roman" w:eastAsia="楷体_GB2312" w:hAnsi="Times New Roman"/>
          <w:b/>
          <w:bCs/>
          <w:color w:val="000000" w:themeColor="text1"/>
          <w:szCs w:val="21"/>
        </w:rPr>
      </w:pPr>
      <w:r w:rsidRPr="00B04AF9">
        <w:rPr>
          <w:rFonts w:ascii="Times New Roman" w:eastAsia="楷体_GB2312" w:hAnsi="Times New Roman" w:hint="eastAsia"/>
          <w:b/>
          <w:bCs/>
          <w:color w:val="000000" w:themeColor="text1"/>
          <w:szCs w:val="21"/>
        </w:rPr>
        <w:t>酶催化反应机理及反应动力学</w:t>
      </w:r>
    </w:p>
    <w:p w14:paraId="651E5364"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出示</w:t>
      </w:r>
      <w:r w:rsidRPr="00B04AF9">
        <w:rPr>
          <w:rFonts w:ascii="Times New Roman" w:eastAsia="楷体_GB2312" w:hAnsi="Times New Roman" w:hint="eastAsia"/>
          <w:color w:val="000000" w:themeColor="text1"/>
        </w:rPr>
        <w:t>相关教学幻灯片，展示具体的生命相关的现象和酶功能调控之间的关系，和学生一起分析这些生命现象，同时引出本节内容：</w:t>
      </w:r>
      <w:r w:rsidRPr="00B04AF9">
        <w:rPr>
          <w:rFonts w:ascii="Times New Roman" w:eastAsia="楷体_GB2312" w:hAnsi="Times New Roman" w:hint="eastAsia"/>
          <w:bCs/>
          <w:color w:val="000000" w:themeColor="text1"/>
        </w:rPr>
        <w:t>酶反应调控</w:t>
      </w:r>
      <w:r w:rsidRPr="00B04AF9">
        <w:rPr>
          <w:rFonts w:ascii="Times New Roman" w:eastAsia="楷体_GB2312" w:hAnsi="Times New Roman" w:hint="eastAsia"/>
          <w:color w:val="000000" w:themeColor="text1"/>
        </w:rPr>
        <w:t>。</w:t>
      </w:r>
    </w:p>
    <w:p w14:paraId="57722002" w14:textId="77777777" w:rsidR="009D0E59" w:rsidRPr="00B04AF9" w:rsidRDefault="008B00AC" w:rsidP="001D722F">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15C9F25D" wp14:editId="7F639D97">
            <wp:extent cx="1930400" cy="1803400"/>
            <wp:effectExtent l="0" t="0" r="0" b="0"/>
            <wp:docPr id="181" name="图片 181" descr="zw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1" descr="zwd"/>
                    <pic:cNvPicPr>
                      <a:picLocks/>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930400" cy="1803400"/>
                    </a:xfrm>
                    <a:prstGeom prst="rect">
                      <a:avLst/>
                    </a:prstGeom>
                    <a:noFill/>
                    <a:ln>
                      <a:noFill/>
                    </a:ln>
                  </pic:spPr>
                </pic:pic>
              </a:graphicData>
            </a:graphic>
          </wp:inline>
        </w:drawing>
      </w:r>
    </w:p>
    <w:p w14:paraId="5042D028"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一、酶浓度对酶促反应速度的影响</w:t>
      </w:r>
    </w:p>
    <w:p w14:paraId="2E3869CC"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二、温度对酶反应速度的影响</w:t>
      </w:r>
    </w:p>
    <w:p w14:paraId="453F73BA"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一方面是温度升高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酶促反应速度加快。</w:t>
      </w:r>
    </w:p>
    <w:p w14:paraId="2E477E63"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另一方面</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酶的高级结构将发生变化或变性，导致酶活性降低甚至丧失。</w:t>
      </w:r>
    </w:p>
    <w:p w14:paraId="07C87150"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因此大多数酶都有一个最适温度。在最适温度条件下</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反应速度最大。</w:t>
      </w:r>
    </w:p>
    <w:p w14:paraId="2FAFB94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三</w:t>
      </w:r>
      <w:r w:rsidRPr="00B04AF9">
        <w:rPr>
          <w:rFonts w:ascii="Times New Roman" w:eastAsia="楷体_GB2312" w:hAnsi="Times New Roman"/>
          <w:b/>
          <w:bCs/>
          <w:color w:val="000000" w:themeColor="text1"/>
          <w:kern w:val="0"/>
          <w:szCs w:val="21"/>
        </w:rPr>
        <w:t>pH</w:t>
      </w:r>
      <w:r w:rsidRPr="00B04AF9">
        <w:rPr>
          <w:rFonts w:ascii="Times New Roman" w:eastAsia="楷体_GB2312" w:hAnsi="Times New Roman" w:hint="eastAsia"/>
          <w:b/>
          <w:bCs/>
          <w:color w:val="000000" w:themeColor="text1"/>
          <w:kern w:val="0"/>
          <w:szCs w:val="21"/>
        </w:rPr>
        <w:t>对酶反应速度的影响</w:t>
      </w:r>
    </w:p>
    <w:p w14:paraId="0363502E" w14:textId="77777777" w:rsidR="009D0E59" w:rsidRPr="00B04AF9" w:rsidRDefault="008B00AC" w:rsidP="001D722F">
      <w:pPr>
        <w:ind w:firstLine="482"/>
        <w:jc w:val="center"/>
        <w:rPr>
          <w:rFonts w:ascii="Times New Roman" w:eastAsia="楷体_GB2312" w:hAnsi="Times New Roman"/>
          <w:b/>
          <w:bCs/>
          <w:color w:val="000000" w:themeColor="text1"/>
          <w:kern w:val="0"/>
          <w:szCs w:val="21"/>
        </w:rPr>
      </w:pPr>
      <w:r>
        <w:rPr>
          <w:rFonts w:ascii="Times New Roman" w:eastAsia="楷体_GB2312" w:hAnsi="Times New Roman"/>
          <w:b/>
          <w:bCs/>
          <w:noProof/>
          <w:color w:val="000000" w:themeColor="text1"/>
          <w:kern w:val="0"/>
          <w:szCs w:val="21"/>
        </w:rPr>
        <w:drawing>
          <wp:inline distT="0" distB="0" distL="0" distR="0" wp14:anchorId="2BA1B8D2" wp14:editId="763C19A4">
            <wp:extent cx="2286000" cy="1752600"/>
            <wp:effectExtent l="0" t="0" r="0" b="0"/>
            <wp:docPr id="182" name="图片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286000" cy="1752600"/>
                    </a:xfrm>
                    <a:prstGeom prst="rect">
                      <a:avLst/>
                    </a:prstGeom>
                    <a:noFill/>
                    <a:ln>
                      <a:noFill/>
                    </a:ln>
                  </pic:spPr>
                </pic:pic>
              </a:graphicData>
            </a:graphic>
          </wp:inline>
        </w:drawing>
      </w:r>
      <w:r>
        <w:rPr>
          <w:noProof/>
          <w:color w:val="000000" w:themeColor="text1"/>
          <w:kern w:val="0"/>
        </w:rPr>
        <w:drawing>
          <wp:inline distT="0" distB="0" distL="0" distR="0" wp14:anchorId="7AB0A21C" wp14:editId="6547FDFC">
            <wp:extent cx="2349500" cy="1689100"/>
            <wp:effectExtent l="0" t="0" r="0" b="0"/>
            <wp:docPr id="183" name="图片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3"/>
                    <pic:cNvPicPr>
                      <a:picLocks/>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49500" cy="1689100"/>
                    </a:xfrm>
                    <a:prstGeom prst="rect">
                      <a:avLst/>
                    </a:prstGeom>
                    <a:noFill/>
                    <a:ln>
                      <a:noFill/>
                    </a:ln>
                  </pic:spPr>
                </pic:pic>
              </a:graphicData>
            </a:graphic>
          </wp:inline>
        </w:drawing>
      </w:r>
    </w:p>
    <w:p w14:paraId="1407AC76" w14:textId="77777777" w:rsidR="009D0E59" w:rsidRPr="00B04AF9" w:rsidRDefault="009D0E59" w:rsidP="008A5F5B">
      <w:pPr>
        <w:ind w:firstLine="480"/>
        <w:rPr>
          <w:color w:val="000000" w:themeColor="text1"/>
          <w:kern w:val="0"/>
        </w:rPr>
      </w:pPr>
      <w:r w:rsidRPr="00B04AF9">
        <w:rPr>
          <w:rFonts w:hint="eastAsia"/>
          <w:color w:val="000000" w:themeColor="text1"/>
          <w:kern w:val="0"/>
        </w:rPr>
        <w:t>在一定的</w:t>
      </w:r>
      <w:r w:rsidRPr="00B04AF9">
        <w:rPr>
          <w:color w:val="000000" w:themeColor="text1"/>
          <w:kern w:val="0"/>
        </w:rPr>
        <w:t xml:space="preserve">pH </w:t>
      </w:r>
      <w:r w:rsidRPr="00B04AF9">
        <w:rPr>
          <w:rFonts w:hint="eastAsia"/>
          <w:color w:val="000000" w:themeColor="text1"/>
          <w:kern w:val="0"/>
        </w:rPr>
        <w:t>下</w:t>
      </w:r>
      <w:r w:rsidRPr="00B04AF9">
        <w:rPr>
          <w:color w:val="000000" w:themeColor="text1"/>
          <w:kern w:val="0"/>
        </w:rPr>
        <w:t xml:space="preserve">, </w:t>
      </w:r>
      <w:r w:rsidRPr="00B04AF9">
        <w:rPr>
          <w:rFonts w:hint="eastAsia"/>
          <w:color w:val="000000" w:themeColor="text1"/>
          <w:kern w:val="0"/>
        </w:rPr>
        <w:t>酶具有最大的催化活性</w:t>
      </w:r>
      <w:r w:rsidRPr="00B04AF9">
        <w:rPr>
          <w:color w:val="000000" w:themeColor="text1"/>
          <w:kern w:val="0"/>
        </w:rPr>
        <w:t>,</w:t>
      </w:r>
      <w:r w:rsidRPr="00B04AF9">
        <w:rPr>
          <w:rFonts w:hint="eastAsia"/>
          <w:color w:val="000000" w:themeColor="text1"/>
          <w:kern w:val="0"/>
        </w:rPr>
        <w:t>通常称此</w:t>
      </w:r>
      <w:r w:rsidRPr="00B04AF9">
        <w:rPr>
          <w:color w:val="000000" w:themeColor="text1"/>
          <w:kern w:val="0"/>
        </w:rPr>
        <w:t xml:space="preserve">pH </w:t>
      </w:r>
      <w:r w:rsidRPr="00B04AF9">
        <w:rPr>
          <w:rFonts w:hint="eastAsia"/>
          <w:color w:val="000000" w:themeColor="text1"/>
          <w:kern w:val="0"/>
        </w:rPr>
        <w:t>为最适</w:t>
      </w:r>
      <w:r w:rsidRPr="00B04AF9">
        <w:rPr>
          <w:color w:val="000000" w:themeColor="text1"/>
          <w:kern w:val="0"/>
        </w:rPr>
        <w:t xml:space="preserve"> pH</w:t>
      </w:r>
      <w:r w:rsidRPr="00B04AF9">
        <w:rPr>
          <w:rFonts w:hint="eastAsia"/>
          <w:color w:val="000000" w:themeColor="text1"/>
          <w:kern w:val="0"/>
        </w:rPr>
        <w:t>。</w:t>
      </w:r>
    </w:p>
    <w:p w14:paraId="056FE3BE"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五、激活剂对酶作用的影响</w:t>
      </w:r>
    </w:p>
    <w:p w14:paraId="30809E5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六、抑制剂对酶反应的影响</w:t>
      </w:r>
    </w:p>
    <w:p w14:paraId="5146E018"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15E7A975" wp14:editId="735C991C">
            <wp:extent cx="2400300" cy="1663700"/>
            <wp:effectExtent l="0" t="0" r="0" b="0"/>
            <wp:docPr id="184" name="图片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4"/>
                    <pic:cNvPicPr>
                      <a:picLocks/>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400300" cy="1663700"/>
                    </a:xfrm>
                    <a:prstGeom prst="rect">
                      <a:avLst/>
                    </a:prstGeom>
                    <a:noFill/>
                    <a:ln>
                      <a:noFill/>
                    </a:ln>
                  </pic:spPr>
                </pic:pic>
              </a:graphicData>
            </a:graphic>
          </wp:inline>
        </w:drawing>
      </w:r>
    </w:p>
    <w:p w14:paraId="270FE1EB" w14:textId="77777777" w:rsidR="00314E21" w:rsidRPr="00B04AF9" w:rsidRDefault="008B00AC" w:rsidP="00314E21">
      <w:pPr>
        <w:ind w:firstLine="480"/>
        <w:jc w:val="center"/>
        <w:rPr>
          <w:color w:val="000000" w:themeColor="text1"/>
          <w:kern w:val="0"/>
        </w:rPr>
      </w:pPr>
      <w:r>
        <w:rPr>
          <w:noProof/>
          <w:color w:val="000000" w:themeColor="text1"/>
          <w:kern w:val="0"/>
        </w:rPr>
        <w:lastRenderedPageBreak/>
        <w:drawing>
          <wp:inline distT="0" distB="0" distL="0" distR="0" wp14:anchorId="426ABC6F" wp14:editId="13CBD282">
            <wp:extent cx="1917700" cy="1028700"/>
            <wp:effectExtent l="0" t="0" r="0" b="0"/>
            <wp:docPr id="185" name="图片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
                    <pic:cNvPicPr>
                      <a:picLocks/>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917700" cy="1028700"/>
                    </a:xfrm>
                    <a:prstGeom prst="rect">
                      <a:avLst/>
                    </a:prstGeom>
                    <a:noFill/>
                    <a:ln>
                      <a:noFill/>
                    </a:ln>
                  </pic:spPr>
                </pic:pic>
              </a:graphicData>
            </a:graphic>
          </wp:inline>
        </w:drawing>
      </w:r>
      <w:r>
        <w:rPr>
          <w:noProof/>
          <w:color w:val="000000" w:themeColor="text1"/>
          <w:kern w:val="0"/>
        </w:rPr>
        <w:drawing>
          <wp:inline distT="0" distB="0" distL="0" distR="0" wp14:anchorId="0D577316" wp14:editId="6EE6CCC2">
            <wp:extent cx="1917700" cy="1333500"/>
            <wp:effectExtent l="0" t="0" r="0" b="0"/>
            <wp:docPr id="186" name="图片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6"/>
                    <pic:cNvPicPr>
                      <a:picLocks/>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917700" cy="1333500"/>
                    </a:xfrm>
                    <a:prstGeom prst="rect">
                      <a:avLst/>
                    </a:prstGeom>
                    <a:noFill/>
                    <a:ln>
                      <a:noFill/>
                    </a:ln>
                  </pic:spPr>
                </pic:pic>
              </a:graphicData>
            </a:graphic>
          </wp:inline>
        </w:drawing>
      </w:r>
    </w:p>
    <w:p w14:paraId="275ACF1C" w14:textId="77777777" w:rsidR="009D0E59" w:rsidRPr="00B04AF9" w:rsidRDefault="009D0E59" w:rsidP="008A5F5B">
      <w:pPr>
        <w:ind w:firstLine="480"/>
        <w:rPr>
          <w:color w:val="000000" w:themeColor="text1"/>
          <w:kern w:val="0"/>
        </w:rPr>
      </w:pPr>
      <w:r w:rsidRPr="00B04AF9">
        <w:rPr>
          <w:rFonts w:hint="eastAsia"/>
          <w:color w:val="000000" w:themeColor="text1"/>
          <w:kern w:val="0"/>
        </w:rPr>
        <w:t>（一）抑制作用的概念</w:t>
      </w:r>
      <w:r w:rsidRPr="00B04AF9">
        <w:rPr>
          <w:color w:val="000000" w:themeColor="text1"/>
          <w:kern w:val="0"/>
        </w:rPr>
        <w:t>—</w:t>
      </w:r>
      <w:r w:rsidRPr="00B04AF9">
        <w:rPr>
          <w:rFonts w:hint="eastAsia"/>
          <w:color w:val="000000" w:themeColor="text1"/>
          <w:kern w:val="0"/>
        </w:rPr>
        <w:t>抑制作用与失活作用和</w:t>
      </w:r>
    </w:p>
    <w:p w14:paraId="61C83DBC" w14:textId="77777777" w:rsidR="009D0E59" w:rsidRPr="00B04AF9" w:rsidRDefault="009D0E59" w:rsidP="008A5F5B">
      <w:pPr>
        <w:ind w:firstLine="480"/>
        <w:rPr>
          <w:color w:val="000000" w:themeColor="text1"/>
          <w:kern w:val="0"/>
        </w:rPr>
      </w:pPr>
      <w:r w:rsidRPr="00B04AF9">
        <w:rPr>
          <w:rFonts w:hint="eastAsia"/>
          <w:color w:val="000000" w:themeColor="text1"/>
          <w:kern w:val="0"/>
        </w:rPr>
        <w:t>去极化作用不同</w:t>
      </w:r>
    </w:p>
    <w:p w14:paraId="59F549F5"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酶的抑制作用</w:t>
      </w:r>
      <w:r w:rsidRPr="00B04AF9">
        <w:rPr>
          <w:color w:val="000000" w:themeColor="text1"/>
          <w:kern w:val="0"/>
        </w:rPr>
        <w:t>:</w:t>
      </w:r>
    </w:p>
    <w:p w14:paraId="32233517" w14:textId="77777777" w:rsidR="009D0E59" w:rsidRPr="00B04AF9" w:rsidRDefault="009D0E59" w:rsidP="008A5F5B">
      <w:pPr>
        <w:ind w:firstLine="480"/>
        <w:rPr>
          <w:color w:val="000000" w:themeColor="text1"/>
          <w:kern w:val="0"/>
        </w:rPr>
      </w:pPr>
      <w:r w:rsidRPr="00B04AF9">
        <w:rPr>
          <w:rFonts w:hint="eastAsia"/>
          <w:color w:val="000000" w:themeColor="text1"/>
          <w:kern w:val="0"/>
        </w:rPr>
        <w:t>有些物质能与酶分子上某些必需基团结合（作用</w:t>
      </w:r>
      <w:r w:rsidRPr="00B04AF9">
        <w:rPr>
          <w:color w:val="000000" w:themeColor="text1"/>
          <w:kern w:val="0"/>
        </w:rPr>
        <w:t>),</w:t>
      </w:r>
      <w:r w:rsidRPr="00B04AF9">
        <w:rPr>
          <w:rFonts w:hint="eastAsia"/>
          <w:color w:val="000000" w:themeColor="text1"/>
          <w:kern w:val="0"/>
        </w:rPr>
        <w:t>使酶的活性中心的化学性质发生改变，导致酶活力下降或丧失。结合牢固，难去除，但酶蛋白不一定变性。</w:t>
      </w:r>
    </w:p>
    <w:p w14:paraId="0BB87B37"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w:t>
      </w:r>
      <w:r w:rsidRPr="00B04AF9">
        <w:rPr>
          <w:color w:val="000000" w:themeColor="text1"/>
          <w:kern w:val="0"/>
        </w:rPr>
        <w:t>:</w:t>
      </w:r>
      <w:r w:rsidRPr="00B04AF9">
        <w:rPr>
          <w:rFonts w:hint="eastAsia"/>
          <w:color w:val="000000" w:themeColor="text1"/>
          <w:kern w:val="0"/>
        </w:rPr>
        <w:t>能够引起酶抑制作用的化合物。</w:t>
      </w:r>
    </w:p>
    <w:p w14:paraId="3F5BA7E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抑制剂的特点</w:t>
      </w:r>
      <w:r w:rsidRPr="00B04AF9">
        <w:rPr>
          <w:color w:val="000000" w:themeColor="text1"/>
          <w:kern w:val="0"/>
        </w:rPr>
        <w:t>:</w:t>
      </w:r>
    </w:p>
    <w:p w14:paraId="3A440D60" w14:textId="77777777" w:rsidR="009D0E59" w:rsidRPr="00B04AF9" w:rsidRDefault="009D0E59" w:rsidP="008A5F5B">
      <w:pPr>
        <w:ind w:firstLine="480"/>
        <w:rPr>
          <w:color w:val="000000" w:themeColor="text1"/>
          <w:kern w:val="0"/>
        </w:rPr>
      </w:pPr>
      <w:r w:rsidRPr="00B04AF9">
        <w:rPr>
          <w:color w:val="000000" w:themeColor="text1"/>
          <w:kern w:val="0"/>
        </w:rPr>
        <w:t>a.</w:t>
      </w:r>
      <w:r w:rsidRPr="00B04AF9">
        <w:rPr>
          <w:rFonts w:hint="eastAsia"/>
          <w:color w:val="000000" w:themeColor="text1"/>
          <w:kern w:val="0"/>
        </w:rPr>
        <w:t>在化学结构上与被抑制的底物分子或底物的过渡状态相似。</w:t>
      </w:r>
    </w:p>
    <w:p w14:paraId="5FC1DCE9" w14:textId="77777777" w:rsidR="009D0E59" w:rsidRPr="00B04AF9" w:rsidRDefault="009D0E59" w:rsidP="008A5F5B">
      <w:pPr>
        <w:ind w:firstLine="480"/>
        <w:rPr>
          <w:color w:val="000000" w:themeColor="text1"/>
          <w:kern w:val="0"/>
        </w:rPr>
      </w:pPr>
      <w:r w:rsidRPr="00B04AF9">
        <w:rPr>
          <w:color w:val="000000" w:themeColor="text1"/>
          <w:kern w:val="0"/>
        </w:rPr>
        <w:t>b.</w:t>
      </w:r>
      <w:r w:rsidRPr="00B04AF9">
        <w:rPr>
          <w:rFonts w:hint="eastAsia"/>
          <w:color w:val="000000" w:themeColor="text1"/>
          <w:kern w:val="0"/>
        </w:rPr>
        <w:t>能够与酶的活性中心以非共价或共价的方式形成比较稳定的复合体或结合物。</w:t>
      </w:r>
    </w:p>
    <w:p w14:paraId="2B44C9F6" w14:textId="77777777" w:rsidR="009D0E59" w:rsidRPr="00B04AF9" w:rsidRDefault="009D0E59" w:rsidP="008A5F5B">
      <w:pPr>
        <w:ind w:firstLine="480"/>
        <w:rPr>
          <w:color w:val="000000" w:themeColor="text1"/>
          <w:kern w:val="0"/>
        </w:rPr>
      </w:pPr>
      <w:r w:rsidRPr="00B04AF9">
        <w:rPr>
          <w:rFonts w:hint="eastAsia"/>
          <w:color w:val="000000" w:themeColor="text1"/>
          <w:kern w:val="0"/>
        </w:rPr>
        <w:t>阐述清楚抑制剂与蛋白变性两者的区别：</w:t>
      </w:r>
    </w:p>
    <w:p w14:paraId="0904AAC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抑制剂对酶的抑制作用有选择性，一种抑制剂只能引起一种酶或一类酶的活性丧失活降低，而蛋白质变性剂可使所有的酶变性失活。</w:t>
      </w:r>
    </w:p>
    <w:p w14:paraId="13174D10" w14:textId="77777777" w:rsidR="009D0E59" w:rsidRPr="00B04AF9" w:rsidRDefault="009D0E59" w:rsidP="008A5F5B">
      <w:pPr>
        <w:ind w:firstLine="480"/>
        <w:rPr>
          <w:color w:val="000000" w:themeColor="text1"/>
          <w:kern w:val="0"/>
        </w:rPr>
      </w:pPr>
      <w:r w:rsidRPr="00B04AF9">
        <w:rPr>
          <w:rFonts w:hint="eastAsia"/>
          <w:color w:val="000000" w:themeColor="text1"/>
          <w:kern w:val="0"/>
        </w:rPr>
        <w:t>在抑制剂与酶的结合而导致的抑制作用中，抑制剂一般都具有以下特点：一方面在化学结构上与被抑制酶的底物分子或底物的过渡态相似（结构上）。另一方面能够与酶的活性中心以非共价键或共价的方式形成比较稳定的复合体或结合物，而变性剂则作用方式较多。</w:t>
      </w:r>
    </w:p>
    <w:p w14:paraId="7FF412F6"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b/>
          <w:bCs/>
          <w:color w:val="000000" w:themeColor="text1"/>
          <w:kern w:val="0"/>
          <w:szCs w:val="21"/>
        </w:rPr>
        <w:t>(</w:t>
      </w:r>
      <w:r w:rsidRPr="00B04AF9">
        <w:rPr>
          <w:rFonts w:ascii="Times New Roman" w:eastAsia="楷体_GB2312" w:hAnsi="Times New Roman" w:hint="eastAsia"/>
          <w:b/>
          <w:bCs/>
          <w:color w:val="000000" w:themeColor="text1"/>
          <w:kern w:val="0"/>
          <w:szCs w:val="21"/>
        </w:rPr>
        <w:t>二</w:t>
      </w:r>
      <w:r w:rsidRPr="00B04AF9">
        <w:rPr>
          <w:rFonts w:ascii="Times New Roman" w:eastAsia="楷体_GB2312" w:hAnsi="Times New Roman"/>
          <w:b/>
          <w:bCs/>
          <w:color w:val="000000" w:themeColor="text1"/>
          <w:kern w:val="0"/>
          <w:szCs w:val="21"/>
        </w:rPr>
        <w:t xml:space="preserve">) </w:t>
      </w:r>
      <w:r w:rsidRPr="00B04AF9">
        <w:rPr>
          <w:rFonts w:ascii="Times New Roman" w:eastAsia="楷体_GB2312" w:hAnsi="Times New Roman" w:hint="eastAsia"/>
          <w:b/>
          <w:bCs/>
          <w:color w:val="000000" w:themeColor="text1"/>
          <w:kern w:val="0"/>
          <w:szCs w:val="21"/>
        </w:rPr>
        <w:t>抑制作用的类型</w:t>
      </w:r>
    </w:p>
    <w:p w14:paraId="51885164" w14:textId="77777777" w:rsidR="009D0E59" w:rsidRPr="00B04AF9" w:rsidRDefault="009D0E59" w:rsidP="008A5F5B">
      <w:pPr>
        <w:ind w:firstLine="480"/>
        <w:rPr>
          <w:color w:val="000000" w:themeColor="text1"/>
          <w:kern w:val="0"/>
        </w:rPr>
      </w:pPr>
      <w:r w:rsidRPr="00B04AF9">
        <w:rPr>
          <w:rFonts w:hint="eastAsia"/>
          <w:color w:val="000000" w:themeColor="text1"/>
          <w:kern w:val="0"/>
        </w:rPr>
        <w:t>结合</w:t>
      </w:r>
      <w:r w:rsidRPr="00B04AF9">
        <w:rPr>
          <w:color w:val="000000" w:themeColor="text1"/>
          <w:kern w:val="0"/>
        </w:rPr>
        <w:t>ppt</w:t>
      </w:r>
      <w:r w:rsidRPr="00B04AF9">
        <w:rPr>
          <w:rFonts w:hint="eastAsia"/>
          <w:color w:val="000000" w:themeColor="text1"/>
          <w:kern w:val="0"/>
        </w:rPr>
        <w:t>对抑制作用的类型进行详细的阐述。</w:t>
      </w:r>
    </w:p>
    <w:p w14:paraId="75A74410" w14:textId="77777777" w:rsidR="009D0E59" w:rsidRPr="00B04AF9" w:rsidRDefault="009D0E59" w:rsidP="008A5F5B">
      <w:pPr>
        <w:ind w:firstLine="480"/>
        <w:rPr>
          <w:color w:val="000000" w:themeColor="text1"/>
          <w:kern w:val="0"/>
        </w:rPr>
      </w:pPr>
      <w:r w:rsidRPr="00B04AF9">
        <w:rPr>
          <w:rFonts w:hint="eastAsia"/>
          <w:color w:val="000000" w:themeColor="text1"/>
          <w:kern w:val="0"/>
        </w:rPr>
        <w:t>酶活力测定</w:t>
      </w:r>
    </w:p>
    <w:p w14:paraId="2CEB18BE" w14:textId="77777777" w:rsidR="009D0E59" w:rsidRPr="00B04AF9" w:rsidRDefault="009D0E59" w:rsidP="008A5F5B">
      <w:pPr>
        <w:ind w:firstLine="480"/>
        <w:rPr>
          <w:color w:val="000000" w:themeColor="text1"/>
          <w:kern w:val="0"/>
        </w:rPr>
      </w:pPr>
      <w:r w:rsidRPr="00B04AF9">
        <w:rPr>
          <w:rFonts w:hint="eastAsia"/>
          <w:color w:val="000000" w:themeColor="text1"/>
          <w:kern w:val="0"/>
        </w:rPr>
        <w:t>一、定性测定</w:t>
      </w:r>
      <w:r w:rsidRPr="00B04AF9">
        <w:rPr>
          <w:color w:val="000000" w:themeColor="text1"/>
          <w:kern w:val="0"/>
        </w:rPr>
        <w:t>---</w:t>
      </w:r>
      <w:r w:rsidRPr="00B04AF9">
        <w:rPr>
          <w:rFonts w:hint="eastAsia"/>
          <w:color w:val="000000" w:themeColor="text1"/>
          <w:kern w:val="0"/>
        </w:rPr>
        <w:t>根据酶催化的反应的性质</w:t>
      </w:r>
    </w:p>
    <w:p w14:paraId="5220FF79" w14:textId="77777777" w:rsidR="009D0E59" w:rsidRPr="00B04AF9" w:rsidRDefault="009D0E59" w:rsidP="008A5F5B">
      <w:pPr>
        <w:ind w:firstLine="480"/>
        <w:rPr>
          <w:color w:val="000000" w:themeColor="text1"/>
          <w:kern w:val="0"/>
        </w:rPr>
      </w:pPr>
      <w:r w:rsidRPr="00B04AF9">
        <w:rPr>
          <w:rFonts w:hint="eastAsia"/>
          <w:color w:val="000000" w:themeColor="text1"/>
          <w:kern w:val="0"/>
        </w:rPr>
        <w:t>二、活力单位</w:t>
      </w:r>
      <w:r w:rsidRPr="00B04AF9">
        <w:rPr>
          <w:color w:val="000000" w:themeColor="text1"/>
          <w:kern w:val="0"/>
        </w:rPr>
        <w:t>---</w:t>
      </w:r>
      <w:r w:rsidRPr="00B04AF9">
        <w:rPr>
          <w:rFonts w:hint="eastAsia"/>
          <w:color w:val="000000" w:themeColor="text1"/>
          <w:kern w:val="0"/>
        </w:rPr>
        <w:t>表示酶量的指标</w:t>
      </w:r>
    </w:p>
    <w:p w14:paraId="56F5A59D"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酶的多样性以及活性调节</w:t>
      </w:r>
    </w:p>
    <w:p w14:paraId="28DF5E04" w14:textId="77777777" w:rsidR="009D0E59" w:rsidRPr="00B04AF9" w:rsidRDefault="009D0E59" w:rsidP="008A5F5B">
      <w:pPr>
        <w:ind w:firstLine="480"/>
        <w:rPr>
          <w:color w:val="000000" w:themeColor="text1"/>
          <w:kern w:val="0"/>
        </w:rPr>
      </w:pPr>
      <w:r w:rsidRPr="00B04AF9">
        <w:rPr>
          <w:rFonts w:hint="eastAsia"/>
          <w:color w:val="000000" w:themeColor="text1"/>
          <w:kern w:val="0"/>
        </w:rPr>
        <w:t>一、核酶</w:t>
      </w:r>
    </w:p>
    <w:p w14:paraId="1C267B19" w14:textId="77777777" w:rsidR="009D0E59" w:rsidRPr="00B04AF9" w:rsidRDefault="009D0E59" w:rsidP="008A5F5B">
      <w:pPr>
        <w:ind w:firstLine="480"/>
        <w:rPr>
          <w:color w:val="000000" w:themeColor="text1"/>
          <w:kern w:val="0"/>
        </w:rPr>
      </w:pPr>
      <w:r w:rsidRPr="00B04AF9">
        <w:rPr>
          <w:rFonts w:hint="eastAsia"/>
          <w:color w:val="000000" w:themeColor="text1"/>
          <w:kern w:val="0"/>
        </w:rPr>
        <w:t>核酶作用于</w:t>
      </w:r>
      <w:r w:rsidRPr="00B04AF9">
        <w:rPr>
          <w:color w:val="000000" w:themeColor="text1"/>
          <w:kern w:val="0"/>
        </w:rPr>
        <w:t>RNA</w:t>
      </w:r>
      <w:r w:rsidRPr="00B04AF9">
        <w:rPr>
          <w:rFonts w:hint="eastAsia"/>
          <w:color w:val="000000" w:themeColor="text1"/>
          <w:kern w:val="0"/>
        </w:rPr>
        <w:t>，是催化</w:t>
      </w:r>
      <w:r w:rsidRPr="00B04AF9">
        <w:rPr>
          <w:color w:val="000000" w:themeColor="text1"/>
          <w:kern w:val="0"/>
        </w:rPr>
        <w:t>RNA</w:t>
      </w:r>
      <w:r w:rsidRPr="00B04AF9">
        <w:rPr>
          <w:rFonts w:hint="eastAsia"/>
          <w:color w:val="000000" w:themeColor="text1"/>
          <w:kern w:val="0"/>
        </w:rPr>
        <w:t>分子中一定部位的磷酸二酯键断裂的生物催</w:t>
      </w:r>
      <w:r w:rsidRPr="00B04AF9">
        <w:rPr>
          <w:rFonts w:hint="eastAsia"/>
          <w:color w:val="000000" w:themeColor="text1"/>
          <w:kern w:val="0"/>
        </w:rPr>
        <w:lastRenderedPageBreak/>
        <w:t>化剂。</w:t>
      </w:r>
    </w:p>
    <w:p w14:paraId="0B4D380A"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274A3067" wp14:editId="642FB80E">
            <wp:extent cx="2857500" cy="1790700"/>
            <wp:effectExtent l="0" t="0" r="0" b="0"/>
            <wp:docPr id="187" name="图片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7"/>
                    <pic:cNvPicPr>
                      <a:picLocks/>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57500" cy="1790700"/>
                    </a:xfrm>
                    <a:prstGeom prst="rect">
                      <a:avLst/>
                    </a:prstGeom>
                    <a:noFill/>
                    <a:ln>
                      <a:noFill/>
                    </a:ln>
                  </pic:spPr>
                </pic:pic>
              </a:graphicData>
            </a:graphic>
          </wp:inline>
        </w:drawing>
      </w:r>
    </w:p>
    <w:p w14:paraId="2C6B95D3" w14:textId="77777777" w:rsidR="009D0E59" w:rsidRPr="00B04AF9" w:rsidRDefault="009D0E59" w:rsidP="008A5F5B">
      <w:pPr>
        <w:ind w:firstLine="480"/>
        <w:rPr>
          <w:color w:val="000000" w:themeColor="text1"/>
          <w:kern w:val="0"/>
        </w:rPr>
      </w:pPr>
      <w:r w:rsidRPr="00B04AF9">
        <w:rPr>
          <w:rFonts w:hint="eastAsia"/>
          <w:color w:val="000000" w:themeColor="text1"/>
          <w:kern w:val="0"/>
        </w:rPr>
        <w:t>二、调节酶</w:t>
      </w:r>
    </w:p>
    <w:p w14:paraId="365F905A"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酶的催化活性是可以调节的，这种在体内改变和调节代谢速率的酶叫做调节酶。通过改变酶分子本身的结构来改变酶的活性。</w:t>
      </w:r>
    </w:p>
    <w:p w14:paraId="0B31983A"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共价修饰酶</w:t>
      </w:r>
    </w:p>
    <w:p w14:paraId="08A9A025" w14:textId="77777777" w:rsidR="009D0E59" w:rsidRPr="00B04AF9" w:rsidRDefault="009D0E59" w:rsidP="008A5F5B">
      <w:pPr>
        <w:ind w:firstLine="480"/>
        <w:rPr>
          <w:color w:val="000000" w:themeColor="text1"/>
          <w:kern w:val="0"/>
        </w:rPr>
      </w:pPr>
      <w:r w:rsidRPr="00B04AF9">
        <w:rPr>
          <w:rFonts w:hint="eastAsia"/>
          <w:color w:val="000000" w:themeColor="text1"/>
          <w:kern w:val="0"/>
        </w:rPr>
        <w:t>酶蛋白肽链上的某些氨基酸侧链基团在另一种酶的催化下，发生可逆的化学修饰，从而调节活性。</w:t>
      </w:r>
    </w:p>
    <w:p w14:paraId="6E717252"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别构酶</w:t>
      </w:r>
    </w:p>
    <w:p w14:paraId="113BAD8D"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15B4ECB8" wp14:editId="58EA1D71">
            <wp:extent cx="2908300" cy="2247900"/>
            <wp:effectExtent l="0" t="0" r="0" b="0"/>
            <wp:docPr id="188" name="图片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a:picLocks/>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908300" cy="2247900"/>
                    </a:xfrm>
                    <a:prstGeom prst="rect">
                      <a:avLst/>
                    </a:prstGeom>
                    <a:noFill/>
                    <a:ln>
                      <a:noFill/>
                    </a:ln>
                  </pic:spPr>
                </pic:pic>
              </a:graphicData>
            </a:graphic>
          </wp:inline>
        </w:drawing>
      </w:r>
    </w:p>
    <w:p w14:paraId="397DB425"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通过酶分子构象的不同来改变酶的活性。具有两个独立但不分开的特异部位：活性部位和调节部位。前者与底物结合，后者与调节物结合。</w:t>
      </w:r>
    </w:p>
    <w:p w14:paraId="2674B294"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聚合解聚调节酶</w:t>
      </w:r>
    </w:p>
    <w:p w14:paraId="65F3A803"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通过聚合和解聚来调节酶活。</w:t>
      </w:r>
    </w:p>
    <w:p w14:paraId="4F816989" w14:textId="77777777" w:rsidR="009D0E59" w:rsidRPr="00B04AF9" w:rsidRDefault="008B00AC" w:rsidP="00314E21">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287866A6" wp14:editId="2E06A5AE">
            <wp:extent cx="1905000" cy="2032000"/>
            <wp:effectExtent l="0" t="0" r="0" b="0"/>
            <wp:docPr id="189" name="图片 189" descr="14-4-4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9" descr="14-4-4_2"/>
                    <pic:cNvPicPr>
                      <a:picLocks/>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905000" cy="2032000"/>
                    </a:xfrm>
                    <a:prstGeom prst="rect">
                      <a:avLst/>
                    </a:prstGeom>
                    <a:noFill/>
                    <a:ln>
                      <a:noFill/>
                    </a:ln>
                  </pic:spPr>
                </pic:pic>
              </a:graphicData>
            </a:graphic>
          </wp:inline>
        </w:drawing>
      </w:r>
      <w:r>
        <w:rPr>
          <w:noProof/>
          <w:color w:val="000000" w:themeColor="text1"/>
        </w:rPr>
        <w:drawing>
          <wp:inline distT="0" distB="0" distL="0" distR="0" wp14:anchorId="500EC09A" wp14:editId="60FFBD38">
            <wp:extent cx="1333500" cy="2133600"/>
            <wp:effectExtent l="0" t="0" r="0" b="0"/>
            <wp:docPr id="190" name="图片 190" descr="别构效应">
              <a:hlinkClick xmlns:a="http://schemas.openxmlformats.org/drawingml/2006/main" r:id="rId201" tooltip="别构效应"/>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0" descr="别构效应">
                      <a:hlinkClick r:id="rId201" tooltip="别构效应"/>
                    </pic:cNvPr>
                    <pic:cNvPicPr>
                      <a:picLocks/>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33500" cy="2133600"/>
                    </a:xfrm>
                    <a:prstGeom prst="rect">
                      <a:avLst/>
                    </a:prstGeom>
                    <a:noFill/>
                    <a:ln>
                      <a:noFill/>
                    </a:ln>
                  </pic:spPr>
                </pic:pic>
              </a:graphicData>
            </a:graphic>
          </wp:inline>
        </w:drawing>
      </w:r>
    </w:p>
    <w:p w14:paraId="32BA7C92" w14:textId="77777777" w:rsidR="009D0E59" w:rsidRPr="00B04AF9" w:rsidRDefault="009D0E59" w:rsidP="008A5F5B">
      <w:pPr>
        <w:ind w:firstLine="480"/>
        <w:rPr>
          <w:color w:val="000000" w:themeColor="text1"/>
          <w:kern w:val="0"/>
        </w:rPr>
      </w:pPr>
      <w:r w:rsidRPr="00B04AF9">
        <w:rPr>
          <w:rFonts w:hint="eastAsia"/>
          <w:color w:val="000000" w:themeColor="text1"/>
          <w:kern w:val="0"/>
        </w:rPr>
        <w:t>三、多功能酶</w:t>
      </w:r>
    </w:p>
    <w:p w14:paraId="3749B1AD" w14:textId="77777777" w:rsidR="009D0E59" w:rsidRPr="00B04AF9" w:rsidRDefault="009D0E59" w:rsidP="008A5F5B">
      <w:pPr>
        <w:ind w:firstLine="480"/>
        <w:rPr>
          <w:color w:val="000000" w:themeColor="text1"/>
          <w:kern w:val="0"/>
        </w:rPr>
      </w:pPr>
      <w:r w:rsidRPr="00B04AF9">
        <w:rPr>
          <w:rFonts w:hint="eastAsia"/>
          <w:color w:val="000000" w:themeColor="text1"/>
          <w:kern w:val="0"/>
        </w:rPr>
        <w:t>结构上为一条肽链，但具有两种或两种以上功能的酶蛋白</w:t>
      </w:r>
    </w:p>
    <w:p w14:paraId="2131FC03"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E0AEF0D" wp14:editId="14819A2B">
            <wp:extent cx="2197100" cy="1663700"/>
            <wp:effectExtent l="0" t="0" r="0" b="0"/>
            <wp:docPr id="191" name="图片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
                    <pic:cNvPicPr>
                      <a:picLocks/>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197100" cy="1663700"/>
                    </a:xfrm>
                    <a:prstGeom prst="rect">
                      <a:avLst/>
                    </a:prstGeom>
                    <a:noFill/>
                    <a:ln>
                      <a:noFill/>
                    </a:ln>
                  </pic:spPr>
                </pic:pic>
              </a:graphicData>
            </a:graphic>
          </wp:inline>
        </w:drawing>
      </w:r>
    </w:p>
    <w:p w14:paraId="159DC17B" w14:textId="77777777" w:rsidR="009D0E59" w:rsidRPr="00B04AF9" w:rsidRDefault="009D0E59" w:rsidP="008A5F5B">
      <w:pPr>
        <w:ind w:firstLine="480"/>
        <w:rPr>
          <w:color w:val="000000" w:themeColor="text1"/>
          <w:kern w:val="0"/>
        </w:rPr>
      </w:pPr>
      <w:r w:rsidRPr="00B04AF9">
        <w:rPr>
          <w:rFonts w:hint="eastAsia"/>
          <w:color w:val="000000" w:themeColor="text1"/>
          <w:kern w:val="0"/>
        </w:rPr>
        <w:t>四、人工酶</w:t>
      </w:r>
    </w:p>
    <w:p w14:paraId="60143C9C"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B04324C" wp14:editId="7B0A5CCE">
            <wp:extent cx="2806700" cy="1524000"/>
            <wp:effectExtent l="0" t="0" r="0" b="0"/>
            <wp:docPr id="192" name="图片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a:picLocks/>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06700" cy="1524000"/>
                    </a:xfrm>
                    <a:prstGeom prst="rect">
                      <a:avLst/>
                    </a:prstGeom>
                    <a:noFill/>
                    <a:ln>
                      <a:noFill/>
                    </a:ln>
                  </pic:spPr>
                </pic:pic>
              </a:graphicData>
            </a:graphic>
          </wp:inline>
        </w:drawing>
      </w:r>
    </w:p>
    <w:p w14:paraId="03661DF8" w14:textId="77777777" w:rsidR="009D0E59" w:rsidRPr="00B04AF9" w:rsidRDefault="009D0E59" w:rsidP="00831FF3">
      <w:pPr>
        <w:ind w:firstLine="480"/>
        <w:rPr>
          <w:color w:val="000000" w:themeColor="text1"/>
          <w:kern w:val="0"/>
        </w:rPr>
      </w:pPr>
      <w:r w:rsidRPr="00B04AF9">
        <w:rPr>
          <w:color w:val="000000" w:themeColor="text1"/>
          <w:kern w:val="0"/>
        </w:rPr>
        <w:t xml:space="preserve"> (</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抗体酶</w:t>
      </w:r>
    </w:p>
    <w:p w14:paraId="7F9858C7" w14:textId="77777777" w:rsidR="009D0E59" w:rsidRPr="00B04AF9" w:rsidRDefault="009D0E59" w:rsidP="008A5F5B">
      <w:pPr>
        <w:ind w:firstLine="480"/>
        <w:rPr>
          <w:color w:val="000000" w:themeColor="text1"/>
          <w:kern w:val="0"/>
        </w:rPr>
      </w:pPr>
      <w:r w:rsidRPr="00B04AF9">
        <w:rPr>
          <w:rFonts w:hint="eastAsia"/>
          <w:color w:val="000000" w:themeColor="text1"/>
          <w:kern w:val="0"/>
        </w:rPr>
        <w:t>抗体酶是将抗体的高度选择性与酶的高效催化特性融为一体的特殊蛋白，既具有酶的催化活性，又能与抗原想结合</w:t>
      </w:r>
    </w:p>
    <w:p w14:paraId="1292D883"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突变酶</w:t>
      </w:r>
    </w:p>
    <w:p w14:paraId="2688C3C7" w14:textId="77777777" w:rsidR="00314E21" w:rsidRPr="00B04AF9" w:rsidRDefault="009D0E59" w:rsidP="00CB1CD5">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模拟酶</w:t>
      </w:r>
    </w:p>
    <w:p w14:paraId="67CB66E2" w14:textId="77777777" w:rsidR="009D0E59" w:rsidRPr="00B04AF9" w:rsidRDefault="009D0E59" w:rsidP="008A5F5B">
      <w:pPr>
        <w:ind w:firstLine="480"/>
        <w:rPr>
          <w:color w:val="000000" w:themeColor="text1"/>
        </w:rPr>
      </w:pPr>
      <w:r w:rsidRPr="00B04AF9">
        <w:rPr>
          <w:rFonts w:hint="eastAsia"/>
          <w:color w:val="000000" w:themeColor="text1"/>
        </w:rPr>
        <w:t>（到此课程进行</w:t>
      </w:r>
      <w:r w:rsidR="00831FF3" w:rsidRPr="00B04AF9">
        <w:rPr>
          <w:rFonts w:hint="eastAsia"/>
          <w:color w:val="000000" w:themeColor="text1"/>
        </w:rPr>
        <w:t>88</w:t>
      </w:r>
      <w:r w:rsidRPr="00B04AF9">
        <w:rPr>
          <w:rFonts w:hint="eastAsia"/>
          <w:color w:val="000000" w:themeColor="text1"/>
        </w:rPr>
        <w:t>分钟）</w:t>
      </w:r>
    </w:p>
    <w:p w14:paraId="0136D1C9" w14:textId="77777777" w:rsidR="009D0E59" w:rsidRPr="00B04AF9" w:rsidRDefault="009D0E59" w:rsidP="00314E21">
      <w:pPr>
        <w:pStyle w:val="2"/>
        <w:rPr>
          <w:color w:val="000000" w:themeColor="text1"/>
        </w:rPr>
      </w:pPr>
      <w:bookmarkStart w:id="172" w:name="_Toc476161105"/>
      <w:bookmarkStart w:id="173" w:name="_Toc2696516"/>
      <w:bookmarkStart w:id="174" w:name="_Toc2696637"/>
      <w:bookmarkStart w:id="175" w:name="_Toc2696984"/>
      <w:r w:rsidRPr="00B04AF9">
        <w:rPr>
          <w:color w:val="000000" w:themeColor="text1"/>
        </w:rPr>
        <w:t>6.</w:t>
      </w:r>
      <w:r w:rsidR="00314E21" w:rsidRPr="00B04AF9">
        <w:rPr>
          <w:rFonts w:hint="eastAsia"/>
          <w:color w:val="000000" w:themeColor="text1"/>
        </w:rPr>
        <w:t>6</w:t>
      </w:r>
      <w:r w:rsidRPr="00B04AF9">
        <w:rPr>
          <w:color w:val="000000" w:themeColor="text1"/>
        </w:rPr>
        <w:t>.5</w:t>
      </w:r>
      <w:r w:rsidRPr="00B04AF9">
        <w:rPr>
          <w:rFonts w:hint="eastAsia"/>
          <w:color w:val="000000" w:themeColor="text1"/>
        </w:rPr>
        <w:t>作业布置及课程预习</w:t>
      </w:r>
      <w:bookmarkEnd w:id="172"/>
      <w:bookmarkEnd w:id="173"/>
      <w:bookmarkEnd w:id="174"/>
      <w:bookmarkEnd w:id="175"/>
    </w:p>
    <w:p w14:paraId="2F1AABCA" w14:textId="77777777" w:rsidR="009D0E59" w:rsidRPr="00B04AF9" w:rsidRDefault="009D0E59" w:rsidP="008A5F5B">
      <w:pPr>
        <w:ind w:firstLine="480"/>
        <w:rPr>
          <w:color w:val="000000" w:themeColor="text1"/>
        </w:rPr>
      </w:pPr>
      <w:r w:rsidRPr="00B04AF9">
        <w:rPr>
          <w:rFonts w:hint="eastAsia"/>
          <w:color w:val="000000" w:themeColor="text1"/>
        </w:rPr>
        <w:lastRenderedPageBreak/>
        <w:t>作业：</w:t>
      </w:r>
    </w:p>
    <w:p w14:paraId="03325B21" w14:textId="51BDABF9" w:rsidR="00FC295A" w:rsidRPr="00B04AF9" w:rsidRDefault="00FC295A" w:rsidP="008A5F5B">
      <w:pPr>
        <w:ind w:firstLine="480"/>
        <w:rPr>
          <w:color w:val="000000" w:themeColor="text1"/>
          <w:sz w:val="28"/>
          <w:szCs w:val="28"/>
        </w:rPr>
      </w:pPr>
      <w:bookmarkStart w:id="176" w:name="_Toc476161106"/>
      <w:r>
        <w:rPr>
          <w:rFonts w:hint="eastAsia"/>
          <w:color w:val="000000" w:themeColor="text1"/>
        </w:rPr>
        <w:t>复习本章，预习</w:t>
      </w:r>
      <w:r w:rsidR="00EB6184">
        <w:rPr>
          <w:rFonts w:hint="eastAsia"/>
          <w:color w:val="000000" w:themeColor="text1"/>
        </w:rPr>
        <w:t>下章</w:t>
      </w:r>
    </w:p>
    <w:p w14:paraId="219FECD9" w14:textId="3DDEB30A" w:rsidR="009D0E59" w:rsidRPr="00B04AF9" w:rsidRDefault="00FC295A" w:rsidP="00314E21">
      <w:pPr>
        <w:pStyle w:val="2"/>
        <w:rPr>
          <w:color w:val="000000" w:themeColor="text1"/>
          <w:szCs w:val="28"/>
        </w:rPr>
      </w:pPr>
      <w:bookmarkStart w:id="177" w:name="_Toc2696517"/>
      <w:bookmarkStart w:id="178" w:name="_Toc2696638"/>
      <w:bookmarkStart w:id="179" w:name="_Toc2696985"/>
      <w:r w:rsidRPr="00B04AF9">
        <w:rPr>
          <w:color w:val="000000" w:themeColor="text1"/>
        </w:rPr>
        <w:t>6.</w:t>
      </w:r>
      <w:r w:rsidRPr="00B04AF9">
        <w:rPr>
          <w:rFonts w:hint="eastAsia"/>
          <w:color w:val="000000" w:themeColor="text1"/>
        </w:rPr>
        <w:t>6</w:t>
      </w:r>
      <w:r w:rsidRPr="00B04AF9">
        <w:rPr>
          <w:color w:val="000000" w:themeColor="text1"/>
        </w:rPr>
        <w:t>.</w:t>
      </w:r>
      <w:r w:rsidRPr="00B04AF9">
        <w:rPr>
          <w:rFonts w:hint="eastAsia"/>
          <w:color w:val="000000" w:themeColor="text1"/>
        </w:rPr>
        <w:t>6</w:t>
      </w:r>
      <w:r w:rsidRPr="00B04AF9">
        <w:rPr>
          <w:rFonts w:hint="eastAsia"/>
          <w:color w:val="000000" w:themeColor="text1"/>
          <w:szCs w:val="28"/>
        </w:rPr>
        <w:t>参考书</w:t>
      </w:r>
      <w:bookmarkEnd w:id="176"/>
      <w:bookmarkEnd w:id="177"/>
      <w:bookmarkEnd w:id="178"/>
      <w:bookmarkEnd w:id="179"/>
    </w:p>
    <w:p w14:paraId="0F4E07E8" w14:textId="77777777" w:rsidR="00E147F3" w:rsidRPr="00B04AF9" w:rsidRDefault="00E147F3" w:rsidP="008A5F5B">
      <w:pPr>
        <w:ind w:firstLine="480"/>
        <w:rPr>
          <w:color w:val="000000" w:themeColor="text1"/>
        </w:rPr>
      </w:pPr>
      <w:bookmarkStart w:id="180" w:name="_Toc47616110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3F91FA8D" w14:textId="63C381E5" w:rsidR="00E147F3" w:rsidRPr="00B04AF9" w:rsidRDefault="00E147F3" w:rsidP="008A5F5B">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45DC4F" w14:textId="77777777" w:rsidR="00E147F3" w:rsidRPr="00B04AF9" w:rsidRDefault="00E147F3" w:rsidP="008A5F5B">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103BB320" w14:textId="77777777" w:rsidR="00831FF3" w:rsidRPr="00B04AF9" w:rsidRDefault="00831FF3" w:rsidP="00831FF3">
      <w:pPr>
        <w:ind w:firstLine="480"/>
        <w:rPr>
          <w:color w:val="000000" w:themeColor="text1"/>
          <w:lang w:val="zh-CN"/>
        </w:rPr>
      </w:pPr>
    </w:p>
    <w:p w14:paraId="5D538473" w14:textId="77777777" w:rsidR="009D0E59" w:rsidRPr="00B04AF9" w:rsidRDefault="009D0E59" w:rsidP="00CB1CD5">
      <w:pPr>
        <w:pStyle w:val="1"/>
        <w:rPr>
          <w:color w:val="000000" w:themeColor="text1"/>
          <w:lang w:val="fr-FR"/>
        </w:rPr>
      </w:pPr>
      <w:bookmarkStart w:id="181" w:name="_Toc476161113"/>
      <w:bookmarkStart w:id="182" w:name="_Toc2696518"/>
      <w:bookmarkStart w:id="183" w:name="_Toc2696639"/>
      <w:bookmarkStart w:id="184" w:name="_Toc2696986"/>
      <w:bookmarkStart w:id="185" w:name="_Toc39741486"/>
      <w:bookmarkEnd w:id="180"/>
      <w:r w:rsidRPr="00B04AF9">
        <w:rPr>
          <w:color w:val="000000" w:themeColor="text1"/>
          <w:lang w:val="fr-FR"/>
        </w:rPr>
        <w:t>6.</w:t>
      </w:r>
      <w:r w:rsidR="00CB1CD5" w:rsidRPr="00B04AF9">
        <w:rPr>
          <w:rFonts w:hint="eastAsia"/>
          <w:color w:val="000000" w:themeColor="text1"/>
          <w:lang w:val="fr-FR"/>
        </w:rPr>
        <w:t>7</w:t>
      </w:r>
      <w:r w:rsidRPr="00B04AF9">
        <w:rPr>
          <w:rFonts w:hint="eastAsia"/>
          <w:color w:val="000000" w:themeColor="text1"/>
        </w:rPr>
        <w:t>教学</w:t>
      </w:r>
      <w:r w:rsidR="00CB1CD5" w:rsidRPr="00B04AF9">
        <w:rPr>
          <w:rFonts w:hint="eastAsia"/>
          <w:color w:val="000000" w:themeColor="text1"/>
        </w:rPr>
        <w:t>七单元</w:t>
      </w:r>
      <w:r w:rsidRPr="00B04AF9">
        <w:rPr>
          <w:rFonts w:hint="eastAsia"/>
          <w:color w:val="000000" w:themeColor="text1"/>
          <w:lang w:val="fr-FR"/>
        </w:rPr>
        <w:t>：</w:t>
      </w:r>
      <w:bookmarkEnd w:id="181"/>
      <w:r w:rsidR="00CB1CD5" w:rsidRPr="00B04AF9">
        <w:rPr>
          <w:rFonts w:hint="eastAsia"/>
          <w:color w:val="000000" w:themeColor="text1"/>
        </w:rPr>
        <w:t>能量代谢与生物能的利用</w:t>
      </w:r>
      <w:bookmarkEnd w:id="182"/>
      <w:bookmarkEnd w:id="183"/>
      <w:bookmarkEnd w:id="184"/>
      <w:bookmarkEnd w:id="185"/>
    </w:p>
    <w:p w14:paraId="680D27F6" w14:textId="77777777" w:rsidR="00CB1CD5" w:rsidRPr="00B04AF9" w:rsidRDefault="009D0E59" w:rsidP="00831FF3">
      <w:pPr>
        <w:pStyle w:val="2"/>
        <w:rPr>
          <w:rFonts w:ascii="宋体" w:hAnsi="宋体" w:cs="宋体" w:hint="eastAsia"/>
          <w:color w:val="000000" w:themeColor="text1"/>
          <w:lang w:val="fr-FR"/>
        </w:rPr>
      </w:pPr>
      <w:bookmarkStart w:id="186" w:name="_Toc476161114"/>
      <w:r w:rsidRPr="00B04AF9">
        <w:rPr>
          <w:color w:val="000000" w:themeColor="text1"/>
        </w:rPr>
        <w:t>6.</w:t>
      </w:r>
      <w:r w:rsidR="00CB1CD5" w:rsidRPr="00B04AF9">
        <w:rPr>
          <w:rFonts w:hint="eastAsia"/>
          <w:color w:val="000000" w:themeColor="text1"/>
        </w:rPr>
        <w:t>7</w:t>
      </w:r>
      <w:r w:rsidRPr="00B04AF9">
        <w:rPr>
          <w:color w:val="000000" w:themeColor="text1"/>
        </w:rPr>
        <w:t>.1</w:t>
      </w:r>
      <w:r w:rsidRPr="00B04AF9">
        <w:rPr>
          <w:rFonts w:hint="eastAsia"/>
          <w:color w:val="000000" w:themeColor="text1"/>
        </w:rPr>
        <w:t>教学目标</w:t>
      </w:r>
      <w:bookmarkEnd w:id="186"/>
    </w:p>
    <w:p w14:paraId="5BC2EFB1" w14:textId="77777777" w:rsidR="00CB1CD5" w:rsidRPr="00B04AF9" w:rsidRDefault="00CB1CD5" w:rsidP="00CB1CD5">
      <w:pPr>
        <w:ind w:firstLine="480"/>
        <w:rPr>
          <w:color w:val="000000" w:themeColor="text1"/>
        </w:rPr>
      </w:pPr>
      <w:r w:rsidRPr="00B04AF9">
        <w:rPr>
          <w:rFonts w:ascii="宋体" w:hAnsi="宋体" w:cs="宋体" w:hint="eastAsia"/>
          <w:color w:val="000000" w:themeColor="text1"/>
          <w:lang w:val="fr-FR"/>
        </w:rPr>
        <w:t>1</w:t>
      </w:r>
      <w:r w:rsidRPr="00B04AF9">
        <w:rPr>
          <w:rFonts w:hint="eastAsia"/>
          <w:color w:val="000000" w:themeColor="text1"/>
        </w:rPr>
        <w:t>掌握生物氧化的概念、特点、部位，主要酶类和体系。熟悉生物氧化中二氧化碳、水的生成，掌握呼吸链的组成、类型和传递体顺序。</w:t>
      </w:r>
    </w:p>
    <w:p w14:paraId="607245A5" w14:textId="77777777" w:rsidR="009D0E59" w:rsidRPr="00B04AF9" w:rsidRDefault="00CB1CD5" w:rsidP="00CB1CD5">
      <w:pPr>
        <w:ind w:firstLine="480"/>
        <w:rPr>
          <w:color w:val="000000" w:themeColor="text1"/>
          <w:lang w:val="fr-FR"/>
        </w:rPr>
      </w:pPr>
      <w:r w:rsidRPr="00B04AF9">
        <w:rPr>
          <w:rFonts w:hint="eastAsia"/>
          <w:color w:val="000000" w:themeColor="text1"/>
        </w:rPr>
        <w:t xml:space="preserve">2. </w:t>
      </w:r>
      <w:r w:rsidRPr="00B04AF9">
        <w:rPr>
          <w:rFonts w:hint="eastAsia"/>
          <w:color w:val="000000" w:themeColor="text1"/>
        </w:rPr>
        <w:t>掌握氧化磷酸化的概念、类型、偶联部位和</w:t>
      </w:r>
      <w:r w:rsidRPr="00B04AF9">
        <w:rPr>
          <w:rFonts w:hint="eastAsia"/>
          <w:color w:val="000000" w:themeColor="text1"/>
        </w:rPr>
        <w:t>P/O</w:t>
      </w:r>
      <w:r w:rsidRPr="00B04AF9">
        <w:rPr>
          <w:rFonts w:hint="eastAsia"/>
          <w:color w:val="000000" w:themeColor="text1"/>
        </w:rPr>
        <w:t>比值，熟悉影响氧化磷酸化因素、胞液中</w:t>
      </w:r>
      <w:r w:rsidRPr="00B04AF9">
        <w:rPr>
          <w:rFonts w:hint="eastAsia"/>
          <w:color w:val="000000" w:themeColor="text1"/>
        </w:rPr>
        <w:t>NADH</w:t>
      </w:r>
      <w:r w:rsidRPr="00B04AF9">
        <w:rPr>
          <w:rFonts w:hint="eastAsia"/>
          <w:color w:val="000000" w:themeColor="text1"/>
        </w:rPr>
        <w:t>的氧化和偶联机制。</w:t>
      </w:r>
    </w:p>
    <w:p w14:paraId="1AE6BDCF" w14:textId="77777777" w:rsidR="009D0E59" w:rsidRPr="00B04AF9" w:rsidRDefault="009D0E59" w:rsidP="00CB1CD5">
      <w:pPr>
        <w:pStyle w:val="2"/>
        <w:rPr>
          <w:color w:val="000000" w:themeColor="text1"/>
        </w:rPr>
      </w:pPr>
      <w:bookmarkStart w:id="187" w:name="_Toc476161115"/>
      <w:bookmarkStart w:id="188" w:name="_Toc2696519"/>
      <w:bookmarkStart w:id="189" w:name="_Toc2696640"/>
      <w:bookmarkStart w:id="190" w:name="_Toc2696987"/>
      <w:r w:rsidRPr="00B04AF9">
        <w:rPr>
          <w:color w:val="000000" w:themeColor="text1"/>
        </w:rPr>
        <w:t>6.</w:t>
      </w:r>
      <w:r w:rsidR="00CB1CD5" w:rsidRPr="00B04AF9">
        <w:rPr>
          <w:rFonts w:hint="eastAsia"/>
          <w:color w:val="000000" w:themeColor="text1"/>
        </w:rPr>
        <w:t>7</w:t>
      </w:r>
      <w:r w:rsidRPr="00B04AF9">
        <w:rPr>
          <w:color w:val="000000" w:themeColor="text1"/>
        </w:rPr>
        <w:t>.2</w:t>
      </w:r>
      <w:r w:rsidRPr="00B04AF9">
        <w:rPr>
          <w:rFonts w:hint="eastAsia"/>
          <w:color w:val="000000" w:themeColor="text1"/>
        </w:rPr>
        <w:t>重点和难点</w:t>
      </w:r>
      <w:bookmarkEnd w:id="187"/>
      <w:bookmarkEnd w:id="188"/>
      <w:bookmarkEnd w:id="189"/>
      <w:bookmarkEnd w:id="190"/>
    </w:p>
    <w:p w14:paraId="210C7323" w14:textId="77777777" w:rsidR="009D0E59" w:rsidRPr="00B04AF9" w:rsidRDefault="009D0E59" w:rsidP="00CB1CD5">
      <w:pPr>
        <w:ind w:firstLine="480"/>
        <w:rPr>
          <w:color w:val="000000" w:themeColor="text1"/>
          <w:kern w:val="0"/>
          <w:lang w:val="fr-FR"/>
        </w:rPr>
      </w:pPr>
      <w:r w:rsidRPr="00B04AF9">
        <w:rPr>
          <w:color w:val="000000" w:themeColor="text1"/>
          <w:kern w:val="0"/>
          <w:lang w:val="fr-FR"/>
        </w:rPr>
        <w:t>1.</w:t>
      </w:r>
      <w:r w:rsidRPr="00B04AF9">
        <w:rPr>
          <w:rFonts w:hint="eastAsia"/>
          <w:color w:val="000000" w:themeColor="text1"/>
          <w:kern w:val="0"/>
        </w:rPr>
        <w:t>生物氧化的概念</w:t>
      </w:r>
    </w:p>
    <w:p w14:paraId="75A9BD62" w14:textId="77777777" w:rsidR="009D0E59" w:rsidRPr="00B04AF9" w:rsidRDefault="009D0E59" w:rsidP="00CB1CD5">
      <w:pPr>
        <w:ind w:firstLine="480"/>
        <w:rPr>
          <w:b/>
          <w:color w:val="000000" w:themeColor="text1"/>
          <w:kern w:val="0"/>
          <w:lang w:val="fr-FR"/>
        </w:rPr>
      </w:pPr>
      <w:r w:rsidRPr="00B04AF9">
        <w:rPr>
          <w:color w:val="000000" w:themeColor="text1"/>
          <w:kern w:val="0"/>
          <w:lang w:val="fr-FR"/>
        </w:rPr>
        <w:t>2.</w:t>
      </w:r>
      <w:r w:rsidRPr="00B04AF9">
        <w:rPr>
          <w:rFonts w:hint="eastAsia"/>
          <w:color w:val="000000" w:themeColor="text1"/>
          <w:kern w:val="0"/>
        </w:rPr>
        <w:t>呼吸链</w:t>
      </w:r>
      <w:r w:rsidRPr="00B04AF9">
        <w:rPr>
          <w:rFonts w:hint="eastAsia"/>
          <w:color w:val="000000" w:themeColor="text1"/>
          <w:kern w:val="0"/>
          <w:lang w:val="fr-FR"/>
        </w:rPr>
        <w:t>：</w:t>
      </w:r>
      <w:r w:rsidRPr="00B04AF9">
        <w:rPr>
          <w:rFonts w:hint="eastAsia"/>
          <w:color w:val="000000" w:themeColor="text1"/>
          <w:kern w:val="0"/>
        </w:rPr>
        <w:t>呼吸链的概念</w:t>
      </w:r>
      <w:r w:rsidRPr="00B04AF9">
        <w:rPr>
          <w:rFonts w:hint="eastAsia"/>
          <w:color w:val="000000" w:themeColor="text1"/>
          <w:kern w:val="0"/>
          <w:lang w:val="fr-FR"/>
        </w:rPr>
        <w:t>，</w:t>
      </w:r>
      <w:r w:rsidRPr="00B04AF9">
        <w:rPr>
          <w:rFonts w:hint="eastAsia"/>
          <w:color w:val="000000" w:themeColor="text1"/>
          <w:kern w:val="0"/>
        </w:rPr>
        <w:t>复合物</w:t>
      </w:r>
      <w:r w:rsidRPr="00B04AF9">
        <w:rPr>
          <w:rFonts w:ascii="宋体" w:hAnsi="宋体" w:cs="宋体" w:hint="eastAsia"/>
          <w:color w:val="000000" w:themeColor="text1"/>
          <w:kern w:val="0"/>
          <w:lang w:val="fr-FR"/>
        </w:rPr>
        <w:t>Ⅰ</w:t>
      </w:r>
      <w:r w:rsidRPr="00B04AF9">
        <w:rPr>
          <w:color w:val="000000" w:themeColor="text1"/>
          <w:kern w:val="0"/>
          <w:lang w:val="fr-FR"/>
        </w:rPr>
        <w:t>-</w:t>
      </w:r>
      <w:r w:rsidRPr="00B04AF9">
        <w:rPr>
          <w:rFonts w:ascii="宋体" w:hAnsi="宋体" w:cs="宋体" w:hint="eastAsia"/>
          <w:color w:val="000000" w:themeColor="text1"/>
          <w:kern w:val="0"/>
          <w:lang w:val="fr-FR"/>
        </w:rPr>
        <w:t>Ⅳ</w:t>
      </w:r>
      <w:r w:rsidRPr="00B04AF9">
        <w:rPr>
          <w:rFonts w:hint="eastAsia"/>
          <w:color w:val="000000" w:themeColor="text1"/>
          <w:kern w:val="0"/>
          <w:lang w:val="fr-FR"/>
        </w:rPr>
        <w:t>，</w:t>
      </w:r>
      <w:r w:rsidRPr="00B04AF9">
        <w:rPr>
          <w:color w:val="000000" w:themeColor="text1"/>
          <w:kern w:val="0"/>
          <w:lang w:val="fr-FR"/>
        </w:rPr>
        <w:t>NADH</w:t>
      </w:r>
      <w:r w:rsidRPr="00B04AF9">
        <w:rPr>
          <w:rFonts w:hint="eastAsia"/>
          <w:color w:val="000000" w:themeColor="text1"/>
          <w:kern w:val="0"/>
        </w:rPr>
        <w:t>氧化呼吸链与琥珀酸氧化呼吸链的组成</w:t>
      </w:r>
      <w:r w:rsidRPr="00B04AF9">
        <w:rPr>
          <w:color w:val="000000" w:themeColor="text1"/>
          <w:kern w:val="0"/>
          <w:lang w:val="fr-FR"/>
        </w:rPr>
        <w:t>,</w:t>
      </w:r>
      <w:r w:rsidRPr="00B04AF9">
        <w:rPr>
          <w:rFonts w:hint="eastAsia"/>
          <w:color w:val="000000" w:themeColor="text1"/>
          <w:kern w:val="0"/>
        </w:rPr>
        <w:t>两条呼吸链</w:t>
      </w:r>
      <w:r w:rsidRPr="00B04AF9">
        <w:rPr>
          <w:rFonts w:hint="eastAsia"/>
          <w:color w:val="000000" w:themeColor="text1"/>
        </w:rPr>
        <w:t>组分的排列顺序</w:t>
      </w:r>
      <w:r w:rsidRPr="00B04AF9">
        <w:rPr>
          <w:rFonts w:hint="eastAsia"/>
          <w:color w:val="000000" w:themeColor="text1"/>
          <w:lang w:val="fr-FR"/>
        </w:rPr>
        <w:t>，</w:t>
      </w:r>
      <w:r w:rsidRPr="00B04AF9">
        <w:rPr>
          <w:rFonts w:hint="eastAsia"/>
          <w:color w:val="000000" w:themeColor="text1"/>
          <w:kern w:val="0"/>
        </w:rPr>
        <w:t>传递</w:t>
      </w:r>
      <w:r w:rsidRPr="00B04AF9">
        <w:rPr>
          <w:color w:val="000000" w:themeColor="text1"/>
          <w:kern w:val="0"/>
          <w:lang w:val="fr-FR"/>
        </w:rPr>
        <w:t>H</w:t>
      </w:r>
      <w:r w:rsidRPr="00B04AF9">
        <w:rPr>
          <w:rFonts w:hint="eastAsia"/>
          <w:color w:val="000000" w:themeColor="text1"/>
          <w:kern w:val="0"/>
        </w:rPr>
        <w:t>和递电子的机理</w:t>
      </w:r>
    </w:p>
    <w:p w14:paraId="0BD3573C" w14:textId="77777777" w:rsidR="009D0E59" w:rsidRPr="00B04AF9" w:rsidRDefault="009D0E59" w:rsidP="00CB1CD5">
      <w:pPr>
        <w:ind w:firstLine="480"/>
        <w:rPr>
          <w:color w:val="000000" w:themeColor="text1"/>
          <w:kern w:val="0"/>
        </w:rPr>
      </w:pPr>
      <w:r w:rsidRPr="00B04AF9">
        <w:rPr>
          <w:color w:val="000000" w:themeColor="text1"/>
          <w:kern w:val="0"/>
        </w:rPr>
        <w:t>3.</w:t>
      </w:r>
      <w:r w:rsidRPr="00B04AF9">
        <w:rPr>
          <w:rFonts w:hint="eastAsia"/>
          <w:color w:val="000000" w:themeColor="text1"/>
          <w:kern w:val="0"/>
        </w:rPr>
        <w:t>氧化磷酸化的概念，氧化磷酸化的偶联部位</w:t>
      </w:r>
    </w:p>
    <w:p w14:paraId="45C64B60" w14:textId="77777777" w:rsidR="009D0E59" w:rsidRPr="00B04AF9" w:rsidRDefault="009D0E59" w:rsidP="00CB1CD5">
      <w:pPr>
        <w:ind w:firstLine="480"/>
        <w:rPr>
          <w:b/>
          <w:color w:val="000000" w:themeColor="text1"/>
          <w:kern w:val="0"/>
        </w:rPr>
      </w:pPr>
      <w:r w:rsidRPr="00B04AF9">
        <w:rPr>
          <w:color w:val="000000" w:themeColor="text1"/>
          <w:kern w:val="0"/>
        </w:rPr>
        <w:t>4.</w:t>
      </w:r>
      <w:r w:rsidRPr="00B04AF9">
        <w:rPr>
          <w:rFonts w:hint="eastAsia"/>
          <w:color w:val="000000" w:themeColor="text1"/>
          <w:kern w:val="0"/>
        </w:rPr>
        <w:t>影响氧化磷酸化的因素和呼吸链的抑制剂、解偶联剂、</w:t>
      </w:r>
      <w:r w:rsidRPr="00B04AF9">
        <w:rPr>
          <w:color w:val="000000" w:themeColor="text1"/>
          <w:kern w:val="0"/>
        </w:rPr>
        <w:t>ADP</w:t>
      </w:r>
      <w:r w:rsidRPr="00B04AF9">
        <w:rPr>
          <w:rFonts w:hint="eastAsia"/>
          <w:color w:val="000000" w:themeColor="text1"/>
          <w:kern w:val="0"/>
        </w:rPr>
        <w:t>的调节作用、甲状腺激素对氧化磷酸化的影响及</w:t>
      </w:r>
      <w:r w:rsidRPr="00B04AF9">
        <w:rPr>
          <w:rFonts w:hint="eastAsia"/>
          <w:color w:val="000000" w:themeColor="text1"/>
        </w:rPr>
        <w:t>线粒体</w:t>
      </w:r>
      <w:r w:rsidRPr="00B04AF9">
        <w:rPr>
          <w:color w:val="000000" w:themeColor="text1"/>
        </w:rPr>
        <w:t>DNA</w:t>
      </w:r>
      <w:r w:rsidRPr="00B04AF9">
        <w:rPr>
          <w:rFonts w:hint="eastAsia"/>
          <w:color w:val="000000" w:themeColor="text1"/>
        </w:rPr>
        <w:t>突变</w:t>
      </w:r>
    </w:p>
    <w:p w14:paraId="63466CA7" w14:textId="77777777" w:rsidR="009D0E59" w:rsidRPr="00B04AF9" w:rsidRDefault="009D0E59" w:rsidP="00CB1CD5">
      <w:pPr>
        <w:ind w:firstLine="480"/>
        <w:rPr>
          <w:b/>
          <w:color w:val="000000" w:themeColor="text1"/>
          <w:kern w:val="0"/>
        </w:rPr>
      </w:pPr>
      <w:r w:rsidRPr="00B04AF9">
        <w:rPr>
          <w:color w:val="000000" w:themeColor="text1"/>
          <w:kern w:val="0"/>
        </w:rPr>
        <w:t>5.ATP</w:t>
      </w:r>
      <w:r w:rsidRPr="00B04AF9">
        <w:rPr>
          <w:rFonts w:hint="eastAsia"/>
          <w:color w:val="000000" w:themeColor="text1"/>
          <w:kern w:val="0"/>
        </w:rPr>
        <w:t>分子高能磷酸键的含义及来源；磷酸酸肌酸是高能磷酸基团的贮存形式；其它核苷三磷酸</w:t>
      </w:r>
    </w:p>
    <w:p w14:paraId="1FC32726" w14:textId="77777777" w:rsidR="009D0E59" w:rsidRPr="00B04AF9" w:rsidRDefault="009D0E59" w:rsidP="00CB1CD5">
      <w:pPr>
        <w:ind w:firstLine="480"/>
        <w:rPr>
          <w:color w:val="000000" w:themeColor="text1"/>
          <w:kern w:val="0"/>
        </w:rPr>
      </w:pPr>
      <w:r w:rsidRPr="00B04AF9">
        <w:rPr>
          <w:color w:val="000000" w:themeColor="text1"/>
          <w:kern w:val="0"/>
        </w:rPr>
        <w:t>6.</w:t>
      </w:r>
      <w:r w:rsidRPr="00B04AF9">
        <w:rPr>
          <w:rFonts w:hint="eastAsia"/>
          <w:color w:val="000000" w:themeColor="text1"/>
          <w:kern w:val="0"/>
        </w:rPr>
        <w:t>线粒体外</w:t>
      </w:r>
      <w:r w:rsidRPr="00B04AF9">
        <w:rPr>
          <w:color w:val="000000" w:themeColor="text1"/>
          <w:kern w:val="0"/>
        </w:rPr>
        <w:t>NADH</w:t>
      </w:r>
      <w:r w:rsidRPr="00B04AF9">
        <w:rPr>
          <w:rFonts w:hint="eastAsia"/>
          <w:color w:val="000000" w:themeColor="text1"/>
          <w:kern w:val="0"/>
        </w:rPr>
        <w:t>的氧化：磷酸甘油穿梭系统、苹果酸、天冬氨酸穿梭系统</w:t>
      </w:r>
    </w:p>
    <w:p w14:paraId="1CC1A689" w14:textId="77777777" w:rsidR="009D0E59" w:rsidRPr="00B04AF9" w:rsidRDefault="009D0E59" w:rsidP="00CB1CD5">
      <w:pPr>
        <w:ind w:firstLine="480"/>
        <w:rPr>
          <w:color w:val="000000" w:themeColor="text1"/>
          <w:kern w:val="0"/>
        </w:rPr>
      </w:pPr>
      <w:r w:rsidRPr="00B04AF9">
        <w:rPr>
          <w:color w:val="000000" w:themeColor="text1"/>
          <w:kern w:val="0"/>
        </w:rPr>
        <w:t xml:space="preserve">7. </w:t>
      </w:r>
      <w:r w:rsidRPr="00B04AF9">
        <w:rPr>
          <w:rFonts w:hint="eastAsia"/>
          <w:color w:val="000000" w:themeColor="text1"/>
          <w:kern w:val="0"/>
        </w:rPr>
        <w:t>过氧化氢酶、过氧化物酶催化的反应</w:t>
      </w:r>
    </w:p>
    <w:p w14:paraId="4C1EA56B" w14:textId="77777777" w:rsidR="009D0E59" w:rsidRPr="00B04AF9" w:rsidRDefault="009D0E59" w:rsidP="00CB1CD5">
      <w:pPr>
        <w:ind w:firstLine="480"/>
        <w:rPr>
          <w:color w:val="000000" w:themeColor="text1"/>
          <w:kern w:val="0"/>
        </w:rPr>
      </w:pPr>
      <w:r w:rsidRPr="00B04AF9">
        <w:rPr>
          <w:rFonts w:hint="eastAsia"/>
          <w:color w:val="000000" w:themeColor="text1"/>
          <w:kern w:val="0"/>
        </w:rPr>
        <w:t>加单氧酶系催化反应的通式、加单氧酶系的组成、生化反应的机理</w:t>
      </w:r>
    </w:p>
    <w:p w14:paraId="4EBCD6EE" w14:textId="77777777" w:rsidR="009D0E59" w:rsidRPr="00B04AF9" w:rsidRDefault="009D0E59" w:rsidP="00CB1CD5">
      <w:pPr>
        <w:pStyle w:val="2"/>
        <w:rPr>
          <w:color w:val="000000" w:themeColor="text1"/>
        </w:rPr>
      </w:pPr>
      <w:bookmarkStart w:id="191" w:name="_Toc476161116"/>
      <w:bookmarkStart w:id="192" w:name="_Toc2696520"/>
      <w:bookmarkStart w:id="193" w:name="_Toc2696641"/>
      <w:bookmarkStart w:id="194" w:name="_Toc2696988"/>
      <w:r w:rsidRPr="00B04AF9">
        <w:rPr>
          <w:color w:val="000000" w:themeColor="text1"/>
        </w:rPr>
        <w:t>6.</w:t>
      </w:r>
      <w:r w:rsidR="00CB1CD5" w:rsidRPr="00B04AF9">
        <w:rPr>
          <w:rFonts w:hint="eastAsia"/>
          <w:color w:val="000000" w:themeColor="text1"/>
        </w:rPr>
        <w:t>7</w:t>
      </w:r>
      <w:r w:rsidRPr="00B04AF9">
        <w:rPr>
          <w:color w:val="000000" w:themeColor="text1"/>
        </w:rPr>
        <w:t>.3</w:t>
      </w:r>
      <w:r w:rsidRPr="00B04AF9">
        <w:rPr>
          <w:rFonts w:hint="eastAsia"/>
          <w:color w:val="000000" w:themeColor="text1"/>
        </w:rPr>
        <w:t>教学内容</w:t>
      </w:r>
      <w:bookmarkEnd w:id="191"/>
      <w:bookmarkEnd w:id="192"/>
      <w:bookmarkEnd w:id="193"/>
      <w:bookmarkEnd w:id="194"/>
    </w:p>
    <w:p w14:paraId="3D8E593A" w14:textId="77777777" w:rsidR="009D0E59" w:rsidRPr="00B04AF9" w:rsidRDefault="009D0E59" w:rsidP="00CB1CD5">
      <w:pPr>
        <w:ind w:firstLine="480"/>
        <w:rPr>
          <w:color w:val="000000" w:themeColor="text1"/>
        </w:rPr>
      </w:pPr>
      <w:r w:rsidRPr="00B04AF9">
        <w:rPr>
          <w:rFonts w:hint="eastAsia"/>
          <w:color w:val="000000" w:themeColor="text1"/>
        </w:rPr>
        <w:t>生成</w:t>
      </w:r>
      <w:r w:rsidRPr="00B04AF9">
        <w:rPr>
          <w:color w:val="000000" w:themeColor="text1"/>
        </w:rPr>
        <w:t>ATP</w:t>
      </w:r>
      <w:r w:rsidRPr="00B04AF9">
        <w:rPr>
          <w:rFonts w:hint="eastAsia"/>
          <w:color w:val="000000" w:themeColor="text1"/>
        </w:rPr>
        <w:t>的氧化体系</w:t>
      </w:r>
    </w:p>
    <w:p w14:paraId="1901EE13" w14:textId="77777777" w:rsidR="009D0E59" w:rsidRPr="00B04AF9" w:rsidRDefault="009D0E59" w:rsidP="00CB1CD5">
      <w:pPr>
        <w:ind w:firstLine="480"/>
        <w:rPr>
          <w:color w:val="000000" w:themeColor="text1"/>
        </w:rPr>
      </w:pPr>
      <w:r w:rsidRPr="00B04AF9">
        <w:rPr>
          <w:rFonts w:hint="eastAsia"/>
          <w:color w:val="000000" w:themeColor="text1"/>
        </w:rPr>
        <w:t>一、呼吸链</w:t>
      </w:r>
    </w:p>
    <w:p w14:paraId="7A1706DF" w14:textId="77777777" w:rsidR="009D0E59" w:rsidRPr="00B04AF9" w:rsidRDefault="009D0E59" w:rsidP="00CB1CD5">
      <w:pPr>
        <w:ind w:firstLine="480"/>
        <w:rPr>
          <w:color w:val="000000" w:themeColor="text1"/>
        </w:rPr>
      </w:pPr>
      <w:r w:rsidRPr="00B04AF9">
        <w:rPr>
          <w:color w:val="000000" w:themeColor="text1"/>
        </w:rPr>
        <w:lastRenderedPageBreak/>
        <w:t xml:space="preserve">1. </w:t>
      </w:r>
      <w:r w:rsidRPr="00B04AF9">
        <w:rPr>
          <w:rFonts w:hint="eastAsia"/>
          <w:color w:val="000000" w:themeColor="text1"/>
          <w:kern w:val="0"/>
        </w:rPr>
        <w:t>呼吸链的概念呼吸链的组成：</w:t>
      </w:r>
      <w:r w:rsidRPr="00B04AF9">
        <w:rPr>
          <w:rFonts w:hint="eastAsia"/>
          <w:color w:val="000000" w:themeColor="text1"/>
        </w:rPr>
        <w:t>复合体</w:t>
      </w:r>
      <w:r w:rsidRPr="00B04AF9">
        <w:rPr>
          <w:rFonts w:ascii="宋体" w:hAnsi="宋体" w:cs="宋体" w:hint="eastAsia"/>
          <w:color w:val="000000" w:themeColor="text1"/>
        </w:rPr>
        <w:t>Ⅰ</w:t>
      </w:r>
      <w:r w:rsidRPr="00B04AF9">
        <w:rPr>
          <w:color w:val="000000" w:themeColor="text1"/>
        </w:rPr>
        <w:t xml:space="preserve"> — NADH-</w:t>
      </w:r>
      <w:r w:rsidRPr="00B04AF9">
        <w:rPr>
          <w:rFonts w:hint="eastAsia"/>
          <w:color w:val="000000" w:themeColor="text1"/>
        </w:rPr>
        <w:t>泛醌还原酶</w:t>
      </w:r>
      <w:r w:rsidRPr="00B04AF9">
        <w:rPr>
          <w:rFonts w:hint="eastAsia"/>
          <w:color w:val="000000" w:themeColor="text1"/>
          <w:kern w:val="0"/>
        </w:rPr>
        <w:t>、</w:t>
      </w:r>
      <w:r w:rsidRPr="00B04AF9">
        <w:rPr>
          <w:rFonts w:hint="eastAsia"/>
          <w:color w:val="000000" w:themeColor="text1"/>
        </w:rPr>
        <w:t>复合体</w:t>
      </w:r>
      <w:r w:rsidRPr="00B04AF9">
        <w:rPr>
          <w:rFonts w:ascii="宋体" w:hAnsi="宋体" w:cs="宋体" w:hint="eastAsia"/>
          <w:color w:val="000000" w:themeColor="text1"/>
        </w:rPr>
        <w:t>Ⅱ</w:t>
      </w:r>
      <w:r w:rsidRPr="00B04AF9">
        <w:rPr>
          <w:color w:val="000000" w:themeColor="text1"/>
        </w:rPr>
        <w:t xml:space="preserve"> — </w:t>
      </w:r>
      <w:r w:rsidRPr="00B04AF9">
        <w:rPr>
          <w:rFonts w:hint="eastAsia"/>
          <w:color w:val="000000" w:themeColor="text1"/>
        </w:rPr>
        <w:t>琥珀酸</w:t>
      </w:r>
      <w:r w:rsidRPr="00B04AF9">
        <w:rPr>
          <w:color w:val="000000" w:themeColor="text1"/>
        </w:rPr>
        <w:t>-</w:t>
      </w:r>
      <w:r w:rsidRPr="00B04AF9">
        <w:rPr>
          <w:rFonts w:hint="eastAsia"/>
          <w:color w:val="000000" w:themeColor="text1"/>
        </w:rPr>
        <w:t>泛醌还原酶、复合体</w:t>
      </w:r>
      <w:r w:rsidRPr="00B04AF9">
        <w:rPr>
          <w:rFonts w:ascii="宋体" w:hAnsi="宋体" w:cs="宋体" w:hint="eastAsia"/>
          <w:color w:val="000000" w:themeColor="text1"/>
        </w:rPr>
        <w:t>Ⅲ</w:t>
      </w:r>
      <w:r w:rsidRPr="00B04AF9">
        <w:rPr>
          <w:color w:val="000000" w:themeColor="text1"/>
        </w:rPr>
        <w:t xml:space="preserve"> — </w:t>
      </w:r>
      <w:r w:rsidRPr="00B04AF9">
        <w:rPr>
          <w:rFonts w:hint="eastAsia"/>
          <w:color w:val="000000" w:themeColor="text1"/>
        </w:rPr>
        <w:t>泛醌</w:t>
      </w:r>
      <w:r w:rsidRPr="00B04AF9">
        <w:rPr>
          <w:color w:val="000000" w:themeColor="text1"/>
        </w:rPr>
        <w:t>-</w:t>
      </w:r>
      <w:r w:rsidRPr="00B04AF9">
        <w:rPr>
          <w:rFonts w:hint="eastAsia"/>
          <w:color w:val="000000" w:themeColor="text1"/>
        </w:rPr>
        <w:t>细胞色素</w:t>
      </w:r>
      <w:r w:rsidRPr="00B04AF9">
        <w:rPr>
          <w:color w:val="000000" w:themeColor="text1"/>
        </w:rPr>
        <w:t>C</w:t>
      </w:r>
      <w:r w:rsidRPr="00B04AF9">
        <w:rPr>
          <w:rFonts w:hint="eastAsia"/>
          <w:color w:val="000000" w:themeColor="text1"/>
        </w:rPr>
        <w:t>还原酶、复合体</w:t>
      </w:r>
      <w:r w:rsidRPr="00B04AF9">
        <w:rPr>
          <w:rFonts w:ascii="宋体" w:hAnsi="宋体" w:cs="宋体" w:hint="eastAsia"/>
          <w:color w:val="000000" w:themeColor="text1"/>
        </w:rPr>
        <w:t>Ⅳ</w:t>
      </w:r>
      <w:r w:rsidRPr="00B04AF9">
        <w:rPr>
          <w:color w:val="000000" w:themeColor="text1"/>
        </w:rPr>
        <w:t xml:space="preserve"> — </w:t>
      </w:r>
      <w:r w:rsidRPr="00B04AF9">
        <w:rPr>
          <w:rFonts w:hint="eastAsia"/>
          <w:color w:val="000000" w:themeColor="text1"/>
        </w:rPr>
        <w:t>细胞色素</w:t>
      </w:r>
      <w:r w:rsidRPr="00B04AF9">
        <w:rPr>
          <w:color w:val="000000" w:themeColor="text1"/>
        </w:rPr>
        <w:t>C</w:t>
      </w:r>
      <w:r w:rsidRPr="00B04AF9">
        <w:rPr>
          <w:rFonts w:hint="eastAsia"/>
          <w:color w:val="000000" w:themeColor="text1"/>
        </w:rPr>
        <w:t>氧化酶。</w:t>
      </w:r>
      <w:r w:rsidRPr="00B04AF9">
        <w:rPr>
          <w:color w:val="000000" w:themeColor="text1"/>
          <w:kern w:val="0"/>
        </w:rPr>
        <w:t>NAD</w:t>
      </w:r>
      <w:r w:rsidRPr="00B04AF9">
        <w:rPr>
          <w:color w:val="000000" w:themeColor="text1"/>
          <w:kern w:val="0"/>
          <w:vertAlign w:val="superscript"/>
        </w:rPr>
        <w:t>+</w:t>
      </w:r>
      <w:r w:rsidRPr="00B04AF9">
        <w:rPr>
          <w:rFonts w:hint="eastAsia"/>
          <w:color w:val="000000" w:themeColor="text1"/>
          <w:kern w:val="0"/>
        </w:rPr>
        <w:t>、</w:t>
      </w:r>
      <w:r w:rsidRPr="00B04AF9">
        <w:rPr>
          <w:color w:val="000000" w:themeColor="text1"/>
          <w:kern w:val="0"/>
        </w:rPr>
        <w:t>FMN</w:t>
      </w:r>
      <w:r w:rsidRPr="00B04AF9">
        <w:rPr>
          <w:rFonts w:hint="eastAsia"/>
          <w:color w:val="000000" w:themeColor="text1"/>
          <w:kern w:val="0"/>
        </w:rPr>
        <w:t>、</w:t>
      </w:r>
      <w:r w:rsidRPr="00B04AF9">
        <w:rPr>
          <w:color w:val="000000" w:themeColor="text1"/>
          <w:kern w:val="0"/>
        </w:rPr>
        <w:t>FAD</w:t>
      </w:r>
      <w:r w:rsidRPr="00B04AF9">
        <w:rPr>
          <w:rFonts w:hint="eastAsia"/>
          <w:color w:val="000000" w:themeColor="text1"/>
          <w:kern w:val="0"/>
        </w:rPr>
        <w:t>，铁硫蛋白、泛醌、细胞色素</w:t>
      </w:r>
      <w:r w:rsidRPr="00B04AF9">
        <w:rPr>
          <w:color w:val="000000" w:themeColor="text1"/>
          <w:kern w:val="0"/>
        </w:rPr>
        <w:t>a</w:t>
      </w:r>
      <w:r w:rsidRPr="00B04AF9">
        <w:rPr>
          <w:rFonts w:hint="eastAsia"/>
          <w:color w:val="000000" w:themeColor="text1"/>
          <w:kern w:val="0"/>
        </w:rPr>
        <w:t>、</w:t>
      </w:r>
      <w:r w:rsidRPr="00B04AF9">
        <w:rPr>
          <w:color w:val="000000" w:themeColor="text1"/>
          <w:kern w:val="0"/>
        </w:rPr>
        <w:t>b</w:t>
      </w:r>
      <w:r w:rsidRPr="00B04AF9">
        <w:rPr>
          <w:rFonts w:hint="eastAsia"/>
          <w:color w:val="000000" w:themeColor="text1"/>
          <w:kern w:val="0"/>
        </w:rPr>
        <w:t>、</w:t>
      </w:r>
      <w:r w:rsidRPr="00B04AF9">
        <w:rPr>
          <w:color w:val="000000" w:themeColor="text1"/>
          <w:kern w:val="0"/>
        </w:rPr>
        <w:t xml:space="preserve"> c</w:t>
      </w:r>
      <w:r w:rsidRPr="00B04AF9">
        <w:rPr>
          <w:rFonts w:hint="eastAsia"/>
          <w:color w:val="000000" w:themeColor="text1"/>
          <w:kern w:val="0"/>
        </w:rPr>
        <w:t>的组成，传递</w:t>
      </w:r>
      <w:r w:rsidRPr="00B04AF9">
        <w:rPr>
          <w:color w:val="000000" w:themeColor="text1"/>
          <w:kern w:val="0"/>
        </w:rPr>
        <w:t>H</w:t>
      </w:r>
      <w:r w:rsidRPr="00B04AF9">
        <w:rPr>
          <w:rFonts w:hint="eastAsia"/>
          <w:color w:val="000000" w:themeColor="text1"/>
          <w:kern w:val="0"/>
        </w:rPr>
        <w:t>和递电子的机理</w:t>
      </w:r>
    </w:p>
    <w:p w14:paraId="606F8D2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呼吸链</w:t>
      </w:r>
      <w:r w:rsidRPr="00B04AF9">
        <w:rPr>
          <w:rFonts w:hint="eastAsia"/>
          <w:color w:val="000000" w:themeColor="text1"/>
        </w:rPr>
        <w:t>组分的排列顺序</w:t>
      </w:r>
    </w:p>
    <w:p w14:paraId="3286D9A0"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7A579B66"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0DF194D0" w14:textId="77777777" w:rsidR="009D0E59" w:rsidRPr="00B04AF9" w:rsidRDefault="009D0E59" w:rsidP="00CB1CD5">
      <w:pPr>
        <w:ind w:firstLine="480"/>
        <w:rPr>
          <w:color w:val="000000" w:themeColor="text1"/>
          <w:kern w:val="0"/>
        </w:rPr>
      </w:pPr>
      <w:r w:rsidRPr="00B04AF9">
        <w:rPr>
          <w:rFonts w:hint="eastAsia"/>
          <w:color w:val="000000" w:themeColor="text1"/>
          <w:kern w:val="0"/>
        </w:rPr>
        <w:t>二、氧化磷酸化</w:t>
      </w:r>
    </w:p>
    <w:p w14:paraId="07E6B3AD"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氧化磷酸化的概念与底物水平磷酸化的区别。</w:t>
      </w:r>
    </w:p>
    <w:p w14:paraId="3887AB98" w14:textId="77777777" w:rsidR="009D0E59" w:rsidRPr="00B04AF9" w:rsidRDefault="009D0E59" w:rsidP="00CB1CD5">
      <w:pPr>
        <w:ind w:firstLine="480"/>
        <w:rPr>
          <w:color w:val="000000" w:themeColor="text1"/>
        </w:rPr>
      </w:pPr>
      <w:r w:rsidRPr="00B04AF9">
        <w:rPr>
          <w:color w:val="000000" w:themeColor="text1"/>
          <w:kern w:val="0"/>
        </w:rPr>
        <w:t>2.</w:t>
      </w:r>
      <w:r w:rsidRPr="00B04AF9">
        <w:rPr>
          <w:rFonts w:hint="eastAsia"/>
          <w:color w:val="000000" w:themeColor="text1"/>
          <w:kern w:val="0"/>
        </w:rPr>
        <w:t>氧化磷酸化的偶联部位。氧化磷酸化的研究方法：</w:t>
      </w:r>
      <w:r w:rsidRPr="00B04AF9">
        <w:rPr>
          <w:color w:val="000000" w:themeColor="text1"/>
          <w:kern w:val="0"/>
        </w:rPr>
        <w:t>P/O</w:t>
      </w:r>
      <w:r w:rsidRPr="00B04AF9">
        <w:rPr>
          <w:rFonts w:hint="eastAsia"/>
          <w:color w:val="000000" w:themeColor="text1"/>
          <w:kern w:val="0"/>
        </w:rPr>
        <w:t>比的概念和</w:t>
      </w:r>
      <w:r w:rsidRPr="00B04AF9">
        <w:rPr>
          <w:rFonts w:hint="eastAsia"/>
          <w:color w:val="000000" w:themeColor="text1"/>
        </w:rPr>
        <w:t>自由能变化</w:t>
      </w:r>
    </w:p>
    <w:p w14:paraId="47CEC574" w14:textId="77777777" w:rsidR="009D0E59" w:rsidRPr="00B04AF9" w:rsidRDefault="009D0E59" w:rsidP="00CB1CD5">
      <w:pPr>
        <w:ind w:firstLine="480"/>
        <w:rPr>
          <w:color w:val="000000" w:themeColor="text1"/>
          <w:kern w:val="0"/>
        </w:rPr>
      </w:pPr>
      <w:r w:rsidRPr="00B04AF9">
        <w:rPr>
          <w:color w:val="000000" w:themeColor="text1"/>
        </w:rPr>
        <w:t>3.</w:t>
      </w:r>
      <w:r w:rsidRPr="00B04AF9">
        <w:rPr>
          <w:rFonts w:hint="eastAsia"/>
          <w:color w:val="000000" w:themeColor="text1"/>
          <w:kern w:val="0"/>
        </w:rPr>
        <w:t>氧化磷酸化的偶联机制，有关化学渗透学说的基本要点以及</w:t>
      </w:r>
      <w:r w:rsidRPr="00B04AF9">
        <w:rPr>
          <w:color w:val="000000" w:themeColor="text1"/>
        </w:rPr>
        <w:t>ATP</w:t>
      </w:r>
      <w:r w:rsidRPr="00B04AF9">
        <w:rPr>
          <w:rFonts w:hint="eastAsia"/>
          <w:color w:val="000000" w:themeColor="text1"/>
        </w:rPr>
        <w:t>合酶的组成与工作机制</w:t>
      </w:r>
    </w:p>
    <w:p w14:paraId="6279C7CF" w14:textId="77777777" w:rsidR="009D0E59" w:rsidRPr="00B04AF9" w:rsidRDefault="009D0E59" w:rsidP="00CB1CD5">
      <w:pPr>
        <w:ind w:firstLine="480"/>
        <w:rPr>
          <w:color w:val="000000" w:themeColor="text1"/>
          <w:kern w:val="0"/>
        </w:rPr>
      </w:pPr>
      <w:r w:rsidRPr="00B04AF9">
        <w:rPr>
          <w:rFonts w:hint="eastAsia"/>
          <w:color w:val="000000" w:themeColor="text1"/>
          <w:kern w:val="0"/>
        </w:rPr>
        <w:t>三、影响氧化磷酸化的因素</w:t>
      </w:r>
    </w:p>
    <w:p w14:paraId="74F333C7"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抑制剂：呼吸链抑制剂、解偶联剂、氧化磷酸化抑制剂的作用</w:t>
      </w:r>
    </w:p>
    <w:p w14:paraId="3116427E" w14:textId="77777777" w:rsidR="009D0E59" w:rsidRPr="00B04AF9" w:rsidRDefault="009D0E59" w:rsidP="00CB1CD5">
      <w:pPr>
        <w:ind w:firstLine="480"/>
        <w:rPr>
          <w:color w:val="000000" w:themeColor="text1"/>
          <w:kern w:val="0"/>
        </w:rPr>
      </w:pPr>
      <w:r w:rsidRPr="00B04AF9">
        <w:rPr>
          <w:color w:val="000000" w:themeColor="text1"/>
          <w:kern w:val="0"/>
        </w:rPr>
        <w:t>2. ADP</w:t>
      </w:r>
      <w:r w:rsidRPr="00B04AF9">
        <w:rPr>
          <w:rFonts w:hint="eastAsia"/>
          <w:color w:val="000000" w:themeColor="text1"/>
          <w:kern w:val="0"/>
        </w:rPr>
        <w:t>的调节作用</w:t>
      </w:r>
    </w:p>
    <w:p w14:paraId="3E01B683"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甲状腺激素</w:t>
      </w:r>
    </w:p>
    <w:p w14:paraId="62C39827" w14:textId="77777777" w:rsidR="009D0E59" w:rsidRPr="00B04AF9" w:rsidRDefault="009D0E59" w:rsidP="00CB1CD5">
      <w:pPr>
        <w:ind w:firstLine="480"/>
        <w:rPr>
          <w:color w:val="000000" w:themeColor="text1"/>
          <w:kern w:val="0"/>
        </w:rPr>
      </w:pPr>
      <w:r w:rsidRPr="00B04AF9">
        <w:rPr>
          <w:color w:val="000000" w:themeColor="text1"/>
          <w:kern w:val="0"/>
        </w:rPr>
        <w:t>4.</w:t>
      </w:r>
      <w:r w:rsidRPr="00B04AF9">
        <w:rPr>
          <w:rFonts w:hint="eastAsia"/>
          <w:color w:val="000000" w:themeColor="text1"/>
          <w:kern w:val="0"/>
        </w:rPr>
        <w:t>线粒体</w:t>
      </w:r>
      <w:r w:rsidRPr="00B04AF9">
        <w:rPr>
          <w:color w:val="000000" w:themeColor="text1"/>
          <w:kern w:val="0"/>
        </w:rPr>
        <w:t>DNA</w:t>
      </w:r>
      <w:r w:rsidRPr="00B04AF9">
        <w:rPr>
          <w:rFonts w:hint="eastAsia"/>
          <w:color w:val="000000" w:themeColor="text1"/>
          <w:kern w:val="0"/>
        </w:rPr>
        <w:t>突变</w:t>
      </w:r>
    </w:p>
    <w:p w14:paraId="04B104D6" w14:textId="77777777" w:rsidR="009D0E59" w:rsidRPr="00B04AF9" w:rsidRDefault="009D0E59" w:rsidP="00CB1CD5">
      <w:pPr>
        <w:ind w:firstLine="480"/>
        <w:rPr>
          <w:color w:val="000000" w:themeColor="text1"/>
          <w:kern w:val="0"/>
        </w:rPr>
      </w:pPr>
      <w:r w:rsidRPr="00B04AF9">
        <w:rPr>
          <w:rFonts w:hint="eastAsia"/>
          <w:color w:val="000000" w:themeColor="text1"/>
          <w:kern w:val="0"/>
        </w:rPr>
        <w:t>四、</w:t>
      </w:r>
      <w:r w:rsidRPr="00B04AF9">
        <w:rPr>
          <w:color w:val="000000" w:themeColor="text1"/>
          <w:kern w:val="0"/>
        </w:rPr>
        <w:t>ATP</w:t>
      </w:r>
    </w:p>
    <w:p w14:paraId="1613321A"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高能磷酸键的含义及几种常见的高能化合物，其中以</w:t>
      </w:r>
      <w:r w:rsidRPr="00B04AF9">
        <w:rPr>
          <w:color w:val="000000" w:themeColor="text1"/>
          <w:kern w:val="0"/>
        </w:rPr>
        <w:t>ATP</w:t>
      </w:r>
      <w:r w:rsidRPr="00B04AF9">
        <w:rPr>
          <w:rFonts w:hint="eastAsia"/>
          <w:color w:val="000000" w:themeColor="text1"/>
          <w:kern w:val="0"/>
        </w:rPr>
        <w:t>末端的磷酸键最为重要</w:t>
      </w:r>
    </w:p>
    <w:p w14:paraId="7975D74C"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为糖原、磷脂、蛋白质合成时提供能量的</w:t>
      </w:r>
      <w:r w:rsidRPr="00B04AF9">
        <w:rPr>
          <w:color w:val="000000" w:themeColor="text1"/>
          <w:kern w:val="0"/>
        </w:rPr>
        <w:t>UTP</w:t>
      </w:r>
      <w:r w:rsidRPr="00B04AF9">
        <w:rPr>
          <w:rFonts w:hint="eastAsia"/>
          <w:color w:val="000000" w:themeColor="text1"/>
          <w:kern w:val="0"/>
        </w:rPr>
        <w:t>、</w:t>
      </w:r>
      <w:r w:rsidRPr="00B04AF9">
        <w:rPr>
          <w:color w:val="000000" w:themeColor="text1"/>
          <w:kern w:val="0"/>
        </w:rPr>
        <w:t>CTP</w:t>
      </w:r>
      <w:r w:rsidRPr="00B04AF9">
        <w:rPr>
          <w:rFonts w:hint="eastAsia"/>
          <w:color w:val="000000" w:themeColor="text1"/>
          <w:kern w:val="0"/>
        </w:rPr>
        <w:t>、</w:t>
      </w:r>
      <w:r w:rsidRPr="00B04AF9">
        <w:rPr>
          <w:color w:val="000000" w:themeColor="text1"/>
          <w:kern w:val="0"/>
        </w:rPr>
        <w:t>GTP</w:t>
      </w:r>
      <w:r w:rsidRPr="00B04AF9">
        <w:rPr>
          <w:rFonts w:hint="eastAsia"/>
          <w:color w:val="000000" w:themeColor="text1"/>
          <w:kern w:val="0"/>
        </w:rPr>
        <w:t>一般不能从物质氧化过程中直接生成，只能在核苷二磷酸激酶的催化下，从</w:t>
      </w:r>
      <w:r w:rsidRPr="00B04AF9">
        <w:rPr>
          <w:color w:val="000000" w:themeColor="text1"/>
          <w:kern w:val="0"/>
        </w:rPr>
        <w:t>ATP</w:t>
      </w:r>
      <w:r w:rsidRPr="00B04AF9">
        <w:rPr>
          <w:rFonts w:hint="eastAsia"/>
          <w:color w:val="000000" w:themeColor="text1"/>
          <w:kern w:val="0"/>
        </w:rPr>
        <w:t>中获得～</w:t>
      </w:r>
      <w:r w:rsidRPr="00B04AF9">
        <w:rPr>
          <w:color w:val="000000" w:themeColor="text1"/>
          <w:kern w:val="0"/>
        </w:rPr>
        <w:t>P</w:t>
      </w:r>
    </w:p>
    <w:p w14:paraId="38D1863B"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磷酸肌酸是</w:t>
      </w:r>
      <w:r w:rsidRPr="00B04AF9">
        <w:rPr>
          <w:color w:val="000000" w:themeColor="text1"/>
          <w:kern w:val="0"/>
        </w:rPr>
        <w:t>ATP</w:t>
      </w:r>
      <w:r w:rsidRPr="00B04AF9">
        <w:rPr>
          <w:rFonts w:hint="eastAsia"/>
          <w:color w:val="000000" w:themeColor="text1"/>
          <w:kern w:val="0"/>
        </w:rPr>
        <w:t>的贮存形式</w:t>
      </w:r>
    </w:p>
    <w:p w14:paraId="59175694" w14:textId="77777777" w:rsidR="009D0E59" w:rsidRPr="00B04AF9" w:rsidRDefault="009D0E59" w:rsidP="00CB1CD5">
      <w:pPr>
        <w:ind w:firstLine="480"/>
        <w:rPr>
          <w:color w:val="000000" w:themeColor="text1"/>
          <w:kern w:val="0"/>
        </w:rPr>
      </w:pPr>
      <w:r w:rsidRPr="00B04AF9">
        <w:rPr>
          <w:rFonts w:hint="eastAsia"/>
          <w:color w:val="000000" w:themeColor="text1"/>
          <w:kern w:val="0"/>
        </w:rPr>
        <w:t>五、通过线粒体内膜的物质转运</w:t>
      </w:r>
    </w:p>
    <w:p w14:paraId="6F61611A"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线粒体内膜主要转运载体</w:t>
      </w:r>
    </w:p>
    <w:p w14:paraId="05D70D8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胞浆中</w:t>
      </w:r>
      <w:r w:rsidRPr="00B04AF9">
        <w:rPr>
          <w:color w:val="000000" w:themeColor="text1"/>
          <w:kern w:val="0"/>
        </w:rPr>
        <w:t>NADH</w:t>
      </w:r>
      <w:r w:rsidRPr="00B04AF9">
        <w:rPr>
          <w:rFonts w:hint="eastAsia"/>
          <w:color w:val="000000" w:themeColor="text1"/>
          <w:kern w:val="0"/>
        </w:rPr>
        <w:t>的氧化：</w:t>
      </w:r>
    </w:p>
    <w:p w14:paraId="262E7086"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）磷酸甘油穿梭系统：组成及催化的酶，生成的</w:t>
      </w:r>
      <w:r w:rsidRPr="00B04AF9">
        <w:rPr>
          <w:color w:val="000000" w:themeColor="text1"/>
          <w:kern w:val="0"/>
        </w:rPr>
        <w:t>ATP</w:t>
      </w:r>
      <w:r w:rsidRPr="00B04AF9">
        <w:rPr>
          <w:rFonts w:hint="eastAsia"/>
          <w:color w:val="000000" w:themeColor="text1"/>
          <w:kern w:val="0"/>
        </w:rPr>
        <w:t>数</w:t>
      </w:r>
    </w:p>
    <w:p w14:paraId="5E9F89E9"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）苹果酸、天冬氨酸穿梭系统；组成及催化的酶，生成的</w:t>
      </w:r>
      <w:r w:rsidRPr="00B04AF9">
        <w:rPr>
          <w:color w:val="000000" w:themeColor="text1"/>
          <w:kern w:val="0"/>
        </w:rPr>
        <w:t>ATP</w:t>
      </w:r>
      <w:r w:rsidRPr="00B04AF9">
        <w:rPr>
          <w:rFonts w:hint="eastAsia"/>
          <w:color w:val="000000" w:themeColor="text1"/>
          <w:kern w:val="0"/>
        </w:rPr>
        <w:t>数</w:t>
      </w:r>
    </w:p>
    <w:p w14:paraId="297AA98E" w14:textId="77777777" w:rsidR="009D0E59" w:rsidRPr="00B04AF9" w:rsidRDefault="009D0E59" w:rsidP="00CB1CD5">
      <w:pPr>
        <w:ind w:firstLine="480"/>
        <w:rPr>
          <w:color w:val="000000" w:themeColor="text1"/>
          <w:kern w:val="0"/>
        </w:rPr>
      </w:pPr>
      <w:r w:rsidRPr="00B04AF9">
        <w:rPr>
          <w:color w:val="000000" w:themeColor="text1"/>
          <w:kern w:val="0"/>
        </w:rPr>
        <w:lastRenderedPageBreak/>
        <w:t xml:space="preserve">3. </w:t>
      </w:r>
      <w:r w:rsidRPr="00B04AF9">
        <w:rPr>
          <w:rFonts w:hint="eastAsia"/>
          <w:color w:val="000000" w:themeColor="text1"/>
          <w:kern w:val="0"/>
        </w:rPr>
        <w:t>腺苷酸载体</w:t>
      </w:r>
    </w:p>
    <w:p w14:paraId="61C7745E" w14:textId="77777777" w:rsidR="009D0E59" w:rsidRPr="00B04AF9" w:rsidRDefault="009D0E59" w:rsidP="00CB1CD5">
      <w:pPr>
        <w:ind w:firstLine="480"/>
        <w:rPr>
          <w:color w:val="000000" w:themeColor="text1"/>
          <w:kern w:val="0"/>
        </w:rPr>
      </w:pPr>
      <w:r w:rsidRPr="00B04AF9">
        <w:rPr>
          <w:color w:val="000000" w:themeColor="text1"/>
          <w:kern w:val="0"/>
        </w:rPr>
        <w:t xml:space="preserve">4. </w:t>
      </w:r>
      <w:r w:rsidRPr="00B04AF9">
        <w:rPr>
          <w:rFonts w:hint="eastAsia"/>
          <w:color w:val="000000" w:themeColor="text1"/>
          <w:kern w:val="0"/>
        </w:rPr>
        <w:t>线粒体蛋白质的跨膜转运</w:t>
      </w:r>
    </w:p>
    <w:p w14:paraId="3BC81470" w14:textId="77777777" w:rsidR="009D0E59" w:rsidRPr="00B04AF9" w:rsidRDefault="009D0E59" w:rsidP="00CB1CD5">
      <w:pPr>
        <w:ind w:firstLine="480"/>
        <w:rPr>
          <w:color w:val="000000" w:themeColor="text1"/>
          <w:kern w:val="0"/>
        </w:rPr>
      </w:pPr>
      <w:r w:rsidRPr="00B04AF9">
        <w:rPr>
          <w:rFonts w:hint="eastAsia"/>
          <w:color w:val="000000" w:themeColor="text1"/>
          <w:kern w:val="0"/>
        </w:rPr>
        <w:t>其他氧化体系</w:t>
      </w:r>
    </w:p>
    <w:p w14:paraId="05C4E1CF" w14:textId="77777777" w:rsidR="009D0E59" w:rsidRPr="00B04AF9" w:rsidRDefault="009D0E59" w:rsidP="00CB1CD5">
      <w:pPr>
        <w:ind w:firstLine="480"/>
        <w:rPr>
          <w:color w:val="000000" w:themeColor="text1"/>
          <w:kern w:val="0"/>
        </w:rPr>
      </w:pPr>
      <w:r w:rsidRPr="00B04AF9">
        <w:rPr>
          <w:rFonts w:hint="eastAsia"/>
          <w:color w:val="000000" w:themeColor="text1"/>
          <w:kern w:val="0"/>
        </w:rPr>
        <w:t>一、需氧脱氢酶和氧化酶概念和作用机制</w:t>
      </w:r>
    </w:p>
    <w:p w14:paraId="6D1782DC" w14:textId="77777777" w:rsidR="009D0E59" w:rsidRPr="00B04AF9" w:rsidRDefault="009D0E59" w:rsidP="00CB1CD5">
      <w:pPr>
        <w:ind w:firstLine="480"/>
        <w:rPr>
          <w:color w:val="000000" w:themeColor="text1"/>
          <w:kern w:val="0"/>
        </w:rPr>
      </w:pPr>
      <w:r w:rsidRPr="00B04AF9">
        <w:rPr>
          <w:rFonts w:hint="eastAsia"/>
          <w:color w:val="000000" w:themeColor="text1"/>
          <w:kern w:val="0"/>
        </w:rPr>
        <w:t>二、过氧化物酶体中的氧化酶类</w:t>
      </w:r>
    </w:p>
    <w:p w14:paraId="3A0428C2"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过氧化氢酶催化的反应；</w:t>
      </w:r>
      <w:r w:rsidRPr="00B04AF9">
        <w:rPr>
          <w:color w:val="000000" w:themeColor="text1"/>
          <w:kern w:val="0"/>
        </w:rPr>
        <w:t>H</w:t>
      </w:r>
      <w:r w:rsidRPr="00B04AF9">
        <w:rPr>
          <w:color w:val="000000" w:themeColor="text1"/>
          <w:kern w:val="0"/>
          <w:sz w:val="18"/>
          <w:szCs w:val="18"/>
        </w:rPr>
        <w:t>2</w:t>
      </w:r>
      <w:r w:rsidRPr="00B04AF9">
        <w:rPr>
          <w:color w:val="000000" w:themeColor="text1"/>
          <w:kern w:val="0"/>
        </w:rPr>
        <w:t>O</w:t>
      </w:r>
      <w:r w:rsidRPr="00B04AF9">
        <w:rPr>
          <w:color w:val="000000" w:themeColor="text1"/>
          <w:kern w:val="0"/>
          <w:sz w:val="18"/>
          <w:szCs w:val="18"/>
        </w:rPr>
        <w:t>2</w:t>
      </w:r>
      <w:r w:rsidRPr="00B04AF9">
        <w:rPr>
          <w:rFonts w:hint="eastAsia"/>
          <w:color w:val="000000" w:themeColor="text1"/>
          <w:kern w:val="0"/>
        </w:rPr>
        <w:t>对机体的作用</w:t>
      </w:r>
    </w:p>
    <w:p w14:paraId="4C9C779D"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过氧化物酶催化的反应</w:t>
      </w:r>
    </w:p>
    <w:p w14:paraId="29A59369" w14:textId="77777777" w:rsidR="009D0E59" w:rsidRPr="00B04AF9" w:rsidRDefault="009D0E59" w:rsidP="00CB1CD5">
      <w:pPr>
        <w:ind w:firstLine="480"/>
        <w:rPr>
          <w:color w:val="000000" w:themeColor="text1"/>
          <w:kern w:val="0"/>
        </w:rPr>
      </w:pPr>
      <w:r w:rsidRPr="00B04AF9">
        <w:rPr>
          <w:rFonts w:hint="eastAsia"/>
          <w:color w:val="000000" w:themeColor="text1"/>
          <w:kern w:val="0"/>
        </w:rPr>
        <w:t>三、超氧物歧化酶</w:t>
      </w:r>
    </w:p>
    <w:p w14:paraId="5014E0A9"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反应氧族的生成以及对机体的作用</w:t>
      </w:r>
    </w:p>
    <w:p w14:paraId="4BFB921A"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超氧物歧化酶催化的反应以及对机体的作用</w:t>
      </w:r>
    </w:p>
    <w:p w14:paraId="0D20E011"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谷胱甘肽过氧化物酶催化的反应以及对机体的作用</w:t>
      </w:r>
    </w:p>
    <w:p w14:paraId="41409FE0" w14:textId="77777777" w:rsidR="009D0E59" w:rsidRPr="00B04AF9" w:rsidRDefault="009D0E59" w:rsidP="00CB1CD5">
      <w:pPr>
        <w:ind w:firstLine="480"/>
        <w:rPr>
          <w:color w:val="000000" w:themeColor="text1"/>
          <w:kern w:val="0"/>
        </w:rPr>
      </w:pPr>
      <w:r w:rsidRPr="00B04AF9">
        <w:rPr>
          <w:rFonts w:hint="eastAsia"/>
          <w:color w:val="000000" w:themeColor="text1"/>
          <w:kern w:val="0"/>
        </w:rPr>
        <w:t>四、微粒体中的氧化酶类</w:t>
      </w:r>
    </w:p>
    <w:p w14:paraId="67423AF3"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加单氧酶反应体系：加单氧酶催化反应的通式、加单氧酶系的组成、</w:t>
      </w:r>
    </w:p>
    <w:p w14:paraId="72DC6FAA" w14:textId="77777777" w:rsidR="009D0E59" w:rsidRPr="00B04AF9" w:rsidRDefault="009D0E59" w:rsidP="00CB1CD5">
      <w:pPr>
        <w:ind w:firstLine="480"/>
        <w:rPr>
          <w:color w:val="000000" w:themeColor="text1"/>
          <w:kern w:val="0"/>
        </w:rPr>
      </w:pPr>
      <w:r w:rsidRPr="00B04AF9">
        <w:rPr>
          <w:rFonts w:hint="eastAsia"/>
          <w:color w:val="000000" w:themeColor="text1"/>
          <w:kern w:val="0"/>
        </w:rPr>
        <w:t>催化反应的机理</w:t>
      </w:r>
    </w:p>
    <w:p w14:paraId="0DB4C279"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加双单氧酶催化的反应</w:t>
      </w:r>
    </w:p>
    <w:p w14:paraId="6A955D38" w14:textId="77777777" w:rsidR="009D0E59" w:rsidRPr="00B04AF9" w:rsidRDefault="009D0E59" w:rsidP="00CB1CD5">
      <w:pPr>
        <w:pStyle w:val="2"/>
        <w:rPr>
          <w:color w:val="000000" w:themeColor="text1"/>
        </w:rPr>
      </w:pPr>
      <w:bookmarkStart w:id="195" w:name="_Toc476161117"/>
      <w:bookmarkStart w:id="196" w:name="_Toc2696521"/>
      <w:bookmarkStart w:id="197" w:name="_Toc2696642"/>
      <w:bookmarkStart w:id="198" w:name="_Toc2696989"/>
      <w:r w:rsidRPr="00B04AF9">
        <w:rPr>
          <w:color w:val="000000" w:themeColor="text1"/>
        </w:rPr>
        <w:t>6.</w:t>
      </w:r>
      <w:r w:rsidR="00236DA1" w:rsidRPr="00B04AF9">
        <w:rPr>
          <w:rFonts w:hint="eastAsia"/>
          <w:color w:val="000000" w:themeColor="text1"/>
        </w:rPr>
        <w:t>7</w:t>
      </w:r>
      <w:r w:rsidRPr="00B04AF9">
        <w:rPr>
          <w:color w:val="000000" w:themeColor="text1"/>
        </w:rPr>
        <w:t>.4</w:t>
      </w:r>
      <w:r w:rsidRPr="00B04AF9">
        <w:rPr>
          <w:rFonts w:hint="eastAsia"/>
          <w:color w:val="000000" w:themeColor="text1"/>
        </w:rPr>
        <w:t>教学过程</w:t>
      </w:r>
      <w:bookmarkEnd w:id="195"/>
      <w:bookmarkEnd w:id="196"/>
      <w:bookmarkEnd w:id="197"/>
      <w:bookmarkEnd w:id="198"/>
    </w:p>
    <w:p w14:paraId="7F260F32" w14:textId="77777777" w:rsidR="00CB1CD5" w:rsidRPr="00B04AF9" w:rsidRDefault="00CB1CD5" w:rsidP="00CB1CD5">
      <w:pPr>
        <w:ind w:firstLine="480"/>
        <w:rPr>
          <w:color w:val="000000" w:themeColor="text1"/>
        </w:rPr>
      </w:pPr>
      <w:r w:rsidRPr="00B04AF9">
        <w:rPr>
          <w:rFonts w:hint="eastAsia"/>
          <w:color w:val="000000" w:themeColor="text1"/>
          <w:lang w:val="zh-CN"/>
        </w:rPr>
        <w:t>本章内容分两次课进行，第一课</w:t>
      </w:r>
      <w:r w:rsidRPr="00B04AF9">
        <w:rPr>
          <w:rFonts w:hint="eastAsia"/>
          <w:color w:val="000000" w:themeColor="text1"/>
          <w:lang w:val="zh-CN"/>
        </w:rPr>
        <w:t xml:space="preserve"> </w:t>
      </w:r>
      <w:r w:rsidRPr="00B04AF9">
        <w:rPr>
          <w:rFonts w:hint="eastAsia"/>
          <w:color w:val="000000" w:themeColor="text1"/>
          <w:lang w:val="zh-CN"/>
        </w:rPr>
        <w:t>生物氧化的概念、特点及本质；第二节氧化磷酸化及生物氧化机制</w:t>
      </w:r>
    </w:p>
    <w:p w14:paraId="7221F9E8" w14:textId="77777777" w:rsidR="009D0E59" w:rsidRPr="00B04AF9" w:rsidRDefault="009D0E59" w:rsidP="00CB1CD5">
      <w:pPr>
        <w:pStyle w:val="2"/>
        <w:rPr>
          <w:color w:val="000000" w:themeColor="text1"/>
        </w:rPr>
      </w:pPr>
      <w:bookmarkStart w:id="199" w:name="_Toc476161118"/>
      <w:bookmarkStart w:id="200" w:name="_Toc2696522"/>
      <w:bookmarkStart w:id="201" w:name="_Toc2696643"/>
      <w:bookmarkStart w:id="202" w:name="_Toc2696990"/>
      <w:r w:rsidRPr="00B04AF9">
        <w:rPr>
          <w:color w:val="000000" w:themeColor="text1"/>
        </w:rPr>
        <w:t>6.</w:t>
      </w:r>
      <w:r w:rsidR="00236DA1" w:rsidRPr="00B04AF9">
        <w:rPr>
          <w:rFonts w:hint="eastAsia"/>
          <w:color w:val="000000" w:themeColor="text1"/>
        </w:rPr>
        <w:t>7</w:t>
      </w:r>
      <w:r w:rsidRPr="00B04AF9">
        <w:rPr>
          <w:color w:val="000000" w:themeColor="text1"/>
        </w:rPr>
        <w:t>.5</w:t>
      </w:r>
      <w:r w:rsidRPr="00B04AF9">
        <w:rPr>
          <w:rFonts w:hint="eastAsia"/>
          <w:color w:val="000000" w:themeColor="text1"/>
        </w:rPr>
        <w:t>教学方法</w:t>
      </w:r>
      <w:bookmarkEnd w:id="199"/>
      <w:bookmarkEnd w:id="200"/>
      <w:bookmarkEnd w:id="201"/>
      <w:bookmarkEnd w:id="202"/>
    </w:p>
    <w:p w14:paraId="082D7D2A" w14:textId="2A6A633A" w:rsidR="009D0E59" w:rsidRPr="00B04AF9" w:rsidRDefault="00205C6C" w:rsidP="00CB1CD5">
      <w:pPr>
        <w:ind w:firstLine="480"/>
        <w:rPr>
          <w:color w:val="000000" w:themeColor="text1"/>
        </w:rPr>
      </w:pPr>
      <w:r>
        <w:rPr>
          <w:rFonts w:hint="eastAsia"/>
          <w:color w:val="000000" w:themeColor="text1"/>
        </w:rPr>
        <w:t>课堂讲授</w:t>
      </w:r>
      <w:r w:rsidR="0027191F">
        <w:rPr>
          <w:rFonts w:hint="eastAsia"/>
          <w:color w:val="000000" w:themeColor="text1"/>
        </w:rPr>
        <w:t>在线讲授</w:t>
      </w:r>
    </w:p>
    <w:p w14:paraId="54276350"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0619D09A" w14:textId="77777777" w:rsidR="009D0E59" w:rsidRPr="00B04AF9" w:rsidRDefault="009D0E59" w:rsidP="00CB1CD5">
      <w:pPr>
        <w:ind w:firstLine="480"/>
        <w:rPr>
          <w:color w:val="000000" w:themeColor="text1"/>
        </w:rPr>
      </w:pPr>
      <w:r w:rsidRPr="00B04AF9">
        <w:rPr>
          <w:rFonts w:hint="eastAsia"/>
          <w:color w:val="000000" w:themeColor="text1"/>
        </w:rPr>
        <w:t>复习上节学习内容：</w:t>
      </w:r>
    </w:p>
    <w:p w14:paraId="276463F0" w14:textId="77777777" w:rsidR="009D0E59" w:rsidRPr="00B04AF9" w:rsidRDefault="009D0E59" w:rsidP="00CB1CD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515AA64F" w14:textId="77777777" w:rsidR="00480041" w:rsidRPr="00B04AF9" w:rsidRDefault="008B00AC" w:rsidP="00480041">
      <w:pPr>
        <w:ind w:firstLine="480"/>
        <w:jc w:val="center"/>
        <w:rPr>
          <w:color w:val="000000" w:themeColor="text1"/>
        </w:rPr>
      </w:pPr>
      <w:r>
        <w:rPr>
          <w:noProof/>
          <w:color w:val="000000" w:themeColor="text1"/>
        </w:rPr>
        <w:drawing>
          <wp:inline distT="0" distB="0" distL="0" distR="0" wp14:anchorId="57974AD0" wp14:editId="621DF0B1">
            <wp:extent cx="3060700" cy="1638300"/>
            <wp:effectExtent l="0" t="0" r="0" b="0"/>
            <wp:docPr id="193" name="图片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a:picLocks/>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060700" cy="1638300"/>
                    </a:xfrm>
                    <a:prstGeom prst="rect">
                      <a:avLst/>
                    </a:prstGeom>
                    <a:noFill/>
                    <a:ln>
                      <a:noFill/>
                    </a:ln>
                  </pic:spPr>
                </pic:pic>
              </a:graphicData>
            </a:graphic>
          </wp:inline>
        </w:drawing>
      </w:r>
    </w:p>
    <w:p w14:paraId="1DAB006A" w14:textId="77777777" w:rsidR="00480041" w:rsidRPr="00B04AF9" w:rsidRDefault="009D0E59" w:rsidP="00CB1CD5">
      <w:pPr>
        <w:ind w:firstLine="480"/>
        <w:rPr>
          <w:color w:val="000000" w:themeColor="text1"/>
        </w:rPr>
      </w:pPr>
      <w:r w:rsidRPr="00B04AF9">
        <w:rPr>
          <w:rFonts w:hint="eastAsia"/>
          <w:bCs/>
          <w:color w:val="000000" w:themeColor="text1"/>
        </w:rPr>
        <w:lastRenderedPageBreak/>
        <w:t>出示</w:t>
      </w:r>
      <w:r w:rsidRPr="00B04AF9">
        <w:rPr>
          <w:rFonts w:hint="eastAsia"/>
          <w:color w:val="000000" w:themeColor="text1"/>
        </w:rPr>
        <w:t>相关教学幻灯片，展示生活中常见的</w:t>
      </w:r>
      <w:r w:rsidR="00480041" w:rsidRPr="00B04AF9">
        <w:rPr>
          <w:rFonts w:hint="eastAsia"/>
          <w:color w:val="000000" w:themeColor="text1"/>
        </w:rPr>
        <w:t>安乐死药物有哪些？主要是通过什么机制发生作用的？</w:t>
      </w:r>
    </w:p>
    <w:p w14:paraId="443BA292" w14:textId="77777777" w:rsidR="00480041" w:rsidRPr="00B04AF9" w:rsidRDefault="008B00AC" w:rsidP="00480041">
      <w:pPr>
        <w:ind w:firstLine="480"/>
        <w:jc w:val="center"/>
        <w:rPr>
          <w:color w:val="000000" w:themeColor="text1"/>
        </w:rPr>
      </w:pPr>
      <w:r>
        <w:rPr>
          <w:noProof/>
          <w:color w:val="000000" w:themeColor="text1"/>
        </w:rPr>
        <w:drawing>
          <wp:inline distT="0" distB="0" distL="0" distR="0" wp14:anchorId="31A79C0E" wp14:editId="061A9231">
            <wp:extent cx="3390900" cy="1841500"/>
            <wp:effectExtent l="0" t="0" r="0" b="0"/>
            <wp:docPr id="194" name="图片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4"/>
                    <pic:cNvPicPr>
                      <a:picLocks/>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390900" cy="1841500"/>
                    </a:xfrm>
                    <a:prstGeom prst="rect">
                      <a:avLst/>
                    </a:prstGeom>
                    <a:noFill/>
                    <a:ln>
                      <a:noFill/>
                    </a:ln>
                  </pic:spPr>
                </pic:pic>
              </a:graphicData>
            </a:graphic>
          </wp:inline>
        </w:drawing>
      </w:r>
    </w:p>
    <w:p w14:paraId="3ED8A07E" w14:textId="77777777" w:rsidR="009D0E59" w:rsidRPr="00B04AF9" w:rsidRDefault="009D0E59" w:rsidP="00CB1CD5">
      <w:pPr>
        <w:ind w:firstLine="480"/>
        <w:rPr>
          <w:bCs/>
          <w:color w:val="000000" w:themeColor="text1"/>
        </w:rPr>
      </w:pPr>
      <w:r w:rsidRPr="00B04AF9">
        <w:rPr>
          <w:rFonts w:hint="eastAsia"/>
          <w:color w:val="000000" w:themeColor="text1"/>
        </w:rPr>
        <w:t>由此引出本节课讲授的具体内容：</w:t>
      </w:r>
      <w:r w:rsidR="002B76C7" w:rsidRPr="00B04AF9">
        <w:rPr>
          <w:rFonts w:hint="eastAsia"/>
          <w:color w:val="000000" w:themeColor="text1"/>
        </w:rPr>
        <w:t>新陈代谢和</w:t>
      </w:r>
      <w:r w:rsidRPr="00B04AF9">
        <w:rPr>
          <w:rFonts w:hint="eastAsia"/>
          <w:color w:val="000000" w:themeColor="text1"/>
        </w:rPr>
        <w:t>生物氧化</w:t>
      </w:r>
    </w:p>
    <w:p w14:paraId="1791D95E" w14:textId="77777777" w:rsidR="009D0E59" w:rsidRPr="00B04AF9" w:rsidRDefault="009D0E59" w:rsidP="00CB1CD5">
      <w:pPr>
        <w:ind w:firstLine="480"/>
        <w:rPr>
          <w:color w:val="000000" w:themeColor="text1"/>
        </w:rPr>
      </w:pPr>
      <w:r w:rsidRPr="00B04AF9">
        <w:rPr>
          <w:rFonts w:hint="eastAsia"/>
          <w:color w:val="000000" w:themeColor="text1"/>
        </w:rPr>
        <w:t>围绕下面四个问题进行课堂内容的讲解，依次循序渐进展开：</w:t>
      </w:r>
    </w:p>
    <w:p w14:paraId="514CAB96" w14:textId="77777777" w:rsidR="002B76C7" w:rsidRPr="00B04AF9" w:rsidRDefault="002B76C7" w:rsidP="002B76C7">
      <w:pPr>
        <w:ind w:firstLine="480"/>
        <w:rPr>
          <w:color w:val="000000" w:themeColor="text1"/>
        </w:rPr>
      </w:pPr>
      <w:r w:rsidRPr="00B04AF9">
        <w:rPr>
          <w:rFonts w:hint="eastAsia"/>
          <w:color w:val="000000" w:themeColor="text1"/>
        </w:rPr>
        <w:t>生物体是一个与环境保持着物质、能量和信息交换的开放体系。通过物质交换建造和修复生物体（按人的一生计</w:t>
      </w:r>
      <w:r w:rsidRPr="00B04AF9">
        <w:rPr>
          <w:rFonts w:hint="eastAsia"/>
          <w:color w:val="000000" w:themeColor="text1"/>
        </w:rPr>
        <w:t>,</w:t>
      </w:r>
      <w:r w:rsidRPr="00B04AF9">
        <w:rPr>
          <w:rFonts w:hint="eastAsia"/>
          <w:color w:val="000000" w:themeColor="text1"/>
        </w:rPr>
        <w:t>交换物质的总量约为体重的</w:t>
      </w:r>
      <w:r w:rsidRPr="00B04AF9">
        <w:rPr>
          <w:rFonts w:hint="eastAsia"/>
          <w:color w:val="000000" w:themeColor="text1"/>
        </w:rPr>
        <w:t>1200</w:t>
      </w:r>
      <w:r w:rsidRPr="00B04AF9">
        <w:rPr>
          <w:rFonts w:hint="eastAsia"/>
          <w:color w:val="000000" w:themeColor="text1"/>
        </w:rPr>
        <w:t>倍</w:t>
      </w:r>
      <w:r w:rsidRPr="00B04AF9">
        <w:rPr>
          <w:rFonts w:hint="eastAsia"/>
          <w:color w:val="000000" w:themeColor="text1"/>
        </w:rPr>
        <w:t>,</w:t>
      </w:r>
      <w:r w:rsidRPr="00B04AF9">
        <w:rPr>
          <w:rFonts w:hint="eastAsia"/>
          <w:color w:val="000000" w:themeColor="text1"/>
        </w:rPr>
        <w:t>人体所含的物质平均每</w:t>
      </w:r>
      <w:r w:rsidRPr="00B04AF9">
        <w:rPr>
          <w:rFonts w:hint="eastAsia"/>
          <w:color w:val="000000" w:themeColor="text1"/>
        </w:rPr>
        <w:t>10</w:t>
      </w:r>
      <w:r w:rsidRPr="00B04AF9">
        <w:rPr>
          <w:rFonts w:hint="eastAsia"/>
          <w:color w:val="000000" w:themeColor="text1"/>
        </w:rPr>
        <w:t>天更新一半）。通过能量交换推动生命运动，通过信息交换进行调控，保持生物体和环境的适应。</w:t>
      </w:r>
    </w:p>
    <w:p w14:paraId="055F7B6D" w14:textId="77777777" w:rsidR="002B76C7" w:rsidRPr="00B04AF9" w:rsidRDefault="002B76C7" w:rsidP="002B76C7">
      <w:pPr>
        <w:ind w:firstLine="480"/>
        <w:rPr>
          <w:color w:val="000000" w:themeColor="text1"/>
        </w:rPr>
      </w:pPr>
      <w:r w:rsidRPr="00B04AF9">
        <w:rPr>
          <w:rFonts w:hint="eastAsia"/>
          <w:color w:val="000000" w:themeColor="text1"/>
        </w:rPr>
        <w:t>新陈代谢（</w:t>
      </w:r>
      <w:r w:rsidRPr="00B04AF9">
        <w:rPr>
          <w:rFonts w:hint="eastAsia"/>
          <w:color w:val="000000" w:themeColor="text1"/>
        </w:rPr>
        <w:t>metabolism</w:t>
      </w:r>
      <w:r w:rsidRPr="00B04AF9">
        <w:rPr>
          <w:rFonts w:hint="eastAsia"/>
          <w:color w:val="000000" w:themeColor="text1"/>
        </w:rPr>
        <w:t>）是指生物与外界环境进行物质交换和能量交换的全过程。包括生物体内所发生的一切合成和分解作用（即同化作用和异化作用）。</w:t>
      </w:r>
    </w:p>
    <w:p w14:paraId="3B0EC796" w14:textId="77777777" w:rsidR="002B76C7" w:rsidRPr="00B04AF9" w:rsidRDefault="008B00AC" w:rsidP="002B76C7">
      <w:pPr>
        <w:ind w:firstLine="480"/>
        <w:jc w:val="center"/>
        <w:rPr>
          <w:color w:val="000000" w:themeColor="text1"/>
        </w:rPr>
      </w:pPr>
      <w:r>
        <w:rPr>
          <w:noProof/>
          <w:color w:val="000000" w:themeColor="text1"/>
        </w:rPr>
        <w:drawing>
          <wp:inline distT="0" distB="0" distL="0" distR="0" wp14:anchorId="446711C1" wp14:editId="4120FC8B">
            <wp:extent cx="2984500" cy="1574800"/>
            <wp:effectExtent l="0" t="0" r="0" b="0"/>
            <wp:docPr id="195" name="图片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pic:cNvPicPr>
                      <a:picLocks/>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984500" cy="1574800"/>
                    </a:xfrm>
                    <a:prstGeom prst="rect">
                      <a:avLst/>
                    </a:prstGeom>
                    <a:noFill/>
                    <a:ln>
                      <a:noFill/>
                    </a:ln>
                  </pic:spPr>
                </pic:pic>
              </a:graphicData>
            </a:graphic>
          </wp:inline>
        </w:drawing>
      </w:r>
    </w:p>
    <w:p w14:paraId="410B87CE" w14:textId="77777777" w:rsidR="00480041" w:rsidRPr="00B04AF9" w:rsidRDefault="00480041" w:rsidP="00480041">
      <w:pPr>
        <w:ind w:firstLine="480"/>
        <w:rPr>
          <w:bCs/>
          <w:color w:val="000000" w:themeColor="text1"/>
        </w:rPr>
      </w:pPr>
      <w:r w:rsidRPr="00B04AF9">
        <w:rPr>
          <w:rFonts w:hint="eastAsia"/>
          <w:bCs/>
          <w:color w:val="000000" w:themeColor="text1"/>
        </w:rPr>
        <w:t>概念：有机物质在生物体细胞内氧化分解产生二氧化碳、水，并释放出大量能量的过程称为生物氧化（</w:t>
      </w:r>
      <w:r w:rsidRPr="00B04AF9">
        <w:rPr>
          <w:rFonts w:hint="eastAsia"/>
          <w:bCs/>
          <w:color w:val="000000" w:themeColor="text1"/>
        </w:rPr>
        <w:t>biological oxidation</w:t>
      </w:r>
      <w:r w:rsidRPr="00B04AF9">
        <w:rPr>
          <w:rFonts w:hint="eastAsia"/>
          <w:bCs/>
          <w:color w:val="000000" w:themeColor="text1"/>
        </w:rPr>
        <w:t>）。又称细胞呼吸或组织呼吸。</w:t>
      </w:r>
    </w:p>
    <w:p w14:paraId="7265BA28" w14:textId="77777777" w:rsidR="00480041" w:rsidRPr="00B04AF9" w:rsidRDefault="00480041" w:rsidP="00480041">
      <w:pPr>
        <w:ind w:firstLine="480"/>
        <w:rPr>
          <w:bCs/>
          <w:color w:val="000000" w:themeColor="text1"/>
        </w:rPr>
      </w:pPr>
      <w:r w:rsidRPr="00B04AF9">
        <w:rPr>
          <w:rFonts w:hint="eastAsia"/>
          <w:bCs/>
          <w:color w:val="000000" w:themeColor="text1"/>
        </w:rPr>
        <w:t>2.</w:t>
      </w:r>
      <w:r w:rsidRPr="00B04AF9">
        <w:rPr>
          <w:rFonts w:hint="eastAsia"/>
          <w:bCs/>
          <w:color w:val="000000" w:themeColor="text1"/>
        </w:rPr>
        <w:t>特点：生物氧化和有机物质体外燃烧在化学本质上是相同的，遵循氧化还原反应的一般规律，所耗的氧量、最终产物和释放的能量均相同。</w:t>
      </w:r>
    </w:p>
    <w:p w14:paraId="43A385F2"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1</w:t>
      </w:r>
      <w:r w:rsidRPr="00B04AF9">
        <w:rPr>
          <w:rFonts w:hint="eastAsia"/>
          <w:bCs/>
          <w:color w:val="000000" w:themeColor="text1"/>
        </w:rPr>
        <w:t>）在细胞内，温和的环境中经酶催化逐步进行。</w:t>
      </w:r>
    </w:p>
    <w:p w14:paraId="735660AA"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2</w:t>
      </w:r>
      <w:r w:rsidRPr="00B04AF9">
        <w:rPr>
          <w:rFonts w:hint="eastAsia"/>
          <w:bCs/>
          <w:color w:val="000000" w:themeColor="text1"/>
        </w:rPr>
        <w:t>）能量逐步释放。一部分以热能形式散发，以维持体温，一部分以化学能形式储存供生命活动能量之需（约</w:t>
      </w:r>
      <w:r w:rsidRPr="00B04AF9">
        <w:rPr>
          <w:rFonts w:hint="eastAsia"/>
          <w:bCs/>
          <w:color w:val="000000" w:themeColor="text1"/>
        </w:rPr>
        <w:t>40%</w:t>
      </w:r>
      <w:r w:rsidRPr="00B04AF9">
        <w:rPr>
          <w:rFonts w:hint="eastAsia"/>
          <w:bCs/>
          <w:color w:val="000000" w:themeColor="text1"/>
        </w:rPr>
        <w:t>）。</w:t>
      </w:r>
    </w:p>
    <w:p w14:paraId="53C74C19" w14:textId="77777777" w:rsidR="00480041" w:rsidRPr="00B04AF9" w:rsidRDefault="00480041" w:rsidP="00480041">
      <w:pPr>
        <w:ind w:firstLine="480"/>
        <w:rPr>
          <w:bCs/>
          <w:color w:val="000000" w:themeColor="text1"/>
        </w:rPr>
      </w:pPr>
      <w:r w:rsidRPr="00B04AF9">
        <w:rPr>
          <w:rFonts w:hint="eastAsia"/>
          <w:bCs/>
          <w:color w:val="000000" w:themeColor="text1"/>
        </w:rPr>
        <w:lastRenderedPageBreak/>
        <w:t>（</w:t>
      </w:r>
      <w:r w:rsidRPr="00B04AF9">
        <w:rPr>
          <w:rFonts w:hint="eastAsia"/>
          <w:bCs/>
          <w:color w:val="000000" w:themeColor="text1"/>
        </w:rPr>
        <w:t>3</w:t>
      </w:r>
      <w:r w:rsidRPr="00B04AF9">
        <w:rPr>
          <w:rFonts w:hint="eastAsia"/>
          <w:bCs/>
          <w:color w:val="000000" w:themeColor="text1"/>
        </w:rPr>
        <w:t>）生物氧化生成的</w:t>
      </w:r>
      <w:r w:rsidRPr="00B04AF9">
        <w:rPr>
          <w:rFonts w:hint="eastAsia"/>
          <w:bCs/>
          <w:color w:val="000000" w:themeColor="text1"/>
        </w:rPr>
        <w:t>H2O</w:t>
      </w:r>
      <w:r w:rsidRPr="00B04AF9">
        <w:rPr>
          <w:rFonts w:hint="eastAsia"/>
          <w:bCs/>
          <w:color w:val="000000" w:themeColor="text1"/>
        </w:rPr>
        <w:t>是代谢物脱下的氢与氧结合产生，</w:t>
      </w:r>
      <w:r w:rsidRPr="00B04AF9">
        <w:rPr>
          <w:rFonts w:hint="eastAsia"/>
          <w:bCs/>
          <w:color w:val="000000" w:themeColor="text1"/>
        </w:rPr>
        <w:t>H2O</w:t>
      </w:r>
      <w:r w:rsidRPr="00B04AF9">
        <w:rPr>
          <w:rFonts w:hint="eastAsia"/>
          <w:bCs/>
          <w:color w:val="000000" w:themeColor="text1"/>
        </w:rPr>
        <w:t>也直接参与生物氧化反应；</w:t>
      </w:r>
      <w:r w:rsidRPr="00B04AF9">
        <w:rPr>
          <w:rFonts w:hint="eastAsia"/>
          <w:bCs/>
          <w:color w:val="000000" w:themeColor="text1"/>
        </w:rPr>
        <w:t>CO2</w:t>
      </w:r>
      <w:r w:rsidRPr="00B04AF9">
        <w:rPr>
          <w:rFonts w:hint="eastAsia"/>
          <w:bCs/>
          <w:color w:val="000000" w:themeColor="text1"/>
        </w:rPr>
        <w:t>由有机酸脱羧产生。</w:t>
      </w:r>
    </w:p>
    <w:p w14:paraId="1FBF3C1E"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4</w:t>
      </w:r>
      <w:r w:rsidRPr="00B04AF9">
        <w:rPr>
          <w:rFonts w:hint="eastAsia"/>
          <w:bCs/>
          <w:color w:val="000000" w:themeColor="text1"/>
        </w:rPr>
        <w:t>）生物氧化的速度由细胞自动调控。</w:t>
      </w:r>
    </w:p>
    <w:p w14:paraId="067206FF" w14:textId="77777777" w:rsidR="00480041" w:rsidRPr="00B04AF9" w:rsidRDefault="00480041" w:rsidP="00480041">
      <w:pPr>
        <w:ind w:firstLine="480"/>
        <w:rPr>
          <w:bCs/>
          <w:color w:val="000000" w:themeColor="text1"/>
        </w:rPr>
      </w:pPr>
      <w:r w:rsidRPr="00B04AF9">
        <w:rPr>
          <w:rFonts w:hint="eastAsia"/>
          <w:bCs/>
          <w:color w:val="000000" w:themeColor="text1"/>
        </w:rPr>
        <w:t>3.</w:t>
      </w:r>
      <w:r w:rsidRPr="00B04AF9">
        <w:rPr>
          <w:rFonts w:hint="eastAsia"/>
          <w:bCs/>
          <w:color w:val="000000" w:themeColor="text1"/>
        </w:rPr>
        <w:t>部位：在真核生物细胞内，生物氧化都是在线粒体内进行，原核生物则在细胞膜上进行。</w:t>
      </w:r>
    </w:p>
    <w:p w14:paraId="5F830BAC" w14:textId="77777777" w:rsidR="002B76C7" w:rsidRPr="00B04AF9" w:rsidRDefault="008B00AC" w:rsidP="002B76C7">
      <w:pPr>
        <w:ind w:firstLine="480"/>
        <w:jc w:val="center"/>
        <w:rPr>
          <w:bCs/>
          <w:color w:val="000000" w:themeColor="text1"/>
        </w:rPr>
      </w:pPr>
      <w:r>
        <w:rPr>
          <w:bCs/>
          <w:noProof/>
          <w:color w:val="000000" w:themeColor="text1"/>
        </w:rPr>
        <w:drawing>
          <wp:inline distT="0" distB="0" distL="0" distR="0" wp14:anchorId="29853BC3" wp14:editId="77526474">
            <wp:extent cx="3302000" cy="1790700"/>
            <wp:effectExtent l="0" t="0" r="0" b="0"/>
            <wp:docPr id="196" name="图片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
                    <pic:cNvPicPr>
                      <a:picLocks/>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302000" cy="1790700"/>
                    </a:xfrm>
                    <a:prstGeom prst="rect">
                      <a:avLst/>
                    </a:prstGeom>
                    <a:noFill/>
                    <a:ln>
                      <a:noFill/>
                    </a:ln>
                  </pic:spPr>
                </pic:pic>
              </a:graphicData>
            </a:graphic>
          </wp:inline>
        </w:drawing>
      </w:r>
    </w:p>
    <w:p w14:paraId="4163B7AD" w14:textId="77777777" w:rsidR="009D0E59" w:rsidRPr="00B04AF9" w:rsidRDefault="009D0E59" w:rsidP="00480041">
      <w:pPr>
        <w:ind w:firstLine="480"/>
        <w:rPr>
          <w:color w:val="000000" w:themeColor="text1"/>
        </w:rPr>
      </w:pPr>
      <w:r w:rsidRPr="00B04AF9">
        <w:rPr>
          <w:rFonts w:hint="eastAsia"/>
          <w:bCs/>
          <w:color w:val="000000" w:themeColor="text1"/>
        </w:rPr>
        <w:t>（到此课程进行</w:t>
      </w:r>
      <w:r w:rsidRPr="00B04AF9">
        <w:rPr>
          <w:bCs/>
          <w:color w:val="000000" w:themeColor="text1"/>
        </w:rPr>
        <w:t>10</w:t>
      </w:r>
      <w:r w:rsidRPr="00B04AF9">
        <w:rPr>
          <w:rFonts w:hint="eastAsia"/>
          <w:bCs/>
          <w:color w:val="000000" w:themeColor="text1"/>
        </w:rPr>
        <w:t>分钟）</w:t>
      </w:r>
    </w:p>
    <w:p w14:paraId="298A3ACC" w14:textId="77777777" w:rsidR="009D0E59" w:rsidRPr="00B04AF9" w:rsidRDefault="009D0E59" w:rsidP="00CB1CD5">
      <w:pPr>
        <w:ind w:firstLine="480"/>
        <w:rPr>
          <w:color w:val="000000" w:themeColor="text1"/>
        </w:rPr>
      </w:pPr>
      <w:r w:rsidRPr="00B04AF9">
        <w:rPr>
          <w:rFonts w:hint="eastAsia"/>
          <w:color w:val="000000" w:themeColor="text1"/>
        </w:rPr>
        <w:t>一、生物氧化概念</w:t>
      </w:r>
    </w:p>
    <w:p w14:paraId="36FE5A82" w14:textId="77777777" w:rsidR="009D0E59" w:rsidRPr="00B04AF9" w:rsidRDefault="009D0E59" w:rsidP="00CB1CD5">
      <w:pPr>
        <w:ind w:firstLine="480"/>
        <w:rPr>
          <w:color w:val="000000" w:themeColor="text1"/>
        </w:rPr>
      </w:pPr>
      <w:r w:rsidRPr="00B04AF9">
        <w:rPr>
          <w:rFonts w:hint="eastAsia"/>
          <w:color w:val="000000" w:themeColor="text1"/>
        </w:rPr>
        <w:t>有机物在生物体内的氧化包括物质</w:t>
      </w:r>
      <w:r w:rsidRPr="00B04AF9">
        <w:rPr>
          <w:rFonts w:hint="eastAsia"/>
          <w:b/>
          <w:color w:val="000000" w:themeColor="text1"/>
        </w:rPr>
        <w:t>分解</w:t>
      </w:r>
      <w:r w:rsidRPr="00B04AF9">
        <w:rPr>
          <w:rFonts w:hint="eastAsia"/>
          <w:color w:val="000000" w:themeColor="text1"/>
        </w:rPr>
        <w:t>和</w:t>
      </w:r>
      <w:r w:rsidRPr="00B04AF9">
        <w:rPr>
          <w:rFonts w:hint="eastAsia"/>
          <w:b/>
          <w:color w:val="000000" w:themeColor="text1"/>
        </w:rPr>
        <w:t>产能</w:t>
      </w:r>
      <w:r w:rsidRPr="00B04AF9">
        <w:rPr>
          <w:b/>
          <w:color w:val="000000" w:themeColor="text1"/>
        </w:rPr>
        <w:t>.</w:t>
      </w:r>
    </w:p>
    <w:p w14:paraId="56E3021F" w14:textId="77777777" w:rsidR="009D0E59" w:rsidRPr="00B04AF9" w:rsidRDefault="009D0E59" w:rsidP="00CB1CD5">
      <w:pPr>
        <w:ind w:firstLine="482"/>
        <w:rPr>
          <w:rFonts w:ascii="Times New Roman" w:hAnsi="Times New Roman"/>
          <w:b/>
          <w:color w:val="000000" w:themeColor="text1"/>
        </w:rPr>
      </w:pPr>
      <w:r w:rsidRPr="00B04AF9">
        <w:rPr>
          <w:rFonts w:ascii="Times New Roman" w:hAnsi="Times New Roman" w:hint="eastAsia"/>
          <w:b/>
          <w:color w:val="000000" w:themeColor="text1"/>
        </w:rPr>
        <w:t>二、生物氧化的特点</w:t>
      </w:r>
    </w:p>
    <w:p w14:paraId="5DD53162"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1</w:t>
      </w:r>
      <w:r w:rsidRPr="00B04AF9">
        <w:rPr>
          <w:rFonts w:ascii="Times New Roman" w:hAnsi="Times New Roman" w:hint="eastAsia"/>
          <w:color w:val="000000" w:themeColor="text1"/>
        </w:rPr>
        <w:t>生物氧化是在生物细胞内进行的酶促氧化过程，反应条件温和（水溶液，中性</w:t>
      </w:r>
      <w:r w:rsidRPr="00B04AF9">
        <w:rPr>
          <w:rFonts w:ascii="Times New Roman" w:hAnsi="Times New Roman"/>
          <w:color w:val="000000" w:themeColor="text1"/>
        </w:rPr>
        <w:t>pH</w:t>
      </w:r>
      <w:r w:rsidRPr="00B04AF9">
        <w:rPr>
          <w:rFonts w:ascii="Times New Roman" w:hAnsi="Times New Roman" w:hint="eastAsia"/>
          <w:color w:val="000000" w:themeColor="text1"/>
        </w:rPr>
        <w:t>和常温）。</w:t>
      </w:r>
    </w:p>
    <w:p w14:paraId="56D45970"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2</w:t>
      </w:r>
      <w:r w:rsidRPr="00B04AF9">
        <w:rPr>
          <w:rFonts w:ascii="Times New Roman" w:hAnsi="Times New Roman" w:hint="eastAsia"/>
          <w:color w:val="000000" w:themeColor="text1"/>
        </w:rPr>
        <w:t>氧化进行过程中，必然伴随生物还原反应的发生。</w:t>
      </w:r>
    </w:p>
    <w:p w14:paraId="2B77F98D"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3</w:t>
      </w:r>
      <w:r w:rsidRPr="00B04AF9">
        <w:rPr>
          <w:rFonts w:ascii="Times New Roman" w:hAnsi="Times New Roman" w:hint="eastAsia"/>
          <w:color w:val="000000" w:themeColor="text1"/>
        </w:rPr>
        <w:t>在生物氧化中，碳的氧化和氢的氧化是非同步进行的。氧化过程中脱下来的氢质子和电子，通常由各种载体，如</w:t>
      </w:r>
      <w:r w:rsidRPr="00B04AF9">
        <w:rPr>
          <w:rFonts w:ascii="Times New Roman" w:hAnsi="Times New Roman"/>
          <w:color w:val="000000" w:themeColor="text1"/>
        </w:rPr>
        <w:t>NADH</w:t>
      </w:r>
      <w:r w:rsidRPr="00B04AF9">
        <w:rPr>
          <w:rFonts w:ascii="Times New Roman" w:hAnsi="Times New Roman" w:hint="eastAsia"/>
          <w:color w:val="000000" w:themeColor="text1"/>
        </w:rPr>
        <w:t>等传递到氧并生成水。</w:t>
      </w:r>
    </w:p>
    <w:p w14:paraId="34AD6439"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 xml:space="preserve">4. </w:t>
      </w:r>
      <w:r w:rsidRPr="00B04AF9">
        <w:rPr>
          <w:rFonts w:ascii="Times New Roman" w:hAnsi="Times New Roman" w:hint="eastAsia"/>
          <w:color w:val="000000" w:themeColor="text1"/>
        </w:rPr>
        <w:t>生物氧化释放的能量，通过与</w:t>
      </w:r>
      <w:r w:rsidRPr="00B04AF9">
        <w:rPr>
          <w:rFonts w:ascii="Times New Roman" w:hAnsi="Times New Roman"/>
          <w:color w:val="000000" w:themeColor="text1"/>
        </w:rPr>
        <w:t>ATP</w:t>
      </w:r>
      <w:r w:rsidRPr="00B04AF9">
        <w:rPr>
          <w:rFonts w:ascii="Times New Roman" w:hAnsi="Times New Roman" w:hint="eastAsia"/>
          <w:color w:val="000000" w:themeColor="text1"/>
        </w:rPr>
        <w:t>合成相偶联，转换成生物体能够直接利用的</w:t>
      </w:r>
    </w:p>
    <w:p w14:paraId="7AEABBEA" w14:textId="77777777" w:rsidR="009D0E59" w:rsidRPr="00B04AF9" w:rsidRDefault="009D0E59" w:rsidP="004A75CD">
      <w:pPr>
        <w:tabs>
          <w:tab w:val="num" w:pos="284"/>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生物能</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1A37FEB7"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bCs/>
          <w:color w:val="000000" w:themeColor="text1"/>
        </w:rPr>
        <w:t xml:space="preserve">5. </w:t>
      </w:r>
      <w:r w:rsidRPr="00B04AF9">
        <w:rPr>
          <w:rFonts w:ascii="Times New Roman" w:hAnsi="Times New Roman" w:hint="eastAsia"/>
          <w:bCs/>
          <w:color w:val="000000" w:themeColor="text1"/>
        </w:rPr>
        <w:t>生物氧化是一个分步进行的过程。每一步都由特殊的酶催化，每一步反应的产</w:t>
      </w:r>
    </w:p>
    <w:p w14:paraId="71336BF3" w14:textId="77777777" w:rsidR="009D0E59" w:rsidRPr="00B04AF9" w:rsidRDefault="009D0E59" w:rsidP="004A75CD">
      <w:pPr>
        <w:tabs>
          <w:tab w:val="num" w:pos="0"/>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物都可以分离出来。这种逐步进行的反应模式有利于在温和的条件下释放能量，</w:t>
      </w:r>
    </w:p>
    <w:p w14:paraId="5CC12F54"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hint="eastAsia"/>
          <w:bCs/>
          <w:color w:val="000000" w:themeColor="text1"/>
        </w:rPr>
        <w:t>提高能量利用率。</w:t>
      </w:r>
    </w:p>
    <w:p w14:paraId="7A4192A3"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三</w:t>
      </w:r>
      <w:r w:rsidRPr="00B04AF9">
        <w:rPr>
          <w:rFonts w:ascii="Times New Roman" w:hAnsi="Times New Roman"/>
          <w:b/>
          <w:bCs/>
          <w:color w:val="000000" w:themeColor="text1"/>
        </w:rPr>
        <w:t>.</w:t>
      </w:r>
      <w:r w:rsidRPr="00B04AF9">
        <w:rPr>
          <w:rFonts w:ascii="Times New Roman" w:hAnsi="Times New Roman" w:hint="eastAsia"/>
          <w:b/>
          <w:bCs/>
          <w:color w:val="000000" w:themeColor="text1"/>
        </w:rPr>
        <w:t>呼吸链</w:t>
      </w:r>
    </w:p>
    <w:p w14:paraId="40A37159" w14:textId="77777777" w:rsidR="009D0E59" w:rsidRPr="00B04AF9" w:rsidRDefault="009D0E59" w:rsidP="00CB1CD5">
      <w:pPr>
        <w:ind w:firstLine="480"/>
        <w:rPr>
          <w:color w:val="000000" w:themeColor="text1"/>
        </w:rPr>
      </w:pPr>
      <w:r w:rsidRPr="00B04AF9">
        <w:rPr>
          <w:color w:val="000000" w:themeColor="text1"/>
        </w:rPr>
        <w:t>(</w:t>
      </w:r>
      <w:r w:rsidRPr="00B04AF9">
        <w:rPr>
          <w:rFonts w:hint="eastAsia"/>
          <w:color w:val="000000" w:themeColor="text1"/>
        </w:rPr>
        <w:t>电子传递链</w:t>
      </w:r>
      <w:r w:rsidRPr="00B04AF9">
        <w:rPr>
          <w:color w:val="000000" w:themeColor="text1"/>
        </w:rPr>
        <w:t xml:space="preserve">  electron transport chain)</w:t>
      </w:r>
    </w:p>
    <w:p w14:paraId="5940402B" w14:textId="77777777" w:rsidR="007E73AA" w:rsidRPr="00B04AF9" w:rsidRDefault="008B00AC" w:rsidP="007E73AA">
      <w:pPr>
        <w:ind w:firstLine="480"/>
        <w:jc w:val="center"/>
        <w:rPr>
          <w:color w:val="000000" w:themeColor="text1"/>
        </w:rPr>
      </w:pPr>
      <w:r>
        <w:rPr>
          <w:noProof/>
          <w:color w:val="000000" w:themeColor="text1"/>
        </w:rPr>
        <w:lastRenderedPageBreak/>
        <w:drawing>
          <wp:inline distT="0" distB="0" distL="0" distR="0" wp14:anchorId="2EE4B452" wp14:editId="16E68323">
            <wp:extent cx="2997200" cy="2133600"/>
            <wp:effectExtent l="0" t="0" r="0" b="0"/>
            <wp:docPr id="197" name="图片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
                    <pic:cNvPicPr>
                      <a:picLocks/>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997200" cy="2133600"/>
                    </a:xfrm>
                    <a:prstGeom prst="rect">
                      <a:avLst/>
                    </a:prstGeom>
                    <a:noFill/>
                    <a:ln>
                      <a:noFill/>
                    </a:ln>
                  </pic:spPr>
                </pic:pic>
              </a:graphicData>
            </a:graphic>
          </wp:inline>
        </w:drawing>
      </w:r>
    </w:p>
    <w:p w14:paraId="10EA8D7D"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概念及位置</w:t>
      </w:r>
    </w:p>
    <w:p w14:paraId="11429C0D" w14:textId="77777777" w:rsidR="009D0E59" w:rsidRPr="00B04AF9" w:rsidRDefault="009D0E59" w:rsidP="00CB1CD5">
      <w:pPr>
        <w:ind w:firstLine="480"/>
        <w:rPr>
          <w:color w:val="000000" w:themeColor="text1"/>
        </w:rPr>
      </w:pPr>
      <w:r w:rsidRPr="00B04AF9">
        <w:rPr>
          <w:rFonts w:hint="eastAsia"/>
          <w:color w:val="000000" w:themeColor="text1"/>
        </w:rPr>
        <w:t>呼吸链又叫电子传递体系或电子传递链，它是代谢物上的氢原子被脱氢酶激活脱落后，经过一系列的传递体，最后传递给被激活的氧原子，而生成水的全部体系。在真核生物细胞内，它位于线粒体内膜上，原核生物中，它位于细胞膜上。</w:t>
      </w:r>
    </w:p>
    <w:p w14:paraId="43695592" w14:textId="77777777" w:rsidR="009D0E59" w:rsidRPr="00B04AF9" w:rsidRDefault="008B00AC" w:rsidP="007E73AA">
      <w:pPr>
        <w:ind w:firstLine="482"/>
        <w:jc w:val="center"/>
        <w:rPr>
          <w:rFonts w:ascii="Times New Roman" w:hAnsi="Times New Roman"/>
          <w:b/>
          <w:bCs/>
          <w:color w:val="000000" w:themeColor="text1"/>
        </w:rPr>
      </w:pPr>
      <w:r>
        <w:rPr>
          <w:rFonts w:ascii="Times New Roman" w:hAnsi="Times New Roman"/>
          <w:b/>
          <w:bCs/>
          <w:noProof/>
          <w:color w:val="000000" w:themeColor="text1"/>
        </w:rPr>
        <w:drawing>
          <wp:inline distT="0" distB="0" distL="0" distR="0" wp14:anchorId="244184EC" wp14:editId="009515D9">
            <wp:extent cx="3251200" cy="1841500"/>
            <wp:effectExtent l="0" t="0" r="0" b="0"/>
            <wp:docPr id="198" name="图片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
                    <pic:cNvPicPr>
                      <a:picLocks/>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251200" cy="1841500"/>
                    </a:xfrm>
                    <a:prstGeom prst="rect">
                      <a:avLst/>
                    </a:prstGeom>
                    <a:noFill/>
                    <a:ln>
                      <a:noFill/>
                    </a:ln>
                  </pic:spPr>
                </pic:pic>
              </a:graphicData>
            </a:graphic>
          </wp:inline>
        </w:drawing>
      </w:r>
    </w:p>
    <w:p w14:paraId="3B049A61" w14:textId="77777777" w:rsidR="009D0E59" w:rsidRPr="00B04AF9" w:rsidRDefault="009D0E59" w:rsidP="00CB1CD5">
      <w:pPr>
        <w:ind w:firstLine="480"/>
        <w:rPr>
          <w:color w:val="000000" w:themeColor="text1"/>
        </w:rPr>
      </w:pPr>
      <w:r w:rsidRPr="00B04AF9">
        <w:rPr>
          <w:rFonts w:hint="eastAsia"/>
          <w:color w:val="000000" w:themeColor="text1"/>
        </w:rPr>
        <w:t>有机物质在生物体内经氧化分解，最终生成</w:t>
      </w:r>
      <w:r w:rsidRPr="00B04AF9">
        <w:rPr>
          <w:color w:val="000000" w:themeColor="text1"/>
        </w:rPr>
        <w:t>CO</w:t>
      </w:r>
      <w:r w:rsidRPr="00B04AF9">
        <w:rPr>
          <w:color w:val="000000" w:themeColor="text1"/>
          <w:vertAlign w:val="subscript"/>
        </w:rPr>
        <w:t xml:space="preserve">2 </w:t>
      </w:r>
      <w:r w:rsidRPr="00B04AF9">
        <w:rPr>
          <w:rFonts w:hint="eastAsia"/>
          <w:color w:val="000000" w:themeColor="text1"/>
        </w:rPr>
        <w:t>和</w:t>
      </w:r>
      <w:r w:rsidRPr="00B04AF9">
        <w:rPr>
          <w:color w:val="000000" w:themeColor="text1"/>
        </w:rPr>
        <w:t xml:space="preserve"> H</w:t>
      </w:r>
      <w:r w:rsidRPr="00B04AF9">
        <w:rPr>
          <w:color w:val="000000" w:themeColor="text1"/>
          <w:vertAlign w:val="subscript"/>
        </w:rPr>
        <w:t>2</w:t>
      </w:r>
      <w:r w:rsidRPr="00B04AF9">
        <w:rPr>
          <w:color w:val="000000" w:themeColor="text1"/>
        </w:rPr>
        <w:t>O</w:t>
      </w:r>
      <w:r w:rsidRPr="00B04AF9">
        <w:rPr>
          <w:rFonts w:hint="eastAsia"/>
          <w:color w:val="000000" w:themeColor="text1"/>
        </w:rPr>
        <w:t>，并释放能量的过程，。也称为细胞呼吸。</w:t>
      </w:r>
    </w:p>
    <w:p w14:paraId="3AA35AFF"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生物氧化的阶段：</w:t>
      </w:r>
    </w:p>
    <w:p w14:paraId="27E6C7B9" w14:textId="77777777" w:rsidR="009D0E59" w:rsidRPr="00B04AF9" w:rsidRDefault="008B00AC" w:rsidP="00CB1CD5">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7273DD93" wp14:editId="62085600">
            <wp:extent cx="3136900" cy="2260600"/>
            <wp:effectExtent l="0" t="0" r="0" b="0"/>
            <wp:docPr id="199"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1"/>
                    <pic:cNvPicPr>
                      <a:picLocks/>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136900" cy="2260600"/>
                    </a:xfrm>
                    <a:prstGeom prst="rect">
                      <a:avLst/>
                    </a:prstGeom>
                    <a:noFill/>
                    <a:ln>
                      <a:noFill/>
                    </a:ln>
                  </pic:spPr>
                </pic:pic>
              </a:graphicData>
            </a:graphic>
          </wp:inline>
        </w:drawing>
      </w:r>
    </w:p>
    <w:p w14:paraId="29DE4503" w14:textId="77777777" w:rsidR="009D0E59" w:rsidRPr="00B04AF9" w:rsidRDefault="009D0E59" w:rsidP="00CB1CD5">
      <w:pPr>
        <w:ind w:firstLine="480"/>
        <w:rPr>
          <w:color w:val="000000" w:themeColor="text1"/>
        </w:rPr>
      </w:pPr>
      <w:r w:rsidRPr="00B04AF9">
        <w:rPr>
          <w:rFonts w:hint="eastAsia"/>
          <w:color w:val="000000" w:themeColor="text1"/>
        </w:rPr>
        <w:t>生物氧化过程主要在线粒体的内膜上进行，内膜上分布着许多酶和电子传递</w:t>
      </w:r>
      <w:r w:rsidRPr="00B04AF9">
        <w:rPr>
          <w:rFonts w:hint="eastAsia"/>
          <w:color w:val="000000" w:themeColor="text1"/>
        </w:rPr>
        <w:lastRenderedPageBreak/>
        <w:t>体，构成两条呼吸链。内膜上结合的颗粒具有</w:t>
      </w:r>
      <w:r w:rsidRPr="00B04AF9">
        <w:rPr>
          <w:color w:val="000000" w:themeColor="text1"/>
        </w:rPr>
        <w:t>ATP</w:t>
      </w:r>
      <w:r w:rsidRPr="00B04AF9">
        <w:rPr>
          <w:rFonts w:hint="eastAsia"/>
          <w:color w:val="000000" w:themeColor="text1"/>
        </w:rPr>
        <w:t>合酶的活性，称</w:t>
      </w:r>
      <w:r w:rsidRPr="00B04AF9">
        <w:rPr>
          <w:color w:val="000000" w:themeColor="text1"/>
        </w:rPr>
        <w:t xml:space="preserve">FoF1ATPase </w:t>
      </w:r>
      <w:r w:rsidRPr="00B04AF9">
        <w:rPr>
          <w:rFonts w:hint="eastAsia"/>
          <w:color w:val="000000" w:themeColor="text1"/>
        </w:rPr>
        <w:t>，偶联</w:t>
      </w:r>
      <w:r w:rsidRPr="00B04AF9">
        <w:rPr>
          <w:color w:val="000000" w:themeColor="text1"/>
        </w:rPr>
        <w:t>ATP</w:t>
      </w:r>
      <w:r w:rsidRPr="00B04AF9">
        <w:rPr>
          <w:rFonts w:hint="eastAsia"/>
          <w:color w:val="000000" w:themeColor="text1"/>
        </w:rPr>
        <w:t>的生成。</w:t>
      </w:r>
    </w:p>
    <w:p w14:paraId="4F0A462D" w14:textId="77777777" w:rsidR="009D0E59" w:rsidRPr="00B04AF9" w:rsidRDefault="008B00AC" w:rsidP="00CB1CD5">
      <w:pPr>
        <w:ind w:firstLine="480"/>
        <w:jc w:val="center"/>
        <w:rPr>
          <w:rFonts w:ascii="Times New Roman" w:hAnsi="Times New Roman"/>
          <w:b/>
          <w:bCs/>
          <w:color w:val="000000" w:themeColor="text1"/>
        </w:rPr>
      </w:pPr>
      <w:r>
        <w:rPr>
          <w:noProof/>
          <w:color w:val="000000" w:themeColor="text1"/>
        </w:rPr>
        <w:drawing>
          <wp:inline distT="0" distB="0" distL="0" distR="0" wp14:anchorId="74D81E48" wp14:editId="220E99A8">
            <wp:extent cx="2603500" cy="1968500"/>
            <wp:effectExtent l="0" t="0" r="0" b="0"/>
            <wp:docPr id="200" name="图片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pic:cNvPicPr>
                      <a:picLocks/>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603500" cy="1968500"/>
                    </a:xfrm>
                    <a:prstGeom prst="rect">
                      <a:avLst/>
                    </a:prstGeom>
                    <a:noFill/>
                    <a:ln>
                      <a:noFill/>
                    </a:ln>
                  </pic:spPr>
                </pic:pic>
              </a:graphicData>
            </a:graphic>
          </wp:inline>
        </w:drawing>
      </w:r>
    </w:p>
    <w:p w14:paraId="58330E21" w14:textId="77777777" w:rsidR="009D0E59" w:rsidRPr="00B04AF9" w:rsidRDefault="009D0E59" w:rsidP="00CB1CD5">
      <w:pPr>
        <w:ind w:firstLine="480"/>
        <w:rPr>
          <w:color w:val="000000" w:themeColor="text1"/>
        </w:rPr>
      </w:pPr>
      <w:r w:rsidRPr="00B04AF9">
        <w:rPr>
          <w:rFonts w:hint="eastAsia"/>
          <w:color w:val="000000" w:themeColor="text1"/>
        </w:rPr>
        <w:t>线粒体电子呼吸链</w:t>
      </w:r>
    </w:p>
    <w:p w14:paraId="39B1E367" w14:textId="77777777" w:rsidR="009D0E59" w:rsidRPr="00B04AF9" w:rsidRDefault="009D0E59" w:rsidP="00CB1CD5">
      <w:pPr>
        <w:ind w:firstLine="480"/>
        <w:rPr>
          <w:color w:val="000000" w:themeColor="text1"/>
        </w:rPr>
      </w:pPr>
      <w:r w:rsidRPr="00B04AF9">
        <w:rPr>
          <w:rFonts w:hint="eastAsia"/>
          <w:color w:val="000000" w:themeColor="text1"/>
        </w:rPr>
        <w:t>分布于线粒体内膜，由递氢体和递电子体按一定顺序排列构成的氧化还原体系，与细胞利用氧的呼吸过程有关，通常称为呼吸链，又称电子传递链。</w:t>
      </w:r>
    </w:p>
    <w:p w14:paraId="786DB0F8"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呼吸链的种类</w:t>
      </w:r>
    </w:p>
    <w:p w14:paraId="232B1008" w14:textId="77777777" w:rsidR="009D0E59" w:rsidRPr="00B04AF9" w:rsidRDefault="009D0E59" w:rsidP="00CB1CD5">
      <w:pPr>
        <w:ind w:firstLine="480"/>
        <w:rPr>
          <w:color w:val="000000" w:themeColor="text1"/>
        </w:rPr>
      </w:pPr>
      <w:r w:rsidRPr="00B04AF9">
        <w:rPr>
          <w:color w:val="000000" w:themeColor="text1"/>
        </w:rPr>
        <w:t xml:space="preserve">( NADH </w:t>
      </w:r>
      <w:r w:rsidRPr="00B04AF9">
        <w:rPr>
          <w:rFonts w:hint="eastAsia"/>
          <w:color w:val="000000" w:themeColor="text1"/>
        </w:rPr>
        <w:t>呼吸链和</w:t>
      </w:r>
      <w:r w:rsidRPr="00B04AF9">
        <w:rPr>
          <w:color w:val="000000" w:themeColor="text1"/>
        </w:rPr>
        <w:t xml:space="preserve"> FADH</w:t>
      </w:r>
      <w:r w:rsidRPr="00B04AF9">
        <w:rPr>
          <w:color w:val="000000" w:themeColor="text1"/>
          <w:vertAlign w:val="subscript"/>
        </w:rPr>
        <w:t xml:space="preserve">2 </w:t>
      </w:r>
      <w:r w:rsidRPr="00B04AF9">
        <w:rPr>
          <w:rFonts w:hint="eastAsia"/>
          <w:color w:val="000000" w:themeColor="text1"/>
        </w:rPr>
        <w:t>呼吸链</w:t>
      </w:r>
      <w:r w:rsidRPr="00B04AF9">
        <w:rPr>
          <w:color w:val="000000" w:themeColor="text1"/>
        </w:rPr>
        <w:t>)</w:t>
      </w:r>
    </w:p>
    <w:p w14:paraId="4612D926" w14:textId="77777777" w:rsidR="009D0E59" w:rsidRPr="00B04AF9" w:rsidRDefault="009D0E59" w:rsidP="00CB1CD5">
      <w:pPr>
        <w:ind w:firstLine="480"/>
        <w:rPr>
          <w:color w:val="000000" w:themeColor="text1"/>
        </w:rPr>
      </w:pPr>
      <w:r w:rsidRPr="00B04AF9">
        <w:rPr>
          <w:color w:val="000000" w:themeColor="text1"/>
        </w:rPr>
        <w:t>2.</w:t>
      </w:r>
      <w:r w:rsidRPr="00B04AF9">
        <w:rPr>
          <w:rFonts w:hint="eastAsia"/>
          <w:color w:val="000000" w:themeColor="text1"/>
        </w:rPr>
        <w:t>呼吸链的组成</w:t>
      </w:r>
    </w:p>
    <w:p w14:paraId="5C216344" w14:textId="77777777" w:rsidR="009D0E59" w:rsidRPr="00B04AF9" w:rsidRDefault="009D0E59" w:rsidP="00CB1CD5">
      <w:pPr>
        <w:ind w:firstLine="480"/>
        <w:rPr>
          <w:color w:val="000000" w:themeColor="text1"/>
        </w:rPr>
      </w:pPr>
      <w:r w:rsidRPr="00B04AF9">
        <w:rPr>
          <w:color w:val="000000" w:themeColor="text1"/>
        </w:rPr>
        <w:t>3.</w:t>
      </w:r>
      <w:r w:rsidRPr="00B04AF9">
        <w:rPr>
          <w:rFonts w:hint="eastAsia"/>
          <w:color w:val="000000" w:themeColor="text1"/>
        </w:rPr>
        <w:t>呼吸链的排列顺序</w:t>
      </w:r>
    </w:p>
    <w:p w14:paraId="07EA0717" w14:textId="77777777" w:rsidR="007E73AA" w:rsidRPr="00B04AF9" w:rsidRDefault="008B00AC" w:rsidP="007E73AA">
      <w:pPr>
        <w:ind w:firstLine="480"/>
        <w:jc w:val="center"/>
        <w:rPr>
          <w:color w:val="000000" w:themeColor="text1"/>
        </w:rPr>
      </w:pPr>
      <w:r>
        <w:rPr>
          <w:noProof/>
          <w:color w:val="000000" w:themeColor="text1"/>
        </w:rPr>
        <w:drawing>
          <wp:inline distT="0" distB="0" distL="0" distR="0" wp14:anchorId="25299248" wp14:editId="46DD9C3D">
            <wp:extent cx="1854200" cy="1320800"/>
            <wp:effectExtent l="0" t="0" r="0" b="0"/>
            <wp:docPr id="201" name="图片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1"/>
                    <pic:cNvPicPr>
                      <a:picLocks/>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854200" cy="1320800"/>
                    </a:xfrm>
                    <a:prstGeom prst="rect">
                      <a:avLst/>
                    </a:prstGeom>
                    <a:noFill/>
                    <a:ln>
                      <a:noFill/>
                    </a:ln>
                  </pic:spPr>
                </pic:pic>
              </a:graphicData>
            </a:graphic>
          </wp:inline>
        </w:drawing>
      </w:r>
      <w:r w:rsidR="007E73AA" w:rsidRPr="00B04AF9">
        <w:rPr>
          <w:color w:val="000000" w:themeColor="text1"/>
        </w:rPr>
        <w:t xml:space="preserve"> </w:t>
      </w:r>
      <w:r>
        <w:rPr>
          <w:noProof/>
          <w:color w:val="000000" w:themeColor="text1"/>
        </w:rPr>
        <w:drawing>
          <wp:inline distT="0" distB="0" distL="0" distR="0" wp14:anchorId="3EBF9FF6" wp14:editId="58686500">
            <wp:extent cx="2197100" cy="990600"/>
            <wp:effectExtent l="0" t="0" r="0" b="0"/>
            <wp:docPr id="202" name="图片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2"/>
                    <pic:cNvPicPr>
                      <a:picLocks/>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97100" cy="990600"/>
                    </a:xfrm>
                    <a:prstGeom prst="rect">
                      <a:avLst/>
                    </a:prstGeom>
                    <a:noFill/>
                    <a:ln>
                      <a:noFill/>
                    </a:ln>
                  </pic:spPr>
                </pic:pic>
              </a:graphicData>
            </a:graphic>
          </wp:inline>
        </w:drawing>
      </w:r>
    </w:p>
    <w:p w14:paraId="381EB999" w14:textId="77777777" w:rsidR="009D0E59" w:rsidRPr="00B04AF9" w:rsidRDefault="008B00AC" w:rsidP="00CB1CD5">
      <w:pPr>
        <w:ind w:firstLine="480"/>
        <w:jc w:val="center"/>
        <w:rPr>
          <w:rFonts w:ascii="Times New Roman" w:hAnsi="Times New Roman"/>
          <w:bCs/>
          <w:color w:val="000000" w:themeColor="text1"/>
        </w:rPr>
      </w:pPr>
      <w:r>
        <w:rPr>
          <w:noProof/>
          <w:color w:val="000000" w:themeColor="text1"/>
        </w:rPr>
        <w:drawing>
          <wp:inline distT="0" distB="0" distL="0" distR="0" wp14:anchorId="37F79987" wp14:editId="30C9926E">
            <wp:extent cx="2501900" cy="1054100"/>
            <wp:effectExtent l="0" t="0" r="0" b="0"/>
            <wp:docPr id="203"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2"/>
                    <pic:cNvPicPr>
                      <a:picLocks/>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501900" cy="1054100"/>
                    </a:xfrm>
                    <a:prstGeom prst="rect">
                      <a:avLst/>
                    </a:prstGeom>
                    <a:noFill/>
                    <a:ln>
                      <a:noFill/>
                    </a:ln>
                  </pic:spPr>
                </pic:pic>
              </a:graphicData>
            </a:graphic>
          </wp:inline>
        </w:drawing>
      </w:r>
      <w:r>
        <w:rPr>
          <w:rFonts w:ascii="Times New Roman" w:hAnsi="Times New Roman"/>
          <w:noProof/>
          <w:color w:val="000000" w:themeColor="text1"/>
        </w:rPr>
        <w:drawing>
          <wp:inline distT="0" distB="0" distL="0" distR="0" wp14:anchorId="40035D41" wp14:editId="5C1D518A">
            <wp:extent cx="2260600" cy="1485900"/>
            <wp:effectExtent l="0" t="0" r="0" b="0"/>
            <wp:docPr id="20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260600" cy="1485900"/>
                    </a:xfrm>
                    <a:prstGeom prst="rect">
                      <a:avLst/>
                    </a:prstGeom>
                    <a:noFill/>
                    <a:ln>
                      <a:noFill/>
                    </a:ln>
                  </pic:spPr>
                </pic:pic>
              </a:graphicData>
            </a:graphic>
          </wp:inline>
        </w:drawing>
      </w:r>
    </w:p>
    <w:p w14:paraId="0DC2FDEC" w14:textId="77777777" w:rsidR="009D0E59" w:rsidRPr="00B04AF9" w:rsidRDefault="009D0E59" w:rsidP="00F85259">
      <w:pPr>
        <w:pStyle w:val="af0"/>
        <w:spacing w:line="400" w:lineRule="exact"/>
        <w:ind w:firstLineChars="0" w:firstLine="0"/>
        <w:rPr>
          <w:rFonts w:ascii="Times New Roman" w:hAnsi="Times New Roman"/>
          <w:b/>
          <w:bCs/>
          <w:color w:val="000000" w:themeColor="text1"/>
        </w:rPr>
      </w:pPr>
      <w:r w:rsidRPr="00B04AF9">
        <w:rPr>
          <w:rFonts w:ascii="Times New Roman" w:hAnsi="Times New Roman" w:hint="eastAsia"/>
          <w:bCs/>
          <w:color w:val="000000" w:themeColor="text1"/>
        </w:rPr>
        <w:t>呼吸链的组成：</w:t>
      </w:r>
    </w:p>
    <w:p w14:paraId="0C940A53" w14:textId="77777777" w:rsidR="009D0E59" w:rsidRPr="00B04AF9" w:rsidRDefault="009D0E59" w:rsidP="004A75CD">
      <w:pPr>
        <w:spacing w:line="400" w:lineRule="exact"/>
        <w:ind w:firstLineChars="197" w:firstLine="473"/>
        <w:rPr>
          <w:rFonts w:ascii="Times New Roman" w:eastAsia="楷体_GB2312" w:hAnsi="Times New Roman"/>
          <w:bCs/>
          <w:color w:val="000000" w:themeColor="text1"/>
        </w:rPr>
      </w:pPr>
      <w:r w:rsidRPr="00B04AF9">
        <w:rPr>
          <w:rFonts w:ascii="Times New Roman" w:hAnsi="Times New Roman" w:hint="eastAsia"/>
          <w:bCs/>
          <w:color w:val="000000" w:themeColor="text1"/>
        </w:rPr>
        <w:t>结合</w:t>
      </w:r>
      <w:r w:rsidRPr="00B04AF9">
        <w:rPr>
          <w:rFonts w:ascii="Times New Roman" w:hAnsi="Times New Roman"/>
          <w:bCs/>
          <w:color w:val="000000" w:themeColor="text1"/>
        </w:rPr>
        <w:t>ppt</w:t>
      </w:r>
      <w:r w:rsidRPr="00B04AF9">
        <w:rPr>
          <w:rFonts w:ascii="Times New Roman" w:hAnsi="Times New Roman" w:hint="eastAsia"/>
          <w:bCs/>
          <w:color w:val="000000" w:themeColor="text1"/>
        </w:rPr>
        <w:t>对呼吸链的复合体进行详细讲解，务求讲清楚，可以结合维生素和</w:t>
      </w:r>
      <w:r w:rsidRPr="00B04AF9">
        <w:rPr>
          <w:rFonts w:hint="eastAsia"/>
          <w:color w:val="000000" w:themeColor="text1"/>
        </w:rPr>
        <w:t>辅酶章节。（到此课程进行</w:t>
      </w:r>
      <w:r w:rsidR="00CB1CD5" w:rsidRPr="00B04AF9">
        <w:rPr>
          <w:rFonts w:hint="eastAsia"/>
          <w:color w:val="000000" w:themeColor="text1"/>
        </w:rPr>
        <w:t>90</w:t>
      </w:r>
      <w:r w:rsidRPr="00B04AF9">
        <w:rPr>
          <w:rFonts w:hint="eastAsia"/>
          <w:color w:val="000000" w:themeColor="text1"/>
        </w:rPr>
        <w:t>分钟）</w:t>
      </w:r>
      <w:r w:rsidR="009016FE" w:rsidRPr="00B04AF9">
        <w:rPr>
          <w:rFonts w:hint="eastAsia"/>
          <w:color w:val="000000" w:themeColor="text1"/>
        </w:rPr>
        <w:t>。</w:t>
      </w:r>
    </w:p>
    <w:p w14:paraId="265CBF7C" w14:textId="77777777" w:rsidR="009016FE" w:rsidRPr="00B04AF9" w:rsidRDefault="009016FE" w:rsidP="004A75CD">
      <w:pPr>
        <w:spacing w:line="400" w:lineRule="exact"/>
        <w:ind w:firstLineChars="197" w:firstLine="473"/>
        <w:rPr>
          <w:rFonts w:ascii="Times New Roman" w:hAnsi="Times New Roman"/>
          <w:bCs/>
          <w:color w:val="000000" w:themeColor="text1"/>
        </w:rPr>
      </w:pPr>
    </w:p>
    <w:p w14:paraId="4F2ACDC4" w14:textId="77777777" w:rsidR="009D0E59" w:rsidRPr="00B04AF9" w:rsidRDefault="009D0E59" w:rsidP="009016FE">
      <w:pPr>
        <w:ind w:firstLine="482"/>
        <w:rPr>
          <w:b/>
          <w:color w:val="000000" w:themeColor="text1"/>
          <w:kern w:val="0"/>
          <w:szCs w:val="21"/>
        </w:rPr>
      </w:pPr>
      <w:r w:rsidRPr="00B04AF9">
        <w:rPr>
          <w:rFonts w:hint="eastAsia"/>
          <w:b/>
          <w:color w:val="000000" w:themeColor="text1"/>
          <w:kern w:val="0"/>
          <w:szCs w:val="21"/>
        </w:rPr>
        <w:lastRenderedPageBreak/>
        <w:t>第二节</w:t>
      </w:r>
      <w:r w:rsidRPr="00B04AF9">
        <w:rPr>
          <w:rFonts w:hint="eastAsia"/>
          <w:color w:val="000000" w:themeColor="text1"/>
        </w:rPr>
        <w:t>氧化磷酸化及生物氧化机制</w:t>
      </w:r>
    </w:p>
    <w:p w14:paraId="42B071E2" w14:textId="77777777" w:rsidR="009D0E59" w:rsidRPr="00B04AF9" w:rsidRDefault="009D0E59" w:rsidP="009016FE">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60DB8CE" w14:textId="77777777" w:rsidR="009D0E59" w:rsidRPr="00B04AF9" w:rsidRDefault="009D0E59" w:rsidP="009016FE">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相关教学幻灯片，展示生活中常见的生物氧化现象，由此引出本节课讲授的具体内容：</w:t>
      </w:r>
      <w:r w:rsidRPr="00B04AF9">
        <w:rPr>
          <w:rFonts w:hint="eastAsia"/>
          <w:bCs/>
          <w:color w:val="000000" w:themeColor="text1"/>
        </w:rPr>
        <w:t>氧化磷酸化</w:t>
      </w:r>
    </w:p>
    <w:p w14:paraId="5777782C" w14:textId="77777777" w:rsidR="007E73AA" w:rsidRPr="00B04AF9" w:rsidRDefault="008B00AC" w:rsidP="007E73AA">
      <w:pPr>
        <w:ind w:firstLine="480"/>
        <w:jc w:val="center"/>
        <w:rPr>
          <w:bCs/>
          <w:color w:val="000000" w:themeColor="text1"/>
        </w:rPr>
      </w:pPr>
      <w:r>
        <w:rPr>
          <w:bCs/>
          <w:noProof/>
          <w:color w:val="000000" w:themeColor="text1"/>
        </w:rPr>
        <w:drawing>
          <wp:inline distT="0" distB="0" distL="0" distR="0" wp14:anchorId="6BCE0D8C" wp14:editId="5AEA9BB5">
            <wp:extent cx="2133600" cy="1409700"/>
            <wp:effectExtent l="0" t="0" r="0" b="0"/>
            <wp:docPr id="205" name="图片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pic:cNvPicPr>
                      <a:picLocks/>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33600" cy="1409700"/>
                    </a:xfrm>
                    <a:prstGeom prst="rect">
                      <a:avLst/>
                    </a:prstGeom>
                    <a:noFill/>
                    <a:ln>
                      <a:noFill/>
                    </a:ln>
                  </pic:spPr>
                </pic:pic>
              </a:graphicData>
            </a:graphic>
          </wp:inline>
        </w:drawing>
      </w:r>
      <w:r>
        <w:rPr>
          <w:bCs/>
          <w:noProof/>
          <w:color w:val="000000" w:themeColor="text1"/>
        </w:rPr>
        <w:drawing>
          <wp:inline distT="0" distB="0" distL="0" distR="0" wp14:anchorId="756465AA" wp14:editId="279D0EB7">
            <wp:extent cx="2222500" cy="1409700"/>
            <wp:effectExtent l="0" t="0" r="0" b="0"/>
            <wp:docPr id="206" name="图片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6"/>
                    <pic:cNvPicPr>
                      <a:picLocks/>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22500" cy="1409700"/>
                    </a:xfrm>
                    <a:prstGeom prst="rect">
                      <a:avLst/>
                    </a:prstGeom>
                    <a:noFill/>
                    <a:ln>
                      <a:noFill/>
                    </a:ln>
                  </pic:spPr>
                </pic:pic>
              </a:graphicData>
            </a:graphic>
          </wp:inline>
        </w:drawing>
      </w:r>
    </w:p>
    <w:p w14:paraId="1D4A18D0" w14:textId="77777777" w:rsidR="009D0E59" w:rsidRPr="00B04AF9" w:rsidRDefault="009D0E59" w:rsidP="009016FE">
      <w:pPr>
        <w:ind w:firstLine="480"/>
        <w:rPr>
          <w:color w:val="000000" w:themeColor="text1"/>
        </w:rPr>
      </w:pPr>
      <w:r w:rsidRPr="00B04AF9">
        <w:rPr>
          <w:rFonts w:hint="eastAsia"/>
          <w:color w:val="000000" w:themeColor="text1"/>
        </w:rPr>
        <w:t>围绕下面问题进行课堂内容的讲解，依次循序渐进展开：</w:t>
      </w:r>
    </w:p>
    <w:p w14:paraId="3EA69B76" w14:textId="77777777" w:rsidR="009D0E59" w:rsidRPr="00B04AF9" w:rsidRDefault="009D0E59" w:rsidP="009016FE">
      <w:pPr>
        <w:ind w:firstLine="480"/>
        <w:rPr>
          <w:bCs/>
          <w:color w:val="000000" w:themeColor="text1"/>
        </w:rPr>
      </w:pPr>
      <w:r w:rsidRPr="00B04AF9">
        <w:rPr>
          <w:rFonts w:hint="eastAsia"/>
          <w:bCs/>
          <w:color w:val="000000" w:themeColor="text1"/>
        </w:rPr>
        <w:t>氧化磷酸化（</w:t>
      </w:r>
      <w:r w:rsidRPr="00B04AF9">
        <w:rPr>
          <w:bCs/>
          <w:color w:val="000000" w:themeColor="text1"/>
        </w:rPr>
        <w:t>20</w:t>
      </w:r>
      <w:r w:rsidRPr="00B04AF9">
        <w:rPr>
          <w:rFonts w:hint="eastAsia"/>
          <w:bCs/>
          <w:color w:val="000000" w:themeColor="text1"/>
        </w:rPr>
        <w:t>分钟）</w:t>
      </w:r>
    </w:p>
    <w:p w14:paraId="18A6C4AD" w14:textId="77777777" w:rsidR="009D0E59" w:rsidRPr="00B04AF9" w:rsidRDefault="009D0E59" w:rsidP="009016FE">
      <w:pPr>
        <w:ind w:firstLine="480"/>
        <w:rPr>
          <w:bCs/>
          <w:color w:val="000000" w:themeColor="text1"/>
        </w:rPr>
      </w:pPr>
      <w:r w:rsidRPr="00B04AF9">
        <w:rPr>
          <w:rFonts w:hint="eastAsia"/>
          <w:bCs/>
          <w:color w:val="000000" w:themeColor="text1"/>
        </w:rPr>
        <w:t>化学渗透学说</w:t>
      </w:r>
    </w:p>
    <w:p w14:paraId="50D3ED46"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酶的旋转催化理论</w:t>
      </w:r>
    </w:p>
    <w:p w14:paraId="6D427AC2" w14:textId="77777777" w:rsidR="009D0E59" w:rsidRPr="00B04AF9" w:rsidRDefault="009D0E59" w:rsidP="009016FE">
      <w:pPr>
        <w:ind w:firstLine="480"/>
        <w:rPr>
          <w:bCs/>
          <w:color w:val="000000" w:themeColor="text1"/>
        </w:rPr>
      </w:pPr>
      <w:r w:rsidRPr="00B04AF9">
        <w:rPr>
          <w:rFonts w:hint="eastAsia"/>
          <w:bCs/>
          <w:color w:val="000000" w:themeColor="text1"/>
        </w:rPr>
        <w:t>氧化磷酸化抑制剂</w:t>
      </w:r>
    </w:p>
    <w:p w14:paraId="2A6C46A2"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的作用</w:t>
      </w:r>
    </w:p>
    <w:p w14:paraId="16DE8CE5" w14:textId="77777777" w:rsidR="009D0E59" w:rsidRPr="00B04AF9" w:rsidRDefault="009D0E59" w:rsidP="009016FE">
      <w:pPr>
        <w:ind w:firstLine="480"/>
        <w:rPr>
          <w:bCs/>
          <w:color w:val="000000" w:themeColor="text1"/>
        </w:rPr>
      </w:pPr>
      <w:r w:rsidRPr="00B04AF9">
        <w:rPr>
          <w:rFonts w:hint="eastAsia"/>
          <w:bCs/>
          <w:color w:val="000000" w:themeColor="text1"/>
        </w:rPr>
        <w:t>通过线粒体内膜的物质转运</w:t>
      </w:r>
    </w:p>
    <w:p w14:paraId="72CFF113" w14:textId="77777777" w:rsidR="009D0E59" w:rsidRPr="00B04AF9" w:rsidRDefault="009D0E59" w:rsidP="009016FE">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对氧化磷酸化进行讲解：</w:t>
      </w:r>
    </w:p>
    <w:p w14:paraId="2E605579" w14:textId="77777777" w:rsidR="009D0E59" w:rsidRPr="00B04AF9" w:rsidRDefault="009D0E59" w:rsidP="009016FE">
      <w:pPr>
        <w:ind w:firstLine="480"/>
        <w:rPr>
          <w:bCs/>
          <w:color w:val="000000" w:themeColor="text1"/>
        </w:rPr>
      </w:pPr>
      <w:r w:rsidRPr="00B04AF9">
        <w:rPr>
          <w:rFonts w:hint="eastAsia"/>
          <w:bCs/>
          <w:color w:val="000000" w:themeColor="text1"/>
        </w:rPr>
        <w:t>体内</w:t>
      </w:r>
      <w:r w:rsidRPr="00B04AF9">
        <w:rPr>
          <w:bCs/>
          <w:color w:val="000000" w:themeColor="text1"/>
        </w:rPr>
        <w:t>ATP</w:t>
      </w:r>
      <w:r w:rsidRPr="00B04AF9">
        <w:rPr>
          <w:rFonts w:hint="eastAsia"/>
          <w:bCs/>
          <w:color w:val="000000" w:themeColor="text1"/>
        </w:rPr>
        <w:t>生成的方式：</w:t>
      </w:r>
    </w:p>
    <w:p w14:paraId="40BBC844" w14:textId="77777777" w:rsidR="009D0E59" w:rsidRPr="00B04AF9" w:rsidRDefault="009D0E59" w:rsidP="009016FE">
      <w:pPr>
        <w:ind w:firstLine="480"/>
        <w:rPr>
          <w:bCs/>
          <w:color w:val="000000" w:themeColor="text1"/>
        </w:rPr>
      </w:pPr>
      <w:r w:rsidRPr="00B04AF9">
        <w:rPr>
          <w:rFonts w:hint="eastAsia"/>
          <w:bCs/>
          <w:color w:val="000000" w:themeColor="text1"/>
        </w:rPr>
        <w:t>氧化磷酸化是指在呼吸链电子传递过程中偶联</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，又称为偶联磷酸化。</w:t>
      </w:r>
    </w:p>
    <w:p w14:paraId="7EFEB337" w14:textId="77777777" w:rsidR="009D0E59" w:rsidRPr="00B04AF9" w:rsidRDefault="009D0E59" w:rsidP="009016FE">
      <w:pPr>
        <w:ind w:firstLine="480"/>
        <w:rPr>
          <w:bCs/>
          <w:color w:val="000000" w:themeColor="text1"/>
        </w:rPr>
      </w:pPr>
      <w:r w:rsidRPr="00B04AF9">
        <w:rPr>
          <w:rFonts w:hint="eastAsia"/>
          <w:bCs/>
          <w:color w:val="000000" w:themeColor="text1"/>
        </w:rPr>
        <w:t>底物水平磷酸化底物分子内部能量重新分布，生成高能键，使</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的过程。</w:t>
      </w:r>
    </w:p>
    <w:p w14:paraId="0C2E2F02" w14:textId="77777777" w:rsidR="009D0E59" w:rsidRPr="00B04AF9" w:rsidRDefault="009D0E59" w:rsidP="009016FE">
      <w:pPr>
        <w:ind w:firstLine="480"/>
        <w:rPr>
          <w:bCs/>
          <w:iCs/>
          <w:color w:val="000000" w:themeColor="text1"/>
        </w:rPr>
      </w:pPr>
      <w:r w:rsidRPr="00B04AF9">
        <w:rPr>
          <w:bCs/>
          <w:iCs/>
          <w:color w:val="000000" w:themeColor="text1"/>
        </w:rPr>
        <w:t>2</w:t>
      </w:r>
      <w:r w:rsidRPr="00B04AF9">
        <w:rPr>
          <w:rFonts w:hint="eastAsia"/>
          <w:bCs/>
          <w:iCs/>
          <w:color w:val="000000" w:themeColor="text1"/>
        </w:rPr>
        <w:t>、磷氧比值</w:t>
      </w:r>
      <w:r w:rsidRPr="00B04AF9">
        <w:rPr>
          <w:bCs/>
          <w:iCs/>
          <w:color w:val="000000" w:themeColor="text1"/>
        </w:rPr>
        <w:t>P/O</w:t>
      </w:r>
      <w:r w:rsidRPr="00B04AF9">
        <w:rPr>
          <w:rFonts w:hint="eastAsia"/>
          <w:bCs/>
          <w:iCs/>
          <w:color w:val="000000" w:themeColor="text1"/>
        </w:rPr>
        <w:t>值：是指某物质氧化时每消耗</w:t>
      </w:r>
      <w:r w:rsidRPr="00B04AF9">
        <w:rPr>
          <w:bCs/>
          <w:iCs/>
          <w:color w:val="000000" w:themeColor="text1"/>
        </w:rPr>
        <w:t>1mol</w:t>
      </w:r>
      <w:r w:rsidRPr="00B04AF9">
        <w:rPr>
          <w:rFonts w:hint="eastAsia"/>
          <w:bCs/>
          <w:iCs/>
          <w:color w:val="000000" w:themeColor="text1"/>
        </w:rPr>
        <w:t>氧所消耗</w:t>
      </w:r>
    </w:p>
    <w:p w14:paraId="62CE141A" w14:textId="77777777" w:rsidR="009D0E59" w:rsidRPr="00B04AF9" w:rsidRDefault="009D0E59" w:rsidP="009016FE">
      <w:pPr>
        <w:ind w:firstLine="480"/>
        <w:rPr>
          <w:bCs/>
          <w:iCs/>
          <w:color w:val="000000" w:themeColor="text1"/>
        </w:rPr>
      </w:pPr>
      <w:r w:rsidRPr="00B04AF9">
        <w:rPr>
          <w:rFonts w:hint="eastAsia"/>
          <w:bCs/>
          <w:iCs/>
          <w:color w:val="000000" w:themeColor="text1"/>
        </w:rPr>
        <w:t>无机磷酸的</w:t>
      </w:r>
      <w:r w:rsidRPr="00B04AF9">
        <w:rPr>
          <w:bCs/>
          <w:iCs/>
          <w:color w:val="000000" w:themeColor="text1"/>
        </w:rPr>
        <w:t>mol</w:t>
      </w:r>
      <w:r w:rsidRPr="00B04AF9">
        <w:rPr>
          <w:rFonts w:hint="eastAsia"/>
          <w:bCs/>
          <w:iCs/>
          <w:color w:val="000000" w:themeColor="text1"/>
        </w:rPr>
        <w:t>数。</w:t>
      </w:r>
    </w:p>
    <w:p w14:paraId="16E60203" w14:textId="77777777" w:rsidR="009D0E59" w:rsidRPr="00B04AF9" w:rsidRDefault="009D0E59" w:rsidP="009016FE">
      <w:pPr>
        <w:ind w:firstLine="480"/>
        <w:rPr>
          <w:bCs/>
          <w:iCs/>
          <w:color w:val="000000" w:themeColor="text1"/>
        </w:rPr>
      </w:pPr>
      <w:r w:rsidRPr="00B04AF9">
        <w:rPr>
          <w:bCs/>
          <w:iCs/>
          <w:color w:val="000000" w:themeColor="text1"/>
        </w:rPr>
        <w:t>NADH</w:t>
      </w:r>
      <w:r w:rsidRPr="00B04AF9">
        <w:rPr>
          <w:rFonts w:hint="eastAsia"/>
          <w:bCs/>
          <w:iCs/>
          <w:color w:val="000000" w:themeColor="text1"/>
        </w:rPr>
        <w:t>氧化呼吸链存在</w:t>
      </w:r>
      <w:r w:rsidRPr="00B04AF9">
        <w:rPr>
          <w:bCs/>
          <w:iCs/>
          <w:color w:val="000000" w:themeColor="text1"/>
        </w:rPr>
        <w:t>3</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3</w:t>
      </w:r>
      <w:r w:rsidRPr="00B04AF9">
        <w:rPr>
          <w:rFonts w:hint="eastAsia"/>
          <w:bCs/>
          <w:iCs/>
          <w:color w:val="000000" w:themeColor="text1"/>
        </w:rPr>
        <w:t>，即产生</w:t>
      </w:r>
      <w:r w:rsidRPr="00B04AF9">
        <w:rPr>
          <w:bCs/>
          <w:iCs/>
          <w:color w:val="000000" w:themeColor="text1"/>
        </w:rPr>
        <w:t>3molATP</w:t>
      </w:r>
      <w:r w:rsidRPr="00B04AF9">
        <w:rPr>
          <w:rFonts w:hint="eastAsia"/>
          <w:bCs/>
          <w:iCs/>
          <w:color w:val="000000" w:themeColor="text1"/>
        </w:rPr>
        <w:t>。</w:t>
      </w:r>
    </w:p>
    <w:p w14:paraId="10E7FB65" w14:textId="77777777" w:rsidR="009D0E59" w:rsidRPr="00B04AF9" w:rsidRDefault="009D0E59" w:rsidP="009016FE">
      <w:pPr>
        <w:ind w:firstLine="480"/>
        <w:rPr>
          <w:bCs/>
          <w:iCs/>
          <w:color w:val="000000" w:themeColor="text1"/>
        </w:rPr>
      </w:pPr>
      <w:r w:rsidRPr="00B04AF9">
        <w:rPr>
          <w:rFonts w:hint="eastAsia"/>
          <w:bCs/>
          <w:iCs/>
          <w:color w:val="000000" w:themeColor="text1"/>
        </w:rPr>
        <w:t>琥珀酸氧化呼吸链存在</w:t>
      </w:r>
      <w:r w:rsidRPr="00B04AF9">
        <w:rPr>
          <w:bCs/>
          <w:iCs/>
          <w:color w:val="000000" w:themeColor="text1"/>
        </w:rPr>
        <w:t>2</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2</w:t>
      </w:r>
      <w:r w:rsidRPr="00B04AF9">
        <w:rPr>
          <w:rFonts w:hint="eastAsia"/>
          <w:bCs/>
          <w:iCs/>
          <w:color w:val="000000" w:themeColor="text1"/>
        </w:rPr>
        <w:t>，即产生</w:t>
      </w:r>
      <w:r w:rsidRPr="00B04AF9">
        <w:rPr>
          <w:bCs/>
          <w:iCs/>
          <w:color w:val="000000" w:themeColor="text1"/>
        </w:rPr>
        <w:t>2molATP</w:t>
      </w:r>
    </w:p>
    <w:p w14:paraId="2EA3FE0D" w14:textId="77777777" w:rsidR="009D0E59" w:rsidRPr="00B04AF9" w:rsidRDefault="008B00AC" w:rsidP="009016FE">
      <w:pPr>
        <w:ind w:firstLine="480"/>
        <w:jc w:val="center"/>
        <w:rPr>
          <w:rFonts w:ascii="Times New Roman" w:hAnsi="Times New Roman"/>
          <w:bCs/>
          <w:color w:val="000000" w:themeColor="text1"/>
        </w:rPr>
      </w:pPr>
      <w:r>
        <w:rPr>
          <w:noProof/>
          <w:color w:val="000000" w:themeColor="text1"/>
        </w:rPr>
        <w:lastRenderedPageBreak/>
        <w:drawing>
          <wp:inline distT="0" distB="0" distL="0" distR="0" wp14:anchorId="4F4A41F2" wp14:editId="6ED0B4FB">
            <wp:extent cx="3035300" cy="2108200"/>
            <wp:effectExtent l="0" t="0" r="0" b="0"/>
            <wp:docPr id="207" name="图片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7"/>
                    <pic:cNvPicPr>
                      <a:picLocks/>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35300" cy="2108200"/>
                    </a:xfrm>
                    <a:prstGeom prst="rect">
                      <a:avLst/>
                    </a:prstGeom>
                    <a:noFill/>
                    <a:ln>
                      <a:noFill/>
                    </a:ln>
                  </pic:spPr>
                </pic:pic>
              </a:graphicData>
            </a:graphic>
          </wp:inline>
        </w:drawing>
      </w:r>
    </w:p>
    <w:p w14:paraId="64560094" w14:textId="77777777" w:rsidR="009D0E59" w:rsidRPr="00B04AF9" w:rsidRDefault="009D0E59" w:rsidP="009016FE">
      <w:pPr>
        <w:ind w:firstLine="480"/>
        <w:rPr>
          <w:color w:val="000000" w:themeColor="text1"/>
        </w:rPr>
      </w:pPr>
      <w:r w:rsidRPr="00B04AF9">
        <w:rPr>
          <w:rFonts w:hint="eastAsia"/>
          <w:color w:val="000000" w:themeColor="text1"/>
        </w:rPr>
        <w:t>氧化磷酸化的偶联机制：</w:t>
      </w:r>
    </w:p>
    <w:p w14:paraId="52610F06"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）化学渗透假说</w:t>
      </w:r>
    </w:p>
    <w:p w14:paraId="708A2A2D" w14:textId="77777777" w:rsidR="009D0E59" w:rsidRPr="00B04AF9" w:rsidRDefault="009D0E59" w:rsidP="009016FE">
      <w:pPr>
        <w:ind w:firstLine="480"/>
        <w:rPr>
          <w:color w:val="000000" w:themeColor="text1"/>
        </w:rPr>
      </w:pPr>
      <w:r w:rsidRPr="00B04AF9">
        <w:rPr>
          <w:rFonts w:hint="eastAsia"/>
          <w:color w:val="000000" w:themeColor="text1"/>
        </w:rPr>
        <w:t>电子经呼吸链传递时，可将质子（</w:t>
      </w:r>
      <w:r w:rsidRPr="00B04AF9">
        <w:rPr>
          <w:color w:val="000000" w:themeColor="text1"/>
        </w:rPr>
        <w:t>H</w:t>
      </w:r>
      <w:r w:rsidRPr="00B04AF9">
        <w:rPr>
          <w:color w:val="000000" w:themeColor="text1"/>
          <w:vertAlign w:val="superscript"/>
        </w:rPr>
        <w:t>+</w:t>
      </w:r>
      <w:r w:rsidRPr="00B04AF9">
        <w:rPr>
          <w:rFonts w:hint="eastAsia"/>
          <w:color w:val="000000" w:themeColor="text1"/>
        </w:rPr>
        <w:t>）从线粒体内膜的基质侧泵到内膜胞浆侧，产生膜内外质子电化学梯度储存能量。当质子顺浓度梯度回流时驱动</w:t>
      </w:r>
      <w:r w:rsidRPr="00B04AF9">
        <w:rPr>
          <w:color w:val="000000" w:themeColor="text1"/>
        </w:rPr>
        <w:t>ADP</w:t>
      </w:r>
      <w:r w:rsidRPr="00B04AF9">
        <w:rPr>
          <w:rFonts w:hint="eastAsia"/>
          <w:color w:val="000000" w:themeColor="text1"/>
        </w:rPr>
        <w:t>与</w:t>
      </w:r>
      <w:r w:rsidRPr="00B04AF9">
        <w:rPr>
          <w:color w:val="000000" w:themeColor="text1"/>
        </w:rPr>
        <w:t>Pi</w:t>
      </w:r>
      <w:r w:rsidRPr="00B04AF9">
        <w:rPr>
          <w:rFonts w:hint="eastAsia"/>
          <w:color w:val="000000" w:themeColor="text1"/>
        </w:rPr>
        <w:t>生成</w:t>
      </w:r>
    </w:p>
    <w:p w14:paraId="7F80E7BF" w14:textId="77777777" w:rsidR="009D0E59" w:rsidRPr="00B04AF9" w:rsidRDefault="008B00AC" w:rsidP="00236DA1">
      <w:pPr>
        <w:ind w:firstLine="482"/>
        <w:jc w:val="center"/>
        <w:rPr>
          <w:b/>
          <w:color w:val="000000" w:themeColor="text1"/>
        </w:rPr>
      </w:pPr>
      <w:r>
        <w:rPr>
          <w:b/>
          <w:noProof/>
          <w:color w:val="000000" w:themeColor="text1"/>
        </w:rPr>
        <w:drawing>
          <wp:inline distT="0" distB="0" distL="0" distR="0" wp14:anchorId="57BBF9BE" wp14:editId="6168D1E7">
            <wp:extent cx="3492500" cy="2095500"/>
            <wp:effectExtent l="0" t="0" r="0" b="0"/>
            <wp:docPr id="208" name="图片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8"/>
                    <pic:cNvPicPr>
                      <a:picLocks/>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492500" cy="2095500"/>
                    </a:xfrm>
                    <a:prstGeom prst="rect">
                      <a:avLst/>
                    </a:prstGeom>
                    <a:noFill/>
                    <a:ln>
                      <a:noFill/>
                    </a:ln>
                  </pic:spPr>
                </pic:pic>
              </a:graphicData>
            </a:graphic>
          </wp:inline>
        </w:drawing>
      </w:r>
    </w:p>
    <w:p w14:paraId="0F477DB4" w14:textId="77777777" w:rsidR="009D0E59" w:rsidRPr="00B04AF9" w:rsidRDefault="009D0E59" w:rsidP="009016FE">
      <w:pPr>
        <w:ind w:firstLine="482"/>
        <w:rPr>
          <w:b/>
          <w:color w:val="000000" w:themeColor="text1"/>
        </w:rPr>
      </w:pPr>
      <w:r w:rsidRPr="00B04AF9">
        <w:rPr>
          <w:b/>
          <w:color w:val="000000" w:themeColor="text1"/>
        </w:rPr>
        <w:t>3. ATP</w:t>
      </w:r>
      <w:r w:rsidRPr="00B04AF9">
        <w:rPr>
          <w:rFonts w:hint="eastAsia"/>
          <w:b/>
          <w:color w:val="000000" w:themeColor="text1"/>
        </w:rPr>
        <w:t>合酶及催化旋转理论</w:t>
      </w:r>
    </w:p>
    <w:p w14:paraId="44AE2AD9"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0D4969A1" wp14:editId="54660FBE">
            <wp:extent cx="2311400" cy="1739900"/>
            <wp:effectExtent l="0" t="0" r="0" b="0"/>
            <wp:docPr id="209" name="图片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9"/>
                    <pic:cNvPicPr>
                      <a:picLocks/>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11400" cy="1739900"/>
                    </a:xfrm>
                    <a:prstGeom prst="rect">
                      <a:avLst/>
                    </a:prstGeom>
                    <a:noFill/>
                    <a:ln>
                      <a:noFill/>
                    </a:ln>
                  </pic:spPr>
                </pic:pic>
              </a:graphicData>
            </a:graphic>
          </wp:inline>
        </w:drawing>
      </w:r>
    </w:p>
    <w:p w14:paraId="68AE931B" w14:textId="77777777" w:rsidR="009D0E59" w:rsidRPr="00B04AF9" w:rsidRDefault="009D0E59" w:rsidP="009016FE">
      <w:pPr>
        <w:ind w:firstLine="482"/>
        <w:rPr>
          <w:b/>
          <w:color w:val="000000" w:themeColor="text1"/>
        </w:rPr>
      </w:pPr>
      <w:r w:rsidRPr="00B04AF9">
        <w:rPr>
          <w:b/>
          <w:color w:val="000000" w:themeColor="text1"/>
        </w:rPr>
        <w:t>F</w:t>
      </w:r>
      <w:r w:rsidRPr="00B04AF9">
        <w:rPr>
          <w:b/>
          <w:color w:val="000000" w:themeColor="text1"/>
          <w:vertAlign w:val="subscript"/>
        </w:rPr>
        <w:t>0</w:t>
      </w:r>
      <w:r w:rsidRPr="00B04AF9">
        <w:rPr>
          <w:rFonts w:hint="eastAsia"/>
          <w:b/>
          <w:color w:val="000000" w:themeColor="text1"/>
        </w:rPr>
        <w:t>：为疏水蛋白质，是镶嵌在线粒体内膜中的质子通道。</w:t>
      </w:r>
    </w:p>
    <w:p w14:paraId="0C4E6F91" w14:textId="77777777" w:rsidR="009D0E59" w:rsidRPr="00B04AF9" w:rsidRDefault="009D0E59" w:rsidP="009016FE">
      <w:pPr>
        <w:ind w:firstLine="480"/>
        <w:rPr>
          <w:color w:val="000000" w:themeColor="text1"/>
        </w:rPr>
      </w:pPr>
      <w:r w:rsidRPr="00B04AF9">
        <w:rPr>
          <w:color w:val="000000" w:themeColor="text1"/>
        </w:rPr>
        <w:t>F</w:t>
      </w:r>
      <w:r w:rsidRPr="00B04AF9">
        <w:rPr>
          <w:color w:val="000000" w:themeColor="text1"/>
          <w:vertAlign w:val="subscript"/>
        </w:rPr>
        <w:t>1</w:t>
      </w:r>
      <w:r w:rsidRPr="00B04AF9">
        <w:rPr>
          <w:rFonts w:hint="eastAsia"/>
          <w:color w:val="000000" w:themeColor="text1"/>
        </w:rPr>
        <w:t>：为亲水蛋白质，由</w:t>
      </w:r>
      <w:r w:rsidRPr="00B04AF9">
        <w:rPr>
          <w:color w:val="000000" w:themeColor="text1"/>
          <w:szCs w:val="20"/>
        </w:rPr>
        <w:sym w:font="Symbol" w:char="F061"/>
      </w:r>
      <w:r w:rsidRPr="00B04AF9">
        <w:rPr>
          <w:color w:val="000000" w:themeColor="text1"/>
          <w:vertAlign w:val="subscript"/>
        </w:rPr>
        <w:t>3</w:t>
      </w:r>
      <w:r w:rsidRPr="00B04AF9">
        <w:rPr>
          <w:color w:val="000000" w:themeColor="text1"/>
          <w:szCs w:val="20"/>
        </w:rPr>
        <w:sym w:font="Symbol" w:char="F062"/>
      </w:r>
      <w:r w:rsidRPr="00B04AF9">
        <w:rPr>
          <w:color w:val="000000" w:themeColor="text1"/>
          <w:vertAlign w:val="subscript"/>
        </w:rPr>
        <w:t>3</w:t>
      </w:r>
      <w:r w:rsidRPr="00B04AF9">
        <w:rPr>
          <w:color w:val="000000" w:themeColor="text1"/>
          <w:szCs w:val="20"/>
        </w:rPr>
        <w:sym w:font="Symbol" w:char="F067"/>
      </w:r>
      <w:r w:rsidRPr="00B04AF9">
        <w:rPr>
          <w:color w:val="000000" w:themeColor="text1"/>
          <w:szCs w:val="20"/>
        </w:rPr>
        <w:sym w:font="Symbol" w:char="F064"/>
      </w:r>
      <w:r w:rsidRPr="00B04AF9">
        <w:rPr>
          <w:color w:val="000000" w:themeColor="text1"/>
          <w:szCs w:val="20"/>
        </w:rPr>
        <w:sym w:font="Symbol" w:char="F065"/>
      </w:r>
      <w:r w:rsidRPr="00B04AF9">
        <w:rPr>
          <w:rFonts w:hint="eastAsia"/>
          <w:color w:val="000000" w:themeColor="text1"/>
        </w:rPr>
        <w:t>亚基组成，催化生成</w:t>
      </w:r>
      <w:r w:rsidRPr="00B04AF9">
        <w:rPr>
          <w:color w:val="000000" w:themeColor="text1"/>
        </w:rPr>
        <w:t>ATP</w:t>
      </w:r>
      <w:r w:rsidRPr="00B04AF9">
        <w:rPr>
          <w:rFonts w:hint="eastAsia"/>
          <w:color w:val="000000" w:themeColor="text1"/>
        </w:rPr>
        <w:t>。</w:t>
      </w:r>
    </w:p>
    <w:p w14:paraId="381AD1B6" w14:textId="77777777" w:rsidR="009D0E59" w:rsidRPr="00B04AF9" w:rsidRDefault="009D0E59" w:rsidP="009016FE">
      <w:pPr>
        <w:ind w:firstLine="480"/>
        <w:rPr>
          <w:color w:val="000000" w:themeColor="text1"/>
        </w:rPr>
      </w:pPr>
      <w:r w:rsidRPr="00B04AF9">
        <w:rPr>
          <w:color w:val="000000" w:themeColor="text1"/>
        </w:rPr>
        <w:t>OSCP</w:t>
      </w:r>
      <w:r w:rsidRPr="00B04AF9">
        <w:rPr>
          <w:rFonts w:hint="eastAsia"/>
          <w:color w:val="000000" w:themeColor="text1"/>
        </w:rPr>
        <w:t>：寡霉素敏感相关蛋白，位于</w:t>
      </w:r>
      <w:r w:rsidRPr="00B04AF9">
        <w:rPr>
          <w:color w:val="000000" w:themeColor="text1"/>
        </w:rPr>
        <w:t>F</w:t>
      </w:r>
      <w:r w:rsidRPr="00B04AF9">
        <w:rPr>
          <w:color w:val="000000" w:themeColor="text1"/>
          <w:vertAlign w:val="subscript"/>
        </w:rPr>
        <w:t>0</w:t>
      </w:r>
      <w:r w:rsidRPr="00B04AF9">
        <w:rPr>
          <w:rFonts w:hint="eastAsia"/>
          <w:color w:val="000000" w:themeColor="text1"/>
        </w:rPr>
        <w:t>与</w:t>
      </w:r>
      <w:r w:rsidRPr="00B04AF9">
        <w:rPr>
          <w:color w:val="000000" w:themeColor="text1"/>
        </w:rPr>
        <w:t>F</w:t>
      </w:r>
      <w:r w:rsidRPr="00B04AF9">
        <w:rPr>
          <w:color w:val="000000" w:themeColor="text1"/>
          <w:vertAlign w:val="subscript"/>
        </w:rPr>
        <w:t>1</w:t>
      </w:r>
      <w:r w:rsidRPr="00B04AF9">
        <w:rPr>
          <w:rFonts w:hint="eastAsia"/>
          <w:color w:val="000000" w:themeColor="text1"/>
        </w:rPr>
        <w:t>之间，使</w:t>
      </w:r>
      <w:r w:rsidRPr="00B04AF9">
        <w:rPr>
          <w:color w:val="000000" w:themeColor="text1"/>
        </w:rPr>
        <w:t>ATP</w:t>
      </w:r>
      <w:r w:rsidRPr="00B04AF9">
        <w:rPr>
          <w:rFonts w:hint="eastAsia"/>
          <w:color w:val="000000" w:themeColor="text1"/>
        </w:rPr>
        <w:t>合酶在寡霉素存在</w:t>
      </w:r>
      <w:r w:rsidRPr="00B04AF9">
        <w:rPr>
          <w:rFonts w:hint="eastAsia"/>
          <w:color w:val="000000" w:themeColor="text1"/>
        </w:rPr>
        <w:lastRenderedPageBreak/>
        <w:t>时不能生成</w:t>
      </w:r>
      <w:r w:rsidRPr="00B04AF9">
        <w:rPr>
          <w:color w:val="000000" w:themeColor="text1"/>
        </w:rPr>
        <w:t>ATP</w:t>
      </w:r>
      <w:r w:rsidRPr="00B04AF9">
        <w:rPr>
          <w:rFonts w:hint="eastAsia"/>
          <w:color w:val="000000" w:themeColor="text1"/>
        </w:rPr>
        <w:t>。</w:t>
      </w:r>
    </w:p>
    <w:p w14:paraId="77EC0A41"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合酶如何利用质子推动力催化</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p>
    <w:p w14:paraId="35526955" w14:textId="77777777" w:rsidR="009D0E59" w:rsidRPr="00B04AF9" w:rsidRDefault="009D0E59" w:rsidP="009016FE">
      <w:pPr>
        <w:ind w:firstLine="480"/>
        <w:rPr>
          <w:color w:val="000000" w:themeColor="text1"/>
        </w:rPr>
      </w:pPr>
      <w:r w:rsidRPr="00B04AF9">
        <w:rPr>
          <w:color w:val="000000" w:themeColor="text1"/>
        </w:rPr>
        <w:t xml:space="preserve">Boyer </w:t>
      </w:r>
      <w:r w:rsidRPr="00B04AF9">
        <w:rPr>
          <w:rFonts w:hint="eastAsia"/>
          <w:color w:val="000000" w:themeColor="text1"/>
        </w:rPr>
        <w:t>创立</w:t>
      </w:r>
      <w:r w:rsidRPr="00B04AF9">
        <w:rPr>
          <w:color w:val="000000" w:themeColor="text1"/>
        </w:rPr>
        <w:t>“</w:t>
      </w:r>
      <w:r w:rsidRPr="00B04AF9">
        <w:rPr>
          <w:rFonts w:hint="eastAsia"/>
          <w:color w:val="000000" w:themeColor="text1"/>
        </w:rPr>
        <w:t>旋转催化理论</w:t>
      </w:r>
      <w:r w:rsidRPr="00B04AF9">
        <w:rPr>
          <w:color w:val="000000" w:themeColor="text1"/>
        </w:rPr>
        <w:t>”</w:t>
      </w:r>
      <w:r w:rsidRPr="00B04AF9">
        <w:rPr>
          <w:rFonts w:hint="eastAsia"/>
          <w:color w:val="000000" w:themeColor="text1"/>
        </w:rPr>
        <w:t>，后得到</w:t>
      </w:r>
      <w:r w:rsidRPr="00B04AF9">
        <w:rPr>
          <w:color w:val="000000" w:themeColor="text1"/>
        </w:rPr>
        <w:t xml:space="preserve"> Walker  </w:t>
      </w:r>
      <w:r w:rsidRPr="00B04AF9">
        <w:rPr>
          <w:rFonts w:hint="eastAsia"/>
          <w:color w:val="000000" w:themeColor="text1"/>
        </w:rPr>
        <w:t>的研究证实，二人获得</w:t>
      </w:r>
      <w:r w:rsidRPr="00B04AF9">
        <w:rPr>
          <w:color w:val="000000" w:themeColor="text1"/>
        </w:rPr>
        <w:t>1997</w:t>
      </w:r>
      <w:r w:rsidRPr="00B04AF9">
        <w:rPr>
          <w:rFonts w:hint="eastAsia"/>
          <w:color w:val="000000" w:themeColor="text1"/>
        </w:rPr>
        <w:t>年诺贝尔化学奖。</w:t>
      </w:r>
    </w:p>
    <w:p w14:paraId="359FB653"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合酶上</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r w:rsidRPr="00B04AF9">
        <w:rPr>
          <w:rFonts w:hint="eastAsia"/>
          <w:color w:val="000000" w:themeColor="text1"/>
        </w:rPr>
        <w:t>不需消耗能量，而从酶上将</w:t>
      </w:r>
      <w:r w:rsidRPr="00B04AF9">
        <w:rPr>
          <w:color w:val="000000" w:themeColor="text1"/>
        </w:rPr>
        <w:t>ATP</w:t>
      </w:r>
      <w:r w:rsidRPr="00B04AF9">
        <w:rPr>
          <w:rFonts w:hint="eastAsia"/>
          <w:color w:val="000000" w:themeColor="text1"/>
        </w:rPr>
        <w:t>释放要消耗能量；</w:t>
      </w:r>
    </w:p>
    <w:p w14:paraId="4B225CD4" w14:textId="77777777" w:rsidR="009D0E59" w:rsidRPr="00B04AF9" w:rsidRDefault="009D0E59" w:rsidP="009016FE">
      <w:pPr>
        <w:ind w:firstLine="480"/>
        <w:rPr>
          <w:color w:val="000000" w:themeColor="text1"/>
        </w:rPr>
      </w:pPr>
      <w:r w:rsidRPr="00B04AF9">
        <w:rPr>
          <w:rFonts w:hint="eastAsia"/>
          <w:color w:val="000000" w:themeColor="text1"/>
        </w:rPr>
        <w:t>当质子推动力驱使</w:t>
      </w:r>
      <w:r w:rsidRPr="00B04AF9">
        <w:rPr>
          <w:color w:val="000000" w:themeColor="text1"/>
        </w:rPr>
        <w:t>H</w:t>
      </w:r>
      <w:r w:rsidRPr="00B04AF9">
        <w:rPr>
          <w:color w:val="000000" w:themeColor="text1"/>
          <w:vertAlign w:val="superscript"/>
        </w:rPr>
        <w:t>+</w:t>
      </w:r>
      <w:r w:rsidRPr="00B04AF9">
        <w:rPr>
          <w:rFonts w:hint="eastAsia"/>
          <w:color w:val="000000" w:themeColor="text1"/>
        </w:rPr>
        <w:t>经</w:t>
      </w:r>
      <w:proofErr w:type="spellStart"/>
      <w:r w:rsidRPr="00B04AF9">
        <w:rPr>
          <w:color w:val="000000" w:themeColor="text1"/>
        </w:rPr>
        <w:t>Fo</w:t>
      </w:r>
      <w:proofErr w:type="spellEnd"/>
      <w:r w:rsidRPr="00B04AF9">
        <w:rPr>
          <w:rFonts w:hint="eastAsia"/>
          <w:color w:val="000000" w:themeColor="text1"/>
        </w:rPr>
        <w:t>质子通道流回基质时，</w:t>
      </w:r>
      <w:r w:rsidRPr="00B04AF9">
        <w:rPr>
          <w:color w:val="000000" w:themeColor="text1"/>
        </w:rPr>
        <w:t xml:space="preserve"> </w:t>
      </w:r>
      <w:proofErr w:type="spellStart"/>
      <w:r w:rsidRPr="00B04AF9">
        <w:rPr>
          <w:color w:val="000000" w:themeColor="text1"/>
        </w:rPr>
        <w:t>Fo</w:t>
      </w:r>
      <w:proofErr w:type="spellEnd"/>
      <w:r w:rsidRPr="00B04AF9">
        <w:rPr>
          <w:rFonts w:hint="eastAsia"/>
          <w:color w:val="000000" w:themeColor="text1"/>
        </w:rPr>
        <w:t>组分因质子化而发生构象的改变，从而推动</w:t>
      </w:r>
      <w:r w:rsidRPr="00B04AF9">
        <w:rPr>
          <w:color w:val="000000" w:themeColor="text1"/>
        </w:rPr>
        <w:t>ATP</w:t>
      </w:r>
      <w:r w:rsidRPr="00B04AF9">
        <w:rPr>
          <w:rFonts w:hint="eastAsia"/>
          <w:color w:val="000000" w:themeColor="text1"/>
        </w:rPr>
        <w:t>合酶旋转至一种特殊构象，使得与</w:t>
      </w:r>
      <w:r w:rsidRPr="00B04AF9">
        <w:rPr>
          <w:color w:val="000000" w:themeColor="text1"/>
        </w:rPr>
        <w:t>ATP</w:t>
      </w:r>
      <w:r w:rsidRPr="00B04AF9">
        <w:rPr>
          <w:rFonts w:hint="eastAsia"/>
          <w:color w:val="000000" w:themeColor="text1"/>
        </w:rPr>
        <w:t>合酶紧密结合的</w:t>
      </w:r>
      <w:r w:rsidRPr="00B04AF9">
        <w:rPr>
          <w:color w:val="000000" w:themeColor="text1"/>
        </w:rPr>
        <w:t>ATP</w:t>
      </w:r>
      <w:r w:rsidRPr="00B04AF9">
        <w:rPr>
          <w:rFonts w:hint="eastAsia"/>
          <w:color w:val="000000" w:themeColor="text1"/>
        </w:rPr>
        <w:t>被释放。</w:t>
      </w:r>
    </w:p>
    <w:p w14:paraId="00500038" w14:textId="77777777" w:rsidR="009D0E59" w:rsidRPr="00B04AF9" w:rsidRDefault="009D0E59" w:rsidP="009016FE">
      <w:pPr>
        <w:ind w:firstLine="480"/>
        <w:rPr>
          <w:color w:val="000000" w:themeColor="text1"/>
        </w:rPr>
      </w:pPr>
      <w:r w:rsidRPr="00B04AF9">
        <w:rPr>
          <w:color w:val="000000" w:themeColor="text1"/>
        </w:rPr>
        <w:t>4</w:t>
      </w:r>
      <w:r w:rsidRPr="00B04AF9">
        <w:rPr>
          <w:rFonts w:hint="eastAsia"/>
          <w:color w:val="000000" w:themeColor="text1"/>
        </w:rPr>
        <w:t>、影响氧化磷酸化的因素（配合</w:t>
      </w:r>
      <w:r w:rsidRPr="00B04AF9">
        <w:rPr>
          <w:color w:val="000000" w:themeColor="text1"/>
        </w:rPr>
        <w:t>ppt</w:t>
      </w:r>
      <w:r w:rsidRPr="00B04AF9">
        <w:rPr>
          <w:rFonts w:hint="eastAsia"/>
          <w:color w:val="000000" w:themeColor="text1"/>
        </w:rPr>
        <w:t>简明扼要讲述，务求简单明了）</w:t>
      </w:r>
    </w:p>
    <w:p w14:paraId="18251799"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p>
    <w:p w14:paraId="62070559" w14:textId="77777777" w:rsidR="009D0E59" w:rsidRPr="00B04AF9" w:rsidRDefault="009D0E59" w:rsidP="009016FE">
      <w:pPr>
        <w:ind w:firstLine="480"/>
        <w:rPr>
          <w:color w:val="000000" w:themeColor="text1"/>
        </w:rPr>
      </w:pPr>
      <w:r w:rsidRPr="00B04AF9">
        <w:rPr>
          <w:rFonts w:hint="eastAsia"/>
          <w:color w:val="000000" w:themeColor="text1"/>
        </w:rPr>
        <w:t>阻断呼吸链中某些部位电子传递。</w:t>
      </w:r>
    </w:p>
    <w:p w14:paraId="42651B74"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BDB0151" w14:textId="77777777" w:rsidR="009D0E59" w:rsidRPr="00B04AF9" w:rsidRDefault="009D0E59" w:rsidP="009016FE">
      <w:pPr>
        <w:ind w:firstLine="480"/>
        <w:rPr>
          <w:color w:val="000000" w:themeColor="text1"/>
        </w:rPr>
      </w:pPr>
      <w:r w:rsidRPr="00B04AF9">
        <w:rPr>
          <w:rFonts w:hint="eastAsia"/>
          <w:color w:val="000000" w:themeColor="text1"/>
        </w:rPr>
        <w:t>使氧化与磷酸化偶联过程脱离。</w:t>
      </w:r>
    </w:p>
    <w:p w14:paraId="5BCE4189" w14:textId="77777777" w:rsidR="009D0E59" w:rsidRPr="00B04AF9" w:rsidRDefault="009D0E59" w:rsidP="009016FE">
      <w:pPr>
        <w:ind w:firstLine="480"/>
        <w:rPr>
          <w:color w:val="000000" w:themeColor="text1"/>
        </w:rPr>
      </w:pPr>
      <w:r w:rsidRPr="00B04AF9">
        <w:rPr>
          <w:rFonts w:hint="eastAsia"/>
          <w:color w:val="000000" w:themeColor="text1"/>
        </w:rPr>
        <w:t>如：解偶联剂</w:t>
      </w:r>
    </w:p>
    <w:p w14:paraId="12B51F0E"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49752058" w14:textId="77777777" w:rsidR="009D0E59" w:rsidRPr="00B04AF9" w:rsidRDefault="009D0E59" w:rsidP="009016FE">
      <w:pPr>
        <w:ind w:firstLine="480"/>
        <w:rPr>
          <w:color w:val="000000" w:themeColor="text1"/>
        </w:rPr>
      </w:pPr>
      <w:r w:rsidRPr="00B04AF9">
        <w:rPr>
          <w:rFonts w:hint="eastAsia"/>
          <w:color w:val="000000" w:themeColor="text1"/>
        </w:rPr>
        <w:t>对电子传递及</w:t>
      </w:r>
      <w:r w:rsidRPr="00B04AF9">
        <w:rPr>
          <w:color w:val="000000" w:themeColor="text1"/>
        </w:rPr>
        <w:t>ADP</w:t>
      </w:r>
      <w:r w:rsidRPr="00B04AF9">
        <w:rPr>
          <w:rFonts w:hint="eastAsia"/>
          <w:color w:val="000000" w:themeColor="text1"/>
        </w:rPr>
        <w:t>磷酸化均有抑制作用。</w:t>
      </w:r>
    </w:p>
    <w:p w14:paraId="2D66BC04" w14:textId="77777777" w:rsidR="009D0E59" w:rsidRPr="00B04AF9" w:rsidRDefault="009D0E59" w:rsidP="009016FE">
      <w:pPr>
        <w:ind w:firstLine="480"/>
        <w:rPr>
          <w:color w:val="000000" w:themeColor="text1"/>
        </w:rPr>
      </w:pPr>
      <w:r w:rsidRPr="00B04AF9">
        <w:rPr>
          <w:rFonts w:hint="eastAsia"/>
          <w:color w:val="000000" w:themeColor="text1"/>
        </w:rPr>
        <w:t>如：寡霉素</w:t>
      </w:r>
    </w:p>
    <w:p w14:paraId="5947BC72"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r w:rsidRPr="00B04AF9">
        <w:rPr>
          <w:rFonts w:hint="eastAsia"/>
          <w:iCs/>
          <w:color w:val="000000" w:themeColor="text1"/>
        </w:rPr>
        <w:t>凡能够切断呼吸链中某一部位电子流的物质。</w:t>
      </w:r>
    </w:p>
    <w:p w14:paraId="301536D5"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8E565EB" w14:textId="77777777" w:rsidR="009D0E59" w:rsidRPr="00B04AF9" w:rsidRDefault="009D0E59" w:rsidP="009016FE">
      <w:pPr>
        <w:ind w:firstLine="480"/>
        <w:rPr>
          <w:color w:val="000000" w:themeColor="text1"/>
        </w:rPr>
      </w:pPr>
      <w:r w:rsidRPr="00B04AF9">
        <w:rPr>
          <w:rFonts w:hint="eastAsia"/>
          <w:color w:val="000000" w:themeColor="text1"/>
        </w:rPr>
        <w:t>使电子传递和</w:t>
      </w:r>
      <w:r w:rsidRPr="00B04AF9">
        <w:rPr>
          <w:color w:val="000000" w:themeColor="text1"/>
        </w:rPr>
        <w:t>ATP</w:t>
      </w:r>
      <w:r w:rsidRPr="00B04AF9">
        <w:rPr>
          <w:rFonts w:hint="eastAsia"/>
          <w:color w:val="000000" w:themeColor="text1"/>
        </w:rPr>
        <w:t>形成两个过程分离，失掉它们的紧密联系，它只抑制</w:t>
      </w:r>
      <w:r w:rsidRPr="00B04AF9">
        <w:rPr>
          <w:color w:val="000000" w:themeColor="text1"/>
        </w:rPr>
        <w:t>ATP</w:t>
      </w:r>
      <w:r w:rsidRPr="00B04AF9">
        <w:rPr>
          <w:rFonts w:hint="eastAsia"/>
          <w:color w:val="000000" w:themeColor="text1"/>
        </w:rPr>
        <w:t>的形成过程，不抑制电子传递过程，使电子传递所产生的自由能都变为热能。</w:t>
      </w:r>
    </w:p>
    <w:p w14:paraId="5383A85C" w14:textId="77777777" w:rsidR="009D0E59" w:rsidRPr="00B04AF9" w:rsidRDefault="009D0E59" w:rsidP="009016FE">
      <w:pPr>
        <w:ind w:firstLine="480"/>
        <w:rPr>
          <w:color w:val="000000" w:themeColor="text1"/>
        </w:rPr>
      </w:pPr>
      <w:r w:rsidRPr="00B04AF9">
        <w:rPr>
          <w:rFonts w:hint="eastAsia"/>
          <w:color w:val="000000" w:themeColor="text1"/>
        </w:rPr>
        <w:t>典型的解偶联试剂是</w:t>
      </w:r>
      <w:r w:rsidRPr="00B04AF9">
        <w:rPr>
          <w:color w:val="000000" w:themeColor="text1"/>
        </w:rPr>
        <w:t>2,4—</w:t>
      </w:r>
      <w:r w:rsidRPr="00B04AF9">
        <w:rPr>
          <w:rFonts w:hint="eastAsia"/>
          <w:color w:val="000000" w:themeColor="text1"/>
        </w:rPr>
        <w:t>二硝基苯酚</w:t>
      </w:r>
      <w:r w:rsidRPr="00B04AF9">
        <w:rPr>
          <w:color w:val="000000" w:themeColor="text1"/>
        </w:rPr>
        <w:t>(2,4—dinitrophenol</w:t>
      </w:r>
      <w:r w:rsidRPr="00B04AF9">
        <w:rPr>
          <w:rFonts w:hint="eastAsia"/>
          <w:color w:val="000000" w:themeColor="text1"/>
        </w:rPr>
        <w:t>，</w:t>
      </w:r>
      <w:r w:rsidRPr="00B04AF9">
        <w:rPr>
          <w:color w:val="000000" w:themeColor="text1"/>
        </w:rPr>
        <w:t>DNP)</w:t>
      </w:r>
      <w:r w:rsidRPr="00B04AF9">
        <w:rPr>
          <w:rFonts w:hint="eastAsia"/>
          <w:color w:val="000000" w:themeColor="text1"/>
        </w:rPr>
        <w:t>。</w:t>
      </w:r>
    </w:p>
    <w:p w14:paraId="7CDEAFE7"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060F32FF" w14:textId="77777777" w:rsidR="009D0E59" w:rsidRPr="00B04AF9" w:rsidRDefault="008B00AC" w:rsidP="00480041">
      <w:pPr>
        <w:ind w:firstLine="480"/>
        <w:jc w:val="center"/>
        <w:rPr>
          <w:b/>
          <w:color w:val="000000" w:themeColor="text1"/>
        </w:rPr>
      </w:pPr>
      <w:r>
        <w:rPr>
          <w:noProof/>
          <w:color w:val="000000" w:themeColor="text1"/>
        </w:rPr>
        <w:lastRenderedPageBreak/>
        <w:drawing>
          <wp:inline distT="0" distB="0" distL="0" distR="0" wp14:anchorId="6A76C616" wp14:editId="699A2091">
            <wp:extent cx="2374900" cy="1803400"/>
            <wp:effectExtent l="0" t="0" r="0" b="0"/>
            <wp:docPr id="210" name="图片 210" descr="biao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0" descr="biao6-4"/>
                    <pic:cNvPicPr>
                      <a:picLocks/>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374900" cy="1803400"/>
                    </a:xfrm>
                    <a:prstGeom prst="rect">
                      <a:avLst/>
                    </a:prstGeom>
                    <a:noFill/>
                    <a:ln>
                      <a:noFill/>
                    </a:ln>
                  </pic:spPr>
                </pic:pic>
              </a:graphicData>
            </a:graphic>
          </wp:inline>
        </w:drawing>
      </w:r>
    </w:p>
    <w:p w14:paraId="102420B4" w14:textId="77777777" w:rsidR="009D0E59" w:rsidRPr="00B04AF9" w:rsidRDefault="009D0E59" w:rsidP="009016FE">
      <w:pPr>
        <w:ind w:firstLine="482"/>
        <w:rPr>
          <w:b/>
          <w:color w:val="000000" w:themeColor="text1"/>
        </w:rPr>
      </w:pPr>
      <w:r w:rsidRPr="00B04AF9">
        <w:rPr>
          <w:b/>
          <w:color w:val="000000" w:themeColor="text1"/>
        </w:rPr>
        <w:t>5</w:t>
      </w:r>
      <w:r w:rsidRPr="00B04AF9">
        <w:rPr>
          <w:rFonts w:hint="eastAsia"/>
          <w:b/>
          <w:color w:val="000000" w:themeColor="text1"/>
        </w:rPr>
        <w:t>、</w:t>
      </w:r>
      <w:r w:rsidRPr="00B04AF9">
        <w:rPr>
          <w:b/>
          <w:color w:val="000000" w:themeColor="text1"/>
        </w:rPr>
        <w:t>ATP</w:t>
      </w:r>
      <w:r w:rsidRPr="00B04AF9">
        <w:rPr>
          <w:rFonts w:hint="eastAsia"/>
          <w:b/>
          <w:color w:val="000000" w:themeColor="text1"/>
        </w:rPr>
        <w:t>的作用</w:t>
      </w:r>
    </w:p>
    <w:p w14:paraId="5507587B" w14:textId="77777777" w:rsidR="009D0E59" w:rsidRPr="00B04AF9" w:rsidRDefault="009D0E59" w:rsidP="009016FE">
      <w:pPr>
        <w:ind w:firstLine="482"/>
        <w:rPr>
          <w:b/>
          <w:color w:val="000000" w:themeColor="text1"/>
        </w:rPr>
      </w:pPr>
      <w:r w:rsidRPr="00B04AF9">
        <w:rPr>
          <w:b/>
          <w:color w:val="000000" w:themeColor="text1"/>
        </w:rPr>
        <w:t>ATP</w:t>
      </w:r>
      <w:r w:rsidRPr="00B04AF9">
        <w:rPr>
          <w:rFonts w:hint="eastAsia"/>
          <w:b/>
          <w:color w:val="000000" w:themeColor="text1"/>
        </w:rPr>
        <w:t>是人体内能量的直接供给者</w:t>
      </w:r>
    </w:p>
    <w:p w14:paraId="15DA3E47" w14:textId="77777777" w:rsidR="009D0E59" w:rsidRPr="00B04AF9" w:rsidRDefault="009D0E59" w:rsidP="009016FE">
      <w:pPr>
        <w:ind w:firstLine="482"/>
        <w:rPr>
          <w:b/>
          <w:color w:val="000000" w:themeColor="text1"/>
        </w:rPr>
      </w:pPr>
      <w:r w:rsidRPr="00B04AF9">
        <w:rPr>
          <w:b/>
          <w:color w:val="000000" w:themeColor="text1"/>
        </w:rPr>
        <w:t>2. ADP</w:t>
      </w:r>
    </w:p>
    <w:p w14:paraId="7093EA3B"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58E04E10" wp14:editId="301FB187">
            <wp:extent cx="2971800" cy="1079500"/>
            <wp:effectExtent l="0" t="0" r="0" b="0"/>
            <wp:docPr id="211"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3"/>
                    <pic:cNvPicPr>
                      <a:picLocks/>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971800" cy="1079500"/>
                    </a:xfrm>
                    <a:prstGeom prst="rect">
                      <a:avLst/>
                    </a:prstGeom>
                    <a:noFill/>
                    <a:ln>
                      <a:noFill/>
                    </a:ln>
                  </pic:spPr>
                </pic:pic>
              </a:graphicData>
            </a:graphic>
          </wp:inline>
        </w:drawing>
      </w:r>
    </w:p>
    <w:p w14:paraId="758DBB5D" w14:textId="77777777" w:rsidR="009D0E59" w:rsidRPr="00B04AF9" w:rsidRDefault="009D0E59" w:rsidP="009016FE">
      <w:pPr>
        <w:ind w:firstLine="482"/>
        <w:rPr>
          <w:b/>
          <w:color w:val="000000" w:themeColor="text1"/>
        </w:rPr>
      </w:pPr>
      <w:r w:rsidRPr="00B04AF9">
        <w:rPr>
          <w:b/>
          <w:color w:val="000000" w:themeColor="text1"/>
        </w:rPr>
        <w:t>6</w:t>
      </w:r>
      <w:r w:rsidRPr="00B04AF9">
        <w:rPr>
          <w:rFonts w:hint="eastAsia"/>
          <w:b/>
          <w:color w:val="000000" w:themeColor="text1"/>
        </w:rPr>
        <w:t>、通过线粒体内膜的物质转运</w:t>
      </w:r>
    </w:p>
    <w:p w14:paraId="5959C835" w14:textId="77777777" w:rsidR="009D0E59" w:rsidRPr="00B04AF9" w:rsidRDefault="009D0E59" w:rsidP="009016FE">
      <w:pPr>
        <w:ind w:firstLine="480"/>
        <w:rPr>
          <w:color w:val="000000" w:themeColor="text1"/>
        </w:rPr>
      </w:pPr>
      <w:r w:rsidRPr="00B04AF9">
        <w:rPr>
          <w:rFonts w:hint="eastAsia"/>
          <w:color w:val="000000" w:themeColor="text1"/>
        </w:rPr>
        <w:t>线粒体外膜通透性高，线粒体对物质通过的选择性主要依赖于内膜中不同转运蛋白对各种物质的转运。</w:t>
      </w:r>
    </w:p>
    <w:p w14:paraId="646288F8" w14:textId="77777777" w:rsidR="009D0E59" w:rsidRPr="00B04AF9" w:rsidRDefault="009D0E59" w:rsidP="009016FE">
      <w:pPr>
        <w:ind w:firstLine="480"/>
        <w:rPr>
          <w:color w:val="000000" w:themeColor="text1"/>
        </w:rPr>
      </w:pPr>
      <w:r w:rsidRPr="00B04AF9">
        <w:rPr>
          <w:color w:val="000000" w:themeColor="text1"/>
          <w:szCs w:val="20"/>
        </w:rPr>
        <w:sym w:font="Symbol" w:char="F061"/>
      </w:r>
      <w:r w:rsidRPr="00B04AF9">
        <w:rPr>
          <w:color w:val="000000" w:themeColor="text1"/>
        </w:rPr>
        <w:t>-</w:t>
      </w:r>
      <w:r w:rsidRPr="00B04AF9">
        <w:rPr>
          <w:rFonts w:hint="eastAsia"/>
          <w:color w:val="000000" w:themeColor="text1"/>
        </w:rPr>
        <w:t>磷酸甘油穿梭（脑和骨骼肌）</w:t>
      </w:r>
    </w:p>
    <w:p w14:paraId="332D8BA1" w14:textId="77777777" w:rsidR="009D0E59" w:rsidRPr="00B04AF9" w:rsidRDefault="009D0E59" w:rsidP="009016FE">
      <w:pPr>
        <w:ind w:firstLine="480"/>
        <w:rPr>
          <w:b/>
          <w:color w:val="000000" w:themeColor="text1"/>
        </w:rPr>
      </w:pPr>
      <w:r w:rsidRPr="00B04AF9">
        <w:rPr>
          <w:rFonts w:hint="eastAsia"/>
          <w:color w:val="000000" w:themeColor="text1"/>
        </w:rPr>
        <w:t>苹果酸穿梭（</w:t>
      </w:r>
      <w:r w:rsidRPr="00B04AF9">
        <w:rPr>
          <w:rFonts w:eastAsia="楷体_GB2312" w:hint="eastAsia"/>
          <w:color w:val="000000" w:themeColor="text1"/>
        </w:rPr>
        <w:t>结合图片讲解</w:t>
      </w:r>
      <w:r w:rsidRPr="00B04AF9">
        <w:rPr>
          <w:rFonts w:hint="eastAsia"/>
          <w:b/>
          <w:color w:val="000000" w:themeColor="text1"/>
        </w:rPr>
        <w:t>）</w:t>
      </w:r>
    </w:p>
    <w:p w14:paraId="75526ACA" w14:textId="77777777" w:rsidR="00236DA1" w:rsidRPr="00B04AF9" w:rsidRDefault="008B00AC" w:rsidP="00236DA1">
      <w:pPr>
        <w:ind w:firstLine="482"/>
        <w:jc w:val="center"/>
        <w:rPr>
          <w:b/>
          <w:color w:val="000000" w:themeColor="text1"/>
        </w:rPr>
      </w:pPr>
      <w:r>
        <w:rPr>
          <w:b/>
          <w:noProof/>
          <w:color w:val="000000" w:themeColor="text1"/>
        </w:rPr>
        <w:drawing>
          <wp:inline distT="0" distB="0" distL="0" distR="0" wp14:anchorId="4AEA493B" wp14:editId="19083753">
            <wp:extent cx="3403600" cy="2133600"/>
            <wp:effectExtent l="0" t="0" r="0" b="0"/>
            <wp:docPr id="212" name="图片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2"/>
                    <pic:cNvPicPr>
                      <a:picLocks/>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03600" cy="2133600"/>
                    </a:xfrm>
                    <a:prstGeom prst="rect">
                      <a:avLst/>
                    </a:prstGeom>
                    <a:noFill/>
                    <a:ln>
                      <a:noFill/>
                    </a:ln>
                  </pic:spPr>
                </pic:pic>
              </a:graphicData>
            </a:graphic>
          </wp:inline>
        </w:drawing>
      </w:r>
    </w:p>
    <w:p w14:paraId="75D7B646" w14:textId="77777777" w:rsidR="00236DA1" w:rsidRPr="00B04AF9" w:rsidRDefault="00236DA1" w:rsidP="00236DA1">
      <w:pPr>
        <w:ind w:firstLine="480"/>
        <w:jc w:val="left"/>
        <w:rPr>
          <w:color w:val="000000" w:themeColor="text1"/>
        </w:rPr>
      </w:pPr>
      <w:r w:rsidRPr="00B04AF9">
        <w:rPr>
          <w:rFonts w:hint="eastAsia"/>
          <w:color w:val="000000" w:themeColor="text1"/>
        </w:rPr>
        <w:t>（</w:t>
      </w:r>
      <w:r w:rsidRPr="00B04AF9">
        <w:rPr>
          <w:color w:val="000000" w:themeColor="text1"/>
        </w:rPr>
        <w:t>85</w:t>
      </w:r>
      <w:r w:rsidRPr="00B04AF9">
        <w:rPr>
          <w:rFonts w:hint="eastAsia"/>
          <w:color w:val="000000" w:themeColor="text1"/>
        </w:rPr>
        <w:t>分钟）</w:t>
      </w:r>
    </w:p>
    <w:p w14:paraId="6F789509" w14:textId="77777777" w:rsidR="00236DA1" w:rsidRPr="00B04AF9" w:rsidRDefault="00236DA1" w:rsidP="00236DA1">
      <w:pPr>
        <w:pStyle w:val="2"/>
        <w:rPr>
          <w:color w:val="000000" w:themeColor="text1"/>
          <w:szCs w:val="21"/>
        </w:rPr>
      </w:pPr>
      <w:bookmarkStart w:id="203" w:name="_Toc2696523"/>
      <w:bookmarkStart w:id="204" w:name="_Toc2696644"/>
      <w:bookmarkStart w:id="205" w:name="_Toc2696991"/>
      <w:r w:rsidRPr="00B04AF9">
        <w:rPr>
          <w:color w:val="000000" w:themeColor="text1"/>
        </w:rPr>
        <w:t>6.</w:t>
      </w:r>
      <w:r w:rsidRPr="00B04AF9">
        <w:rPr>
          <w:rFonts w:hint="eastAsia"/>
          <w:color w:val="000000" w:themeColor="text1"/>
        </w:rPr>
        <w:t>7</w:t>
      </w:r>
      <w:r w:rsidRPr="00B04AF9">
        <w:rPr>
          <w:color w:val="000000" w:themeColor="text1"/>
        </w:rPr>
        <w:t>.5</w:t>
      </w:r>
      <w:r w:rsidRPr="00B04AF9">
        <w:rPr>
          <w:rFonts w:hint="eastAsia"/>
          <w:color w:val="000000" w:themeColor="text1"/>
        </w:rPr>
        <w:t>作业布置及课程预习</w:t>
      </w:r>
      <w:bookmarkEnd w:id="203"/>
      <w:bookmarkEnd w:id="204"/>
      <w:bookmarkEnd w:id="205"/>
    </w:p>
    <w:p w14:paraId="4619D2A3" w14:textId="41835117" w:rsidR="00236DA1" w:rsidRPr="00B04AF9" w:rsidRDefault="00236DA1" w:rsidP="00EB6184">
      <w:pPr>
        <w:ind w:firstLine="480"/>
        <w:rPr>
          <w:color w:val="000000" w:themeColor="text1"/>
          <w:sz w:val="28"/>
          <w:szCs w:val="28"/>
        </w:rPr>
      </w:pPr>
      <w:r w:rsidRPr="00B04AF9">
        <w:rPr>
          <w:rFonts w:hint="eastAsia"/>
          <w:color w:val="000000" w:themeColor="text1"/>
        </w:rPr>
        <w:t>作业：</w:t>
      </w:r>
      <w:r w:rsidR="00EB6184">
        <w:rPr>
          <w:rFonts w:hint="eastAsia"/>
          <w:color w:val="000000" w:themeColor="text1"/>
        </w:rPr>
        <w:t>复习</w:t>
      </w:r>
      <w:r w:rsidRPr="00B04AF9">
        <w:rPr>
          <w:rFonts w:hint="eastAsia"/>
          <w:color w:val="000000" w:themeColor="text1"/>
          <w:szCs w:val="21"/>
        </w:rPr>
        <w:t>两条主要的呼吸链（流程图式，含</w:t>
      </w:r>
      <w:r w:rsidRPr="00B04AF9">
        <w:rPr>
          <w:rFonts w:hint="eastAsia"/>
          <w:color w:val="000000" w:themeColor="text1"/>
          <w:szCs w:val="21"/>
        </w:rPr>
        <w:t>4</w:t>
      </w:r>
      <w:r w:rsidRPr="00B04AF9">
        <w:rPr>
          <w:rFonts w:hint="eastAsia"/>
          <w:color w:val="000000" w:themeColor="text1"/>
          <w:szCs w:val="21"/>
        </w:rPr>
        <w:t>种复合体）</w:t>
      </w:r>
      <w:r w:rsidRPr="00B04AF9">
        <w:rPr>
          <w:rFonts w:hint="eastAsia"/>
          <w:color w:val="000000" w:themeColor="text1"/>
        </w:rPr>
        <w:t>。</w:t>
      </w:r>
    </w:p>
    <w:p w14:paraId="47F51D73" w14:textId="77777777" w:rsidR="009D0E59" w:rsidRPr="00B04AF9" w:rsidRDefault="009D0E59" w:rsidP="009016FE">
      <w:pPr>
        <w:pStyle w:val="2"/>
        <w:rPr>
          <w:color w:val="000000" w:themeColor="text1"/>
        </w:rPr>
      </w:pPr>
      <w:bookmarkStart w:id="206" w:name="_Toc476161119"/>
      <w:bookmarkStart w:id="207" w:name="_Toc2696524"/>
      <w:bookmarkStart w:id="208" w:name="_Toc2696645"/>
      <w:bookmarkStart w:id="209" w:name="_Toc2696992"/>
      <w:r w:rsidRPr="00B04AF9">
        <w:rPr>
          <w:color w:val="000000" w:themeColor="text1"/>
        </w:rPr>
        <w:lastRenderedPageBreak/>
        <w:t>6.</w:t>
      </w:r>
      <w:r w:rsidR="009016FE" w:rsidRPr="00B04AF9">
        <w:rPr>
          <w:rFonts w:hint="eastAsia"/>
          <w:color w:val="000000" w:themeColor="text1"/>
        </w:rPr>
        <w:t>7</w:t>
      </w:r>
      <w:r w:rsidRPr="00B04AF9">
        <w:rPr>
          <w:color w:val="000000" w:themeColor="text1"/>
        </w:rPr>
        <w:t>.6</w:t>
      </w:r>
      <w:r w:rsidRPr="00B04AF9">
        <w:rPr>
          <w:rFonts w:hint="eastAsia"/>
          <w:color w:val="000000" w:themeColor="text1"/>
        </w:rPr>
        <w:t>参考书</w:t>
      </w:r>
      <w:bookmarkEnd w:id="206"/>
      <w:bookmarkEnd w:id="207"/>
      <w:bookmarkEnd w:id="208"/>
      <w:bookmarkEnd w:id="209"/>
    </w:p>
    <w:p w14:paraId="217793AE" w14:textId="77777777" w:rsidR="00E147F3" w:rsidRPr="00B04AF9" w:rsidRDefault="00E147F3" w:rsidP="009016FE">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036937F5" w14:textId="653BCD7B" w:rsidR="00E147F3" w:rsidRPr="00B04AF9" w:rsidRDefault="00E147F3" w:rsidP="009016FE">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769458E4" w14:textId="77777777" w:rsidR="00E147F3" w:rsidRPr="00B04AF9" w:rsidRDefault="00E147F3" w:rsidP="009016FE">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34230715" w14:textId="77777777" w:rsidR="009016FE" w:rsidRPr="00B04AF9" w:rsidRDefault="009016FE" w:rsidP="009016FE">
      <w:pPr>
        <w:ind w:firstLine="480"/>
        <w:rPr>
          <w:color w:val="000000" w:themeColor="text1"/>
          <w:kern w:val="0"/>
        </w:rPr>
      </w:pPr>
    </w:p>
    <w:p w14:paraId="3ED38BF8" w14:textId="2D2DD76F" w:rsidR="009D0E59" w:rsidRPr="00B04AF9" w:rsidRDefault="009D0E59" w:rsidP="009016FE">
      <w:pPr>
        <w:pStyle w:val="1"/>
        <w:rPr>
          <w:color w:val="000000" w:themeColor="text1"/>
        </w:rPr>
      </w:pPr>
      <w:bookmarkStart w:id="210" w:name="_Toc476161120"/>
      <w:bookmarkStart w:id="211" w:name="_Toc2696525"/>
      <w:bookmarkStart w:id="212" w:name="_Toc2696646"/>
      <w:bookmarkStart w:id="213" w:name="_Toc2696993"/>
      <w:bookmarkStart w:id="214" w:name="_Toc39741487"/>
      <w:r w:rsidRPr="00B04AF9">
        <w:rPr>
          <w:color w:val="000000" w:themeColor="text1"/>
        </w:rPr>
        <w:t>6.</w:t>
      </w:r>
      <w:r w:rsidR="00236DA1" w:rsidRPr="00B04AF9">
        <w:rPr>
          <w:rFonts w:hint="eastAsia"/>
          <w:color w:val="000000" w:themeColor="text1"/>
        </w:rPr>
        <w:t xml:space="preserve">8 </w:t>
      </w:r>
      <w:r w:rsidRPr="00B04AF9">
        <w:rPr>
          <w:rFonts w:hint="eastAsia"/>
          <w:color w:val="000000" w:themeColor="text1"/>
        </w:rPr>
        <w:t>教学</w:t>
      </w:r>
      <w:r w:rsidR="00236DA1" w:rsidRPr="00B04AF9">
        <w:rPr>
          <w:rFonts w:hint="eastAsia"/>
          <w:color w:val="000000" w:themeColor="text1"/>
        </w:rPr>
        <w:t>第</w:t>
      </w:r>
      <w:r w:rsidR="009016FE" w:rsidRPr="00B04AF9">
        <w:rPr>
          <w:rFonts w:hint="eastAsia"/>
          <w:color w:val="000000" w:themeColor="text1"/>
        </w:rPr>
        <w:t>八</w:t>
      </w:r>
      <w:r w:rsidR="00236DA1" w:rsidRPr="00B04AF9">
        <w:rPr>
          <w:rFonts w:hint="eastAsia"/>
          <w:color w:val="000000" w:themeColor="text1"/>
        </w:rPr>
        <w:t>单元</w:t>
      </w:r>
      <w:r w:rsidRPr="00B04AF9">
        <w:rPr>
          <w:rFonts w:hint="eastAsia"/>
          <w:color w:val="000000" w:themeColor="text1"/>
        </w:rPr>
        <w:t>：糖</w:t>
      </w:r>
      <w:r w:rsidR="009747EE" w:rsidRPr="00B04AF9">
        <w:rPr>
          <w:rFonts w:hint="eastAsia"/>
          <w:color w:val="000000" w:themeColor="text1"/>
        </w:rPr>
        <w:t>的</w:t>
      </w:r>
      <w:r w:rsidRPr="00B04AF9">
        <w:rPr>
          <w:rFonts w:hint="eastAsia"/>
          <w:color w:val="000000" w:themeColor="text1"/>
        </w:rPr>
        <w:t>代谢</w:t>
      </w:r>
      <w:bookmarkEnd w:id="210"/>
      <w:bookmarkEnd w:id="211"/>
      <w:bookmarkEnd w:id="212"/>
      <w:bookmarkEnd w:id="213"/>
      <w:bookmarkEnd w:id="214"/>
    </w:p>
    <w:p w14:paraId="54AD6CAE" w14:textId="77777777" w:rsidR="009D0E59" w:rsidRPr="00B04AF9" w:rsidRDefault="009D0E59" w:rsidP="009016FE">
      <w:pPr>
        <w:pStyle w:val="2"/>
        <w:rPr>
          <w:color w:val="000000" w:themeColor="text1"/>
        </w:rPr>
      </w:pPr>
      <w:bookmarkStart w:id="215" w:name="_Toc476161121"/>
      <w:bookmarkStart w:id="216" w:name="_Toc2696526"/>
      <w:bookmarkStart w:id="217" w:name="_Toc2696647"/>
      <w:bookmarkStart w:id="218" w:name="_Toc2696994"/>
      <w:r w:rsidRPr="00B04AF9">
        <w:rPr>
          <w:color w:val="000000" w:themeColor="text1"/>
        </w:rPr>
        <w:t>6.</w:t>
      </w:r>
      <w:r w:rsidR="002B37B3" w:rsidRPr="00B04AF9">
        <w:rPr>
          <w:rFonts w:hint="eastAsia"/>
          <w:color w:val="000000" w:themeColor="text1"/>
        </w:rPr>
        <w:t>8</w:t>
      </w:r>
      <w:r w:rsidRPr="00B04AF9">
        <w:rPr>
          <w:color w:val="000000" w:themeColor="text1"/>
        </w:rPr>
        <w:t>.1</w:t>
      </w:r>
      <w:r w:rsidRPr="00B04AF9">
        <w:rPr>
          <w:rFonts w:hint="eastAsia"/>
          <w:color w:val="000000" w:themeColor="text1"/>
        </w:rPr>
        <w:t>教学目标</w:t>
      </w:r>
      <w:bookmarkEnd w:id="215"/>
      <w:bookmarkEnd w:id="216"/>
      <w:bookmarkEnd w:id="217"/>
      <w:bookmarkEnd w:id="218"/>
    </w:p>
    <w:p w14:paraId="1C2F22E9" w14:textId="77777777" w:rsidR="002B37B3" w:rsidRPr="00B04AF9" w:rsidRDefault="002B37B3" w:rsidP="002B37B3">
      <w:pPr>
        <w:ind w:firstLine="480"/>
        <w:rPr>
          <w:color w:val="000000" w:themeColor="text1"/>
        </w:rPr>
      </w:pPr>
      <w:r w:rsidRPr="00B04AF9">
        <w:rPr>
          <w:rFonts w:hint="eastAsia"/>
          <w:color w:val="000000" w:themeColor="text1"/>
        </w:rPr>
        <w:t>1.</w:t>
      </w:r>
      <w:r w:rsidRPr="00B04AF9">
        <w:rPr>
          <w:rFonts w:hint="eastAsia"/>
          <w:color w:val="000000" w:themeColor="text1"/>
        </w:rPr>
        <w:t>掌握糖类的结构、生理功能和酶促降解有关酶类。</w:t>
      </w:r>
    </w:p>
    <w:p w14:paraId="575AF400" w14:textId="77777777" w:rsidR="002B37B3" w:rsidRPr="00B04AF9" w:rsidRDefault="002B37B3" w:rsidP="002B37B3">
      <w:pPr>
        <w:ind w:firstLine="480"/>
        <w:rPr>
          <w:color w:val="000000" w:themeColor="text1"/>
        </w:rPr>
      </w:pPr>
      <w:r w:rsidRPr="00B04AF9">
        <w:rPr>
          <w:rFonts w:hint="eastAsia"/>
          <w:color w:val="000000" w:themeColor="text1"/>
        </w:rPr>
        <w:t>2.</w:t>
      </w:r>
      <w:r w:rsidRPr="00B04AF9">
        <w:rPr>
          <w:rFonts w:hint="eastAsia"/>
          <w:color w:val="000000" w:themeColor="text1"/>
        </w:rPr>
        <w:t>掌握糖酵解、有氧氧化的基本过程、限速酶、</w:t>
      </w:r>
      <w:r w:rsidRPr="00B04AF9">
        <w:rPr>
          <w:rFonts w:hint="eastAsia"/>
          <w:color w:val="000000" w:themeColor="text1"/>
        </w:rPr>
        <w:t>ATP</w:t>
      </w:r>
      <w:r w:rsidRPr="00B04AF9">
        <w:rPr>
          <w:rFonts w:hint="eastAsia"/>
          <w:color w:val="000000" w:themeColor="text1"/>
        </w:rPr>
        <w:t>的生成、生理意义与调节。</w:t>
      </w:r>
    </w:p>
    <w:p w14:paraId="574F760C" w14:textId="77777777" w:rsidR="002B37B3" w:rsidRPr="00B04AF9" w:rsidRDefault="002B37B3" w:rsidP="002B37B3">
      <w:pPr>
        <w:ind w:firstLine="480"/>
        <w:rPr>
          <w:color w:val="000000" w:themeColor="text1"/>
        </w:rPr>
      </w:pPr>
      <w:r w:rsidRPr="00B04AF9">
        <w:rPr>
          <w:rFonts w:hint="eastAsia"/>
          <w:color w:val="000000" w:themeColor="text1"/>
        </w:rPr>
        <w:t>3.</w:t>
      </w:r>
      <w:r w:rsidRPr="00B04AF9">
        <w:rPr>
          <w:rFonts w:hint="eastAsia"/>
          <w:color w:val="000000" w:themeColor="text1"/>
        </w:rPr>
        <w:t>了解磷酸戊糖途径的基本过程、生理意义。</w:t>
      </w:r>
    </w:p>
    <w:p w14:paraId="1E70803B" w14:textId="77777777" w:rsidR="009D0E59" w:rsidRPr="00B04AF9" w:rsidRDefault="009D0E59" w:rsidP="00CE63A6">
      <w:pPr>
        <w:pStyle w:val="2"/>
        <w:rPr>
          <w:color w:val="000000" w:themeColor="text1"/>
        </w:rPr>
      </w:pPr>
      <w:bookmarkStart w:id="219" w:name="_Toc476161122"/>
      <w:bookmarkStart w:id="220" w:name="_Toc2696527"/>
      <w:bookmarkStart w:id="221" w:name="_Toc2696648"/>
      <w:bookmarkStart w:id="222" w:name="_Toc2696995"/>
      <w:r w:rsidRPr="00B04AF9">
        <w:rPr>
          <w:color w:val="000000" w:themeColor="text1"/>
        </w:rPr>
        <w:t>6.</w:t>
      </w:r>
      <w:r w:rsidR="002B37B3" w:rsidRPr="00B04AF9">
        <w:rPr>
          <w:rFonts w:hint="eastAsia"/>
          <w:color w:val="000000" w:themeColor="text1"/>
        </w:rPr>
        <w:t>8</w:t>
      </w:r>
      <w:r w:rsidRPr="00B04AF9">
        <w:rPr>
          <w:color w:val="000000" w:themeColor="text1"/>
        </w:rPr>
        <w:t>.2</w:t>
      </w:r>
      <w:r w:rsidRPr="00B04AF9">
        <w:rPr>
          <w:rFonts w:hint="eastAsia"/>
          <w:color w:val="000000" w:themeColor="text1"/>
        </w:rPr>
        <w:t>重点与难点</w:t>
      </w:r>
      <w:bookmarkEnd w:id="219"/>
      <w:bookmarkEnd w:id="220"/>
      <w:bookmarkEnd w:id="221"/>
      <w:bookmarkEnd w:id="222"/>
    </w:p>
    <w:p w14:paraId="5CF411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血糖的概念</w:t>
      </w:r>
      <w:r w:rsidRPr="00B04AF9">
        <w:rPr>
          <w:rFonts w:hint="eastAsia"/>
          <w:color w:val="000000" w:themeColor="text1"/>
          <w:kern w:val="0"/>
        </w:rPr>
        <w:t>、</w:t>
      </w:r>
      <w:r w:rsidRPr="00B04AF9">
        <w:rPr>
          <w:rFonts w:hint="eastAsia"/>
          <w:color w:val="000000" w:themeColor="text1"/>
        </w:rPr>
        <w:t>血糖的主要来源和去路与调节</w:t>
      </w:r>
    </w:p>
    <w:p w14:paraId="1A3F13B7" w14:textId="77777777" w:rsidR="009D0E59" w:rsidRPr="00B04AF9" w:rsidRDefault="009D0E59" w:rsidP="002B37B3">
      <w:pPr>
        <w:ind w:firstLine="480"/>
        <w:rPr>
          <w:color w:val="000000" w:themeColor="text1"/>
          <w:kern w:val="0"/>
        </w:rPr>
      </w:pPr>
      <w:r w:rsidRPr="00B04AF9">
        <w:rPr>
          <w:color w:val="000000" w:themeColor="text1"/>
        </w:rPr>
        <w:t>2.</w:t>
      </w:r>
      <w:r w:rsidRPr="00B04AF9">
        <w:rPr>
          <w:rFonts w:hint="eastAsia"/>
          <w:color w:val="000000" w:themeColor="text1"/>
        </w:rPr>
        <w:t>糖的无氧分解概念、反应过程与限速酶、糖酵解的生理意义及调节</w:t>
      </w:r>
    </w:p>
    <w:p w14:paraId="00E40DDB"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糖的有氧氧化概念、反应过程与限速酶、有氧氧化的生理意义及调节</w:t>
      </w:r>
    </w:p>
    <w:p w14:paraId="47F42AC7" w14:textId="77777777" w:rsidR="009D0E59" w:rsidRPr="00B04AF9" w:rsidRDefault="009D0E59" w:rsidP="002B37B3">
      <w:pPr>
        <w:ind w:firstLine="480"/>
        <w:rPr>
          <w:color w:val="000000" w:themeColor="text1"/>
        </w:rPr>
      </w:pPr>
      <w:r w:rsidRPr="00B04AF9">
        <w:rPr>
          <w:color w:val="000000" w:themeColor="text1"/>
        </w:rPr>
        <w:t>4.</w:t>
      </w:r>
      <w:r w:rsidRPr="00B04AF9">
        <w:rPr>
          <w:rFonts w:hint="eastAsia"/>
          <w:color w:val="000000" w:themeColor="text1"/>
        </w:rPr>
        <w:t>磷酸戊糖途径概念、反应的第一阶段、生理意义。</w:t>
      </w:r>
    </w:p>
    <w:p w14:paraId="7D19F22D" w14:textId="77777777" w:rsidR="009D0E59" w:rsidRPr="00B04AF9" w:rsidRDefault="009D0E59" w:rsidP="002B37B3">
      <w:pPr>
        <w:pStyle w:val="2"/>
        <w:rPr>
          <w:color w:val="000000" w:themeColor="text1"/>
        </w:rPr>
      </w:pPr>
      <w:bookmarkStart w:id="223" w:name="_Toc476161123"/>
      <w:bookmarkStart w:id="224" w:name="_Toc2696528"/>
      <w:bookmarkStart w:id="225" w:name="_Toc2696649"/>
      <w:bookmarkStart w:id="226" w:name="_Toc2696996"/>
      <w:r w:rsidRPr="00B04AF9">
        <w:rPr>
          <w:color w:val="000000" w:themeColor="text1"/>
        </w:rPr>
        <w:t>6.</w:t>
      </w:r>
      <w:r w:rsidR="002B37B3" w:rsidRPr="00B04AF9">
        <w:rPr>
          <w:rFonts w:hint="eastAsia"/>
          <w:color w:val="000000" w:themeColor="text1"/>
        </w:rPr>
        <w:t>8</w:t>
      </w:r>
      <w:r w:rsidRPr="00B04AF9">
        <w:rPr>
          <w:color w:val="000000" w:themeColor="text1"/>
        </w:rPr>
        <w:t>.3</w:t>
      </w:r>
      <w:r w:rsidRPr="00B04AF9">
        <w:rPr>
          <w:rFonts w:hint="eastAsia"/>
          <w:color w:val="000000" w:themeColor="text1"/>
        </w:rPr>
        <w:t>教学内容</w:t>
      </w:r>
      <w:bookmarkEnd w:id="223"/>
      <w:bookmarkEnd w:id="224"/>
      <w:bookmarkEnd w:id="225"/>
      <w:bookmarkEnd w:id="226"/>
    </w:p>
    <w:p w14:paraId="676CA480" w14:textId="77777777" w:rsidR="009D0E59" w:rsidRPr="00B04AF9" w:rsidRDefault="009D0E59" w:rsidP="002B37B3">
      <w:pPr>
        <w:ind w:firstLine="480"/>
        <w:rPr>
          <w:color w:val="000000" w:themeColor="text1"/>
        </w:rPr>
      </w:pPr>
      <w:r w:rsidRPr="00B04AF9">
        <w:rPr>
          <w:rFonts w:hint="eastAsia"/>
          <w:color w:val="000000" w:themeColor="text1"/>
        </w:rPr>
        <w:t>概述</w:t>
      </w:r>
    </w:p>
    <w:p w14:paraId="4DEFC1F4" w14:textId="77777777" w:rsidR="009D0E59" w:rsidRPr="00B04AF9" w:rsidRDefault="009D0E59" w:rsidP="002B37B3">
      <w:pPr>
        <w:ind w:firstLine="420"/>
        <w:rPr>
          <w:color w:val="000000" w:themeColor="text1"/>
          <w:sz w:val="21"/>
        </w:rPr>
      </w:pPr>
      <w:r w:rsidRPr="00B04AF9">
        <w:rPr>
          <w:rFonts w:hint="eastAsia"/>
          <w:color w:val="000000" w:themeColor="text1"/>
          <w:sz w:val="21"/>
        </w:rPr>
        <w:t>一</w:t>
      </w:r>
      <w:r w:rsidRPr="00B04AF9">
        <w:rPr>
          <w:rFonts w:hint="eastAsia"/>
          <w:color w:val="000000" w:themeColor="text1"/>
        </w:rPr>
        <w:t>、</w:t>
      </w:r>
      <w:r w:rsidRPr="00B04AF9">
        <w:rPr>
          <w:rFonts w:hint="eastAsia"/>
          <w:color w:val="000000" w:themeColor="text1"/>
          <w:sz w:val="21"/>
        </w:rPr>
        <w:t>新陈代谢的概念、基本过程和特点</w:t>
      </w:r>
    </w:p>
    <w:p w14:paraId="01F0865C" w14:textId="77777777" w:rsidR="009D0E59" w:rsidRPr="00B04AF9" w:rsidRDefault="009D0E59" w:rsidP="002B37B3">
      <w:pPr>
        <w:ind w:firstLine="420"/>
        <w:rPr>
          <w:color w:val="000000" w:themeColor="text1"/>
          <w:sz w:val="21"/>
        </w:rPr>
      </w:pPr>
      <w:r w:rsidRPr="00B04AF9">
        <w:rPr>
          <w:rFonts w:hint="eastAsia"/>
          <w:color w:val="000000" w:themeColor="text1"/>
          <w:sz w:val="21"/>
        </w:rPr>
        <w:t>二</w:t>
      </w:r>
      <w:r w:rsidRPr="00B04AF9">
        <w:rPr>
          <w:rFonts w:hint="eastAsia"/>
          <w:color w:val="000000" w:themeColor="text1"/>
        </w:rPr>
        <w:t>、</w:t>
      </w:r>
      <w:r w:rsidRPr="00B04AF9">
        <w:rPr>
          <w:rFonts w:hint="eastAsia"/>
          <w:color w:val="000000" w:themeColor="text1"/>
          <w:sz w:val="21"/>
        </w:rPr>
        <w:t>糖在体内的存在形式</w:t>
      </w:r>
    </w:p>
    <w:p w14:paraId="035F2D4D" w14:textId="77777777" w:rsidR="009D0E59" w:rsidRPr="00B04AF9" w:rsidRDefault="009D0E59" w:rsidP="002B37B3">
      <w:pPr>
        <w:ind w:firstLine="480"/>
        <w:rPr>
          <w:color w:val="000000" w:themeColor="text1"/>
        </w:rPr>
      </w:pPr>
      <w:r w:rsidRPr="00B04AF9">
        <w:rPr>
          <w:rFonts w:hint="eastAsia"/>
          <w:color w:val="000000" w:themeColor="text1"/>
        </w:rPr>
        <w:t>三、糖的生理作用</w:t>
      </w:r>
    </w:p>
    <w:p w14:paraId="75598716" w14:textId="77777777" w:rsidR="009D0E59" w:rsidRPr="00B04AF9" w:rsidRDefault="009D0E59" w:rsidP="002B37B3">
      <w:pPr>
        <w:ind w:firstLine="480"/>
        <w:rPr>
          <w:color w:val="000000" w:themeColor="text1"/>
        </w:rPr>
      </w:pPr>
      <w:r w:rsidRPr="00B04AF9">
        <w:rPr>
          <w:rFonts w:hint="eastAsia"/>
          <w:color w:val="000000" w:themeColor="text1"/>
        </w:rPr>
        <w:t>四、糖在体内的中间代谢包括糖无氧分解、糖有氧氧化、磷酸戊糖途径、糖原</w:t>
      </w:r>
    </w:p>
    <w:p w14:paraId="06A05CF5" w14:textId="77777777" w:rsidR="009D0E59" w:rsidRPr="00B04AF9" w:rsidRDefault="009D0E59" w:rsidP="002B37B3">
      <w:pPr>
        <w:ind w:firstLine="480"/>
        <w:rPr>
          <w:color w:val="000000" w:themeColor="text1"/>
        </w:rPr>
      </w:pPr>
      <w:r w:rsidRPr="00B04AF9">
        <w:rPr>
          <w:rFonts w:hint="eastAsia"/>
          <w:color w:val="000000" w:themeColor="text1"/>
        </w:rPr>
        <w:t>糖的消化吸收</w:t>
      </w:r>
    </w:p>
    <w:p w14:paraId="511AE504" w14:textId="77777777" w:rsidR="009D0E59" w:rsidRPr="00B04AF9" w:rsidRDefault="009D0E59" w:rsidP="002B37B3">
      <w:pPr>
        <w:ind w:firstLine="480"/>
        <w:rPr>
          <w:color w:val="000000" w:themeColor="text1"/>
        </w:rPr>
      </w:pPr>
      <w:r w:rsidRPr="00B04AF9">
        <w:rPr>
          <w:rFonts w:hint="eastAsia"/>
          <w:color w:val="000000" w:themeColor="text1"/>
        </w:rPr>
        <w:t>一、糖的主要消化部位在小肠</w:t>
      </w:r>
    </w:p>
    <w:p w14:paraId="0FD0A545" w14:textId="77777777" w:rsidR="009D0E59" w:rsidRPr="00B04AF9" w:rsidRDefault="009D0E59" w:rsidP="002B37B3">
      <w:pPr>
        <w:ind w:firstLine="480"/>
        <w:rPr>
          <w:color w:val="000000" w:themeColor="text1"/>
        </w:rPr>
      </w:pPr>
      <w:r w:rsidRPr="00B04AF9">
        <w:rPr>
          <w:rFonts w:hint="eastAsia"/>
          <w:color w:val="000000" w:themeColor="text1"/>
        </w:rPr>
        <w:t>二、糖的吸收部位主要在小肠上段，葡萄糖的吸收是一个耗能、需</w:t>
      </w:r>
      <w:r w:rsidRPr="00B04AF9">
        <w:rPr>
          <w:color w:val="000000" w:themeColor="text1"/>
        </w:rPr>
        <w:t>Na</w:t>
      </w:r>
      <w:r w:rsidRPr="00B04AF9">
        <w:rPr>
          <w:color w:val="000000" w:themeColor="text1"/>
          <w:vertAlign w:val="superscript"/>
        </w:rPr>
        <w:t>+</w:t>
      </w:r>
      <w:r w:rsidRPr="00B04AF9">
        <w:rPr>
          <w:rFonts w:hint="eastAsia"/>
          <w:color w:val="000000" w:themeColor="text1"/>
        </w:rPr>
        <w:t>、有葡萄</w:t>
      </w:r>
    </w:p>
    <w:p w14:paraId="5261013C" w14:textId="77777777" w:rsidR="009D0E59" w:rsidRPr="00B04AF9" w:rsidRDefault="009D0E59" w:rsidP="002B37B3">
      <w:pPr>
        <w:ind w:firstLine="480"/>
        <w:rPr>
          <w:color w:val="000000" w:themeColor="text1"/>
        </w:rPr>
      </w:pPr>
      <w:r w:rsidRPr="00B04AF9">
        <w:rPr>
          <w:rFonts w:hint="eastAsia"/>
          <w:color w:val="000000" w:themeColor="text1"/>
        </w:rPr>
        <w:t>转运体参与的主动吸收过程</w:t>
      </w:r>
    </w:p>
    <w:p w14:paraId="6E794B56" w14:textId="77777777" w:rsidR="009D0E59" w:rsidRPr="00B04AF9" w:rsidRDefault="009D0E59" w:rsidP="002B37B3">
      <w:pPr>
        <w:ind w:firstLine="480"/>
        <w:rPr>
          <w:color w:val="000000" w:themeColor="text1"/>
        </w:rPr>
      </w:pPr>
      <w:r w:rsidRPr="00B04AF9">
        <w:rPr>
          <w:rFonts w:hint="eastAsia"/>
          <w:color w:val="000000" w:themeColor="text1"/>
        </w:rPr>
        <w:lastRenderedPageBreak/>
        <w:t>血糖</w:t>
      </w:r>
    </w:p>
    <w:p w14:paraId="3E4C1BB4" w14:textId="77777777" w:rsidR="009D0E59" w:rsidRPr="00B04AF9" w:rsidRDefault="009D0E59" w:rsidP="002B37B3">
      <w:pPr>
        <w:ind w:firstLine="480"/>
        <w:rPr>
          <w:color w:val="000000" w:themeColor="text1"/>
        </w:rPr>
      </w:pPr>
      <w:r w:rsidRPr="00B04AF9">
        <w:rPr>
          <w:rFonts w:hint="eastAsia"/>
          <w:color w:val="000000" w:themeColor="text1"/>
        </w:rPr>
        <w:t>一、血糖的概念</w:t>
      </w:r>
    </w:p>
    <w:p w14:paraId="08CF8CCE" w14:textId="77777777" w:rsidR="009D0E59" w:rsidRPr="00B04AF9" w:rsidRDefault="009D0E59" w:rsidP="002B37B3">
      <w:pPr>
        <w:ind w:firstLine="480"/>
        <w:rPr>
          <w:color w:val="000000" w:themeColor="text1"/>
        </w:rPr>
      </w:pPr>
      <w:r w:rsidRPr="00B04AF9">
        <w:rPr>
          <w:rFonts w:hint="eastAsia"/>
          <w:color w:val="000000" w:themeColor="text1"/>
        </w:rPr>
        <w:t>二、血糖的主要来源和去路</w:t>
      </w:r>
    </w:p>
    <w:p w14:paraId="1D596818" w14:textId="77777777" w:rsidR="009D0E59" w:rsidRPr="00B04AF9" w:rsidRDefault="009D0E59" w:rsidP="002B37B3">
      <w:pPr>
        <w:ind w:firstLine="480"/>
        <w:rPr>
          <w:color w:val="000000" w:themeColor="text1"/>
        </w:rPr>
      </w:pPr>
      <w:r w:rsidRPr="00B04AF9">
        <w:rPr>
          <w:rFonts w:hint="eastAsia"/>
          <w:color w:val="000000" w:themeColor="text1"/>
        </w:rPr>
        <w:t>三、血糖的调节：重要的激素、器官水平的调节主要是肝脏的调节</w:t>
      </w:r>
    </w:p>
    <w:p w14:paraId="09FB2F79" w14:textId="77777777" w:rsidR="009D0E59" w:rsidRPr="00B04AF9" w:rsidRDefault="009D0E59" w:rsidP="002B37B3">
      <w:pPr>
        <w:ind w:firstLine="480"/>
        <w:rPr>
          <w:color w:val="000000" w:themeColor="text1"/>
        </w:rPr>
      </w:pPr>
      <w:r w:rsidRPr="00B04AF9">
        <w:rPr>
          <w:rFonts w:hint="eastAsia"/>
          <w:color w:val="000000" w:themeColor="text1"/>
        </w:rPr>
        <w:t>四、糖耐量概念、糖耐量正常曲线和病理曲线</w:t>
      </w:r>
    </w:p>
    <w:p w14:paraId="0458E4C4" w14:textId="77777777" w:rsidR="009D0E59" w:rsidRPr="00B04AF9" w:rsidRDefault="009D0E59" w:rsidP="002B37B3">
      <w:pPr>
        <w:ind w:firstLine="480"/>
        <w:rPr>
          <w:color w:val="000000" w:themeColor="text1"/>
        </w:rPr>
      </w:pPr>
      <w:r w:rsidRPr="00B04AF9">
        <w:rPr>
          <w:rFonts w:hint="eastAsia"/>
          <w:color w:val="000000" w:themeColor="text1"/>
        </w:rPr>
        <w:t>糖的无氧分解</w:t>
      </w:r>
    </w:p>
    <w:p w14:paraId="614CE255"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5D93BA62" w14:textId="77777777" w:rsidR="009D0E59" w:rsidRPr="00B04AF9" w:rsidRDefault="009D0E59" w:rsidP="002B37B3">
      <w:pPr>
        <w:ind w:firstLine="480"/>
        <w:rPr>
          <w:color w:val="000000" w:themeColor="text1"/>
        </w:rPr>
      </w:pPr>
      <w:r w:rsidRPr="00B04AF9">
        <w:rPr>
          <w:rFonts w:hint="eastAsia"/>
          <w:color w:val="000000" w:themeColor="text1"/>
        </w:rPr>
        <w:t>二、反应过程：分四个阶段</w:t>
      </w:r>
    </w:p>
    <w:p w14:paraId="076223D6"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反应在细胞质中进行</w:t>
      </w:r>
    </w:p>
    <w:p w14:paraId="5B05813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反应分成四个阶段：已糖磷酸化、</w:t>
      </w:r>
      <w:r w:rsidRPr="00B04AF9">
        <w:rPr>
          <w:color w:val="000000" w:themeColor="text1"/>
        </w:rPr>
        <w:t>1</w:t>
      </w:r>
      <w:r w:rsidRPr="00B04AF9">
        <w:rPr>
          <w:rFonts w:hint="eastAsia"/>
          <w:color w:val="000000" w:themeColor="text1"/>
        </w:rPr>
        <w:t>分子磷酸己糖裂解为</w:t>
      </w:r>
      <w:r w:rsidRPr="00B04AF9">
        <w:rPr>
          <w:color w:val="000000" w:themeColor="text1"/>
        </w:rPr>
        <w:t>2</w:t>
      </w:r>
      <w:r w:rsidRPr="00B04AF9">
        <w:rPr>
          <w:rFonts w:hint="eastAsia"/>
          <w:color w:val="000000" w:themeColor="text1"/>
        </w:rPr>
        <w:t>分子磷酸丙糖、</w:t>
      </w:r>
      <w:r w:rsidRPr="00B04AF9">
        <w:rPr>
          <w:color w:val="000000" w:themeColor="text1"/>
        </w:rPr>
        <w:t>2</w:t>
      </w:r>
      <w:r w:rsidRPr="00B04AF9">
        <w:rPr>
          <w:rFonts w:hint="eastAsia"/>
          <w:color w:val="000000" w:themeColor="text1"/>
        </w:rPr>
        <w:t>分子磷酸丙糖氧化为</w:t>
      </w:r>
      <w:r w:rsidRPr="00B04AF9">
        <w:rPr>
          <w:color w:val="000000" w:themeColor="text1"/>
        </w:rPr>
        <w:t>2</w:t>
      </w:r>
      <w:r w:rsidRPr="00B04AF9">
        <w:rPr>
          <w:rFonts w:hint="eastAsia"/>
          <w:color w:val="000000" w:themeColor="text1"/>
        </w:rPr>
        <w:t>分子丙酮酸、</w:t>
      </w:r>
      <w:r w:rsidRPr="00B04AF9">
        <w:rPr>
          <w:color w:val="000000" w:themeColor="text1"/>
        </w:rPr>
        <w:t>2</w:t>
      </w:r>
      <w:r w:rsidRPr="00B04AF9">
        <w:rPr>
          <w:rFonts w:hint="eastAsia"/>
          <w:color w:val="000000" w:themeColor="text1"/>
        </w:rPr>
        <w:t>分子丙酮酸还原为</w:t>
      </w:r>
      <w:r w:rsidRPr="00B04AF9">
        <w:rPr>
          <w:color w:val="000000" w:themeColor="text1"/>
        </w:rPr>
        <w:t>2</w:t>
      </w:r>
      <w:r w:rsidRPr="00B04AF9">
        <w:rPr>
          <w:rFonts w:hint="eastAsia"/>
          <w:color w:val="000000" w:themeColor="text1"/>
        </w:rPr>
        <w:t>分子乳酸。</w:t>
      </w:r>
    </w:p>
    <w:p w14:paraId="7D3BD959" w14:textId="77777777" w:rsidR="009D0E59" w:rsidRPr="00B04AF9" w:rsidRDefault="009D0E59" w:rsidP="002B37B3">
      <w:pPr>
        <w:ind w:firstLine="480"/>
        <w:rPr>
          <w:color w:val="000000" w:themeColor="text1"/>
        </w:rPr>
      </w:pPr>
      <w:r w:rsidRPr="00B04AF9">
        <w:rPr>
          <w:rFonts w:hint="eastAsia"/>
          <w:color w:val="000000" w:themeColor="text1"/>
        </w:rPr>
        <w:t>其中已糖激酶、</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和丙酮酸激酶为关键酶，反应不可逆</w:t>
      </w:r>
    </w:p>
    <w:p w14:paraId="7C0E2383" w14:textId="77777777" w:rsidR="009D0E59" w:rsidRPr="00B04AF9" w:rsidRDefault="009D0E59" w:rsidP="002B37B3">
      <w:pPr>
        <w:ind w:firstLine="480"/>
        <w:rPr>
          <w:color w:val="000000" w:themeColor="text1"/>
        </w:rPr>
      </w:pPr>
      <w:r w:rsidRPr="00B04AF9">
        <w:rPr>
          <w:rFonts w:hint="eastAsia"/>
          <w:color w:val="000000" w:themeColor="text1"/>
        </w:rPr>
        <w:t>三、糖酵解的代谢调节：以</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为主，</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磷酸果糖的生成及其在糖代谢中重要的调节作用。</w:t>
      </w:r>
    </w:p>
    <w:p w14:paraId="45756647" w14:textId="77777777" w:rsidR="009D0E59" w:rsidRPr="00B04AF9" w:rsidRDefault="009D0E59" w:rsidP="002B37B3">
      <w:pPr>
        <w:ind w:firstLine="480"/>
        <w:rPr>
          <w:color w:val="000000" w:themeColor="text1"/>
        </w:rPr>
      </w:pPr>
      <w:r w:rsidRPr="00B04AF9">
        <w:rPr>
          <w:rFonts w:hint="eastAsia"/>
          <w:color w:val="000000" w:themeColor="text1"/>
        </w:rPr>
        <w:t>四、糖酵解的生理意义</w:t>
      </w:r>
    </w:p>
    <w:p w14:paraId="43E19E37" w14:textId="77777777" w:rsidR="009D0E59" w:rsidRPr="00B04AF9" w:rsidRDefault="009D0E59" w:rsidP="002B37B3">
      <w:pPr>
        <w:ind w:firstLine="480"/>
        <w:rPr>
          <w:color w:val="000000" w:themeColor="text1"/>
        </w:rPr>
      </w:pPr>
      <w:r w:rsidRPr="00B04AF9">
        <w:rPr>
          <w:rFonts w:hint="eastAsia"/>
          <w:color w:val="000000" w:themeColor="text1"/>
        </w:rPr>
        <w:t>糖的有氧氧化</w:t>
      </w:r>
    </w:p>
    <w:p w14:paraId="417F7773"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概念</w:t>
      </w:r>
    </w:p>
    <w:p w14:paraId="52165DF4"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反应过程：可分三个阶段</w:t>
      </w:r>
    </w:p>
    <w:p w14:paraId="3F1F38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葡萄糖或糖原分子中的葡萄糖单位转变成丙酮酸，过程同糖酵解，在细胞质中进行</w:t>
      </w:r>
    </w:p>
    <w:p w14:paraId="2BB61F78" w14:textId="77777777" w:rsidR="009D0E59" w:rsidRPr="00B04AF9" w:rsidRDefault="009D0E59" w:rsidP="002B37B3">
      <w:pPr>
        <w:ind w:firstLine="480"/>
        <w:rPr>
          <w:color w:val="000000" w:themeColor="text1"/>
        </w:rPr>
      </w:pPr>
      <w:r w:rsidRPr="00B04AF9">
        <w:rPr>
          <w:color w:val="000000" w:themeColor="text1"/>
        </w:rPr>
        <w:t>2.</w:t>
      </w:r>
      <w:r w:rsidRPr="00B04AF9">
        <w:rPr>
          <w:rFonts w:hint="eastAsia"/>
          <w:color w:val="000000" w:themeColor="text1"/>
        </w:rPr>
        <w:t>丙酮酸氧化脱羧生成乙酰</w:t>
      </w:r>
      <w:r w:rsidRPr="00B04AF9">
        <w:rPr>
          <w:color w:val="000000" w:themeColor="text1"/>
        </w:rPr>
        <w:t xml:space="preserve">CoA </w:t>
      </w:r>
    </w:p>
    <w:p w14:paraId="04E202C8"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乙酰</w:t>
      </w:r>
      <w:r w:rsidRPr="00B04AF9">
        <w:rPr>
          <w:color w:val="000000" w:themeColor="text1"/>
        </w:rPr>
        <w:t>CoA</w:t>
      </w:r>
      <w:r w:rsidRPr="00B04AF9">
        <w:rPr>
          <w:rFonts w:hint="eastAsia"/>
          <w:color w:val="000000" w:themeColor="text1"/>
        </w:rPr>
        <w:t>通过三羧酸循环彻底氧化分解</w:t>
      </w:r>
      <w:r w:rsidRPr="00B04AF9">
        <w:rPr>
          <w:color w:val="000000" w:themeColor="text1"/>
        </w:rPr>
        <w:t xml:space="preserve"> 2</w:t>
      </w:r>
      <w:r w:rsidRPr="00B04AF9">
        <w:rPr>
          <w:rFonts w:hint="eastAsia"/>
          <w:color w:val="000000" w:themeColor="text1"/>
        </w:rPr>
        <w:t>、</w:t>
      </w:r>
      <w:r w:rsidRPr="00B04AF9">
        <w:rPr>
          <w:color w:val="000000" w:themeColor="text1"/>
        </w:rPr>
        <w:t>3</w:t>
      </w:r>
      <w:r w:rsidRPr="00B04AF9">
        <w:rPr>
          <w:rFonts w:hint="eastAsia"/>
          <w:color w:val="000000" w:themeColor="text1"/>
        </w:rPr>
        <w:t>阶段均在线粒体内进行</w:t>
      </w:r>
    </w:p>
    <w:p w14:paraId="6D91715E" w14:textId="77777777" w:rsidR="009D0E59" w:rsidRPr="00B04AF9" w:rsidRDefault="009D0E59" w:rsidP="002B37B3">
      <w:pPr>
        <w:ind w:firstLine="480"/>
        <w:rPr>
          <w:color w:val="000000" w:themeColor="text1"/>
        </w:rPr>
      </w:pPr>
      <w:r w:rsidRPr="00B04AF9">
        <w:rPr>
          <w:rFonts w:hint="eastAsia"/>
          <w:color w:val="000000" w:themeColor="text1"/>
        </w:rPr>
        <w:t>三羧酸循环的概念、过程、关键酶、生理意义。</w:t>
      </w:r>
    </w:p>
    <w:p w14:paraId="7FB7249F" w14:textId="77777777" w:rsidR="009D0E59" w:rsidRPr="00B04AF9" w:rsidRDefault="009D0E59" w:rsidP="002B37B3">
      <w:pPr>
        <w:ind w:firstLine="480"/>
        <w:rPr>
          <w:color w:val="000000" w:themeColor="text1"/>
        </w:rPr>
      </w:pPr>
      <w:r w:rsidRPr="00B04AF9">
        <w:rPr>
          <w:rFonts w:hint="eastAsia"/>
          <w:color w:val="000000" w:themeColor="text1"/>
        </w:rPr>
        <w:t>三、有氧氧化过程中的关键酶已糖激酶、</w:t>
      </w:r>
      <w:r w:rsidRPr="00B04AF9">
        <w:rPr>
          <w:color w:val="000000" w:themeColor="text1"/>
        </w:rPr>
        <w:t>6-</w:t>
      </w:r>
      <w:r w:rsidRPr="00B04AF9">
        <w:rPr>
          <w:rFonts w:hint="eastAsia"/>
          <w:color w:val="000000" w:themeColor="text1"/>
        </w:rPr>
        <w:t>磷酸果糖激酶、丙酮酸激酶、</w:t>
      </w:r>
    </w:p>
    <w:p w14:paraId="3004E32B" w14:textId="77777777" w:rsidR="009D0E59" w:rsidRPr="00B04AF9" w:rsidRDefault="009D0E59" w:rsidP="002B37B3">
      <w:pPr>
        <w:ind w:firstLine="480"/>
        <w:rPr>
          <w:color w:val="000000" w:themeColor="text1"/>
        </w:rPr>
      </w:pPr>
      <w:r w:rsidRPr="00B04AF9">
        <w:rPr>
          <w:rFonts w:hint="eastAsia"/>
          <w:color w:val="000000" w:themeColor="text1"/>
        </w:rPr>
        <w:t>丙酮酸脱氢酶复合体、柠檬酸合酶、异柠檬酸脱氢酶、</w:t>
      </w:r>
      <w:r w:rsidRPr="00B04AF9">
        <w:rPr>
          <w:color w:val="000000" w:themeColor="text1"/>
        </w:rPr>
        <w:t>α-</w:t>
      </w:r>
      <w:r w:rsidRPr="00B04AF9">
        <w:rPr>
          <w:rFonts w:hint="eastAsia"/>
          <w:color w:val="000000" w:themeColor="text1"/>
        </w:rPr>
        <w:t>酮戊二酸脱氢酶复合体、丙酮酸脱氢酶复合体与</w:t>
      </w:r>
      <w:r w:rsidRPr="00B04AF9">
        <w:rPr>
          <w:color w:val="000000" w:themeColor="text1"/>
        </w:rPr>
        <w:t>α-</w:t>
      </w:r>
      <w:r w:rsidRPr="00B04AF9">
        <w:rPr>
          <w:rFonts w:hint="eastAsia"/>
          <w:color w:val="000000" w:themeColor="text1"/>
        </w:rPr>
        <w:t>酮戊二酸脱氢酶复合体为多酶复合体，含多种辅酶。</w:t>
      </w:r>
    </w:p>
    <w:p w14:paraId="468BC8C1" w14:textId="77777777" w:rsidR="009D0E59" w:rsidRPr="00B04AF9" w:rsidRDefault="009D0E59" w:rsidP="002B37B3">
      <w:pPr>
        <w:ind w:firstLine="480"/>
        <w:rPr>
          <w:color w:val="000000" w:themeColor="text1"/>
        </w:rPr>
      </w:pPr>
      <w:r w:rsidRPr="00B04AF9">
        <w:rPr>
          <w:rFonts w:hint="eastAsia"/>
          <w:color w:val="000000" w:themeColor="text1"/>
        </w:rPr>
        <w:t>四、有氧氧化过程中产生</w:t>
      </w:r>
      <w:r w:rsidRPr="00B04AF9">
        <w:rPr>
          <w:color w:val="000000" w:themeColor="text1"/>
        </w:rPr>
        <w:t>ATP</w:t>
      </w:r>
      <w:r w:rsidRPr="00B04AF9">
        <w:rPr>
          <w:rFonts w:hint="eastAsia"/>
          <w:color w:val="000000" w:themeColor="text1"/>
        </w:rPr>
        <w:t>的数目以及产生的部位、产生的方式</w:t>
      </w:r>
    </w:p>
    <w:p w14:paraId="7BA16FAC" w14:textId="77777777" w:rsidR="009D0E59" w:rsidRPr="00B04AF9" w:rsidRDefault="009D0E59" w:rsidP="002B37B3">
      <w:pPr>
        <w:ind w:firstLine="480"/>
        <w:rPr>
          <w:color w:val="000000" w:themeColor="text1"/>
        </w:rPr>
      </w:pPr>
      <w:r w:rsidRPr="00B04AF9">
        <w:rPr>
          <w:rFonts w:hint="eastAsia"/>
          <w:color w:val="000000" w:themeColor="text1"/>
        </w:rPr>
        <w:t>五、有氧氧化的生理意义</w:t>
      </w:r>
    </w:p>
    <w:p w14:paraId="7B461856" w14:textId="77777777" w:rsidR="009D0E59" w:rsidRPr="00B04AF9" w:rsidRDefault="009D0E59" w:rsidP="002B37B3">
      <w:pPr>
        <w:ind w:firstLine="480"/>
        <w:rPr>
          <w:color w:val="000000" w:themeColor="text1"/>
        </w:rPr>
      </w:pPr>
      <w:r w:rsidRPr="00B04AF9">
        <w:rPr>
          <w:rFonts w:hint="eastAsia"/>
          <w:color w:val="000000" w:themeColor="text1"/>
        </w:rPr>
        <w:lastRenderedPageBreak/>
        <w:t>六、有氧氧化的代谢调节</w:t>
      </w:r>
    </w:p>
    <w:p w14:paraId="4B208903" w14:textId="77777777" w:rsidR="009D0E59" w:rsidRPr="00B04AF9" w:rsidRDefault="009D0E59" w:rsidP="002B37B3">
      <w:pPr>
        <w:ind w:firstLine="480"/>
        <w:rPr>
          <w:color w:val="000000" w:themeColor="text1"/>
        </w:rPr>
      </w:pPr>
      <w:r w:rsidRPr="00B04AF9">
        <w:rPr>
          <w:rFonts w:hint="eastAsia"/>
          <w:color w:val="000000" w:themeColor="text1"/>
        </w:rPr>
        <w:t>七、糖的有氧氧化与糖无氧酵解间的相互调节</w:t>
      </w:r>
    </w:p>
    <w:p w14:paraId="3A3515FA" w14:textId="77777777" w:rsidR="009D0E59" w:rsidRPr="00B04AF9" w:rsidRDefault="009D0E59" w:rsidP="002B37B3">
      <w:pPr>
        <w:ind w:firstLine="480"/>
        <w:rPr>
          <w:color w:val="000000" w:themeColor="text1"/>
        </w:rPr>
      </w:pPr>
      <w:r w:rsidRPr="00B04AF9">
        <w:rPr>
          <w:rFonts w:hint="eastAsia"/>
          <w:color w:val="000000" w:themeColor="text1"/>
        </w:rPr>
        <w:t>磷酸戊糖途径</w:t>
      </w:r>
    </w:p>
    <w:p w14:paraId="2198E227"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0128ACD7" w14:textId="77777777" w:rsidR="009D0E59" w:rsidRPr="00B04AF9" w:rsidRDefault="009D0E59" w:rsidP="002B37B3">
      <w:pPr>
        <w:ind w:firstLine="480"/>
        <w:rPr>
          <w:color w:val="000000" w:themeColor="text1"/>
        </w:rPr>
      </w:pPr>
      <w:r w:rsidRPr="00B04AF9">
        <w:rPr>
          <w:rFonts w:hint="eastAsia"/>
          <w:color w:val="000000" w:themeColor="text1"/>
        </w:rPr>
        <w:t>二、反应过程：分二个阶段</w:t>
      </w:r>
    </w:p>
    <w:p w14:paraId="107B7034"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氧化脱羧阶段</w:t>
      </w:r>
      <w:r w:rsidRPr="00B04AF9">
        <w:rPr>
          <w:color w:val="000000" w:themeColor="text1"/>
        </w:rPr>
        <w:t xml:space="preserve"> 6-</w:t>
      </w:r>
      <w:r w:rsidRPr="00B04AF9">
        <w:rPr>
          <w:rFonts w:hint="eastAsia"/>
          <w:color w:val="000000" w:themeColor="text1"/>
        </w:rPr>
        <w:t>磷酸葡萄糖脱氢酶是关键酶，</w:t>
      </w:r>
      <w:r w:rsidRPr="00B04AF9">
        <w:rPr>
          <w:color w:val="000000" w:themeColor="text1"/>
        </w:rPr>
        <w:t>NADPH+H</w:t>
      </w:r>
      <w:r w:rsidRPr="00B04AF9">
        <w:rPr>
          <w:color w:val="000000" w:themeColor="text1"/>
          <w:vertAlign w:val="superscript"/>
        </w:rPr>
        <w:t>+</w:t>
      </w:r>
      <w:r w:rsidRPr="00B04AF9">
        <w:rPr>
          <w:rFonts w:hint="eastAsia"/>
          <w:color w:val="000000" w:themeColor="text1"/>
        </w:rPr>
        <w:t>和磷酸戊糖的生成</w:t>
      </w:r>
    </w:p>
    <w:p w14:paraId="6A8C21E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基团转移阶段</w:t>
      </w:r>
    </w:p>
    <w:p w14:paraId="1CFE7ECB" w14:textId="77777777" w:rsidR="009D0E59" w:rsidRPr="00B04AF9" w:rsidRDefault="009D0E59" w:rsidP="002B37B3">
      <w:pPr>
        <w:ind w:firstLine="480"/>
        <w:rPr>
          <w:color w:val="000000" w:themeColor="text1"/>
        </w:rPr>
      </w:pPr>
      <w:r w:rsidRPr="00B04AF9">
        <w:rPr>
          <w:rFonts w:hint="eastAsia"/>
          <w:color w:val="000000" w:themeColor="text1"/>
        </w:rPr>
        <w:t>三、生理意义：重点讨论磷酸戊糖和</w:t>
      </w:r>
      <w:r w:rsidRPr="00B04AF9">
        <w:rPr>
          <w:color w:val="000000" w:themeColor="text1"/>
        </w:rPr>
        <w:t>NADPH+H</w:t>
      </w:r>
      <w:r w:rsidRPr="00B04AF9">
        <w:rPr>
          <w:color w:val="000000" w:themeColor="text1"/>
          <w:vertAlign w:val="superscript"/>
        </w:rPr>
        <w:t>+</w:t>
      </w:r>
      <w:r w:rsidRPr="00B04AF9">
        <w:rPr>
          <w:rFonts w:hint="eastAsia"/>
          <w:color w:val="000000" w:themeColor="text1"/>
        </w:rPr>
        <w:t>的作用</w:t>
      </w:r>
    </w:p>
    <w:p w14:paraId="6A52ECF0" w14:textId="77777777" w:rsidR="009D0E59" w:rsidRPr="00B04AF9" w:rsidRDefault="009D0E59" w:rsidP="002B37B3">
      <w:pPr>
        <w:ind w:firstLine="480"/>
        <w:rPr>
          <w:color w:val="000000" w:themeColor="text1"/>
        </w:rPr>
      </w:pPr>
      <w:r w:rsidRPr="00B04AF9">
        <w:rPr>
          <w:rFonts w:hint="eastAsia"/>
          <w:color w:val="000000" w:themeColor="text1"/>
        </w:rPr>
        <w:t>糖原的合成和分解</w:t>
      </w:r>
    </w:p>
    <w:p w14:paraId="0A58A010" w14:textId="77777777" w:rsidR="009D0E59" w:rsidRPr="00B04AF9" w:rsidRDefault="009D0E59" w:rsidP="002B37B3">
      <w:pPr>
        <w:ind w:firstLine="480"/>
        <w:rPr>
          <w:color w:val="000000" w:themeColor="text1"/>
        </w:rPr>
      </w:pPr>
      <w:r w:rsidRPr="00B04AF9">
        <w:rPr>
          <w:rFonts w:hint="eastAsia"/>
          <w:color w:val="000000" w:themeColor="text1"/>
        </w:rPr>
        <w:t>一、糖原的合成</w:t>
      </w:r>
    </w:p>
    <w:p w14:paraId="0501365F"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1A8F829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E92083E" w14:textId="77777777" w:rsidR="009D0E59" w:rsidRPr="00B04AF9" w:rsidRDefault="009D0E59" w:rsidP="002B37B3">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1352F224" w14:textId="77777777" w:rsidR="009D0E59" w:rsidRPr="00B04AF9" w:rsidRDefault="009D0E59" w:rsidP="002B37B3">
      <w:pPr>
        <w:ind w:firstLine="480"/>
        <w:rPr>
          <w:color w:val="000000" w:themeColor="text1"/>
        </w:rPr>
      </w:pPr>
      <w:r w:rsidRPr="00B04AF9">
        <w:rPr>
          <w:rFonts w:hint="eastAsia"/>
          <w:color w:val="000000" w:themeColor="text1"/>
        </w:rPr>
        <w:t>二、糖原分解</w:t>
      </w:r>
    </w:p>
    <w:p w14:paraId="70200AB8"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糖原分解的概念</w:t>
      </w:r>
    </w:p>
    <w:p w14:paraId="1848252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糖原分解的过程：关键酶是糖原磷酸化酶；葡萄糖</w:t>
      </w:r>
      <w:r w:rsidRPr="00B04AF9">
        <w:rPr>
          <w:color w:val="000000" w:themeColor="text1"/>
        </w:rPr>
        <w:t>-6-</w:t>
      </w:r>
      <w:r w:rsidRPr="00B04AF9">
        <w:rPr>
          <w:rFonts w:hint="eastAsia"/>
          <w:color w:val="000000" w:themeColor="text1"/>
        </w:rPr>
        <w:t>磷酸酶主要存在于肝、肾组织中，因此肝糖原分解可直接补充血糖浓度，而肌肉不含此酶，故肌</w:t>
      </w:r>
    </w:p>
    <w:p w14:paraId="22C67A86" w14:textId="77777777" w:rsidR="009D0E59" w:rsidRPr="00B04AF9" w:rsidRDefault="009D0E59" w:rsidP="002B37B3">
      <w:pPr>
        <w:ind w:firstLine="480"/>
        <w:rPr>
          <w:color w:val="000000" w:themeColor="text1"/>
        </w:rPr>
      </w:pPr>
      <w:r w:rsidRPr="00B04AF9">
        <w:rPr>
          <w:rFonts w:hint="eastAsia"/>
          <w:color w:val="000000" w:themeColor="text1"/>
        </w:rPr>
        <w:t>糖原不能直接调节血糖。</w:t>
      </w:r>
    </w:p>
    <w:p w14:paraId="33573E59" w14:textId="77777777" w:rsidR="009D0E59" w:rsidRPr="00B04AF9" w:rsidRDefault="009D0E59" w:rsidP="002B37B3">
      <w:pPr>
        <w:ind w:firstLine="480"/>
        <w:rPr>
          <w:color w:val="000000" w:themeColor="text1"/>
        </w:rPr>
      </w:pPr>
      <w:r w:rsidRPr="00B04AF9">
        <w:rPr>
          <w:rFonts w:hint="eastAsia"/>
          <w:color w:val="000000" w:themeColor="text1"/>
        </w:rPr>
        <w:t>三、糖原合成和分解的调节包括别构调节和化学修饰调节以化学修饰调节为主</w:t>
      </w:r>
    </w:p>
    <w:p w14:paraId="34FFA3BD" w14:textId="77777777" w:rsidR="009D0E59" w:rsidRPr="00B04AF9" w:rsidRDefault="009D0E59" w:rsidP="002B37B3">
      <w:pPr>
        <w:ind w:firstLine="480"/>
        <w:rPr>
          <w:color w:val="000000" w:themeColor="text1"/>
        </w:rPr>
      </w:pPr>
      <w:r w:rsidRPr="00B04AF9">
        <w:rPr>
          <w:rFonts w:hint="eastAsia"/>
          <w:color w:val="000000" w:themeColor="text1"/>
        </w:rPr>
        <w:t>四、糖原合成的分解的生理意义</w:t>
      </w:r>
    </w:p>
    <w:p w14:paraId="4E396778" w14:textId="77777777" w:rsidR="009D0E59" w:rsidRPr="00B04AF9" w:rsidRDefault="009D0E59" w:rsidP="002B37B3">
      <w:pPr>
        <w:ind w:firstLine="480"/>
        <w:rPr>
          <w:color w:val="000000" w:themeColor="text1"/>
        </w:rPr>
      </w:pPr>
      <w:r w:rsidRPr="00B04AF9">
        <w:rPr>
          <w:rFonts w:hint="eastAsia"/>
          <w:color w:val="000000" w:themeColor="text1"/>
        </w:rPr>
        <w:t>糖异生作用</w:t>
      </w:r>
    </w:p>
    <w:p w14:paraId="0B435052"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306D1895" w14:textId="77777777" w:rsidR="009D0E59" w:rsidRPr="00B04AF9" w:rsidRDefault="009D0E59" w:rsidP="002B37B3">
      <w:pPr>
        <w:ind w:firstLine="480"/>
        <w:rPr>
          <w:color w:val="000000" w:themeColor="text1"/>
        </w:rPr>
      </w:pPr>
      <w:r w:rsidRPr="00B04AF9">
        <w:rPr>
          <w:rFonts w:hint="eastAsia"/>
          <w:color w:val="000000" w:themeColor="text1"/>
        </w:rPr>
        <w:t>二、反应过程</w:t>
      </w:r>
    </w:p>
    <w:p w14:paraId="6454C7D8" w14:textId="77777777" w:rsidR="009D0E59" w:rsidRPr="00B04AF9" w:rsidRDefault="009D0E59" w:rsidP="002B37B3">
      <w:pPr>
        <w:ind w:firstLine="480"/>
        <w:rPr>
          <w:color w:val="000000" w:themeColor="text1"/>
        </w:rPr>
      </w:pPr>
      <w:r w:rsidRPr="00B04AF9">
        <w:rPr>
          <w:rFonts w:hint="eastAsia"/>
          <w:color w:val="000000" w:themeColor="text1"/>
        </w:rPr>
        <w:t>基本上是糖酵解的逆过程。关键酶葡萄糖</w:t>
      </w:r>
      <w:r w:rsidRPr="00B04AF9">
        <w:rPr>
          <w:color w:val="000000" w:themeColor="text1"/>
        </w:rPr>
        <w:t>-6-</w:t>
      </w:r>
      <w:r w:rsidRPr="00B04AF9">
        <w:rPr>
          <w:rFonts w:hint="eastAsia"/>
          <w:color w:val="000000" w:themeColor="text1"/>
        </w:rPr>
        <w:t>磷酸酶，</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二磷酸果糖酶</w:t>
      </w:r>
    </w:p>
    <w:p w14:paraId="2383A0C2"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，丙酮酸羧化支路中由丙酮酸羧化酶、磷酸烯醇式丙酮酸羧激酶所催化，磷酸烯醇式丙酮酸羧激酶可存在线粒体和细胞质中。丙酮酸羧化支路的概念和意</w:t>
      </w:r>
      <w:r w:rsidRPr="00B04AF9">
        <w:rPr>
          <w:rFonts w:hint="eastAsia"/>
          <w:color w:val="000000" w:themeColor="text1"/>
        </w:rPr>
        <w:lastRenderedPageBreak/>
        <w:t>义。</w:t>
      </w:r>
    </w:p>
    <w:p w14:paraId="0BBAEC8D" w14:textId="77777777" w:rsidR="009D0E59" w:rsidRPr="00B04AF9" w:rsidRDefault="009D0E59" w:rsidP="002B37B3">
      <w:pPr>
        <w:ind w:firstLine="480"/>
        <w:rPr>
          <w:color w:val="000000" w:themeColor="text1"/>
        </w:rPr>
      </w:pPr>
      <w:r w:rsidRPr="00B04AF9">
        <w:rPr>
          <w:rFonts w:hint="eastAsia"/>
          <w:color w:val="000000" w:themeColor="text1"/>
        </w:rPr>
        <w:t>三、糖异生的生理意义与调节、乳酸循环的概念和意义。</w:t>
      </w:r>
    </w:p>
    <w:p w14:paraId="1D1187EF" w14:textId="77777777" w:rsidR="009D0E59" w:rsidRPr="00B04AF9" w:rsidRDefault="009D0E59" w:rsidP="002B37B3">
      <w:pPr>
        <w:ind w:firstLine="480"/>
        <w:rPr>
          <w:color w:val="000000" w:themeColor="text1"/>
        </w:rPr>
      </w:pPr>
      <w:r w:rsidRPr="00B04AF9">
        <w:rPr>
          <w:rFonts w:hint="eastAsia"/>
          <w:color w:val="000000" w:themeColor="text1"/>
        </w:rPr>
        <w:t>糖蛋白与蛋白聚糖</w:t>
      </w:r>
    </w:p>
    <w:p w14:paraId="4498A3D5"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糖蛋白的结构与功能</w:t>
      </w:r>
    </w:p>
    <w:p w14:paraId="2ED1EB36"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蛋白聚糖的组成，重要的蛋白聚糖以及蛋白聚糖的功能</w:t>
      </w:r>
    </w:p>
    <w:p w14:paraId="46393F5F" w14:textId="77777777" w:rsidR="009D0E59" w:rsidRPr="00B04AF9" w:rsidRDefault="009D0E59" w:rsidP="002B37B3">
      <w:pPr>
        <w:pStyle w:val="2"/>
        <w:rPr>
          <w:color w:val="000000" w:themeColor="text1"/>
        </w:rPr>
      </w:pPr>
      <w:bookmarkStart w:id="227" w:name="_Toc476161124"/>
      <w:bookmarkStart w:id="228" w:name="_Toc2696529"/>
      <w:bookmarkStart w:id="229" w:name="_Toc2696650"/>
      <w:bookmarkStart w:id="230" w:name="_Toc2696997"/>
      <w:r w:rsidRPr="00B04AF9">
        <w:rPr>
          <w:color w:val="000000" w:themeColor="text1"/>
        </w:rPr>
        <w:t>6.</w:t>
      </w:r>
      <w:r w:rsidR="00636269" w:rsidRPr="00B04AF9">
        <w:rPr>
          <w:rFonts w:hint="eastAsia"/>
          <w:color w:val="000000" w:themeColor="text1"/>
        </w:rPr>
        <w:t>8</w:t>
      </w:r>
      <w:r w:rsidRPr="00B04AF9">
        <w:rPr>
          <w:color w:val="000000" w:themeColor="text1"/>
        </w:rPr>
        <w:t>.4</w:t>
      </w:r>
      <w:r w:rsidRPr="00B04AF9">
        <w:rPr>
          <w:rFonts w:hint="eastAsia"/>
          <w:color w:val="000000" w:themeColor="text1"/>
        </w:rPr>
        <w:t>教学方法</w:t>
      </w:r>
      <w:bookmarkEnd w:id="227"/>
      <w:bookmarkEnd w:id="228"/>
      <w:bookmarkEnd w:id="229"/>
      <w:bookmarkEnd w:id="230"/>
    </w:p>
    <w:p w14:paraId="1D4107AA" w14:textId="77777777" w:rsidR="002B37B3" w:rsidRPr="00B04AF9" w:rsidRDefault="002B37B3" w:rsidP="00145650">
      <w:pPr>
        <w:ind w:firstLine="482"/>
        <w:rPr>
          <w:b/>
          <w:color w:val="000000" w:themeColor="text1"/>
          <w:kern w:val="0"/>
          <w:szCs w:val="21"/>
        </w:rPr>
      </w:pPr>
      <w:r w:rsidRPr="00B04AF9">
        <w:rPr>
          <w:rFonts w:hint="eastAsia"/>
          <w:b/>
          <w:color w:val="000000" w:themeColor="text1"/>
          <w:kern w:val="0"/>
          <w:szCs w:val="21"/>
        </w:rPr>
        <w:t>第一节</w:t>
      </w:r>
      <w:r w:rsidR="009747EE" w:rsidRPr="00B04AF9">
        <w:rPr>
          <w:rFonts w:hint="eastAsia"/>
          <w:b/>
          <w:color w:val="000000" w:themeColor="text1"/>
          <w:kern w:val="0"/>
          <w:szCs w:val="21"/>
        </w:rPr>
        <w:t xml:space="preserve"> </w:t>
      </w:r>
      <w:r w:rsidRPr="00B04AF9">
        <w:rPr>
          <w:rFonts w:hint="eastAsia"/>
          <w:b/>
          <w:color w:val="000000" w:themeColor="text1"/>
        </w:rPr>
        <w:t>糖分解代谢</w:t>
      </w:r>
    </w:p>
    <w:p w14:paraId="62CFCAAA"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589EC7A7" w14:textId="77777777" w:rsidR="009D0E59" w:rsidRPr="00B04AF9" w:rsidRDefault="009D0E59" w:rsidP="002B37B3">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E5E4116" w14:textId="77777777" w:rsidR="009D0E59" w:rsidRPr="00B04AF9" w:rsidRDefault="009D0E59" w:rsidP="002B37B3">
      <w:pPr>
        <w:ind w:firstLine="480"/>
        <w:rPr>
          <w:color w:val="000000" w:themeColor="text1"/>
        </w:rPr>
      </w:pPr>
      <w:r w:rsidRPr="00B04AF9">
        <w:rPr>
          <w:rFonts w:hint="eastAsia"/>
          <w:color w:val="000000" w:themeColor="text1"/>
        </w:rPr>
        <w:t>复习上节学习内容：</w:t>
      </w:r>
    </w:p>
    <w:p w14:paraId="60F3C6A7" w14:textId="77777777" w:rsidR="009D0E59" w:rsidRPr="00B04AF9" w:rsidRDefault="009D0E59" w:rsidP="002B37B3">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318D076" w14:textId="77777777" w:rsidR="009747EE" w:rsidRPr="00B04AF9" w:rsidRDefault="009D0E59" w:rsidP="002B37B3">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w:t>
      </w:r>
    </w:p>
    <w:p w14:paraId="6A01DF89" w14:textId="77777777" w:rsidR="009747EE" w:rsidRPr="00B04AF9" w:rsidRDefault="008B00AC" w:rsidP="009747EE">
      <w:pPr>
        <w:ind w:firstLine="480"/>
        <w:jc w:val="center"/>
        <w:rPr>
          <w:color w:val="000000" w:themeColor="text1"/>
        </w:rPr>
      </w:pPr>
      <w:r>
        <w:rPr>
          <w:noProof/>
          <w:color w:val="000000" w:themeColor="text1"/>
        </w:rPr>
        <w:drawing>
          <wp:inline distT="0" distB="0" distL="0" distR="0" wp14:anchorId="6B3F2B4A" wp14:editId="716CA24D">
            <wp:extent cx="3975100" cy="2159000"/>
            <wp:effectExtent l="0" t="0" r="0" b="0"/>
            <wp:docPr id="213" name="图片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3"/>
                    <pic:cNvPicPr>
                      <a:picLocks/>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975100" cy="2159000"/>
                    </a:xfrm>
                    <a:prstGeom prst="rect">
                      <a:avLst/>
                    </a:prstGeom>
                    <a:noFill/>
                    <a:ln>
                      <a:noFill/>
                    </a:ln>
                  </pic:spPr>
                </pic:pic>
              </a:graphicData>
            </a:graphic>
          </wp:inline>
        </w:drawing>
      </w:r>
    </w:p>
    <w:p w14:paraId="64E96C1A" w14:textId="77777777" w:rsidR="009D0E59" w:rsidRPr="00B04AF9" w:rsidRDefault="009747EE" w:rsidP="002B37B3">
      <w:pPr>
        <w:ind w:firstLine="480"/>
        <w:rPr>
          <w:bCs/>
          <w:color w:val="000000" w:themeColor="text1"/>
        </w:rPr>
      </w:pPr>
      <w:r w:rsidRPr="00B04AF9">
        <w:rPr>
          <w:rFonts w:hint="eastAsia"/>
          <w:color w:val="000000" w:themeColor="text1"/>
        </w:rPr>
        <w:t>导入：糖是自然界分布广泛，数量最多的有机化合物。尤以植物含量最多，约为</w:t>
      </w:r>
      <w:r w:rsidRPr="00B04AF9">
        <w:rPr>
          <w:rFonts w:hint="eastAsia"/>
          <w:color w:val="000000" w:themeColor="text1"/>
        </w:rPr>
        <w:t>85%~95%</w:t>
      </w:r>
      <w:r w:rsidRPr="00B04AF9">
        <w:rPr>
          <w:rFonts w:hint="eastAsia"/>
          <w:color w:val="000000" w:themeColor="text1"/>
        </w:rPr>
        <w:t>。糖在生命活动中主要作用是提供能量和碳源。人体所需能量的</w:t>
      </w:r>
      <w:r w:rsidRPr="00B04AF9">
        <w:rPr>
          <w:rFonts w:hint="eastAsia"/>
          <w:color w:val="000000" w:themeColor="text1"/>
        </w:rPr>
        <w:t>50%~70%</w:t>
      </w:r>
      <w:r w:rsidRPr="00B04AF9">
        <w:rPr>
          <w:rFonts w:hint="eastAsia"/>
          <w:color w:val="000000" w:themeColor="text1"/>
        </w:rPr>
        <w:t>来自于糖。食物中的糖类主要是淀粉，被机体消化成其基本组成单位葡萄糖后，以主动的方式被吸收入血。本章重点讨论葡萄糖在机体内的代谢。</w:t>
      </w:r>
      <w:r w:rsidR="009D0E59" w:rsidRPr="00B04AF9">
        <w:rPr>
          <w:rFonts w:hint="eastAsia"/>
          <w:bCs/>
          <w:color w:val="000000" w:themeColor="text1"/>
        </w:rPr>
        <w:t>（</w:t>
      </w:r>
      <w:r w:rsidR="009D0E59" w:rsidRPr="00B04AF9">
        <w:rPr>
          <w:bCs/>
          <w:color w:val="000000" w:themeColor="text1"/>
        </w:rPr>
        <w:t>10</w:t>
      </w:r>
      <w:r w:rsidR="009D0E59" w:rsidRPr="00B04AF9">
        <w:rPr>
          <w:rFonts w:hint="eastAsia"/>
          <w:bCs/>
          <w:color w:val="000000" w:themeColor="text1"/>
        </w:rPr>
        <w:t>分钟）：</w:t>
      </w:r>
    </w:p>
    <w:p w14:paraId="69E51069" w14:textId="77777777" w:rsidR="009D0E59" w:rsidRPr="00B04AF9" w:rsidRDefault="009D0E59" w:rsidP="002B37B3">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对糖的代谢进行总体讲述：</w:t>
      </w:r>
    </w:p>
    <w:p w14:paraId="13B38CB9" w14:textId="77777777" w:rsidR="009D0E59" w:rsidRPr="00B04AF9" w:rsidRDefault="009D0E59" w:rsidP="002B37B3">
      <w:pPr>
        <w:ind w:firstLine="480"/>
        <w:rPr>
          <w:color w:val="000000" w:themeColor="text1"/>
        </w:rPr>
      </w:pPr>
      <w:r w:rsidRPr="00B04AF9">
        <w:rPr>
          <w:rFonts w:hint="eastAsia"/>
          <w:color w:val="000000" w:themeColor="text1"/>
        </w:rPr>
        <w:t>一、代谢类型</w:t>
      </w:r>
    </w:p>
    <w:p w14:paraId="6A2A635B" w14:textId="77777777" w:rsidR="009D0E59" w:rsidRPr="00B04AF9" w:rsidRDefault="009D0E59" w:rsidP="002B37B3">
      <w:pPr>
        <w:ind w:firstLine="480"/>
        <w:rPr>
          <w:color w:val="000000" w:themeColor="text1"/>
        </w:rPr>
      </w:pPr>
      <w:r w:rsidRPr="00B04AF9">
        <w:rPr>
          <w:rFonts w:hint="eastAsia"/>
          <w:color w:val="000000" w:themeColor="text1"/>
        </w:rPr>
        <w:t>糖代谢包括分解代谢和合成代谢。</w:t>
      </w:r>
    </w:p>
    <w:p w14:paraId="77328534" w14:textId="77777777" w:rsidR="009D0E59" w:rsidRPr="00B04AF9" w:rsidRDefault="009D0E59" w:rsidP="002B37B3">
      <w:pPr>
        <w:ind w:firstLine="480"/>
        <w:rPr>
          <w:color w:val="000000" w:themeColor="text1"/>
        </w:rPr>
      </w:pPr>
      <w:r w:rsidRPr="00B04AF9">
        <w:rPr>
          <w:rFonts w:hint="eastAsia"/>
          <w:color w:val="000000" w:themeColor="text1"/>
        </w:rPr>
        <w:t>二、作用：</w:t>
      </w:r>
    </w:p>
    <w:p w14:paraId="682D125A"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提供能量（动物和大多数微生物）；</w:t>
      </w:r>
    </w:p>
    <w:p w14:paraId="2425E748" w14:textId="77777777" w:rsidR="009D0E59" w:rsidRPr="00B04AF9" w:rsidRDefault="009D0E59" w:rsidP="002B37B3">
      <w:pPr>
        <w:ind w:firstLine="480"/>
        <w:rPr>
          <w:color w:val="000000" w:themeColor="text1"/>
        </w:rPr>
      </w:pPr>
      <w:r w:rsidRPr="00B04AF9">
        <w:rPr>
          <w:color w:val="000000" w:themeColor="text1"/>
        </w:rPr>
        <w:lastRenderedPageBreak/>
        <w:t>2.</w:t>
      </w:r>
      <w:r w:rsidRPr="00B04AF9">
        <w:rPr>
          <w:rFonts w:hint="eastAsia"/>
          <w:color w:val="000000" w:themeColor="text1"/>
        </w:rPr>
        <w:t>提供碳源或碳链骨架；</w:t>
      </w:r>
    </w:p>
    <w:p w14:paraId="5D266DCD"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光合作用是自然界规模最大的一种能量转换过程。：</w:t>
      </w:r>
    </w:p>
    <w:p w14:paraId="264F379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摩尔的葡萄糖完全氧化为</w:t>
      </w:r>
      <w:r w:rsidRPr="00B04AF9">
        <w:rPr>
          <w:rFonts w:hint="eastAsia"/>
          <w:color w:val="000000" w:themeColor="text1"/>
        </w:rPr>
        <w:t>CO2</w:t>
      </w:r>
      <w:r w:rsidRPr="00B04AF9">
        <w:rPr>
          <w:rFonts w:hint="eastAsia"/>
          <w:color w:val="000000" w:themeColor="text1"/>
        </w:rPr>
        <w:t>和</w:t>
      </w:r>
      <w:r w:rsidRPr="00B04AF9">
        <w:rPr>
          <w:rFonts w:hint="eastAsia"/>
          <w:color w:val="000000" w:themeColor="text1"/>
        </w:rPr>
        <w:t>H2O</w:t>
      </w:r>
      <w:r w:rsidRPr="00B04AF9">
        <w:rPr>
          <w:rFonts w:hint="eastAsia"/>
          <w:color w:val="000000" w:themeColor="text1"/>
        </w:rPr>
        <w:t>可释放</w:t>
      </w:r>
      <w:r w:rsidRPr="00B04AF9">
        <w:rPr>
          <w:rFonts w:hint="eastAsia"/>
          <w:color w:val="000000" w:themeColor="text1"/>
        </w:rPr>
        <w:t>2840kJ</w:t>
      </w:r>
      <w:r w:rsidRPr="00B04AF9">
        <w:rPr>
          <w:rFonts w:hint="eastAsia"/>
          <w:color w:val="000000" w:themeColor="text1"/>
        </w:rPr>
        <w:t>（</w:t>
      </w:r>
      <w:r w:rsidRPr="00B04AF9">
        <w:rPr>
          <w:rFonts w:hint="eastAsia"/>
          <w:color w:val="000000" w:themeColor="text1"/>
        </w:rPr>
        <w:t>679kcal</w:t>
      </w:r>
      <w:r w:rsidRPr="00B04AF9">
        <w:rPr>
          <w:rFonts w:hint="eastAsia"/>
          <w:color w:val="000000" w:themeColor="text1"/>
        </w:rPr>
        <w:t>）的能量，其中约</w:t>
      </w:r>
      <w:r w:rsidRPr="00B04AF9">
        <w:rPr>
          <w:rFonts w:hint="eastAsia"/>
          <w:color w:val="000000" w:themeColor="text1"/>
        </w:rPr>
        <w:t>40%</w:t>
      </w:r>
      <w:r w:rsidRPr="00B04AF9">
        <w:rPr>
          <w:rFonts w:hint="eastAsia"/>
          <w:color w:val="000000" w:themeColor="text1"/>
        </w:rPr>
        <w:t>转移至</w:t>
      </w:r>
      <w:r w:rsidRPr="00B04AF9">
        <w:rPr>
          <w:rFonts w:hint="eastAsia"/>
          <w:color w:val="000000" w:themeColor="text1"/>
        </w:rPr>
        <w:t>ATP</w:t>
      </w:r>
      <w:r w:rsidRPr="00B04AF9">
        <w:rPr>
          <w:rFonts w:hint="eastAsia"/>
          <w:color w:val="000000" w:themeColor="text1"/>
        </w:rPr>
        <w:t>，供机体生理活动能量之需。糖类代谢的中间产物可为氨基酸、核苷酸、脂肪酸、类固醇的合成提供碳原子或碳骨架。如糖的磷酸衍生物可以形成许多重要的生物活性物质，如</w:t>
      </w:r>
      <w:r w:rsidRPr="00B04AF9">
        <w:rPr>
          <w:rFonts w:hint="eastAsia"/>
          <w:color w:val="000000" w:themeColor="text1"/>
        </w:rPr>
        <w:t>NAD+</w:t>
      </w:r>
      <w:r w:rsidRPr="00B04AF9">
        <w:rPr>
          <w:rFonts w:hint="eastAsia"/>
          <w:color w:val="000000" w:themeColor="text1"/>
        </w:rPr>
        <w:t>、</w:t>
      </w:r>
      <w:r w:rsidRPr="00B04AF9">
        <w:rPr>
          <w:rFonts w:hint="eastAsia"/>
          <w:color w:val="000000" w:themeColor="text1"/>
        </w:rPr>
        <w:t>FAD</w:t>
      </w:r>
      <w:r w:rsidRPr="00B04AF9">
        <w:rPr>
          <w:rFonts w:hint="eastAsia"/>
          <w:color w:val="000000" w:themeColor="text1"/>
        </w:rPr>
        <w:t>、</w:t>
      </w:r>
      <w:r w:rsidRPr="00B04AF9">
        <w:rPr>
          <w:rFonts w:hint="eastAsia"/>
          <w:color w:val="000000" w:themeColor="text1"/>
        </w:rPr>
        <w:t>ATP</w:t>
      </w:r>
      <w:r w:rsidRPr="00B04AF9">
        <w:rPr>
          <w:rFonts w:hint="eastAsia"/>
          <w:color w:val="000000" w:themeColor="text1"/>
        </w:rPr>
        <w:t>等。</w:t>
      </w:r>
    </w:p>
    <w:p w14:paraId="4814D886" w14:textId="77777777" w:rsidR="009D0E59" w:rsidRPr="00B04AF9" w:rsidRDefault="009747EE" w:rsidP="009747EE">
      <w:pPr>
        <w:ind w:firstLine="480"/>
        <w:jc w:val="left"/>
        <w:rPr>
          <w:color w:val="000000" w:themeColor="text1"/>
        </w:rPr>
      </w:pPr>
      <w:r w:rsidRPr="00B04AF9">
        <w:rPr>
          <w:rFonts w:hint="eastAsia"/>
          <w:color w:val="000000" w:themeColor="text1"/>
        </w:rPr>
        <w:t>糖决定了人的血型，一个血球细胞的表面有</w:t>
      </w:r>
      <w:r w:rsidRPr="00B04AF9">
        <w:rPr>
          <w:rFonts w:hint="eastAsia"/>
          <w:color w:val="000000" w:themeColor="text1"/>
        </w:rPr>
        <w:t>50</w:t>
      </w:r>
      <w:r w:rsidRPr="00B04AF9">
        <w:rPr>
          <w:rFonts w:hint="eastAsia"/>
          <w:color w:val="000000" w:themeColor="text1"/>
        </w:rPr>
        <w:t>万个糖蛋白分子。糖是细胞膜上“受体”分子的组成部分，是细胞识别、信息传递的参与者。由于单糖有异构物、异头物和多羟基等特点，可以形成种类繁多的不同结构，以致糖链的生物信息容量超过肽链和多核苷酸链。</w:t>
      </w:r>
    </w:p>
    <w:p w14:paraId="62C374C1" w14:textId="77777777" w:rsidR="009747EE" w:rsidRPr="00B04AF9" w:rsidRDefault="009747EE" w:rsidP="009747EE">
      <w:pPr>
        <w:ind w:firstLine="480"/>
        <w:jc w:val="left"/>
        <w:rPr>
          <w:color w:val="000000" w:themeColor="text1"/>
        </w:rPr>
      </w:pPr>
      <w:r w:rsidRPr="00B04AF9">
        <w:rPr>
          <w:rFonts w:hint="eastAsia"/>
          <w:color w:val="000000" w:themeColor="text1"/>
        </w:rPr>
        <w:t>一、糖的分解特点和途径</w:t>
      </w:r>
    </w:p>
    <w:p w14:paraId="7F62F56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糖的分解在有氧和无氧下均可进行</w:t>
      </w:r>
      <w:r w:rsidRPr="00B04AF9">
        <w:rPr>
          <w:rFonts w:hint="eastAsia"/>
          <w:color w:val="000000" w:themeColor="text1"/>
        </w:rPr>
        <w:t>,</w:t>
      </w:r>
      <w:r w:rsidRPr="00B04AF9">
        <w:rPr>
          <w:rFonts w:hint="eastAsia"/>
          <w:color w:val="000000" w:themeColor="text1"/>
        </w:rPr>
        <w:t>无氧分解不彻底，有氧分解是其继续</w:t>
      </w:r>
      <w:r w:rsidRPr="00B04AF9">
        <w:rPr>
          <w:rFonts w:hint="eastAsia"/>
          <w:color w:val="000000" w:themeColor="text1"/>
        </w:rPr>
        <w:t>,</w:t>
      </w:r>
      <w:r w:rsidRPr="00B04AF9">
        <w:rPr>
          <w:rFonts w:hint="eastAsia"/>
          <w:color w:val="000000" w:themeColor="text1"/>
        </w:rPr>
        <w:t>最终分解产物是</w:t>
      </w:r>
      <w:r w:rsidRPr="00B04AF9">
        <w:rPr>
          <w:rFonts w:hint="eastAsia"/>
          <w:color w:val="000000" w:themeColor="text1"/>
        </w:rPr>
        <w:t>CO2</w:t>
      </w:r>
      <w:r w:rsidRPr="00B04AF9">
        <w:rPr>
          <w:rFonts w:hint="eastAsia"/>
          <w:color w:val="000000" w:themeColor="text1"/>
        </w:rPr>
        <w:t>、</w:t>
      </w:r>
      <w:r w:rsidRPr="00B04AF9">
        <w:rPr>
          <w:rFonts w:hint="eastAsia"/>
          <w:color w:val="000000" w:themeColor="text1"/>
        </w:rPr>
        <w:t>H2O</w:t>
      </w:r>
      <w:r w:rsidRPr="00B04AF9">
        <w:rPr>
          <w:rFonts w:hint="eastAsia"/>
          <w:color w:val="000000" w:themeColor="text1"/>
        </w:rPr>
        <w:t>和能量。</w:t>
      </w:r>
    </w:p>
    <w:p w14:paraId="126DD387" w14:textId="77777777" w:rsidR="009747EE" w:rsidRPr="00B04AF9" w:rsidRDefault="009747EE" w:rsidP="009747EE">
      <w:pPr>
        <w:ind w:firstLine="480"/>
        <w:jc w:val="left"/>
        <w:rPr>
          <w:color w:val="000000" w:themeColor="text1"/>
        </w:rPr>
      </w:pPr>
      <w:r w:rsidRPr="00B04AF9">
        <w:rPr>
          <w:rFonts w:hint="eastAsia"/>
          <w:color w:val="000000" w:themeColor="text1"/>
        </w:rPr>
        <w:t>2.</w:t>
      </w:r>
      <w:r w:rsidRPr="00B04AF9">
        <w:rPr>
          <w:rFonts w:hint="eastAsia"/>
          <w:color w:val="000000" w:themeColor="text1"/>
        </w:rPr>
        <w:t>糖的分解先要活化，无氧下的分解以磷酸化方式活化；有氧下，以酰基化为主。</w:t>
      </w:r>
    </w:p>
    <w:p w14:paraId="1A58AACD" w14:textId="77777777" w:rsidR="009747EE" w:rsidRPr="00B04AF9" w:rsidRDefault="009747EE" w:rsidP="009747EE">
      <w:pPr>
        <w:ind w:firstLine="480"/>
        <w:jc w:val="left"/>
        <w:rPr>
          <w:color w:val="000000" w:themeColor="text1"/>
        </w:rPr>
      </w:pPr>
      <w:r w:rsidRPr="00B04AF9">
        <w:rPr>
          <w:rFonts w:hint="eastAsia"/>
          <w:color w:val="000000" w:themeColor="text1"/>
        </w:rPr>
        <w:t>3.</w:t>
      </w:r>
      <w:r w:rsidRPr="00B04AF9">
        <w:rPr>
          <w:rFonts w:hint="eastAsia"/>
          <w:color w:val="000000" w:themeColor="text1"/>
        </w:rPr>
        <w:t>在动物和人体内，糖的分解途径主要有</w:t>
      </w:r>
      <w:r w:rsidRPr="00B04AF9">
        <w:rPr>
          <w:rFonts w:hint="eastAsia"/>
          <w:color w:val="000000" w:themeColor="text1"/>
        </w:rPr>
        <w:t>3</w:t>
      </w:r>
      <w:r w:rsidRPr="00B04AF9">
        <w:rPr>
          <w:rFonts w:hint="eastAsia"/>
          <w:color w:val="000000" w:themeColor="text1"/>
        </w:rPr>
        <w:t>条：糖酵解（葡萄糖→丙酮酸→乳酸）；柠檬酸循环（丙酮酸</w:t>
      </w:r>
      <w:r w:rsidRPr="00B04AF9">
        <w:rPr>
          <w:rFonts w:hint="eastAsia"/>
          <w:color w:val="000000" w:themeColor="text1"/>
        </w:rPr>
        <w:t xml:space="preserve"> </w:t>
      </w:r>
      <w:r w:rsidRPr="00B04AF9">
        <w:rPr>
          <w:rFonts w:hint="eastAsia"/>
          <w:color w:val="000000" w:themeColor="text1"/>
        </w:rPr>
        <w:t>→乙酰辅酶</w:t>
      </w:r>
      <w:r w:rsidRPr="00B04AF9">
        <w:rPr>
          <w:rFonts w:hint="eastAsia"/>
          <w:color w:val="000000" w:themeColor="text1"/>
        </w:rPr>
        <w:t>A</w:t>
      </w:r>
      <w:r w:rsidRPr="00B04AF9">
        <w:rPr>
          <w:rFonts w:hint="eastAsia"/>
          <w:color w:val="000000" w:themeColor="text1"/>
        </w:rPr>
        <w:t>→</w:t>
      </w:r>
      <w:r w:rsidRPr="00B04AF9">
        <w:rPr>
          <w:rFonts w:hint="eastAsia"/>
          <w:color w:val="000000" w:themeColor="text1"/>
        </w:rPr>
        <w:t>CO2+H2O</w:t>
      </w:r>
      <w:r w:rsidRPr="00B04AF9">
        <w:rPr>
          <w:rFonts w:hint="eastAsia"/>
          <w:color w:val="000000" w:themeColor="text1"/>
        </w:rPr>
        <w:t>）；戊糖磷酸途径（葡萄糖→核糖</w:t>
      </w:r>
      <w:r w:rsidRPr="00B04AF9">
        <w:rPr>
          <w:rFonts w:hint="eastAsia"/>
          <w:color w:val="000000" w:themeColor="text1"/>
        </w:rPr>
        <w:t>-5-</w:t>
      </w:r>
      <w:r w:rsidRPr="00B04AF9">
        <w:rPr>
          <w:rFonts w:hint="eastAsia"/>
          <w:color w:val="000000" w:themeColor="text1"/>
        </w:rPr>
        <w:t>磷酸→</w:t>
      </w:r>
      <w:r w:rsidRPr="00B04AF9">
        <w:rPr>
          <w:rFonts w:hint="eastAsia"/>
          <w:color w:val="000000" w:themeColor="text1"/>
        </w:rPr>
        <w:t>CO2+H2O</w:t>
      </w:r>
      <w:r w:rsidRPr="00B04AF9">
        <w:rPr>
          <w:rFonts w:hint="eastAsia"/>
          <w:color w:val="000000" w:themeColor="text1"/>
        </w:rPr>
        <w:t>）。植物体中乙醛酸循环是柠檬酸循环的支路。</w:t>
      </w:r>
    </w:p>
    <w:p w14:paraId="569D3C42" w14:textId="77777777" w:rsidR="009747EE" w:rsidRPr="00B04AF9" w:rsidRDefault="009747EE" w:rsidP="009747EE">
      <w:pPr>
        <w:ind w:firstLine="480"/>
        <w:rPr>
          <w:color w:val="000000" w:themeColor="text1"/>
        </w:rPr>
      </w:pPr>
      <w:r w:rsidRPr="00B04AF9">
        <w:rPr>
          <w:rFonts w:hint="eastAsia"/>
          <w:color w:val="000000" w:themeColor="text1"/>
        </w:rPr>
        <w:t>二、糖酵解</w:t>
      </w:r>
    </w:p>
    <w:p w14:paraId="691D9C3F" w14:textId="77777777" w:rsidR="009747EE" w:rsidRPr="00B04AF9" w:rsidRDefault="009747EE" w:rsidP="009747EE">
      <w:pPr>
        <w:ind w:firstLine="480"/>
        <w:rPr>
          <w:color w:val="000000" w:themeColor="text1"/>
        </w:rPr>
      </w:pPr>
      <w:r w:rsidRPr="00B04AF9">
        <w:rPr>
          <w:rFonts w:hint="eastAsia"/>
          <w:color w:val="000000" w:themeColor="text1"/>
        </w:rPr>
        <w:t>（一）概念和部位</w:t>
      </w:r>
    </w:p>
    <w:p w14:paraId="300008C9" w14:textId="77777777" w:rsidR="009747EE" w:rsidRPr="00B04AF9" w:rsidRDefault="009747EE" w:rsidP="009747EE">
      <w:pPr>
        <w:ind w:firstLine="480"/>
        <w:rPr>
          <w:color w:val="000000" w:themeColor="text1"/>
        </w:rPr>
      </w:pPr>
      <w:r w:rsidRPr="00B04AF9">
        <w:rPr>
          <w:rFonts w:hint="eastAsia"/>
          <w:color w:val="000000" w:themeColor="text1"/>
        </w:rPr>
        <w:t>糖酵解</w:t>
      </w:r>
      <w:r w:rsidRPr="00B04AF9">
        <w:rPr>
          <w:rFonts w:hint="eastAsia"/>
          <w:color w:val="000000" w:themeColor="text1"/>
        </w:rPr>
        <w:t>(glycolysis)</w:t>
      </w:r>
      <w:r w:rsidRPr="00B04AF9">
        <w:rPr>
          <w:rFonts w:hint="eastAsia"/>
          <w:color w:val="000000" w:themeColor="text1"/>
        </w:rPr>
        <w:t>是无氧条件下，葡萄糖降解成丙酮酸并有</w:t>
      </w:r>
      <w:r w:rsidRPr="00B04AF9">
        <w:rPr>
          <w:rFonts w:hint="eastAsia"/>
          <w:color w:val="000000" w:themeColor="text1"/>
        </w:rPr>
        <w:t>ATP</w:t>
      </w:r>
      <w:r w:rsidRPr="00B04AF9">
        <w:rPr>
          <w:rFonts w:hint="eastAsia"/>
          <w:color w:val="000000" w:themeColor="text1"/>
        </w:rPr>
        <w:t>生成的过程。它是生物细胞普遍存在的代谢途径，涉及十个酶催化反应，均在胞液。</w:t>
      </w:r>
    </w:p>
    <w:p w14:paraId="0C5DD014" w14:textId="77777777" w:rsidR="009747EE" w:rsidRPr="00B04AF9" w:rsidRDefault="009747EE" w:rsidP="009747EE">
      <w:pPr>
        <w:ind w:firstLine="480"/>
        <w:rPr>
          <w:color w:val="000000" w:themeColor="text1"/>
        </w:rPr>
      </w:pPr>
      <w:r w:rsidRPr="00B04AF9">
        <w:rPr>
          <w:rFonts w:hint="eastAsia"/>
          <w:color w:val="000000" w:themeColor="text1"/>
        </w:rPr>
        <w:t>（二）反应过程和关键酶</w:t>
      </w:r>
    </w:p>
    <w:p w14:paraId="06044691" w14:textId="77777777" w:rsidR="009747EE" w:rsidRPr="00B04AF9" w:rsidRDefault="009747EE" w:rsidP="009747EE">
      <w:pPr>
        <w:ind w:firstLine="480"/>
        <w:rPr>
          <w:color w:val="000000" w:themeColor="text1"/>
        </w:rPr>
      </w:pPr>
      <w:r w:rsidRPr="00B04AF9">
        <w:rPr>
          <w:rFonts w:hint="eastAsia"/>
          <w:color w:val="000000" w:themeColor="text1"/>
        </w:rPr>
        <w:t>1.</w:t>
      </w:r>
      <w:r w:rsidRPr="00B04AF9">
        <w:rPr>
          <w:rFonts w:hint="eastAsia"/>
          <w:color w:val="000000" w:themeColor="text1"/>
        </w:rPr>
        <w:t>己糖激酶（</w:t>
      </w:r>
      <w:r w:rsidRPr="00B04AF9">
        <w:rPr>
          <w:rFonts w:hint="eastAsia"/>
          <w:color w:val="000000" w:themeColor="text1"/>
        </w:rPr>
        <w:t>hexokinase</w:t>
      </w:r>
      <w:r w:rsidRPr="00B04AF9">
        <w:rPr>
          <w:rFonts w:hint="eastAsia"/>
          <w:color w:val="000000" w:themeColor="text1"/>
        </w:rPr>
        <w:t>）催化葡萄糖生成</w:t>
      </w:r>
      <w:r w:rsidRPr="00B04AF9">
        <w:rPr>
          <w:rFonts w:hint="eastAsia"/>
          <w:color w:val="000000" w:themeColor="text1"/>
        </w:rPr>
        <w:t>G-6-P</w:t>
      </w:r>
      <w:r w:rsidRPr="00B04AF9">
        <w:rPr>
          <w:rFonts w:hint="eastAsia"/>
          <w:color w:val="000000" w:themeColor="text1"/>
        </w:rPr>
        <w:t>，消耗一分子</w:t>
      </w:r>
      <w:r w:rsidRPr="00B04AF9">
        <w:rPr>
          <w:rFonts w:hint="eastAsia"/>
          <w:color w:val="000000" w:themeColor="text1"/>
        </w:rPr>
        <w:t>ATP</w:t>
      </w:r>
      <w:r w:rsidRPr="00B04AF9">
        <w:rPr>
          <w:rFonts w:hint="eastAsia"/>
          <w:color w:val="000000" w:themeColor="text1"/>
        </w:rPr>
        <w:t>。</w:t>
      </w:r>
    </w:p>
    <w:p w14:paraId="6D13DE19" w14:textId="77777777" w:rsidR="009747EE" w:rsidRPr="00B04AF9" w:rsidRDefault="009747EE" w:rsidP="009747EE">
      <w:pPr>
        <w:ind w:firstLine="480"/>
        <w:rPr>
          <w:color w:val="000000" w:themeColor="text1"/>
        </w:rPr>
      </w:pPr>
      <w:r w:rsidRPr="00B04AF9">
        <w:rPr>
          <w:rFonts w:hint="eastAsia"/>
          <w:color w:val="000000" w:themeColor="text1"/>
        </w:rPr>
        <w:t>己糖激酶（</w:t>
      </w:r>
      <w:r w:rsidRPr="00B04AF9">
        <w:rPr>
          <w:rFonts w:hint="eastAsia"/>
          <w:color w:val="000000" w:themeColor="text1"/>
        </w:rPr>
        <w:t>HK</w:t>
      </w:r>
      <w:r w:rsidRPr="00B04AF9">
        <w:rPr>
          <w:rFonts w:hint="eastAsia"/>
          <w:color w:val="000000" w:themeColor="text1"/>
        </w:rPr>
        <w:t>）分布较广，而葡萄糖激酶（</w:t>
      </w:r>
      <w:r w:rsidRPr="00B04AF9">
        <w:rPr>
          <w:rFonts w:hint="eastAsia"/>
          <w:color w:val="000000" w:themeColor="text1"/>
        </w:rPr>
        <w:t>GK</w:t>
      </w:r>
      <w:r w:rsidRPr="00B04AF9">
        <w:rPr>
          <w:rFonts w:hint="eastAsia"/>
          <w:color w:val="000000" w:themeColor="text1"/>
        </w:rPr>
        <w:t>）只存在于肝脏，这是第一个关键酶催化的耗能的限速反应。若从糖原开始，由磷酸化酶和脱支酶催化生成</w:t>
      </w:r>
      <w:r w:rsidRPr="00B04AF9">
        <w:rPr>
          <w:rFonts w:hint="eastAsia"/>
          <w:color w:val="000000" w:themeColor="text1"/>
        </w:rPr>
        <w:t>G-1-P</w:t>
      </w:r>
      <w:r w:rsidRPr="00B04AF9">
        <w:rPr>
          <w:rFonts w:hint="eastAsia"/>
          <w:color w:val="000000" w:themeColor="text1"/>
        </w:rPr>
        <w:t>，再经变位酶转成</w:t>
      </w:r>
      <w:r w:rsidRPr="00B04AF9">
        <w:rPr>
          <w:rFonts w:hint="eastAsia"/>
          <w:color w:val="000000" w:themeColor="text1"/>
        </w:rPr>
        <w:t>G-6-P</w:t>
      </w:r>
      <w:r w:rsidRPr="00B04AF9">
        <w:rPr>
          <w:rFonts w:hint="eastAsia"/>
          <w:color w:val="000000" w:themeColor="text1"/>
        </w:rPr>
        <w:t>。</w:t>
      </w:r>
    </w:p>
    <w:p w14:paraId="2E3C527B" w14:textId="77777777" w:rsidR="009747EE" w:rsidRPr="00B04AF9" w:rsidRDefault="009747EE" w:rsidP="009747EE">
      <w:pPr>
        <w:ind w:firstLine="480"/>
        <w:rPr>
          <w:color w:val="000000" w:themeColor="text1"/>
        </w:rPr>
      </w:pPr>
      <w:r w:rsidRPr="00B04AF9">
        <w:rPr>
          <w:rFonts w:hint="eastAsia"/>
          <w:color w:val="000000" w:themeColor="text1"/>
        </w:rPr>
        <w:t>2.G-6-P</w:t>
      </w:r>
      <w:r w:rsidRPr="00B04AF9">
        <w:rPr>
          <w:rFonts w:hint="eastAsia"/>
          <w:color w:val="000000" w:themeColor="text1"/>
        </w:rPr>
        <w:t>异构酶催化</w:t>
      </w:r>
      <w:r w:rsidRPr="00B04AF9">
        <w:rPr>
          <w:rFonts w:hint="eastAsia"/>
          <w:color w:val="000000" w:themeColor="text1"/>
        </w:rPr>
        <w:t>G-6-P</w:t>
      </w:r>
      <w:r w:rsidRPr="00B04AF9">
        <w:rPr>
          <w:rFonts w:hint="eastAsia"/>
          <w:color w:val="000000" w:themeColor="text1"/>
        </w:rPr>
        <w:t>转化为</w:t>
      </w:r>
      <w:r w:rsidRPr="00B04AF9">
        <w:rPr>
          <w:rFonts w:hint="eastAsia"/>
          <w:color w:val="000000" w:themeColor="text1"/>
        </w:rPr>
        <w:t>F-6-P</w:t>
      </w:r>
      <w:r w:rsidRPr="00B04AF9">
        <w:rPr>
          <w:rFonts w:hint="eastAsia"/>
          <w:color w:val="000000" w:themeColor="text1"/>
        </w:rPr>
        <w:t>。</w:t>
      </w:r>
    </w:p>
    <w:p w14:paraId="5B34F3A7" w14:textId="77777777" w:rsidR="009747EE" w:rsidRPr="00B04AF9" w:rsidRDefault="009747EE" w:rsidP="009747EE">
      <w:pPr>
        <w:ind w:firstLine="480"/>
        <w:rPr>
          <w:color w:val="000000" w:themeColor="text1"/>
        </w:rPr>
      </w:pPr>
      <w:r w:rsidRPr="00B04AF9">
        <w:rPr>
          <w:rFonts w:hint="eastAsia"/>
          <w:color w:val="000000" w:themeColor="text1"/>
        </w:rPr>
        <w:t>3.</w:t>
      </w:r>
      <w:r w:rsidRPr="00B04AF9">
        <w:rPr>
          <w:rFonts w:hint="eastAsia"/>
          <w:color w:val="000000" w:themeColor="text1"/>
        </w:rPr>
        <w:t>磷酸果糖激酶（</w:t>
      </w:r>
      <w:r w:rsidRPr="00B04AF9">
        <w:rPr>
          <w:rFonts w:hint="eastAsia"/>
          <w:color w:val="000000" w:themeColor="text1"/>
        </w:rPr>
        <w:t>PFK-</w:t>
      </w:r>
      <w:r w:rsidRPr="00B04AF9">
        <w:rPr>
          <w:rFonts w:hint="eastAsia"/>
          <w:color w:val="000000" w:themeColor="text1"/>
        </w:rPr>
        <w:t>Ⅰ）催化</w:t>
      </w:r>
      <w:r w:rsidRPr="00B04AF9">
        <w:rPr>
          <w:rFonts w:hint="eastAsia"/>
          <w:color w:val="000000" w:themeColor="text1"/>
        </w:rPr>
        <w:t>F-6-P</w:t>
      </w:r>
      <w:r w:rsidRPr="00B04AF9">
        <w:rPr>
          <w:rFonts w:hint="eastAsia"/>
          <w:color w:val="000000" w:themeColor="text1"/>
        </w:rPr>
        <w:t>磷酸化生成</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，消耗一分子</w:t>
      </w:r>
      <w:r w:rsidRPr="00B04AF9">
        <w:rPr>
          <w:rFonts w:hint="eastAsia"/>
          <w:color w:val="000000" w:themeColor="text1"/>
        </w:rPr>
        <w:lastRenderedPageBreak/>
        <w:t>ATP</w:t>
      </w:r>
      <w:r w:rsidRPr="00B04AF9">
        <w:rPr>
          <w:rFonts w:hint="eastAsia"/>
          <w:color w:val="000000" w:themeColor="text1"/>
        </w:rPr>
        <w:t>。这是第二个关键酶催化的最主要的耗能的限速反应。</w:t>
      </w:r>
    </w:p>
    <w:p w14:paraId="197425A3" w14:textId="77777777" w:rsidR="009747EE" w:rsidRPr="00B04AF9" w:rsidRDefault="009747EE" w:rsidP="009747EE">
      <w:pPr>
        <w:ind w:firstLine="480"/>
        <w:rPr>
          <w:color w:val="000000" w:themeColor="text1"/>
        </w:rPr>
      </w:pPr>
      <w:r w:rsidRPr="00B04AF9">
        <w:rPr>
          <w:rFonts w:hint="eastAsia"/>
          <w:color w:val="000000" w:themeColor="text1"/>
        </w:rPr>
        <w:t>4.</w:t>
      </w:r>
      <w:r w:rsidRPr="00B04AF9">
        <w:rPr>
          <w:rFonts w:hint="eastAsia"/>
          <w:color w:val="000000" w:themeColor="text1"/>
        </w:rPr>
        <w:t>醛缩酶裂解</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为磷酸二羟丙酮和甘油醛</w:t>
      </w:r>
      <w:r w:rsidRPr="00B04AF9">
        <w:rPr>
          <w:rFonts w:hint="eastAsia"/>
          <w:color w:val="000000" w:themeColor="text1"/>
        </w:rPr>
        <w:t>-3-</w:t>
      </w:r>
      <w:r w:rsidRPr="00B04AF9">
        <w:rPr>
          <w:rFonts w:hint="eastAsia"/>
          <w:color w:val="000000" w:themeColor="text1"/>
        </w:rPr>
        <w:t>磷酸。平衡有利于逆反应方向，但在生理条件下甘油醛</w:t>
      </w:r>
      <w:r w:rsidRPr="00B04AF9">
        <w:rPr>
          <w:rFonts w:hint="eastAsia"/>
          <w:color w:val="000000" w:themeColor="text1"/>
        </w:rPr>
        <w:t>-3-</w:t>
      </w:r>
      <w:r w:rsidRPr="00B04AF9">
        <w:rPr>
          <w:rFonts w:hint="eastAsia"/>
          <w:color w:val="000000" w:themeColor="text1"/>
        </w:rPr>
        <w:t>磷酸不断转化成丙酮酸，驱动反应向裂解方向进行。</w:t>
      </w:r>
    </w:p>
    <w:p w14:paraId="17D49B22" w14:textId="77777777" w:rsidR="009747EE" w:rsidRPr="00B04AF9" w:rsidRDefault="009747EE" w:rsidP="009747EE">
      <w:pPr>
        <w:ind w:firstLine="480"/>
        <w:rPr>
          <w:color w:val="000000" w:themeColor="text1"/>
        </w:rPr>
      </w:pPr>
      <w:r w:rsidRPr="00B04AF9">
        <w:rPr>
          <w:rFonts w:hint="eastAsia"/>
          <w:color w:val="000000" w:themeColor="text1"/>
        </w:rPr>
        <w:t>5.</w:t>
      </w:r>
      <w:r w:rsidRPr="00B04AF9">
        <w:rPr>
          <w:rFonts w:hint="eastAsia"/>
          <w:color w:val="000000" w:themeColor="text1"/>
        </w:rPr>
        <w:t>丙糖磷酸异构酶催化甘油醛</w:t>
      </w:r>
      <w:r w:rsidRPr="00B04AF9">
        <w:rPr>
          <w:rFonts w:hint="eastAsia"/>
          <w:color w:val="000000" w:themeColor="text1"/>
        </w:rPr>
        <w:t>-3-</w:t>
      </w:r>
      <w:r w:rsidRPr="00B04AF9">
        <w:rPr>
          <w:rFonts w:hint="eastAsia"/>
          <w:color w:val="000000" w:themeColor="text1"/>
        </w:rPr>
        <w:t>磷酸和磷酸二羟丙酮的相互转换。</w:t>
      </w:r>
    </w:p>
    <w:p w14:paraId="525034AD" w14:textId="77777777" w:rsidR="009747EE" w:rsidRPr="00B04AF9" w:rsidRDefault="009747EE" w:rsidP="009747EE">
      <w:pPr>
        <w:ind w:firstLine="480"/>
        <w:rPr>
          <w:color w:val="000000" w:themeColor="text1"/>
        </w:rPr>
      </w:pPr>
      <w:r w:rsidRPr="00B04AF9">
        <w:rPr>
          <w:rFonts w:hint="eastAsia"/>
          <w:color w:val="000000" w:themeColor="text1"/>
        </w:rPr>
        <w:t>6.</w:t>
      </w:r>
      <w:r w:rsidRPr="00B04AF9">
        <w:rPr>
          <w:rFonts w:hint="eastAsia"/>
          <w:color w:val="000000" w:themeColor="text1"/>
        </w:rPr>
        <w:t>甘油醛</w:t>
      </w:r>
      <w:r w:rsidRPr="00B04AF9">
        <w:rPr>
          <w:rFonts w:hint="eastAsia"/>
          <w:color w:val="000000" w:themeColor="text1"/>
        </w:rPr>
        <w:t>-3-</w:t>
      </w:r>
      <w:r w:rsidRPr="00B04AF9">
        <w:rPr>
          <w:rFonts w:hint="eastAsia"/>
          <w:color w:val="000000" w:themeColor="text1"/>
        </w:rPr>
        <w:t>磷酸脱氢酶催化甘油醛</w:t>
      </w:r>
      <w:r w:rsidRPr="00B04AF9">
        <w:rPr>
          <w:rFonts w:hint="eastAsia"/>
          <w:color w:val="000000" w:themeColor="text1"/>
        </w:rPr>
        <w:t>-3-</w:t>
      </w:r>
      <w:r w:rsidRPr="00B04AF9">
        <w:rPr>
          <w:rFonts w:hint="eastAsia"/>
          <w:color w:val="000000" w:themeColor="text1"/>
        </w:rPr>
        <w:t>磷酸氧化为</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3 -</w:t>
      </w:r>
      <w:r w:rsidRPr="00B04AF9">
        <w:rPr>
          <w:rFonts w:hint="eastAsia"/>
          <w:color w:val="000000" w:themeColor="text1"/>
        </w:rPr>
        <w:t>二磷酸甘油酸。这是酵解中唯一的一步氧化反应，是由一个酶催化的脱氢和磷酸化两个相关反应。反应中一分子</w:t>
      </w:r>
      <w:r w:rsidRPr="00B04AF9">
        <w:rPr>
          <w:rFonts w:hint="eastAsia"/>
          <w:color w:val="000000" w:themeColor="text1"/>
        </w:rPr>
        <w:t>NAD+</w:t>
      </w:r>
      <w:r w:rsidRPr="00B04AF9">
        <w:rPr>
          <w:rFonts w:hint="eastAsia"/>
          <w:color w:val="000000" w:themeColor="text1"/>
        </w:rPr>
        <w:t>被还原成</w:t>
      </w:r>
      <w:r w:rsidRPr="00B04AF9">
        <w:rPr>
          <w:rFonts w:hint="eastAsia"/>
          <w:color w:val="000000" w:themeColor="text1"/>
        </w:rPr>
        <w:t>NADH</w:t>
      </w:r>
      <w:r w:rsidRPr="00B04AF9">
        <w:rPr>
          <w:rFonts w:hint="eastAsia"/>
          <w:color w:val="000000" w:themeColor="text1"/>
        </w:rPr>
        <w:t>，同时在</w:t>
      </w:r>
      <w:r w:rsidRPr="00B04AF9">
        <w:rPr>
          <w:rFonts w:hint="eastAsia"/>
          <w:color w:val="000000" w:themeColor="text1"/>
        </w:rPr>
        <w:t xml:space="preserve"> 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二磷酸甘油酸中形成一个高能酸酐键，为在下一步酵解反应中使</w:t>
      </w:r>
      <w:r w:rsidRPr="00B04AF9">
        <w:rPr>
          <w:rFonts w:hint="eastAsia"/>
          <w:color w:val="000000" w:themeColor="text1"/>
        </w:rPr>
        <w:t>ADP</w:t>
      </w:r>
      <w:r w:rsidRPr="00B04AF9">
        <w:rPr>
          <w:rFonts w:hint="eastAsia"/>
          <w:color w:val="000000" w:themeColor="text1"/>
        </w:rPr>
        <w:t>变成</w:t>
      </w:r>
      <w:r w:rsidRPr="00B04AF9">
        <w:rPr>
          <w:rFonts w:hint="eastAsia"/>
          <w:color w:val="000000" w:themeColor="text1"/>
        </w:rPr>
        <w:t>ATP</w:t>
      </w:r>
      <w:r w:rsidRPr="00B04AF9">
        <w:rPr>
          <w:rFonts w:hint="eastAsia"/>
          <w:color w:val="000000" w:themeColor="text1"/>
        </w:rPr>
        <w:t>。</w:t>
      </w:r>
    </w:p>
    <w:p w14:paraId="6A01BC11" w14:textId="77777777" w:rsidR="009747EE" w:rsidRPr="00B04AF9" w:rsidRDefault="009747EE" w:rsidP="009747EE">
      <w:pPr>
        <w:ind w:firstLine="480"/>
        <w:rPr>
          <w:color w:val="000000" w:themeColor="text1"/>
        </w:rPr>
      </w:pPr>
      <w:r w:rsidRPr="00B04AF9">
        <w:rPr>
          <w:rFonts w:hint="eastAsia"/>
          <w:color w:val="000000" w:themeColor="text1"/>
        </w:rPr>
        <w:t>7.</w:t>
      </w:r>
      <w:r w:rsidRPr="00B04AF9">
        <w:rPr>
          <w:rFonts w:hint="eastAsia"/>
          <w:color w:val="000000" w:themeColor="text1"/>
        </w:rPr>
        <w:t>磷酸甘油酸激酶催化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二磷酸甘油酸生成</w:t>
      </w:r>
      <w:r w:rsidRPr="00B04AF9">
        <w:rPr>
          <w:rFonts w:hint="eastAsia"/>
          <w:color w:val="000000" w:themeColor="text1"/>
        </w:rPr>
        <w:t>3-</w:t>
      </w:r>
      <w:r w:rsidRPr="00B04AF9">
        <w:rPr>
          <w:rFonts w:hint="eastAsia"/>
          <w:color w:val="000000" w:themeColor="text1"/>
        </w:rPr>
        <w:t>磷酸甘油酸。反应（</w:t>
      </w:r>
      <w:r w:rsidRPr="00B04AF9">
        <w:rPr>
          <w:rFonts w:hint="eastAsia"/>
          <w:color w:val="000000" w:themeColor="text1"/>
        </w:rPr>
        <w:t>6</w:t>
      </w:r>
      <w:r w:rsidRPr="00B04AF9">
        <w:rPr>
          <w:rFonts w:hint="eastAsia"/>
          <w:color w:val="000000" w:themeColor="text1"/>
        </w:rPr>
        <w:t>）和反应（</w:t>
      </w:r>
      <w:r w:rsidRPr="00B04AF9">
        <w:rPr>
          <w:rFonts w:hint="eastAsia"/>
          <w:color w:val="000000" w:themeColor="text1"/>
        </w:rPr>
        <w:t>7</w:t>
      </w:r>
      <w:r w:rsidRPr="00B04AF9">
        <w:rPr>
          <w:rFonts w:hint="eastAsia"/>
          <w:color w:val="000000" w:themeColor="text1"/>
        </w:rPr>
        <w:t>）联合作用，将一个醛氧化为一个羧酸的反应与</w:t>
      </w:r>
      <w:r w:rsidRPr="00B04AF9">
        <w:rPr>
          <w:rFonts w:hint="eastAsia"/>
          <w:color w:val="000000" w:themeColor="text1"/>
        </w:rPr>
        <w:t>ADP</w:t>
      </w:r>
      <w:r w:rsidRPr="00B04AF9">
        <w:rPr>
          <w:rFonts w:hint="eastAsia"/>
          <w:color w:val="000000" w:themeColor="text1"/>
        </w:rPr>
        <w:t>磷酸化生成</w:t>
      </w:r>
      <w:r w:rsidRPr="00B04AF9">
        <w:rPr>
          <w:rFonts w:hint="eastAsia"/>
          <w:color w:val="000000" w:themeColor="text1"/>
        </w:rPr>
        <w:t>ATP</w:t>
      </w:r>
      <w:r w:rsidRPr="00B04AF9">
        <w:rPr>
          <w:rFonts w:hint="eastAsia"/>
          <w:color w:val="000000" w:themeColor="text1"/>
        </w:rPr>
        <w:t>偶联。这种通过一高能化合物将磷酰基转移</w:t>
      </w:r>
      <w:r w:rsidRPr="00B04AF9">
        <w:rPr>
          <w:rFonts w:hint="eastAsia"/>
          <w:color w:val="000000" w:themeColor="text1"/>
        </w:rPr>
        <w:t>ADP</w:t>
      </w:r>
      <w:r w:rsidRPr="00B04AF9">
        <w:rPr>
          <w:rFonts w:hint="eastAsia"/>
          <w:color w:val="000000" w:themeColor="text1"/>
        </w:rPr>
        <w:t>形成</w:t>
      </w:r>
      <w:r w:rsidRPr="00B04AF9">
        <w:rPr>
          <w:rFonts w:hint="eastAsia"/>
          <w:color w:val="000000" w:themeColor="text1"/>
        </w:rPr>
        <w:t>ATP</w:t>
      </w:r>
      <w:r w:rsidRPr="00B04AF9">
        <w:rPr>
          <w:rFonts w:hint="eastAsia"/>
          <w:color w:val="000000" w:themeColor="text1"/>
        </w:rPr>
        <w:t>的过程称为底物水平磷酸化。底物水平磷酸化不需氧，是酵解中形成</w:t>
      </w:r>
      <w:r w:rsidRPr="00B04AF9">
        <w:rPr>
          <w:rFonts w:hint="eastAsia"/>
          <w:color w:val="000000" w:themeColor="text1"/>
        </w:rPr>
        <w:t>ATP</w:t>
      </w:r>
      <w:r w:rsidRPr="00B04AF9">
        <w:rPr>
          <w:rFonts w:hint="eastAsia"/>
          <w:color w:val="000000" w:themeColor="text1"/>
        </w:rPr>
        <w:t>的机制。</w:t>
      </w:r>
    </w:p>
    <w:p w14:paraId="5F98D59B" w14:textId="77777777" w:rsidR="009747EE" w:rsidRPr="00B04AF9" w:rsidRDefault="009747EE" w:rsidP="009747EE">
      <w:pPr>
        <w:ind w:firstLine="480"/>
        <w:rPr>
          <w:color w:val="000000" w:themeColor="text1"/>
        </w:rPr>
      </w:pPr>
      <w:r w:rsidRPr="00B04AF9">
        <w:rPr>
          <w:rFonts w:hint="eastAsia"/>
          <w:color w:val="000000" w:themeColor="text1"/>
        </w:rPr>
        <w:t>8.</w:t>
      </w:r>
      <w:r w:rsidRPr="00B04AF9">
        <w:rPr>
          <w:rFonts w:hint="eastAsia"/>
          <w:color w:val="000000" w:themeColor="text1"/>
        </w:rPr>
        <w:t>磷酸甘油酸变位酶催化</w:t>
      </w:r>
      <w:r w:rsidRPr="00B04AF9">
        <w:rPr>
          <w:rFonts w:hint="eastAsia"/>
          <w:color w:val="000000" w:themeColor="text1"/>
        </w:rPr>
        <w:t xml:space="preserve"> 3-</w:t>
      </w:r>
      <w:r w:rsidRPr="00B04AF9">
        <w:rPr>
          <w:rFonts w:hint="eastAsia"/>
          <w:color w:val="000000" w:themeColor="text1"/>
        </w:rPr>
        <w:t>磷酸甘油酸转化为</w:t>
      </w:r>
      <w:r w:rsidRPr="00B04AF9">
        <w:rPr>
          <w:rFonts w:hint="eastAsia"/>
          <w:color w:val="000000" w:themeColor="text1"/>
        </w:rPr>
        <w:t>2-</w:t>
      </w:r>
      <w:r w:rsidRPr="00B04AF9">
        <w:rPr>
          <w:rFonts w:hint="eastAsia"/>
          <w:color w:val="000000" w:themeColor="text1"/>
        </w:rPr>
        <w:t>磷酸甘油酸</w:t>
      </w:r>
    </w:p>
    <w:p w14:paraId="054777B3" w14:textId="77777777" w:rsidR="009747EE" w:rsidRPr="00B04AF9" w:rsidRDefault="009747EE" w:rsidP="009747EE">
      <w:pPr>
        <w:ind w:firstLine="480"/>
        <w:rPr>
          <w:color w:val="000000" w:themeColor="text1"/>
        </w:rPr>
      </w:pPr>
      <w:r w:rsidRPr="00B04AF9">
        <w:rPr>
          <w:rFonts w:hint="eastAsia"/>
          <w:color w:val="000000" w:themeColor="text1"/>
        </w:rPr>
        <w:t>9.</w:t>
      </w:r>
      <w:r w:rsidRPr="00B04AF9">
        <w:rPr>
          <w:rFonts w:hint="eastAsia"/>
          <w:color w:val="000000" w:themeColor="text1"/>
        </w:rPr>
        <w:t>烯醇化酶催化</w:t>
      </w:r>
      <w:r w:rsidRPr="00B04AF9">
        <w:rPr>
          <w:rFonts w:hint="eastAsia"/>
          <w:color w:val="000000" w:themeColor="text1"/>
        </w:rPr>
        <w:t>2-</w:t>
      </w:r>
      <w:r w:rsidRPr="00B04AF9">
        <w:rPr>
          <w:rFonts w:hint="eastAsia"/>
          <w:color w:val="000000" w:themeColor="text1"/>
        </w:rPr>
        <w:t>磷酸甘油酸生成磷酸烯醇式丙酮酸（</w:t>
      </w:r>
      <w:r w:rsidRPr="00B04AF9">
        <w:rPr>
          <w:rFonts w:hint="eastAsia"/>
          <w:color w:val="000000" w:themeColor="text1"/>
        </w:rPr>
        <w:t>PFP</w:t>
      </w:r>
      <w:r w:rsidRPr="00B04AF9">
        <w:rPr>
          <w:rFonts w:hint="eastAsia"/>
          <w:color w:val="000000" w:themeColor="text1"/>
        </w:rPr>
        <w:t>）。</w:t>
      </w:r>
      <w:r w:rsidRPr="00B04AF9">
        <w:rPr>
          <w:rFonts w:hint="eastAsia"/>
          <w:color w:val="000000" w:themeColor="text1"/>
        </w:rPr>
        <w:t>PFP</w:t>
      </w:r>
      <w:r w:rsidRPr="00B04AF9">
        <w:rPr>
          <w:rFonts w:hint="eastAsia"/>
          <w:color w:val="000000" w:themeColor="text1"/>
        </w:rPr>
        <w:t>具有很高的磷酰基转移潜能，其磷酰基是以一种不稳定的烯醇式互变异构形式存在的。</w:t>
      </w:r>
    </w:p>
    <w:p w14:paraId="21C7C015" w14:textId="77777777" w:rsidR="009747EE" w:rsidRPr="00B04AF9" w:rsidRDefault="009747EE" w:rsidP="009747EE">
      <w:pPr>
        <w:ind w:firstLine="480"/>
        <w:rPr>
          <w:color w:val="000000" w:themeColor="text1"/>
        </w:rPr>
      </w:pPr>
      <w:r w:rsidRPr="00B04AF9">
        <w:rPr>
          <w:rFonts w:hint="eastAsia"/>
          <w:color w:val="000000" w:themeColor="text1"/>
        </w:rPr>
        <w:t>10.</w:t>
      </w:r>
      <w:r w:rsidRPr="00B04AF9">
        <w:rPr>
          <w:rFonts w:hint="eastAsia"/>
          <w:color w:val="000000" w:themeColor="text1"/>
        </w:rPr>
        <w:t>丙酮酸激酶催化</w:t>
      </w:r>
      <w:r w:rsidRPr="00B04AF9">
        <w:rPr>
          <w:rFonts w:hint="eastAsia"/>
          <w:color w:val="000000" w:themeColor="text1"/>
        </w:rPr>
        <w:t>PFP</w:t>
      </w:r>
      <w:r w:rsidRPr="00B04AF9">
        <w:rPr>
          <w:rFonts w:hint="eastAsia"/>
          <w:color w:val="000000" w:themeColor="text1"/>
        </w:rPr>
        <w:t>生成丙酮酸和</w:t>
      </w:r>
      <w:r w:rsidRPr="00B04AF9">
        <w:rPr>
          <w:rFonts w:hint="eastAsia"/>
          <w:color w:val="000000" w:themeColor="text1"/>
        </w:rPr>
        <w:t>ATP</w:t>
      </w:r>
      <w:r w:rsidRPr="00B04AF9">
        <w:rPr>
          <w:rFonts w:hint="eastAsia"/>
          <w:color w:val="000000" w:themeColor="text1"/>
        </w:rPr>
        <w:t>。这是第三个关键酶催化的限速反应。也是第二次底物水平磷酸化反应。</w:t>
      </w:r>
    </w:p>
    <w:p w14:paraId="0720A5FF" w14:textId="77777777" w:rsidR="009747EE" w:rsidRPr="00B04AF9" w:rsidRDefault="009747EE" w:rsidP="009747EE">
      <w:pPr>
        <w:ind w:firstLine="480"/>
        <w:rPr>
          <w:color w:val="000000" w:themeColor="text1"/>
        </w:rPr>
      </w:pPr>
      <w:r w:rsidRPr="00B04AF9">
        <w:rPr>
          <w:rFonts w:hint="eastAsia"/>
          <w:color w:val="000000" w:themeColor="text1"/>
        </w:rPr>
        <w:t>丙酮酸是酵解中第一个不再被磷酸化的化合物。其去路：在大多数情况下，可通过氧化脱羧形成乙酰辅酶</w:t>
      </w:r>
      <w:r w:rsidRPr="00B04AF9">
        <w:rPr>
          <w:rFonts w:hint="eastAsia"/>
          <w:color w:val="000000" w:themeColor="text1"/>
        </w:rPr>
        <w:t>A</w:t>
      </w:r>
      <w:r w:rsidRPr="00B04AF9">
        <w:rPr>
          <w:rFonts w:hint="eastAsia"/>
          <w:color w:val="000000" w:themeColor="text1"/>
        </w:rPr>
        <w:t>进入柠檬酸循环；在某些环境条件（如肌肉剧烈收缩），乳酸脱氢酶可逆地将丙酮酸还原为乳酸；在酵母，厌氧条件下经丙酮酸脱羧酶和乙醇脱氢酶催化，丙酮酸转化成乙醇（酒精发酵）。</w:t>
      </w:r>
    </w:p>
    <w:p w14:paraId="0A8CDC3D"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+2Pi+2ADP+2NAD+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丙酮酸</w:t>
      </w:r>
      <w:r w:rsidRPr="00B04AF9">
        <w:rPr>
          <w:rFonts w:hint="eastAsia"/>
          <w:color w:val="000000" w:themeColor="text1"/>
        </w:rPr>
        <w:t>+2ATP+2NADH+2H++2H2O</w:t>
      </w:r>
    </w:p>
    <w:p w14:paraId="58E9D744"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乳酸</w:t>
      </w:r>
      <w:r w:rsidRPr="00B04AF9">
        <w:rPr>
          <w:rFonts w:hint="eastAsia"/>
          <w:color w:val="000000" w:themeColor="text1"/>
        </w:rPr>
        <w:t>+2ATP+2H2O</w:t>
      </w:r>
    </w:p>
    <w:p w14:paraId="1DF43401"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乙醇</w:t>
      </w:r>
      <w:r w:rsidRPr="00B04AF9">
        <w:rPr>
          <w:rFonts w:hint="eastAsia"/>
          <w:color w:val="000000" w:themeColor="text1"/>
        </w:rPr>
        <w:t>+2CO2+2ATP+2H2O</w:t>
      </w:r>
    </w:p>
    <w:p w14:paraId="3C7BDE35" w14:textId="77777777" w:rsidR="009747EE" w:rsidRPr="00B04AF9" w:rsidRDefault="009747EE" w:rsidP="009747EE">
      <w:pPr>
        <w:ind w:firstLine="480"/>
        <w:rPr>
          <w:color w:val="000000" w:themeColor="text1"/>
        </w:rPr>
      </w:pPr>
      <w:r w:rsidRPr="00B04AF9">
        <w:rPr>
          <w:rFonts w:hint="eastAsia"/>
          <w:color w:val="000000" w:themeColor="text1"/>
        </w:rPr>
        <w:t>（三）糖酵解能量的估算和生理意义</w:t>
      </w:r>
    </w:p>
    <w:p w14:paraId="77087AE8" w14:textId="77777777" w:rsidR="009747EE" w:rsidRPr="00B04AF9" w:rsidRDefault="009747EE" w:rsidP="009747EE">
      <w:pPr>
        <w:ind w:firstLine="480"/>
        <w:rPr>
          <w:color w:val="000000" w:themeColor="text1"/>
        </w:rPr>
      </w:pPr>
      <w:r w:rsidRPr="00B04AF9">
        <w:rPr>
          <w:rFonts w:hint="eastAsia"/>
          <w:color w:val="000000" w:themeColor="text1"/>
        </w:rPr>
        <w:t>在体外，</w:t>
      </w:r>
      <w:r w:rsidRPr="00B04AF9">
        <w:rPr>
          <w:rFonts w:hint="eastAsia"/>
          <w:color w:val="000000" w:themeColor="text1"/>
        </w:rPr>
        <w:t>1mol</w:t>
      </w:r>
      <w:r w:rsidRPr="00B04AF9">
        <w:rPr>
          <w:rFonts w:hint="eastAsia"/>
          <w:color w:val="000000" w:themeColor="text1"/>
        </w:rPr>
        <w:t>葡萄糖→</w:t>
      </w:r>
      <w:r w:rsidRPr="00B04AF9">
        <w:rPr>
          <w:rFonts w:hint="eastAsia"/>
          <w:color w:val="000000" w:themeColor="text1"/>
        </w:rPr>
        <w:t>2mol</w:t>
      </w:r>
      <w:r w:rsidRPr="00B04AF9">
        <w:rPr>
          <w:rFonts w:hint="eastAsia"/>
          <w:color w:val="000000" w:themeColor="text1"/>
        </w:rPr>
        <w:t>乳酸，Δ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196kJ/mol  </w:t>
      </w:r>
    </w:p>
    <w:p w14:paraId="1B600674" w14:textId="77777777" w:rsidR="009747EE" w:rsidRPr="00B04AF9" w:rsidRDefault="009747EE" w:rsidP="009747EE">
      <w:pPr>
        <w:ind w:firstLine="480"/>
        <w:rPr>
          <w:color w:val="000000" w:themeColor="text1"/>
        </w:rPr>
      </w:pPr>
      <w:r w:rsidRPr="00B04AF9">
        <w:rPr>
          <w:rFonts w:hint="eastAsia"/>
          <w:color w:val="000000" w:themeColor="text1"/>
        </w:rPr>
        <w:t>1mol</w:t>
      </w:r>
      <w:r w:rsidRPr="00B04AF9">
        <w:rPr>
          <w:rFonts w:hint="eastAsia"/>
          <w:color w:val="000000" w:themeColor="text1"/>
        </w:rPr>
        <w:t>糖原→</w:t>
      </w:r>
      <w:r w:rsidRPr="00B04AF9">
        <w:rPr>
          <w:rFonts w:hint="eastAsia"/>
          <w:color w:val="000000" w:themeColor="text1"/>
        </w:rPr>
        <w:t>2mol</w:t>
      </w:r>
      <w:r w:rsidRPr="00B04AF9">
        <w:rPr>
          <w:rFonts w:hint="eastAsia"/>
          <w:color w:val="000000" w:themeColor="text1"/>
        </w:rPr>
        <w:t>乳酸，</w:t>
      </w:r>
      <w:r w:rsidRPr="00B04AF9">
        <w:rPr>
          <w:rFonts w:hint="eastAsia"/>
          <w:color w:val="000000" w:themeColor="text1"/>
        </w:rPr>
        <w:t xml:space="preserve">  </w:t>
      </w:r>
      <w:r w:rsidRPr="00B04AF9">
        <w:rPr>
          <w:rFonts w:hint="eastAsia"/>
          <w:color w:val="000000" w:themeColor="text1"/>
        </w:rPr>
        <w:t>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183kJ/mol  </w:t>
      </w:r>
    </w:p>
    <w:p w14:paraId="4DE44078" w14:textId="77777777" w:rsidR="009747EE" w:rsidRPr="00B04AF9" w:rsidRDefault="009747EE" w:rsidP="009747EE">
      <w:pPr>
        <w:ind w:firstLine="480"/>
        <w:rPr>
          <w:color w:val="000000" w:themeColor="text1"/>
        </w:rPr>
      </w:pPr>
      <w:r w:rsidRPr="00B04AF9">
        <w:rPr>
          <w:rFonts w:hint="eastAsia"/>
          <w:color w:val="000000" w:themeColor="text1"/>
        </w:rPr>
        <w:t>在机体内，生成</w:t>
      </w:r>
      <w:r w:rsidRPr="00B04AF9">
        <w:rPr>
          <w:rFonts w:hint="eastAsia"/>
          <w:color w:val="000000" w:themeColor="text1"/>
        </w:rPr>
        <w:t xml:space="preserve"> 2molATP</w:t>
      </w:r>
      <w:r w:rsidRPr="00B04AF9">
        <w:rPr>
          <w:rFonts w:hint="eastAsia"/>
          <w:color w:val="000000" w:themeColor="text1"/>
        </w:rPr>
        <w:t>相当捕获</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30.514=61.028 kJ/mol</w:t>
      </w:r>
    </w:p>
    <w:p w14:paraId="488A1B80" w14:textId="77777777" w:rsidR="009747EE" w:rsidRPr="00B04AF9" w:rsidRDefault="009747EE" w:rsidP="009747EE">
      <w:pPr>
        <w:ind w:firstLine="480"/>
        <w:rPr>
          <w:color w:val="000000" w:themeColor="text1"/>
        </w:rPr>
      </w:pPr>
      <w:r w:rsidRPr="00B04AF9">
        <w:rPr>
          <w:rFonts w:hint="eastAsia"/>
          <w:color w:val="000000" w:themeColor="text1"/>
        </w:rPr>
        <w:lastRenderedPageBreak/>
        <w:t>葡萄糖酵解获能效率</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31%</w:t>
      </w:r>
    </w:p>
    <w:p w14:paraId="754DEA85" w14:textId="77777777" w:rsidR="009747EE" w:rsidRPr="00B04AF9" w:rsidRDefault="009747EE" w:rsidP="009747EE">
      <w:pPr>
        <w:ind w:firstLine="480"/>
        <w:rPr>
          <w:color w:val="000000" w:themeColor="text1"/>
        </w:rPr>
      </w:pPr>
      <w:r w:rsidRPr="00B04AF9">
        <w:rPr>
          <w:rFonts w:hint="eastAsia"/>
          <w:color w:val="000000" w:themeColor="text1"/>
        </w:rPr>
        <w:t>糖原酵解获能效率</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49.7%</w:t>
      </w:r>
    </w:p>
    <w:p w14:paraId="492AD52B" w14:textId="77777777" w:rsidR="009747EE" w:rsidRPr="00B04AF9" w:rsidRDefault="009747EE" w:rsidP="009747EE">
      <w:pPr>
        <w:ind w:firstLine="480"/>
        <w:rPr>
          <w:color w:val="000000" w:themeColor="text1"/>
        </w:rPr>
      </w:pPr>
      <w:r w:rsidRPr="00B04AF9">
        <w:rPr>
          <w:rFonts w:hint="eastAsia"/>
          <w:color w:val="000000" w:themeColor="text1"/>
        </w:rPr>
        <w:t>糖酵解是生物界普遍存在的供能途径，其生理意义是为机体在无氧或缺氧条件下（应激状态）提供能量满足生理需要。例如，剧烈运动时，肌肉内</w:t>
      </w:r>
      <w:r w:rsidRPr="00B04AF9">
        <w:rPr>
          <w:rFonts w:hint="eastAsia"/>
          <w:color w:val="000000" w:themeColor="text1"/>
        </w:rPr>
        <w:t>ATP</w:t>
      </w:r>
      <w:r w:rsidRPr="00B04AF9">
        <w:rPr>
          <w:rFonts w:hint="eastAsia"/>
          <w:color w:val="000000" w:themeColor="text1"/>
        </w:rPr>
        <w:t>大量消耗，糖酵解加速可迅速得到</w:t>
      </w:r>
      <w:r w:rsidRPr="00B04AF9">
        <w:rPr>
          <w:rFonts w:hint="eastAsia"/>
          <w:color w:val="000000" w:themeColor="text1"/>
        </w:rPr>
        <w:t>ATP</w:t>
      </w:r>
      <w:r w:rsidRPr="00B04AF9">
        <w:rPr>
          <w:rFonts w:hint="eastAsia"/>
          <w:color w:val="000000" w:themeColor="text1"/>
        </w:rPr>
        <w:t>；成熟的红细胞没有线粒体，完全靠糖酵解供能；神经细胞、白细胞、骨髓、视网膜细胞代谢极为活跃，不缺氧时亦由糖酵解提供部分能量。</w:t>
      </w:r>
    </w:p>
    <w:p w14:paraId="0B40BF58" w14:textId="77777777" w:rsidR="009D0E59" w:rsidRPr="00B04AF9" w:rsidRDefault="008B00AC" w:rsidP="009747EE">
      <w:pPr>
        <w:ind w:firstLine="480"/>
        <w:jc w:val="center"/>
        <w:rPr>
          <w:color w:val="000000" w:themeColor="text1"/>
        </w:rPr>
      </w:pPr>
      <w:r>
        <w:rPr>
          <w:noProof/>
          <w:color w:val="000000" w:themeColor="text1"/>
        </w:rPr>
        <w:drawing>
          <wp:inline distT="0" distB="0" distL="0" distR="0" wp14:anchorId="6F9B5DE1" wp14:editId="366D6EF5">
            <wp:extent cx="2324100" cy="1727200"/>
            <wp:effectExtent l="0" t="0" r="0" b="0"/>
            <wp:docPr id="214" name="图片 214" descr="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4" descr="18"/>
                    <pic:cNvPicPr>
                      <a:picLocks/>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324100" cy="1727200"/>
                    </a:xfrm>
                    <a:prstGeom prst="rect">
                      <a:avLst/>
                    </a:prstGeom>
                    <a:noFill/>
                    <a:ln>
                      <a:noFill/>
                    </a:ln>
                  </pic:spPr>
                </pic:pic>
              </a:graphicData>
            </a:graphic>
          </wp:inline>
        </w:drawing>
      </w:r>
      <w:r>
        <w:rPr>
          <w:noProof/>
          <w:color w:val="000000" w:themeColor="text1"/>
        </w:rPr>
        <w:drawing>
          <wp:inline distT="0" distB="0" distL="0" distR="0" wp14:anchorId="1F468E57" wp14:editId="70CF5135">
            <wp:extent cx="1562100" cy="1765300"/>
            <wp:effectExtent l="0" t="0" r="0" b="0"/>
            <wp:docPr id="215"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3"/>
                    <pic:cNvPicPr>
                      <a:picLocks/>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562100" cy="1765300"/>
                    </a:xfrm>
                    <a:prstGeom prst="rect">
                      <a:avLst/>
                    </a:prstGeom>
                    <a:noFill/>
                    <a:ln>
                      <a:noFill/>
                    </a:ln>
                  </pic:spPr>
                </pic:pic>
              </a:graphicData>
            </a:graphic>
          </wp:inline>
        </w:drawing>
      </w:r>
    </w:p>
    <w:p w14:paraId="4DF95BF3" w14:textId="77777777" w:rsidR="009D0E59" w:rsidRPr="00B04AF9" w:rsidRDefault="009D0E59" w:rsidP="009747EE">
      <w:pPr>
        <w:ind w:firstLine="480"/>
        <w:rPr>
          <w:b/>
          <w:color w:val="000000" w:themeColor="text1"/>
          <w:kern w:val="0"/>
          <w:szCs w:val="21"/>
        </w:rPr>
      </w:pPr>
      <w:r w:rsidRPr="00B04AF9">
        <w:rPr>
          <w:rFonts w:hint="eastAsia"/>
          <w:color w:val="000000" w:themeColor="text1"/>
        </w:rPr>
        <w:t>（</w:t>
      </w:r>
      <w:r w:rsidRPr="00B04AF9">
        <w:rPr>
          <w:color w:val="000000" w:themeColor="text1"/>
        </w:rPr>
        <w:t>45</w:t>
      </w:r>
      <w:r w:rsidRPr="00B04AF9">
        <w:rPr>
          <w:rFonts w:hint="eastAsia"/>
          <w:color w:val="000000" w:themeColor="text1"/>
        </w:rPr>
        <w:t>分钟）糖分解代谢</w:t>
      </w:r>
    </w:p>
    <w:p w14:paraId="72494FF7" w14:textId="77777777" w:rsidR="009D0E59" w:rsidRPr="00B04AF9" w:rsidRDefault="009D0E59" w:rsidP="009747EE">
      <w:pPr>
        <w:ind w:firstLine="480"/>
        <w:rPr>
          <w:color w:val="000000" w:themeColor="text1"/>
        </w:rPr>
      </w:pPr>
      <w:r w:rsidRPr="00B04AF9">
        <w:rPr>
          <w:rFonts w:hint="eastAsia"/>
          <w:color w:val="000000" w:themeColor="text1"/>
        </w:rPr>
        <w:t>糖的消化、吸收和转运</w:t>
      </w:r>
    </w:p>
    <w:p w14:paraId="018DBD02" w14:textId="77777777" w:rsidR="009D0E59" w:rsidRPr="00B04AF9" w:rsidRDefault="009D0E59" w:rsidP="002B37B3">
      <w:pPr>
        <w:ind w:firstLine="480"/>
        <w:rPr>
          <w:iCs/>
          <w:color w:val="000000" w:themeColor="text1"/>
        </w:rPr>
      </w:pPr>
      <w:r w:rsidRPr="00B04AF9">
        <w:rPr>
          <w:rFonts w:hint="eastAsia"/>
          <w:iCs/>
          <w:color w:val="000000" w:themeColor="text1"/>
        </w:rPr>
        <w:t>一、糖的酶促降解</w:t>
      </w:r>
    </w:p>
    <w:p w14:paraId="35989606" w14:textId="77777777" w:rsidR="009D0E59" w:rsidRPr="00B04AF9" w:rsidRDefault="009D0E59" w:rsidP="002B37B3">
      <w:pPr>
        <w:ind w:firstLine="480"/>
        <w:rPr>
          <w:iCs/>
          <w:color w:val="000000" w:themeColor="text1"/>
        </w:rPr>
      </w:pPr>
      <w:r w:rsidRPr="00B04AF9">
        <w:rPr>
          <w:rFonts w:hint="eastAsia"/>
          <w:iCs/>
          <w:color w:val="000000" w:themeColor="text1"/>
        </w:rPr>
        <w:t>植物和某些藻类能够利用太阳能，通过光合作用将</w:t>
      </w:r>
      <w:r w:rsidRPr="00B04AF9">
        <w:rPr>
          <w:iCs/>
          <w:color w:val="000000" w:themeColor="text1"/>
        </w:rPr>
        <w:t>CO</w:t>
      </w:r>
      <w:r w:rsidRPr="00B04AF9">
        <w:rPr>
          <w:iCs/>
          <w:color w:val="000000" w:themeColor="text1"/>
          <w:vertAlign w:val="subscript"/>
        </w:rPr>
        <w:t>2</w:t>
      </w:r>
      <w:r w:rsidRPr="00B04AF9">
        <w:rPr>
          <w:rFonts w:hint="eastAsia"/>
          <w:iCs/>
          <w:color w:val="000000" w:themeColor="text1"/>
        </w:rPr>
        <w:t>和</w:t>
      </w:r>
      <w:r w:rsidRPr="00B04AF9">
        <w:rPr>
          <w:iCs/>
          <w:color w:val="000000" w:themeColor="text1"/>
        </w:rPr>
        <w:t>H</w:t>
      </w:r>
      <w:r w:rsidRPr="00B04AF9">
        <w:rPr>
          <w:iCs/>
          <w:color w:val="000000" w:themeColor="text1"/>
          <w:vertAlign w:val="subscript"/>
        </w:rPr>
        <w:t>2</w:t>
      </w:r>
      <w:r w:rsidRPr="00B04AF9">
        <w:rPr>
          <w:iCs/>
          <w:color w:val="000000" w:themeColor="text1"/>
        </w:rPr>
        <w:t>O</w:t>
      </w:r>
      <w:r w:rsidRPr="00B04AF9">
        <w:rPr>
          <w:rFonts w:hint="eastAsia"/>
          <w:iCs/>
          <w:color w:val="000000" w:themeColor="text1"/>
        </w:rPr>
        <w:t>合成糖类化合物。糖包括简单糖和复合糖。</w:t>
      </w:r>
    </w:p>
    <w:p w14:paraId="39C022AC" w14:textId="77777777" w:rsidR="009D0E59" w:rsidRPr="00B04AF9" w:rsidRDefault="009D0E59" w:rsidP="002B37B3">
      <w:pPr>
        <w:ind w:firstLine="480"/>
        <w:rPr>
          <w:iCs/>
          <w:color w:val="000000" w:themeColor="text1"/>
        </w:rPr>
      </w:pPr>
      <w:r w:rsidRPr="00B04AF9">
        <w:rPr>
          <w:rFonts w:hint="eastAsia"/>
          <w:iCs/>
          <w:color w:val="000000" w:themeColor="text1"/>
        </w:rPr>
        <w:t>动物和大多数微生物所需的能量</w:t>
      </w:r>
      <w:r w:rsidRPr="00B04AF9">
        <w:rPr>
          <w:iCs/>
          <w:color w:val="000000" w:themeColor="text1"/>
        </w:rPr>
        <w:t>,</w:t>
      </w:r>
      <w:r w:rsidRPr="00B04AF9">
        <w:rPr>
          <w:rFonts w:hint="eastAsia"/>
          <w:iCs/>
          <w:color w:val="000000" w:themeColor="text1"/>
        </w:rPr>
        <w:t>主要是由糖的分解代谢提供的。另一方面</w:t>
      </w:r>
      <w:r w:rsidRPr="00B04AF9">
        <w:rPr>
          <w:iCs/>
          <w:color w:val="000000" w:themeColor="text1"/>
        </w:rPr>
        <w:t xml:space="preserve">, </w:t>
      </w:r>
      <w:r w:rsidRPr="00B04AF9">
        <w:rPr>
          <w:rFonts w:hint="eastAsia"/>
          <w:iCs/>
          <w:color w:val="000000" w:themeColor="text1"/>
        </w:rPr>
        <w:t>糖分解的中间产物</w:t>
      </w:r>
      <w:r w:rsidRPr="00B04AF9">
        <w:rPr>
          <w:iCs/>
          <w:color w:val="000000" w:themeColor="text1"/>
        </w:rPr>
        <w:t>,</w:t>
      </w:r>
      <w:r w:rsidRPr="00B04AF9">
        <w:rPr>
          <w:rFonts w:hint="eastAsia"/>
          <w:iCs/>
          <w:color w:val="000000" w:themeColor="text1"/>
        </w:rPr>
        <w:t>又为生物体合成其它类型的生物分子</w:t>
      </w:r>
      <w:r w:rsidRPr="00B04AF9">
        <w:rPr>
          <w:iCs/>
          <w:color w:val="000000" w:themeColor="text1"/>
        </w:rPr>
        <w:t>,</w:t>
      </w:r>
      <w:r w:rsidRPr="00B04AF9">
        <w:rPr>
          <w:rFonts w:hint="eastAsia"/>
          <w:iCs/>
          <w:color w:val="000000" w:themeColor="text1"/>
        </w:rPr>
        <w:t>提供碳源或碳链骨架。</w:t>
      </w:r>
    </w:p>
    <w:p w14:paraId="1AFEF229" w14:textId="77777777" w:rsidR="009D0E59" w:rsidRPr="00B04AF9" w:rsidRDefault="009D0E59" w:rsidP="002B37B3">
      <w:pPr>
        <w:ind w:firstLine="480"/>
        <w:rPr>
          <w:iCs/>
          <w:color w:val="000000" w:themeColor="text1"/>
        </w:rPr>
      </w:pPr>
      <w:r w:rsidRPr="00B04AF9">
        <w:rPr>
          <w:iCs/>
          <w:color w:val="000000" w:themeColor="text1"/>
        </w:rPr>
        <w:t>2</w:t>
      </w:r>
      <w:r w:rsidRPr="00B04AF9">
        <w:rPr>
          <w:rFonts w:hint="eastAsia"/>
          <w:iCs/>
          <w:color w:val="000000" w:themeColor="text1"/>
        </w:rPr>
        <w:t>、细胞内糖原磷酸解</w:t>
      </w:r>
    </w:p>
    <w:p w14:paraId="419CC1EC" w14:textId="77777777" w:rsidR="009D0E59" w:rsidRPr="00B04AF9" w:rsidRDefault="009D0E59" w:rsidP="002B37B3">
      <w:pPr>
        <w:ind w:firstLine="480"/>
        <w:rPr>
          <w:iCs/>
          <w:color w:val="000000" w:themeColor="text1"/>
        </w:rPr>
      </w:pPr>
      <w:r w:rsidRPr="00B04AF9">
        <w:rPr>
          <w:rFonts w:hint="eastAsia"/>
          <w:iCs/>
          <w:color w:val="000000" w:themeColor="text1"/>
        </w:rPr>
        <w:t>动物肝脏内，糖原是葡萄糖的有效储存形式，细胞内的多糖降解主要是糖原降解。</w:t>
      </w:r>
    </w:p>
    <w:p w14:paraId="35C848F6" w14:textId="77777777" w:rsidR="009D0E59" w:rsidRPr="00B04AF9" w:rsidRDefault="009D0E59" w:rsidP="002B37B3">
      <w:pPr>
        <w:ind w:firstLine="480"/>
        <w:rPr>
          <w:iCs/>
          <w:color w:val="000000" w:themeColor="text1"/>
        </w:rPr>
      </w:pPr>
      <w:r w:rsidRPr="00B04AF9">
        <w:rPr>
          <w:rFonts w:hint="eastAsia"/>
          <w:iCs/>
          <w:color w:val="000000" w:themeColor="text1"/>
        </w:rPr>
        <w:t>脱支酶和糖原磷酸化酶。</w:t>
      </w:r>
    </w:p>
    <w:p w14:paraId="5FA3D11E" w14:textId="77777777" w:rsidR="009D0E59" w:rsidRPr="00B04AF9" w:rsidRDefault="009D0E59" w:rsidP="00636269">
      <w:pPr>
        <w:ind w:firstLine="480"/>
        <w:rPr>
          <w:color w:val="000000" w:themeColor="text1"/>
        </w:rPr>
      </w:pPr>
      <w:r w:rsidRPr="00B04AF9">
        <w:rPr>
          <w:rFonts w:hint="eastAsia"/>
          <w:color w:val="000000" w:themeColor="text1"/>
        </w:rPr>
        <w:t>脱支酶将糖原降解糖原分支，然后再磷酸化酶催化下发生磷酸解作用，产物为</w:t>
      </w:r>
      <w:r w:rsidRPr="00B04AF9">
        <w:rPr>
          <w:color w:val="000000" w:themeColor="text1"/>
        </w:rPr>
        <w:t>1-</w:t>
      </w:r>
      <w:r w:rsidRPr="00B04AF9">
        <w:rPr>
          <w:rFonts w:hint="eastAsia"/>
          <w:color w:val="000000" w:themeColor="text1"/>
        </w:rPr>
        <w:t>磷酸葡萄糖。然后直接进入糖酵解途径。</w:t>
      </w:r>
    </w:p>
    <w:p w14:paraId="2A9A5E3E" w14:textId="77777777" w:rsidR="009D0E59" w:rsidRPr="00B04AF9" w:rsidRDefault="009D0E59" w:rsidP="00636269">
      <w:pPr>
        <w:ind w:firstLine="480"/>
        <w:rPr>
          <w:color w:val="000000" w:themeColor="text1"/>
        </w:rPr>
      </w:pPr>
      <w:r w:rsidRPr="00B04AF9">
        <w:rPr>
          <w:color w:val="000000" w:themeColor="text1"/>
        </w:rPr>
        <w:t>3</w:t>
      </w:r>
      <w:r w:rsidRPr="00B04AF9">
        <w:rPr>
          <w:rFonts w:hint="eastAsia"/>
          <w:color w:val="000000" w:themeColor="text1"/>
        </w:rPr>
        <w:t>、糖经消化道的消化过程</w:t>
      </w:r>
    </w:p>
    <w:p w14:paraId="7F1E2B0A" w14:textId="77777777" w:rsidR="009D0E59" w:rsidRPr="00B04AF9" w:rsidRDefault="009D0E59" w:rsidP="00636269">
      <w:pPr>
        <w:ind w:firstLine="480"/>
        <w:rPr>
          <w:color w:val="000000" w:themeColor="text1"/>
        </w:rPr>
      </w:pPr>
      <w:r w:rsidRPr="00B04AF9">
        <w:rPr>
          <w:rFonts w:hint="eastAsia"/>
          <w:color w:val="000000" w:themeColor="text1"/>
        </w:rPr>
        <w:t>淀粉消化主要在小肠腔内和肠粘膜上皮细胞表面进行。</w:t>
      </w:r>
    </w:p>
    <w:p w14:paraId="43661984" w14:textId="77777777" w:rsidR="009D0E59" w:rsidRPr="00B04AF9" w:rsidRDefault="009D0E59" w:rsidP="00636269">
      <w:pPr>
        <w:ind w:firstLine="480"/>
        <w:rPr>
          <w:color w:val="000000" w:themeColor="text1"/>
        </w:rPr>
      </w:pPr>
      <w:r w:rsidRPr="00B04AF9">
        <w:rPr>
          <w:rFonts w:hint="eastAsia"/>
          <w:color w:val="000000" w:themeColor="text1"/>
        </w:rPr>
        <w:t>小肠有胰</w:t>
      </w:r>
      <w:r w:rsidRPr="00B04AF9">
        <w:rPr>
          <w:color w:val="000000" w:themeColor="text1"/>
          <w:lang w:val="el-GR"/>
        </w:rPr>
        <w:t>α</w:t>
      </w:r>
      <w:r w:rsidRPr="00B04AF9">
        <w:rPr>
          <w:rFonts w:hint="eastAsia"/>
          <w:color w:val="000000" w:themeColor="text1"/>
        </w:rPr>
        <w:t>淀粉酶，水解</w:t>
      </w:r>
      <w:r w:rsidRPr="00B04AF9">
        <w:rPr>
          <w:color w:val="000000" w:themeColor="text1"/>
        </w:rPr>
        <w:t>1,4-</w:t>
      </w:r>
      <w:r w:rsidRPr="00B04AF9">
        <w:rPr>
          <w:rFonts w:hint="eastAsia"/>
          <w:color w:val="000000" w:themeColor="text1"/>
        </w:rPr>
        <w:t>糖苷键，形成</w:t>
      </w:r>
      <w:r w:rsidRPr="00B04AF9">
        <w:rPr>
          <w:color w:val="000000" w:themeColor="text1"/>
        </w:rPr>
        <w:t>1,6</w:t>
      </w:r>
      <w:r w:rsidRPr="00B04AF9">
        <w:rPr>
          <w:rFonts w:hint="eastAsia"/>
          <w:color w:val="000000" w:themeColor="text1"/>
        </w:rPr>
        <w:t>糖苷键支链的寡糖</w:t>
      </w:r>
      <w:r w:rsidRPr="00B04AF9">
        <w:rPr>
          <w:color w:val="000000" w:themeColor="text1"/>
          <w:lang w:val="el-GR"/>
        </w:rPr>
        <w:t>α</w:t>
      </w:r>
      <w:r w:rsidRPr="00B04AF9">
        <w:rPr>
          <w:rFonts w:hint="eastAsia"/>
          <w:color w:val="000000" w:themeColor="text1"/>
        </w:rPr>
        <w:t>糊精。</w:t>
      </w:r>
    </w:p>
    <w:p w14:paraId="3EEDB299" w14:textId="77777777" w:rsidR="009D0E59" w:rsidRPr="00B04AF9" w:rsidRDefault="009D0E59" w:rsidP="00636269">
      <w:pPr>
        <w:ind w:firstLine="480"/>
        <w:rPr>
          <w:color w:val="000000" w:themeColor="text1"/>
        </w:rPr>
      </w:pPr>
      <w:r w:rsidRPr="00B04AF9">
        <w:rPr>
          <w:rFonts w:hint="eastAsia"/>
          <w:color w:val="000000" w:themeColor="text1"/>
        </w:rPr>
        <w:lastRenderedPageBreak/>
        <w:t>二、糖的吸收</w:t>
      </w:r>
    </w:p>
    <w:p w14:paraId="3FE962A9" w14:textId="77777777" w:rsidR="009D0E59" w:rsidRPr="00B04AF9" w:rsidRDefault="009D0E59" w:rsidP="00636269">
      <w:pPr>
        <w:ind w:firstLine="480"/>
        <w:rPr>
          <w:color w:val="000000" w:themeColor="text1"/>
        </w:rPr>
      </w:pPr>
      <w:r w:rsidRPr="00B04AF9">
        <w:rPr>
          <w:rFonts w:hint="eastAsia"/>
          <w:color w:val="000000" w:themeColor="text1"/>
        </w:rPr>
        <w:t>小肠既是多糖消化的重要器官，也是葡萄糖等单糖的重要器官。</w:t>
      </w:r>
    </w:p>
    <w:p w14:paraId="777AC761" w14:textId="77777777" w:rsidR="009D0E59" w:rsidRPr="00B04AF9" w:rsidRDefault="009D0E59" w:rsidP="00636269">
      <w:pPr>
        <w:ind w:firstLine="480"/>
        <w:rPr>
          <w:color w:val="000000" w:themeColor="text1"/>
        </w:rPr>
      </w:pPr>
      <w:r w:rsidRPr="00B04AF9">
        <w:rPr>
          <w:rFonts w:hint="eastAsia"/>
          <w:color w:val="000000" w:themeColor="text1"/>
        </w:rPr>
        <w:t>单糖的吸收速率为：</w:t>
      </w:r>
      <w:r w:rsidRPr="00B04AF9">
        <w:rPr>
          <w:color w:val="000000" w:themeColor="text1"/>
        </w:rPr>
        <w:t>D-</w:t>
      </w:r>
      <w:r w:rsidRPr="00B04AF9">
        <w:rPr>
          <w:rFonts w:hint="eastAsia"/>
          <w:color w:val="000000" w:themeColor="text1"/>
        </w:rPr>
        <w:t>半乳糖</w:t>
      </w:r>
      <w:r w:rsidRPr="00B04AF9">
        <w:rPr>
          <w:color w:val="000000" w:themeColor="text1"/>
        </w:rPr>
        <w:t>110%&gt;D-</w:t>
      </w:r>
      <w:r w:rsidRPr="00B04AF9">
        <w:rPr>
          <w:rFonts w:hint="eastAsia"/>
          <w:color w:val="000000" w:themeColor="text1"/>
        </w:rPr>
        <w:t>葡萄糖</w:t>
      </w:r>
      <w:r w:rsidRPr="00B04AF9">
        <w:rPr>
          <w:color w:val="000000" w:themeColor="text1"/>
        </w:rPr>
        <w:t>100 &gt;D-</w:t>
      </w:r>
      <w:r w:rsidRPr="00B04AF9">
        <w:rPr>
          <w:rFonts w:hint="eastAsia"/>
          <w:color w:val="000000" w:themeColor="text1"/>
        </w:rPr>
        <w:t>果糖</w:t>
      </w:r>
      <w:r w:rsidRPr="00B04AF9">
        <w:rPr>
          <w:color w:val="000000" w:themeColor="text1"/>
        </w:rPr>
        <w:t>43%&gt; D-</w:t>
      </w:r>
      <w:r w:rsidRPr="00B04AF9">
        <w:rPr>
          <w:rFonts w:hint="eastAsia"/>
          <w:color w:val="000000" w:themeColor="text1"/>
        </w:rPr>
        <w:t>甘露糖</w:t>
      </w:r>
      <w:r w:rsidRPr="00B04AF9">
        <w:rPr>
          <w:color w:val="000000" w:themeColor="text1"/>
        </w:rPr>
        <w:t xml:space="preserve"> 19% &gt; L-</w:t>
      </w:r>
      <w:r w:rsidRPr="00B04AF9">
        <w:rPr>
          <w:rFonts w:hint="eastAsia"/>
          <w:color w:val="000000" w:themeColor="text1"/>
        </w:rPr>
        <w:t>木酮糖</w:t>
      </w:r>
      <w:r w:rsidRPr="00B04AF9">
        <w:rPr>
          <w:color w:val="000000" w:themeColor="text1"/>
        </w:rPr>
        <w:t xml:space="preserve"> 15% &gt;L-</w:t>
      </w:r>
      <w:r w:rsidRPr="00B04AF9">
        <w:rPr>
          <w:rFonts w:hint="eastAsia"/>
          <w:color w:val="000000" w:themeColor="text1"/>
        </w:rPr>
        <w:t>啊拉伯糖</w:t>
      </w:r>
      <w:r w:rsidRPr="00B04AF9">
        <w:rPr>
          <w:color w:val="000000" w:themeColor="text1"/>
        </w:rPr>
        <w:t xml:space="preserve"> 9%</w:t>
      </w:r>
      <w:r w:rsidRPr="00B04AF9">
        <w:rPr>
          <w:rFonts w:hint="eastAsia"/>
          <w:color w:val="000000" w:themeColor="text1"/>
        </w:rPr>
        <w:t>。</w:t>
      </w:r>
    </w:p>
    <w:p w14:paraId="3C3FDA36" w14:textId="77777777" w:rsidR="009D0E59" w:rsidRPr="00B04AF9" w:rsidRDefault="009D0E59" w:rsidP="00636269">
      <w:pPr>
        <w:ind w:firstLine="480"/>
        <w:rPr>
          <w:color w:val="000000" w:themeColor="text1"/>
        </w:rPr>
      </w:pPr>
      <w:r w:rsidRPr="00B04AF9">
        <w:rPr>
          <w:rFonts w:hint="eastAsia"/>
          <w:color w:val="000000" w:themeColor="text1"/>
        </w:rPr>
        <w:t>吸收是耗能的主动过程。分为：需</w:t>
      </w:r>
      <w:r w:rsidRPr="00B04AF9">
        <w:rPr>
          <w:color w:val="000000" w:themeColor="text1"/>
        </w:rPr>
        <w:t>Na</w:t>
      </w:r>
      <w:r w:rsidRPr="00B04AF9">
        <w:rPr>
          <w:rFonts w:hint="eastAsia"/>
          <w:color w:val="000000" w:themeColor="text1"/>
        </w:rPr>
        <w:t>离子的转运和不需</w:t>
      </w:r>
      <w:r w:rsidRPr="00B04AF9">
        <w:rPr>
          <w:color w:val="000000" w:themeColor="text1"/>
        </w:rPr>
        <w:t>Na</w:t>
      </w:r>
      <w:r w:rsidRPr="00B04AF9">
        <w:rPr>
          <w:rFonts w:hint="eastAsia"/>
          <w:color w:val="000000" w:themeColor="text1"/>
        </w:rPr>
        <w:t>离子的转运。以单糖与</w:t>
      </w:r>
      <w:r w:rsidRPr="00B04AF9">
        <w:rPr>
          <w:color w:val="000000" w:themeColor="text1"/>
        </w:rPr>
        <w:t>Na</w:t>
      </w:r>
      <w:r w:rsidRPr="00B04AF9">
        <w:rPr>
          <w:rFonts w:hint="eastAsia"/>
          <w:color w:val="000000" w:themeColor="text1"/>
        </w:rPr>
        <w:t>的同向协同运输过程为主</w:t>
      </w:r>
    </w:p>
    <w:p w14:paraId="78A31AC3" w14:textId="77777777" w:rsidR="009D0E59" w:rsidRPr="00B04AF9" w:rsidRDefault="009D0E59" w:rsidP="00636269">
      <w:pPr>
        <w:ind w:firstLine="480"/>
        <w:rPr>
          <w:color w:val="000000" w:themeColor="text1"/>
        </w:rPr>
      </w:pPr>
      <w:r w:rsidRPr="00B04AF9">
        <w:rPr>
          <w:rFonts w:hint="eastAsia"/>
          <w:color w:val="000000" w:themeColor="text1"/>
        </w:rPr>
        <w:t>三、糖的转运</w:t>
      </w:r>
    </w:p>
    <w:p w14:paraId="2446A02E" w14:textId="77777777" w:rsidR="009D0E59" w:rsidRPr="00B04AF9" w:rsidRDefault="009D0E59" w:rsidP="00636269">
      <w:pPr>
        <w:ind w:firstLine="480"/>
        <w:rPr>
          <w:color w:val="000000" w:themeColor="text1"/>
        </w:rPr>
      </w:pPr>
      <w:r w:rsidRPr="00B04AF9">
        <w:rPr>
          <w:color w:val="000000" w:themeColor="text1"/>
        </w:rPr>
        <w:t>1</w:t>
      </w:r>
      <w:r w:rsidRPr="00B04AF9">
        <w:rPr>
          <w:rFonts w:hint="eastAsia"/>
          <w:color w:val="000000" w:themeColor="text1"/>
        </w:rPr>
        <w:t>、血糖的来源和去路</w:t>
      </w:r>
    </w:p>
    <w:p w14:paraId="447BC992" w14:textId="77777777" w:rsidR="009D0E59" w:rsidRPr="00B04AF9" w:rsidRDefault="009D0E59" w:rsidP="00636269">
      <w:pPr>
        <w:ind w:firstLine="480"/>
        <w:rPr>
          <w:color w:val="000000" w:themeColor="text1"/>
        </w:rPr>
      </w:pPr>
      <w:r w:rsidRPr="00B04AF9">
        <w:rPr>
          <w:rFonts w:hint="eastAsia"/>
          <w:color w:val="000000" w:themeColor="text1"/>
        </w:rPr>
        <w:t>葡萄糖等单糖被人体吸收进入血液，血液中的糖称为血糖。正常人体空腹静脉血糖浓度：</w:t>
      </w:r>
      <w:r w:rsidRPr="00B04AF9">
        <w:rPr>
          <w:color w:val="000000" w:themeColor="text1"/>
        </w:rPr>
        <w:t xml:space="preserve">3.9-6.1 mmol / L. </w:t>
      </w:r>
      <w:r w:rsidRPr="00B04AF9">
        <w:rPr>
          <w:rFonts w:hint="eastAsia"/>
          <w:color w:val="000000" w:themeColor="text1"/>
        </w:rPr>
        <w:t>正常肌体通过肝糖原和肌糖原的合成与降解维持血糖恒定。</w:t>
      </w:r>
    </w:p>
    <w:p w14:paraId="5BF0BD1B" w14:textId="77777777" w:rsidR="009D0E59" w:rsidRPr="00B04AF9" w:rsidRDefault="009D0E59" w:rsidP="00636269">
      <w:pPr>
        <w:ind w:firstLine="480"/>
        <w:rPr>
          <w:color w:val="000000" w:themeColor="text1"/>
        </w:rPr>
      </w:pPr>
      <w:r w:rsidRPr="00B04AF9">
        <w:rPr>
          <w:color w:val="000000" w:themeColor="text1"/>
        </w:rPr>
        <w:t>2</w:t>
      </w:r>
      <w:r w:rsidRPr="00B04AF9">
        <w:rPr>
          <w:rFonts w:hint="eastAsia"/>
          <w:color w:val="000000" w:themeColor="text1"/>
        </w:rPr>
        <w:t>、糖的中间代谢</w:t>
      </w:r>
    </w:p>
    <w:p w14:paraId="3D939132" w14:textId="77777777" w:rsidR="009D0E59" w:rsidRPr="00B04AF9" w:rsidRDefault="009D0E59" w:rsidP="00636269">
      <w:pPr>
        <w:ind w:firstLine="480"/>
        <w:rPr>
          <w:color w:val="000000" w:themeColor="text1"/>
        </w:rPr>
      </w:pPr>
      <w:r w:rsidRPr="00B04AF9">
        <w:rPr>
          <w:rFonts w:hint="eastAsia"/>
          <w:color w:val="000000" w:themeColor="text1"/>
        </w:rPr>
        <w:t>糖类物质在细胞内合成和分解的化学变化称为糖的中间代谢。糖的合成代谢是需能过程，糖的分解代谢时放能过程。（</w:t>
      </w:r>
      <w:r w:rsidRPr="00B04AF9">
        <w:rPr>
          <w:color w:val="000000" w:themeColor="text1"/>
        </w:rPr>
        <w:t>60</w:t>
      </w:r>
      <w:r w:rsidRPr="00B04AF9">
        <w:rPr>
          <w:rFonts w:hint="eastAsia"/>
          <w:color w:val="000000" w:themeColor="text1"/>
        </w:rPr>
        <w:t>分钟）</w:t>
      </w:r>
    </w:p>
    <w:p w14:paraId="61360394"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，上述内容不宜耗费时间过长，简单明了讲清楚基本概念。</w:t>
      </w:r>
    </w:p>
    <w:p w14:paraId="70342B7D" w14:textId="77777777" w:rsidR="009D0E59" w:rsidRPr="00B04AF9" w:rsidRDefault="009D0E59" w:rsidP="00636269">
      <w:pPr>
        <w:ind w:firstLine="480"/>
        <w:rPr>
          <w:color w:val="000000" w:themeColor="text1"/>
        </w:rPr>
      </w:pPr>
      <w:r w:rsidRPr="00B04AF9">
        <w:rPr>
          <w:rFonts w:hint="eastAsia"/>
          <w:color w:val="000000" w:themeColor="text1"/>
        </w:rPr>
        <w:t>糖分解代谢主要途径</w:t>
      </w:r>
      <w:r w:rsidRPr="00B04AF9">
        <w:rPr>
          <w:color w:val="000000" w:themeColor="text1"/>
        </w:rPr>
        <w:t>:</w:t>
      </w:r>
    </w:p>
    <w:p w14:paraId="1C755BBD" w14:textId="77777777" w:rsidR="009D0E59" w:rsidRPr="00B04AF9" w:rsidRDefault="009D0E59" w:rsidP="00636269">
      <w:pPr>
        <w:ind w:firstLine="480"/>
        <w:rPr>
          <w:color w:val="000000" w:themeColor="text1"/>
        </w:rPr>
      </w:pPr>
      <w:r w:rsidRPr="00B04AF9">
        <w:rPr>
          <w:rFonts w:hint="eastAsia"/>
          <w:color w:val="000000" w:themeColor="text1"/>
        </w:rPr>
        <w:t>糖的无氧分解</w:t>
      </w:r>
      <w:r w:rsidRPr="00B04AF9">
        <w:rPr>
          <w:color w:val="000000" w:themeColor="text1"/>
        </w:rPr>
        <w:t>:</w:t>
      </w:r>
    </w:p>
    <w:p w14:paraId="5D4D28EA"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5C6B4188" wp14:editId="19BDF22C">
            <wp:extent cx="2984500" cy="1638300"/>
            <wp:effectExtent l="0" t="0" r="0" b="0"/>
            <wp:docPr id="216" name="图片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6"/>
                    <pic:cNvPicPr>
                      <a:picLocks/>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984500" cy="1638300"/>
                    </a:xfrm>
                    <a:prstGeom prst="rect">
                      <a:avLst/>
                    </a:prstGeom>
                    <a:noFill/>
                    <a:ln>
                      <a:noFill/>
                    </a:ln>
                  </pic:spPr>
                </pic:pic>
              </a:graphicData>
            </a:graphic>
          </wp:inline>
        </w:drawing>
      </w:r>
    </w:p>
    <w:p w14:paraId="74278F3E" w14:textId="77777777" w:rsidR="009D0E59" w:rsidRPr="00B04AF9" w:rsidRDefault="009D0E59" w:rsidP="00636269">
      <w:pPr>
        <w:ind w:firstLine="480"/>
        <w:rPr>
          <w:color w:val="000000" w:themeColor="text1"/>
        </w:rPr>
      </w:pPr>
      <w:r w:rsidRPr="00B04AF9">
        <w:rPr>
          <w:rFonts w:hint="eastAsia"/>
          <w:color w:val="000000" w:themeColor="text1"/>
        </w:rPr>
        <w:t>糖的有氧氧化</w:t>
      </w:r>
      <w:r w:rsidRPr="00B04AF9">
        <w:rPr>
          <w:color w:val="000000" w:themeColor="text1"/>
        </w:rPr>
        <w:t>:</w:t>
      </w:r>
    </w:p>
    <w:p w14:paraId="2CAF2F7E"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27004DD0" wp14:editId="51B5F782">
            <wp:extent cx="3073400" cy="1143000"/>
            <wp:effectExtent l="0" t="0" r="0" b="0"/>
            <wp:docPr id="217" name="图片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7"/>
                    <pic:cNvPicPr>
                      <a:picLocks/>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073400" cy="1143000"/>
                    </a:xfrm>
                    <a:prstGeom prst="rect">
                      <a:avLst/>
                    </a:prstGeom>
                    <a:noFill/>
                    <a:ln>
                      <a:noFill/>
                    </a:ln>
                  </pic:spPr>
                </pic:pic>
              </a:graphicData>
            </a:graphic>
          </wp:inline>
        </w:drawing>
      </w:r>
    </w:p>
    <w:p w14:paraId="57BDB2E3" w14:textId="77777777" w:rsidR="009D0E59" w:rsidRPr="00B04AF9" w:rsidRDefault="009D0E59" w:rsidP="00636269">
      <w:pPr>
        <w:ind w:firstLine="480"/>
        <w:rPr>
          <w:color w:val="000000" w:themeColor="text1"/>
        </w:rPr>
      </w:pPr>
      <w:r w:rsidRPr="00B04AF9">
        <w:rPr>
          <w:rFonts w:hint="eastAsia"/>
          <w:color w:val="000000" w:themeColor="text1"/>
        </w:rPr>
        <w:t>磷酸戊糖途径</w:t>
      </w:r>
      <w:r w:rsidRPr="00B04AF9">
        <w:rPr>
          <w:color w:val="000000" w:themeColor="text1"/>
        </w:rPr>
        <w:t>:</w:t>
      </w:r>
    </w:p>
    <w:p w14:paraId="23849E8F" w14:textId="77777777" w:rsidR="009D0E59" w:rsidRPr="00B04AF9" w:rsidRDefault="009D0E59" w:rsidP="00636269">
      <w:pPr>
        <w:ind w:firstLine="480"/>
        <w:rPr>
          <w:color w:val="000000" w:themeColor="text1"/>
        </w:rPr>
      </w:pPr>
      <w:r w:rsidRPr="00B04AF9">
        <w:rPr>
          <w:rFonts w:hint="eastAsia"/>
          <w:color w:val="000000" w:themeColor="text1"/>
        </w:rPr>
        <w:lastRenderedPageBreak/>
        <w:t>其它已糖的代谢</w:t>
      </w:r>
    </w:p>
    <w:p w14:paraId="31C3A399" w14:textId="77777777" w:rsidR="009D0E59" w:rsidRPr="00B04AF9" w:rsidRDefault="009D0E59" w:rsidP="00636269">
      <w:pPr>
        <w:ind w:firstLine="480"/>
        <w:rPr>
          <w:color w:val="000000" w:themeColor="text1"/>
        </w:rPr>
      </w:pPr>
      <w:r w:rsidRPr="00B04AF9">
        <w:rPr>
          <w:rFonts w:hint="eastAsia"/>
          <w:color w:val="000000" w:themeColor="text1"/>
        </w:rPr>
        <w:t>糖的无氧分解：</w:t>
      </w:r>
    </w:p>
    <w:p w14:paraId="396801A5" w14:textId="77777777" w:rsidR="009D0E59" w:rsidRPr="00B04AF9" w:rsidRDefault="009D0E59" w:rsidP="00636269">
      <w:pPr>
        <w:ind w:firstLine="480"/>
        <w:rPr>
          <w:color w:val="000000" w:themeColor="text1"/>
        </w:rPr>
      </w:pPr>
      <w:r w:rsidRPr="00B04AF9">
        <w:rPr>
          <w:rFonts w:hint="eastAsia"/>
          <w:color w:val="000000" w:themeColor="text1"/>
        </w:rPr>
        <w:t>体内组织在无氧或缺氧情况下，葡萄糖或糖原在胞浆中分解产生乳酸和少量</w:t>
      </w:r>
      <w:r w:rsidRPr="00B04AF9">
        <w:rPr>
          <w:color w:val="000000" w:themeColor="text1"/>
        </w:rPr>
        <w:t>ATP</w:t>
      </w:r>
      <w:r w:rsidRPr="00B04AF9">
        <w:rPr>
          <w:rFonts w:hint="eastAsia"/>
          <w:color w:val="000000" w:themeColor="text1"/>
        </w:rPr>
        <w:t>的过程，也称糖酵解途径。</w:t>
      </w:r>
    </w:p>
    <w:p w14:paraId="6613E158"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4CE512FD" wp14:editId="0B1648CF">
            <wp:extent cx="3403600" cy="1536700"/>
            <wp:effectExtent l="0" t="0" r="0" b="0"/>
            <wp:docPr id="218" name="图片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8"/>
                    <pic:cNvPicPr>
                      <a:picLocks/>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03600" cy="1536700"/>
                    </a:xfrm>
                    <a:prstGeom prst="rect">
                      <a:avLst/>
                    </a:prstGeom>
                    <a:noFill/>
                    <a:ln>
                      <a:noFill/>
                    </a:ln>
                  </pic:spPr>
                </pic:pic>
              </a:graphicData>
            </a:graphic>
          </wp:inline>
        </w:drawing>
      </w:r>
    </w:p>
    <w:p w14:paraId="23B8D4F9" w14:textId="77777777" w:rsidR="009D0E59" w:rsidRPr="00B04AF9" w:rsidRDefault="009D0E59" w:rsidP="00636269">
      <w:pPr>
        <w:ind w:firstLine="480"/>
        <w:rPr>
          <w:color w:val="000000" w:themeColor="text1"/>
        </w:rPr>
      </w:pPr>
      <w:r w:rsidRPr="00B04AF9">
        <w:rPr>
          <w:rFonts w:hint="eastAsia"/>
          <w:color w:val="000000" w:themeColor="text1"/>
        </w:rPr>
        <w:t>糖分解代谢</w:t>
      </w:r>
    </w:p>
    <w:p w14:paraId="04CF0C6F" w14:textId="77777777" w:rsidR="009D0E59" w:rsidRPr="00B04AF9" w:rsidRDefault="008B00AC" w:rsidP="005B2395">
      <w:pPr>
        <w:ind w:firstLine="480"/>
        <w:jc w:val="center"/>
        <w:rPr>
          <w:b/>
          <w:color w:val="000000" w:themeColor="text1"/>
        </w:rPr>
      </w:pPr>
      <w:r>
        <w:rPr>
          <w:noProof/>
          <w:color w:val="000000" w:themeColor="text1"/>
        </w:rPr>
        <w:drawing>
          <wp:inline distT="0" distB="0" distL="0" distR="0" wp14:anchorId="70F3D8F4" wp14:editId="55D70BD7">
            <wp:extent cx="2501900" cy="1778000"/>
            <wp:effectExtent l="0" t="0" r="0" b="0"/>
            <wp:docPr id="219" name="图片 839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74"/>
                    <pic:cNvPicPr>
                      <a:picLocks/>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501900" cy="1778000"/>
                    </a:xfrm>
                    <a:prstGeom prst="rect">
                      <a:avLst/>
                    </a:prstGeom>
                    <a:noFill/>
                    <a:ln>
                      <a:noFill/>
                    </a:ln>
                  </pic:spPr>
                </pic:pic>
              </a:graphicData>
            </a:graphic>
          </wp:inline>
        </w:drawing>
      </w:r>
    </w:p>
    <w:p w14:paraId="161CA5BD"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对糖酵解途径进行讲解，讲解过程结合单糖的结构，如碳骨架、空间位阻、能量等多个角度进行分析。力求讲解透彻，明白。</w:t>
      </w:r>
    </w:p>
    <w:p w14:paraId="640F0BF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）葡萄糖磷酸化生成</w:t>
      </w:r>
      <w:r w:rsidRPr="00B04AF9">
        <w:rPr>
          <w:color w:val="000000" w:themeColor="text1"/>
        </w:rPr>
        <w:t>6-</w:t>
      </w:r>
      <w:r w:rsidRPr="00B04AF9">
        <w:rPr>
          <w:rFonts w:hint="eastAsia"/>
          <w:color w:val="000000" w:themeColor="text1"/>
        </w:rPr>
        <w:t>磷酸葡萄糖</w:t>
      </w:r>
    </w:p>
    <w:p w14:paraId="304AE76F"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磷酸葡萄糖异构化转变为</w:t>
      </w:r>
      <w:r w:rsidRPr="00B04AF9">
        <w:rPr>
          <w:color w:val="000000" w:themeColor="text1"/>
        </w:rPr>
        <w:t>6-</w:t>
      </w:r>
      <w:r w:rsidRPr="00B04AF9">
        <w:rPr>
          <w:rFonts w:hint="eastAsia"/>
          <w:color w:val="000000" w:themeColor="text1"/>
        </w:rPr>
        <w:t>磷酸果糖</w:t>
      </w:r>
    </w:p>
    <w:p w14:paraId="449D6BF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w:t>
      </w:r>
      <w:r w:rsidRPr="00B04AF9">
        <w:rPr>
          <w:color w:val="000000" w:themeColor="text1"/>
        </w:rPr>
        <w:t>6-</w:t>
      </w:r>
      <w:r w:rsidRPr="00B04AF9">
        <w:rPr>
          <w:rFonts w:hint="eastAsia"/>
          <w:color w:val="000000" w:themeColor="text1"/>
        </w:rPr>
        <w:t>磷酸果糖再磷酸化生成</w:t>
      </w:r>
      <w:r w:rsidRPr="00B04AF9">
        <w:rPr>
          <w:color w:val="000000" w:themeColor="text1"/>
        </w:rPr>
        <w:t>1,6-</w:t>
      </w:r>
      <w:r w:rsidRPr="00B04AF9">
        <w:rPr>
          <w:rFonts w:hint="eastAsia"/>
          <w:color w:val="000000" w:themeColor="text1"/>
        </w:rPr>
        <w:t>二磷酸果糖</w:t>
      </w:r>
    </w:p>
    <w:p w14:paraId="66437FA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4</w:t>
      </w:r>
      <w:r w:rsidRPr="00B04AF9">
        <w:rPr>
          <w:rFonts w:hint="eastAsia"/>
          <w:color w:val="000000" w:themeColor="text1"/>
        </w:rPr>
        <w:t>）磷酸丙糖的生成</w:t>
      </w:r>
    </w:p>
    <w:p w14:paraId="468507DA"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5</w:t>
      </w:r>
      <w:r w:rsidRPr="00B04AF9">
        <w:rPr>
          <w:rFonts w:hint="eastAsia"/>
          <w:color w:val="000000" w:themeColor="text1"/>
        </w:rPr>
        <w:t>）磷酸丙糖的互换</w:t>
      </w:r>
    </w:p>
    <w:p w14:paraId="788B1C6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6</w:t>
      </w:r>
      <w:r w:rsidRPr="00B04AF9">
        <w:rPr>
          <w:rFonts w:hint="eastAsia"/>
          <w:color w:val="000000" w:themeColor="text1"/>
        </w:rPr>
        <w:t>）</w:t>
      </w:r>
      <w:r w:rsidRPr="00B04AF9">
        <w:rPr>
          <w:color w:val="000000" w:themeColor="text1"/>
        </w:rPr>
        <w:t>3-</w:t>
      </w:r>
      <w:r w:rsidRPr="00B04AF9">
        <w:rPr>
          <w:rFonts w:hint="eastAsia"/>
          <w:color w:val="000000" w:themeColor="text1"/>
        </w:rPr>
        <w:t>磷酸甘油醛氧化为</w:t>
      </w:r>
      <w:r w:rsidRPr="00B04AF9">
        <w:rPr>
          <w:color w:val="000000" w:themeColor="text1"/>
        </w:rPr>
        <w:t>1,3-</w:t>
      </w:r>
      <w:r w:rsidRPr="00B04AF9">
        <w:rPr>
          <w:rFonts w:hint="eastAsia"/>
          <w:color w:val="000000" w:themeColor="text1"/>
        </w:rPr>
        <w:t>二磷酸甘油酸</w:t>
      </w:r>
    </w:p>
    <w:p w14:paraId="0BCD459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7</w:t>
      </w:r>
      <w:r w:rsidRPr="00B04AF9">
        <w:rPr>
          <w:rFonts w:hint="eastAsia"/>
          <w:color w:val="000000" w:themeColor="text1"/>
        </w:rPr>
        <w:t>）</w:t>
      </w:r>
      <w:r w:rsidRPr="00B04AF9">
        <w:rPr>
          <w:color w:val="000000" w:themeColor="text1"/>
        </w:rPr>
        <w:t>1,3-</w:t>
      </w:r>
      <w:r w:rsidRPr="00B04AF9">
        <w:rPr>
          <w:rFonts w:hint="eastAsia"/>
          <w:color w:val="000000" w:themeColor="text1"/>
        </w:rPr>
        <w:t>二磷酸甘油酸转变为</w:t>
      </w:r>
      <w:r w:rsidRPr="00B04AF9">
        <w:rPr>
          <w:color w:val="000000" w:themeColor="text1"/>
        </w:rPr>
        <w:t>3-</w:t>
      </w:r>
      <w:r w:rsidRPr="00B04AF9">
        <w:rPr>
          <w:rFonts w:hint="eastAsia"/>
          <w:color w:val="000000" w:themeColor="text1"/>
        </w:rPr>
        <w:t>磷酸甘油酸</w:t>
      </w:r>
    </w:p>
    <w:p w14:paraId="5CF408F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8</w:t>
      </w:r>
      <w:r w:rsidRPr="00B04AF9">
        <w:rPr>
          <w:rFonts w:hint="eastAsia"/>
          <w:color w:val="000000" w:themeColor="text1"/>
        </w:rPr>
        <w:t>）</w:t>
      </w:r>
      <w:r w:rsidRPr="00B04AF9">
        <w:rPr>
          <w:color w:val="000000" w:themeColor="text1"/>
        </w:rPr>
        <w:t>3-</w:t>
      </w:r>
      <w:r w:rsidRPr="00B04AF9">
        <w:rPr>
          <w:rFonts w:hint="eastAsia"/>
          <w:color w:val="000000" w:themeColor="text1"/>
        </w:rPr>
        <w:t>磷酸甘油酸转变为</w:t>
      </w:r>
      <w:r w:rsidRPr="00B04AF9">
        <w:rPr>
          <w:color w:val="000000" w:themeColor="text1"/>
        </w:rPr>
        <w:t>2-</w:t>
      </w:r>
      <w:r w:rsidRPr="00B04AF9">
        <w:rPr>
          <w:rFonts w:hint="eastAsia"/>
          <w:color w:val="000000" w:themeColor="text1"/>
        </w:rPr>
        <w:t>磷酸甘油酸</w:t>
      </w:r>
    </w:p>
    <w:p w14:paraId="1909251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9</w:t>
      </w:r>
      <w:r w:rsidRPr="00B04AF9">
        <w:rPr>
          <w:rFonts w:hint="eastAsia"/>
          <w:color w:val="000000" w:themeColor="text1"/>
        </w:rPr>
        <w:t>）</w:t>
      </w:r>
      <w:r w:rsidRPr="00B04AF9">
        <w:rPr>
          <w:color w:val="000000" w:themeColor="text1"/>
        </w:rPr>
        <w:t xml:space="preserve"> 2-</w:t>
      </w:r>
      <w:r w:rsidRPr="00B04AF9">
        <w:rPr>
          <w:rFonts w:hint="eastAsia"/>
          <w:color w:val="000000" w:themeColor="text1"/>
        </w:rPr>
        <w:t>磷酸甘油酸转变为磷酸烯醇式丙酮酸</w:t>
      </w:r>
    </w:p>
    <w:p w14:paraId="0EE13ED3"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10</w:t>
      </w:r>
      <w:r w:rsidRPr="00B04AF9">
        <w:rPr>
          <w:rFonts w:hint="eastAsia"/>
          <w:color w:val="000000" w:themeColor="text1"/>
        </w:rPr>
        <w:t>）磷酸烯醇式丙酮酸转变为烯醇式丙酮酸</w:t>
      </w:r>
    </w:p>
    <w:p w14:paraId="7233D91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11</w:t>
      </w:r>
      <w:r w:rsidRPr="00B04AF9">
        <w:rPr>
          <w:rFonts w:hint="eastAsia"/>
          <w:color w:val="000000" w:themeColor="text1"/>
        </w:rPr>
        <w:t>）烯醇式丙酮酸转变为丙酮酸</w:t>
      </w:r>
    </w:p>
    <w:p w14:paraId="4A1C99FB" w14:textId="77777777" w:rsidR="009D0E59" w:rsidRPr="00B04AF9" w:rsidRDefault="009D0E59" w:rsidP="00636269">
      <w:pPr>
        <w:ind w:firstLine="480"/>
        <w:rPr>
          <w:color w:val="000000" w:themeColor="text1"/>
        </w:rPr>
      </w:pPr>
      <w:r w:rsidRPr="00B04AF9">
        <w:rPr>
          <w:rFonts w:hint="eastAsia"/>
          <w:color w:val="000000" w:themeColor="text1"/>
        </w:rPr>
        <w:lastRenderedPageBreak/>
        <w:t>（</w:t>
      </w:r>
      <w:r w:rsidRPr="00B04AF9">
        <w:rPr>
          <w:color w:val="000000" w:themeColor="text1"/>
        </w:rPr>
        <w:t>12</w:t>
      </w:r>
      <w:r w:rsidRPr="00B04AF9">
        <w:rPr>
          <w:rFonts w:hint="eastAsia"/>
          <w:color w:val="000000" w:themeColor="text1"/>
        </w:rPr>
        <w:t>）丙酮酸还原为乳酸（</w:t>
      </w:r>
      <w:r w:rsidRPr="00B04AF9">
        <w:rPr>
          <w:color w:val="000000" w:themeColor="text1"/>
        </w:rPr>
        <w:t>70</w:t>
      </w:r>
      <w:r w:rsidRPr="00B04AF9">
        <w:rPr>
          <w:rFonts w:hint="eastAsia"/>
          <w:color w:val="000000" w:themeColor="text1"/>
        </w:rPr>
        <w:t>分钟）</w:t>
      </w:r>
    </w:p>
    <w:p w14:paraId="464BFC70"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35EE130B" wp14:editId="095D61F8">
            <wp:extent cx="3594100" cy="2222500"/>
            <wp:effectExtent l="0" t="0" r="0" b="0"/>
            <wp:docPr id="220" name="图片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0"/>
                    <pic:cNvPicPr>
                      <a:picLocks/>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594100" cy="2222500"/>
                    </a:xfrm>
                    <a:prstGeom prst="rect">
                      <a:avLst/>
                    </a:prstGeom>
                    <a:noFill/>
                    <a:ln>
                      <a:noFill/>
                    </a:ln>
                  </pic:spPr>
                </pic:pic>
              </a:graphicData>
            </a:graphic>
          </wp:inline>
        </w:drawing>
      </w:r>
    </w:p>
    <w:tbl>
      <w:tblPr>
        <w:tblW w:w="0" w:type="auto"/>
        <w:jc w:val="center"/>
        <w:tblCellMar>
          <w:left w:w="0" w:type="dxa"/>
          <w:right w:w="0" w:type="dxa"/>
        </w:tblCellMar>
        <w:tblLook w:val="0000" w:firstRow="0" w:lastRow="0" w:firstColumn="0" w:lastColumn="0" w:noHBand="0" w:noVBand="0"/>
      </w:tblPr>
      <w:tblGrid>
        <w:gridCol w:w="2566"/>
        <w:gridCol w:w="4524"/>
      </w:tblGrid>
      <w:tr w:rsidR="009D0E59" w:rsidRPr="00B04AF9" w14:paraId="21FEFD9E" w14:textId="77777777" w:rsidTr="00834CC8">
        <w:trPr>
          <w:trHeight w:val="573"/>
          <w:jc w:val="center"/>
        </w:trPr>
        <w:tc>
          <w:tcPr>
            <w:tcW w:w="0" w:type="auto"/>
            <w:tcBorders>
              <w:top w:val="single" w:sz="1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6C202EC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已糖激酶</w:t>
            </w:r>
            <w:r w:rsidRPr="00B04AF9">
              <w:rPr>
                <w:rFonts w:eastAsiaTheme="minorEastAsia"/>
                <w:color w:val="000000" w:themeColor="text1"/>
              </w:rPr>
              <w:t>/</w:t>
            </w:r>
            <w:r w:rsidRPr="00B04AF9">
              <w:rPr>
                <w:rFonts w:eastAsiaTheme="minorEastAsia" w:hint="eastAsia"/>
                <w:color w:val="000000" w:themeColor="text1"/>
              </w:rPr>
              <w:t>葡萄糖激酶</w:t>
            </w:r>
          </w:p>
        </w:tc>
        <w:tc>
          <w:tcPr>
            <w:tcW w:w="4524" w:type="dxa"/>
            <w:tcBorders>
              <w:top w:val="single" w:sz="1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29AE625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磷酸已糖异构酶</w:t>
            </w:r>
          </w:p>
        </w:tc>
      </w:tr>
      <w:tr w:rsidR="009D0E59" w:rsidRPr="00B04AF9" w14:paraId="5C9344E8" w14:textId="77777777" w:rsidTr="00834CC8">
        <w:trPr>
          <w:trHeight w:val="364"/>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E546CB7"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磷酸果糖激酶</w:t>
            </w:r>
            <w:r w:rsidRPr="00B04AF9">
              <w:rPr>
                <w:rFonts w:eastAsiaTheme="minorEastAsia"/>
                <w:color w:val="000000" w:themeColor="text1"/>
              </w:rPr>
              <w:t>-1</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17DB8BEA"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醛缩酶</w:t>
            </w:r>
          </w:p>
        </w:tc>
      </w:tr>
      <w:tr w:rsidR="009D0E59" w:rsidRPr="00B04AF9" w14:paraId="5FA460DF" w14:textId="77777777" w:rsidTr="00834CC8">
        <w:trPr>
          <w:trHeight w:val="290"/>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8C75B4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磷酸丙糖异构酶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304F128"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磷酸甘油醛脱氢酶</w:t>
            </w:r>
          </w:p>
        </w:tc>
      </w:tr>
      <w:tr w:rsidR="009D0E59" w:rsidRPr="00B04AF9" w14:paraId="5EFFA24A" w14:textId="77777777" w:rsidTr="00834CC8">
        <w:trPr>
          <w:trHeight w:val="313"/>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02546F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磷酸甘油酸激酶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711F7605"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磷酸甘油酸变位酶</w:t>
            </w:r>
          </w:p>
        </w:tc>
      </w:tr>
      <w:tr w:rsidR="009D0E59" w:rsidRPr="00B04AF9" w14:paraId="1ABC1542" w14:textId="77777777" w:rsidTr="00834CC8">
        <w:trPr>
          <w:trHeight w:val="325"/>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001D01F"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烯醇化酶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099E39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丙酮酸激酶</w:t>
            </w:r>
          </w:p>
        </w:tc>
      </w:tr>
      <w:tr w:rsidR="009D0E59" w:rsidRPr="00B04AF9" w14:paraId="1F654F8A" w14:textId="77777777" w:rsidTr="00834CC8">
        <w:trPr>
          <w:trHeight w:val="328"/>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3C8847D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乳酸脱氢酶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5337D14D"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磷酸化酶</w:t>
            </w:r>
            <w:r w:rsidRPr="00B04AF9">
              <w:rPr>
                <w:rFonts w:eastAsiaTheme="minorEastAsia"/>
                <w:color w:val="000000" w:themeColor="text1"/>
                <w:vertAlign w:val="superscript"/>
              </w:rPr>
              <w:t xml:space="preserve">* </w:t>
            </w:r>
          </w:p>
        </w:tc>
      </w:tr>
      <w:tr w:rsidR="009D0E59" w:rsidRPr="00B04AF9" w14:paraId="3DA8FC37" w14:textId="77777777" w:rsidTr="00834CC8">
        <w:trPr>
          <w:trHeight w:val="153"/>
          <w:jc w:val="center"/>
        </w:trPr>
        <w:tc>
          <w:tcPr>
            <w:tcW w:w="0" w:type="auto"/>
            <w:tcBorders>
              <w:top w:val="single" w:sz="8" w:space="0" w:color="000000"/>
              <w:left w:val="single" w:sz="18" w:space="0" w:color="000000"/>
              <w:bottom w:val="single" w:sz="18" w:space="0" w:color="000000"/>
              <w:right w:val="single" w:sz="8" w:space="0" w:color="000000"/>
            </w:tcBorders>
            <w:tcMar>
              <w:top w:w="72" w:type="dxa"/>
              <w:left w:w="144" w:type="dxa"/>
              <w:bottom w:w="72" w:type="dxa"/>
              <w:right w:w="144" w:type="dxa"/>
            </w:tcMar>
          </w:tcPr>
          <w:p w14:paraId="0CA92F7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磷酸葡萄糖变位酶</w:t>
            </w:r>
            <w:r w:rsidRPr="00B04AF9">
              <w:rPr>
                <w:rFonts w:eastAsiaTheme="minorEastAsia"/>
                <w:color w:val="000000" w:themeColor="text1"/>
                <w:vertAlign w:val="superscript"/>
              </w:rPr>
              <w:t>*</w:t>
            </w:r>
          </w:p>
        </w:tc>
        <w:tc>
          <w:tcPr>
            <w:tcW w:w="4524" w:type="dxa"/>
            <w:tcBorders>
              <w:top w:val="single" w:sz="8" w:space="0" w:color="000000"/>
              <w:left w:val="single" w:sz="8" w:space="0" w:color="000000"/>
              <w:bottom w:val="single" w:sz="18" w:space="0" w:color="000000"/>
              <w:right w:val="single" w:sz="18" w:space="0" w:color="000000"/>
            </w:tcBorders>
            <w:tcMar>
              <w:top w:w="72" w:type="dxa"/>
              <w:left w:w="144" w:type="dxa"/>
              <w:bottom w:w="72" w:type="dxa"/>
              <w:right w:w="144" w:type="dxa"/>
            </w:tcMar>
          </w:tcPr>
          <w:p w14:paraId="518D880B" w14:textId="77777777" w:rsidR="009D0E59" w:rsidRPr="00B04AF9" w:rsidRDefault="009D0E59" w:rsidP="00636269">
            <w:pPr>
              <w:spacing w:line="240" w:lineRule="auto"/>
              <w:ind w:firstLineChars="0" w:firstLine="0"/>
              <w:rPr>
                <w:rFonts w:eastAsiaTheme="minorEastAsia"/>
                <w:color w:val="000000" w:themeColor="text1"/>
              </w:rPr>
            </w:pPr>
          </w:p>
        </w:tc>
      </w:tr>
    </w:tbl>
    <w:p w14:paraId="16E0AB3D" w14:textId="77777777" w:rsidR="009D0E59" w:rsidRPr="00B04AF9" w:rsidRDefault="009D0E59" w:rsidP="002B37B3">
      <w:pPr>
        <w:ind w:firstLine="480"/>
        <w:rPr>
          <w:color w:val="000000" w:themeColor="text1"/>
        </w:rPr>
      </w:pPr>
      <w:r w:rsidRPr="00B04AF9">
        <w:rPr>
          <w:rFonts w:hint="eastAsia"/>
          <w:color w:val="000000" w:themeColor="text1"/>
        </w:rPr>
        <w:t>（</w:t>
      </w:r>
      <w:r w:rsidRPr="00B04AF9">
        <w:rPr>
          <w:color w:val="000000" w:themeColor="text1"/>
        </w:rPr>
        <w:t>90</w:t>
      </w:r>
      <w:r w:rsidRPr="00B04AF9">
        <w:rPr>
          <w:rFonts w:hint="eastAsia"/>
          <w:color w:val="000000" w:themeColor="text1"/>
        </w:rPr>
        <w:t>分钟）</w:t>
      </w:r>
    </w:p>
    <w:p w14:paraId="44161428" w14:textId="77777777" w:rsidR="009D0E59" w:rsidRPr="00B04AF9" w:rsidRDefault="009D0E59" w:rsidP="000624EA">
      <w:pPr>
        <w:ind w:firstLine="482"/>
        <w:rPr>
          <w:b/>
          <w:color w:val="000000" w:themeColor="text1"/>
          <w:kern w:val="0"/>
        </w:rPr>
      </w:pPr>
      <w:r w:rsidRPr="00B04AF9">
        <w:rPr>
          <w:rFonts w:hint="eastAsia"/>
          <w:b/>
          <w:color w:val="000000" w:themeColor="text1"/>
          <w:kern w:val="0"/>
        </w:rPr>
        <w:t>第二节</w:t>
      </w:r>
      <w:r w:rsidR="000624EA" w:rsidRPr="00B04AF9">
        <w:rPr>
          <w:rFonts w:hint="eastAsia"/>
          <w:b/>
          <w:color w:val="000000" w:themeColor="text1"/>
          <w:kern w:val="0"/>
        </w:rPr>
        <w:t xml:space="preserve"> </w:t>
      </w:r>
      <w:r w:rsidRPr="00B04AF9">
        <w:rPr>
          <w:rFonts w:hint="eastAsia"/>
          <w:b/>
          <w:color w:val="000000" w:themeColor="text1"/>
          <w:kern w:val="0"/>
        </w:rPr>
        <w:t>糖的有氧氧化</w:t>
      </w:r>
    </w:p>
    <w:p w14:paraId="1E1029EF" w14:textId="5A6E15B2" w:rsidR="009D0E59" w:rsidRPr="00B04AF9" w:rsidRDefault="009D0E59" w:rsidP="005B2395">
      <w:pPr>
        <w:ind w:firstLine="480"/>
        <w:rPr>
          <w:color w:val="000000" w:themeColor="text1"/>
        </w:rPr>
      </w:pPr>
      <w:r w:rsidRPr="00B04AF9">
        <w:rPr>
          <w:rFonts w:hint="eastAsia"/>
          <w:color w:val="000000" w:themeColor="text1"/>
          <w:kern w:val="0"/>
        </w:rPr>
        <w:t>教学方法：</w:t>
      </w:r>
      <w:r w:rsidR="00205C6C">
        <w:rPr>
          <w:rFonts w:hint="eastAsia"/>
          <w:color w:val="000000" w:themeColor="text1"/>
        </w:rPr>
        <w:t>课堂讲授</w:t>
      </w:r>
      <w:r w:rsidR="0027191F">
        <w:rPr>
          <w:rFonts w:hint="eastAsia"/>
          <w:color w:val="000000" w:themeColor="text1"/>
        </w:rPr>
        <w:t>在线讲授</w:t>
      </w:r>
    </w:p>
    <w:p w14:paraId="6D2582C6" w14:textId="77777777" w:rsidR="009D0E59" w:rsidRPr="00B04AF9" w:rsidRDefault="009D0E59" w:rsidP="005B2395">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5316D4AC" w14:textId="77777777" w:rsidR="009D0E59" w:rsidRPr="00B04AF9" w:rsidRDefault="009D0E59" w:rsidP="005B2395">
      <w:pPr>
        <w:ind w:firstLine="480"/>
        <w:rPr>
          <w:color w:val="000000" w:themeColor="text1"/>
        </w:rPr>
      </w:pPr>
      <w:r w:rsidRPr="00B04AF9">
        <w:rPr>
          <w:rFonts w:hint="eastAsia"/>
          <w:color w:val="000000" w:themeColor="text1"/>
        </w:rPr>
        <w:t>复习上节学习内容：</w:t>
      </w:r>
    </w:p>
    <w:p w14:paraId="2DE9B64F" w14:textId="77777777" w:rsidR="009D0E59" w:rsidRPr="00B04AF9" w:rsidRDefault="009D0E59" w:rsidP="005B239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7A03B6C8"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相关教学幻灯片，展示生活中常见的糖的有氧氧化现象，由此引出本节课讲授的具体内容：</w:t>
      </w:r>
      <w:r w:rsidRPr="00B04AF9">
        <w:rPr>
          <w:bCs/>
          <w:color w:val="000000" w:themeColor="text1"/>
        </w:rPr>
        <w:t>The Tricarboxylic Acid Cycle</w:t>
      </w:r>
    </w:p>
    <w:p w14:paraId="7B881ECC"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5E8419D2" wp14:editId="0CDF6602">
            <wp:extent cx="3352800" cy="1993900"/>
            <wp:effectExtent l="0" t="0" r="0" b="0"/>
            <wp:docPr id="221" name="图片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1"/>
                    <pic:cNvPicPr>
                      <a:picLocks/>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352800" cy="1993900"/>
                    </a:xfrm>
                    <a:prstGeom prst="rect">
                      <a:avLst/>
                    </a:prstGeom>
                    <a:noFill/>
                    <a:ln>
                      <a:noFill/>
                    </a:ln>
                  </pic:spPr>
                </pic:pic>
              </a:graphicData>
            </a:graphic>
          </wp:inline>
        </w:drawing>
      </w:r>
    </w:p>
    <w:p w14:paraId="301279F6" w14:textId="77777777" w:rsidR="009D0E59" w:rsidRPr="00B04AF9" w:rsidRDefault="009D0E59" w:rsidP="005B2395">
      <w:pPr>
        <w:ind w:firstLine="480"/>
        <w:rPr>
          <w:bCs/>
          <w:color w:val="000000" w:themeColor="text1"/>
        </w:rPr>
      </w:pPr>
      <w:r w:rsidRPr="00B04AF9">
        <w:rPr>
          <w:rFonts w:hint="eastAsia"/>
          <w:bCs/>
          <w:color w:val="000000" w:themeColor="text1"/>
        </w:rPr>
        <w:t>围绕下面</w:t>
      </w:r>
      <w:r w:rsidRPr="00B04AF9">
        <w:rPr>
          <w:bCs/>
          <w:color w:val="000000" w:themeColor="text1"/>
        </w:rPr>
        <w:t>8</w:t>
      </w:r>
      <w:r w:rsidRPr="00B04AF9">
        <w:rPr>
          <w:rFonts w:hint="eastAsia"/>
          <w:bCs/>
          <w:color w:val="000000" w:themeColor="text1"/>
        </w:rPr>
        <w:t>个问题展开课程的讲解，每个内容经过分析探询其中的内在联系，从而实现自然的逻辑过度：</w:t>
      </w:r>
    </w:p>
    <w:p w14:paraId="4FDDA3F7" w14:textId="77777777" w:rsidR="009D0E59" w:rsidRPr="00B04AF9" w:rsidRDefault="009D0E59" w:rsidP="005B2395">
      <w:pPr>
        <w:ind w:firstLine="480"/>
        <w:rPr>
          <w:color w:val="000000" w:themeColor="text1"/>
        </w:rPr>
      </w:pPr>
      <w:r w:rsidRPr="00B04AF9">
        <w:rPr>
          <w:rFonts w:hint="eastAsia"/>
          <w:bCs/>
          <w:color w:val="000000" w:themeColor="text1"/>
        </w:rPr>
        <w:t>二、糖的有氧氧化</w:t>
      </w:r>
      <w:r w:rsidRPr="00B04AF9">
        <w:rPr>
          <w:bCs/>
          <w:color w:val="000000" w:themeColor="text1"/>
        </w:rPr>
        <w:t xml:space="preserve"> (aerobic oxidation)</w:t>
      </w:r>
    </w:p>
    <w:p w14:paraId="04E80D28" w14:textId="77777777" w:rsidR="009D0E59" w:rsidRPr="00B04AF9" w:rsidRDefault="009D0E59" w:rsidP="005B2395">
      <w:pPr>
        <w:ind w:firstLine="480"/>
        <w:rPr>
          <w:bCs/>
          <w:color w:val="000000" w:themeColor="text1"/>
        </w:rPr>
      </w:pPr>
      <w:r w:rsidRPr="00B04AF9">
        <w:rPr>
          <w:rFonts w:hint="eastAsia"/>
          <w:bCs/>
          <w:color w:val="000000" w:themeColor="text1"/>
        </w:rPr>
        <w:t>概念</w:t>
      </w:r>
    </w:p>
    <w:p w14:paraId="554D6383" w14:textId="77777777" w:rsidR="009D0E59" w:rsidRPr="00B04AF9" w:rsidRDefault="009D0E59" w:rsidP="005B2395">
      <w:pPr>
        <w:ind w:firstLine="480"/>
        <w:rPr>
          <w:bCs/>
          <w:color w:val="000000" w:themeColor="text1"/>
        </w:rPr>
      </w:pPr>
      <w:r w:rsidRPr="00B04AF9">
        <w:rPr>
          <w:rFonts w:hint="eastAsia"/>
          <w:bCs/>
          <w:color w:val="000000" w:themeColor="text1"/>
        </w:rPr>
        <w:t>过程</w:t>
      </w:r>
    </w:p>
    <w:p w14:paraId="14EF8A55" w14:textId="77777777" w:rsidR="009D0E59" w:rsidRPr="00B04AF9" w:rsidRDefault="009D0E59" w:rsidP="005B2395">
      <w:pPr>
        <w:ind w:firstLine="480"/>
        <w:rPr>
          <w:bCs/>
          <w:color w:val="000000" w:themeColor="text1"/>
        </w:rPr>
      </w:pPr>
      <w:r w:rsidRPr="00B04AF9">
        <w:rPr>
          <w:rFonts w:hint="eastAsia"/>
          <w:bCs/>
          <w:color w:val="000000" w:themeColor="text1"/>
        </w:rPr>
        <w:t>意义</w:t>
      </w:r>
    </w:p>
    <w:p w14:paraId="449AAE61" w14:textId="77777777" w:rsidR="009D0E59" w:rsidRPr="00B04AF9" w:rsidRDefault="009D0E59" w:rsidP="005B2395">
      <w:pPr>
        <w:ind w:firstLine="480"/>
        <w:rPr>
          <w:bCs/>
          <w:color w:val="000000" w:themeColor="text1"/>
        </w:rPr>
      </w:pPr>
      <w:r w:rsidRPr="00B04AF9">
        <w:rPr>
          <w:rFonts w:hint="eastAsia"/>
          <w:bCs/>
          <w:color w:val="000000" w:themeColor="text1"/>
        </w:rPr>
        <w:t>糖酵解和有氧氧化的调节</w:t>
      </w:r>
    </w:p>
    <w:p w14:paraId="7D208E5C" w14:textId="77777777" w:rsidR="009D0E59" w:rsidRPr="00B04AF9" w:rsidRDefault="009D0E59" w:rsidP="005B2395">
      <w:pPr>
        <w:ind w:firstLine="480"/>
        <w:rPr>
          <w:color w:val="000000" w:themeColor="text1"/>
        </w:rPr>
      </w:pPr>
      <w:r w:rsidRPr="00B04AF9">
        <w:rPr>
          <w:rFonts w:hint="eastAsia"/>
          <w:bCs/>
          <w:color w:val="000000" w:themeColor="text1"/>
        </w:rPr>
        <w:t>糖的有氧氧化：是指体内组织在有氧条件下，葡萄糖彻底氧化分解生成</w:t>
      </w:r>
      <w:r w:rsidRPr="00B04AF9">
        <w:rPr>
          <w:bCs/>
          <w:color w:val="000000" w:themeColor="text1"/>
        </w:rPr>
        <w:t>CO</w:t>
      </w:r>
      <w:r w:rsidRPr="00B04AF9">
        <w:rPr>
          <w:bCs/>
          <w:color w:val="000000" w:themeColor="text1"/>
          <w:vertAlign w:val="subscript"/>
        </w:rPr>
        <w:t>2</w:t>
      </w:r>
      <w:r w:rsidRPr="00B04AF9">
        <w:rPr>
          <w:rFonts w:hint="eastAsia"/>
          <w:bCs/>
          <w:color w:val="000000" w:themeColor="text1"/>
        </w:rPr>
        <w:t>和</w:t>
      </w:r>
      <w:r w:rsidRPr="00B04AF9">
        <w:rPr>
          <w:bCs/>
          <w:color w:val="000000" w:themeColor="text1"/>
        </w:rPr>
        <w:t xml:space="preserve"> H</w:t>
      </w:r>
      <w:r w:rsidRPr="00B04AF9">
        <w:rPr>
          <w:bCs/>
          <w:color w:val="000000" w:themeColor="text1"/>
          <w:vertAlign w:val="subscript"/>
        </w:rPr>
        <w:t>2</w:t>
      </w:r>
      <w:r w:rsidRPr="00B04AF9">
        <w:rPr>
          <w:bCs/>
          <w:color w:val="000000" w:themeColor="text1"/>
        </w:rPr>
        <w:t>O</w:t>
      </w:r>
      <w:r w:rsidRPr="00B04AF9">
        <w:rPr>
          <w:rFonts w:hint="eastAsia"/>
          <w:bCs/>
          <w:color w:val="000000" w:themeColor="text1"/>
        </w:rPr>
        <w:t>的过程。</w:t>
      </w:r>
    </w:p>
    <w:p w14:paraId="6502586E" w14:textId="77777777" w:rsidR="009D0E59" w:rsidRPr="00B04AF9" w:rsidRDefault="009D0E59" w:rsidP="005B2395">
      <w:pPr>
        <w:ind w:firstLine="480"/>
        <w:rPr>
          <w:bCs/>
          <w:color w:val="000000" w:themeColor="text1"/>
        </w:rPr>
      </w:pPr>
      <w:r w:rsidRPr="00B04AF9">
        <w:rPr>
          <w:rFonts w:hint="eastAsia"/>
          <w:bCs/>
          <w:color w:val="000000" w:themeColor="text1"/>
        </w:rPr>
        <w:t>第一阶段：丙酮酸的生成（胞浆）</w:t>
      </w:r>
    </w:p>
    <w:p w14:paraId="26075B4A" w14:textId="77777777" w:rsidR="009D0E59" w:rsidRPr="00B04AF9" w:rsidRDefault="009D0E59" w:rsidP="005B2395">
      <w:pPr>
        <w:ind w:firstLine="480"/>
        <w:rPr>
          <w:bCs/>
          <w:color w:val="000000" w:themeColor="text1"/>
        </w:rPr>
      </w:pPr>
      <w:r w:rsidRPr="00B04AF9">
        <w:rPr>
          <w:rFonts w:hint="eastAsia"/>
          <w:bCs/>
          <w:color w:val="000000" w:themeColor="text1"/>
        </w:rPr>
        <w:t>第二阶段：丙酮酸氧化脱羧生成乙酰</w:t>
      </w:r>
      <w:r w:rsidRPr="00B04AF9">
        <w:rPr>
          <w:bCs/>
          <w:color w:val="000000" w:themeColor="text1"/>
        </w:rPr>
        <w:t>CoA</w:t>
      </w:r>
    </w:p>
    <w:p w14:paraId="0345EBDF"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2C767027" w14:textId="77777777" w:rsidR="009D0E59" w:rsidRPr="00B04AF9" w:rsidRDefault="009D0E59" w:rsidP="005B2395">
      <w:pPr>
        <w:ind w:firstLine="480"/>
        <w:rPr>
          <w:bCs/>
          <w:color w:val="000000" w:themeColor="text1"/>
        </w:rPr>
      </w:pPr>
      <w:r w:rsidRPr="00B04AF9">
        <w:rPr>
          <w:bCs/>
          <w:color w:val="000000" w:themeColor="text1"/>
        </w:rPr>
        <w:t xml:space="preserve">  </w:t>
      </w:r>
      <w:r w:rsidRPr="00B04AF9">
        <w:rPr>
          <w:rFonts w:hint="eastAsia"/>
          <w:bCs/>
          <w:color w:val="000000" w:themeColor="text1"/>
        </w:rPr>
        <w:t>第三阶段：乙酰</w:t>
      </w:r>
      <w:r w:rsidRPr="00B04AF9">
        <w:rPr>
          <w:bCs/>
          <w:color w:val="000000" w:themeColor="text1"/>
        </w:rPr>
        <w:t>CoA</w:t>
      </w:r>
      <w:r w:rsidRPr="00B04AF9">
        <w:rPr>
          <w:rFonts w:hint="eastAsia"/>
          <w:bCs/>
          <w:color w:val="000000" w:themeColor="text1"/>
        </w:rPr>
        <w:t>进入三羧酸循环彻底氧化</w:t>
      </w:r>
    </w:p>
    <w:p w14:paraId="56B94D1A"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1DCFD37C" w14:textId="77777777" w:rsidR="000624EA" w:rsidRPr="00B04AF9" w:rsidRDefault="008B00AC" w:rsidP="000624EA">
      <w:pPr>
        <w:ind w:firstLine="480"/>
        <w:jc w:val="center"/>
        <w:rPr>
          <w:bCs/>
          <w:color w:val="000000" w:themeColor="text1"/>
        </w:rPr>
      </w:pPr>
      <w:r>
        <w:rPr>
          <w:bCs/>
          <w:noProof/>
          <w:color w:val="000000" w:themeColor="text1"/>
        </w:rPr>
        <w:drawing>
          <wp:inline distT="0" distB="0" distL="0" distR="0" wp14:anchorId="71591099" wp14:editId="00DEAE6E">
            <wp:extent cx="2806700" cy="1270000"/>
            <wp:effectExtent l="0" t="0" r="0" b="0"/>
            <wp:docPr id="222" name="图片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2"/>
                    <pic:cNvPicPr>
                      <a:picLocks/>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806700" cy="1270000"/>
                    </a:xfrm>
                    <a:prstGeom prst="rect">
                      <a:avLst/>
                    </a:prstGeom>
                    <a:noFill/>
                    <a:ln>
                      <a:noFill/>
                    </a:ln>
                  </pic:spPr>
                </pic:pic>
              </a:graphicData>
            </a:graphic>
          </wp:inline>
        </w:drawing>
      </w:r>
    </w:p>
    <w:p w14:paraId="48F10B3F" w14:textId="77777777" w:rsidR="009D0E59" w:rsidRPr="00B04AF9" w:rsidRDefault="009D0E59" w:rsidP="005B2395">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详细讲解</w:t>
      </w:r>
      <w:r w:rsidRPr="00B04AF9">
        <w:rPr>
          <w:bCs/>
          <w:color w:val="000000" w:themeColor="text1"/>
        </w:rPr>
        <w:t>TCA</w:t>
      </w:r>
      <w:r w:rsidRPr="00B04AF9">
        <w:rPr>
          <w:rFonts w:hint="eastAsia"/>
          <w:bCs/>
          <w:color w:val="000000" w:themeColor="text1"/>
        </w:rPr>
        <w:t>循环</w:t>
      </w:r>
    </w:p>
    <w:p w14:paraId="62494980"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79D6545A" wp14:editId="2E6EE8D9">
            <wp:extent cx="3022600" cy="2222500"/>
            <wp:effectExtent l="0" t="0" r="0" b="0"/>
            <wp:docPr id="223" name="图片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3"/>
                    <pic:cNvPicPr>
                      <a:picLocks/>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22600" cy="2222500"/>
                    </a:xfrm>
                    <a:prstGeom prst="rect">
                      <a:avLst/>
                    </a:prstGeom>
                    <a:noFill/>
                    <a:ln>
                      <a:noFill/>
                    </a:ln>
                  </pic:spPr>
                </pic:pic>
              </a:graphicData>
            </a:graphic>
          </wp:inline>
        </w:drawing>
      </w:r>
    </w:p>
    <w:p w14:paraId="309596A2" w14:textId="77777777" w:rsidR="009D0E59" w:rsidRPr="00B04AF9" w:rsidRDefault="009D0E59" w:rsidP="005B2395">
      <w:pPr>
        <w:ind w:firstLine="480"/>
        <w:rPr>
          <w:color w:val="000000" w:themeColor="text1"/>
        </w:rPr>
      </w:pPr>
      <w:r w:rsidRPr="00B04AF9">
        <w:rPr>
          <w:rFonts w:hint="eastAsia"/>
          <w:bCs/>
          <w:color w:val="000000" w:themeColor="text1"/>
        </w:rPr>
        <w:t>三羧酸循环（</w:t>
      </w:r>
      <w:r w:rsidRPr="00B04AF9">
        <w:rPr>
          <w:bCs/>
          <w:color w:val="000000" w:themeColor="text1"/>
        </w:rPr>
        <w:t>TCA</w:t>
      </w:r>
      <w:r w:rsidRPr="00B04AF9">
        <w:rPr>
          <w:rFonts w:hint="eastAsia"/>
          <w:bCs/>
          <w:color w:val="000000" w:themeColor="text1"/>
        </w:rPr>
        <w:t>循环）又称为</w:t>
      </w:r>
      <w:r w:rsidRPr="00B04AF9">
        <w:rPr>
          <w:bCs/>
          <w:color w:val="000000" w:themeColor="text1"/>
        </w:rPr>
        <w:t>Krebs</w:t>
      </w:r>
      <w:r w:rsidRPr="00B04AF9">
        <w:rPr>
          <w:rFonts w:hint="eastAsia"/>
          <w:bCs/>
          <w:color w:val="000000" w:themeColor="text1"/>
        </w:rPr>
        <w:t>循环</w:t>
      </w:r>
    </w:p>
    <w:p w14:paraId="75C0843D" w14:textId="77777777" w:rsidR="009D0E59" w:rsidRPr="00B04AF9" w:rsidRDefault="009D0E59" w:rsidP="005B2395">
      <w:pPr>
        <w:ind w:firstLine="480"/>
        <w:rPr>
          <w:color w:val="000000" w:themeColor="text1"/>
        </w:rPr>
      </w:pPr>
      <w:r w:rsidRPr="00B04AF9">
        <w:rPr>
          <w:color w:val="000000" w:themeColor="text1"/>
        </w:rPr>
        <w:t xml:space="preserve"> </w:t>
      </w:r>
      <w:r w:rsidRPr="00B04AF9">
        <w:rPr>
          <w:rFonts w:hint="eastAsia"/>
          <w:color w:val="000000" w:themeColor="text1"/>
        </w:rPr>
        <w:t>图片展示：</w:t>
      </w:r>
      <w:r w:rsidRPr="00B04AF9">
        <w:rPr>
          <w:color w:val="000000" w:themeColor="text1"/>
        </w:rPr>
        <w:t>The citric acid cycle</w:t>
      </w:r>
    </w:p>
    <w:p w14:paraId="759E0B9F" w14:textId="77777777" w:rsidR="009D0E59" w:rsidRPr="00B04AF9" w:rsidRDefault="009D0E59" w:rsidP="005B2395">
      <w:pPr>
        <w:ind w:firstLine="480"/>
        <w:rPr>
          <w:bCs/>
          <w:color w:val="000000" w:themeColor="text1"/>
        </w:rPr>
      </w:pPr>
      <w:r w:rsidRPr="00B04AF9">
        <w:rPr>
          <w:bCs/>
          <w:color w:val="000000" w:themeColor="text1"/>
        </w:rPr>
        <w:t>TCA</w:t>
      </w:r>
      <w:r w:rsidRPr="00B04AF9">
        <w:rPr>
          <w:rFonts w:hint="eastAsia"/>
          <w:bCs/>
          <w:color w:val="000000" w:themeColor="text1"/>
        </w:rPr>
        <w:t>循环特点：</w:t>
      </w:r>
    </w:p>
    <w:p w14:paraId="4B30CF84" w14:textId="77777777" w:rsidR="00E63D61" w:rsidRPr="00B04AF9" w:rsidRDefault="008B00AC" w:rsidP="00E63D61">
      <w:pPr>
        <w:ind w:firstLine="480"/>
        <w:jc w:val="center"/>
        <w:rPr>
          <w:color w:val="000000" w:themeColor="text1"/>
        </w:rPr>
      </w:pPr>
      <w:r>
        <w:rPr>
          <w:noProof/>
          <w:color w:val="000000" w:themeColor="text1"/>
        </w:rPr>
        <w:drawing>
          <wp:inline distT="0" distB="0" distL="0" distR="0" wp14:anchorId="6FE79E47" wp14:editId="23AFF4A5">
            <wp:extent cx="2857500" cy="2070100"/>
            <wp:effectExtent l="0" t="0" r="0" b="0"/>
            <wp:docPr id="224" name="图片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4"/>
                    <pic:cNvPicPr>
                      <a:picLocks/>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57500" cy="2070100"/>
                    </a:xfrm>
                    <a:prstGeom prst="rect">
                      <a:avLst/>
                    </a:prstGeom>
                    <a:noFill/>
                    <a:ln>
                      <a:noFill/>
                    </a:ln>
                  </pic:spPr>
                </pic:pic>
              </a:graphicData>
            </a:graphic>
          </wp:inline>
        </w:drawing>
      </w:r>
    </w:p>
    <w:p w14:paraId="2A95E56E" w14:textId="77777777" w:rsidR="009D0E59" w:rsidRPr="00B04AF9" w:rsidRDefault="009D0E59" w:rsidP="005B2395">
      <w:pPr>
        <w:ind w:firstLine="480"/>
        <w:rPr>
          <w:color w:val="000000" w:themeColor="text1"/>
        </w:rPr>
      </w:pPr>
      <w:r w:rsidRPr="00B04AF9">
        <w:rPr>
          <w:rFonts w:hint="eastAsia"/>
          <w:color w:val="000000" w:themeColor="text1"/>
        </w:rPr>
        <w:t>一次底物水平磷酸化</w:t>
      </w:r>
    </w:p>
    <w:p w14:paraId="538F64B5" w14:textId="77777777" w:rsidR="009D0E59" w:rsidRPr="00B04AF9" w:rsidRDefault="009D0E59" w:rsidP="005B2395">
      <w:pPr>
        <w:ind w:firstLine="480"/>
        <w:rPr>
          <w:color w:val="000000" w:themeColor="text1"/>
        </w:rPr>
      </w:pPr>
      <w:r w:rsidRPr="00B04AF9">
        <w:rPr>
          <w:rFonts w:hint="eastAsia"/>
          <w:color w:val="000000" w:themeColor="text1"/>
        </w:rPr>
        <w:t>二次脱羧</w:t>
      </w:r>
    </w:p>
    <w:p w14:paraId="3F1752FD" w14:textId="77777777" w:rsidR="009D0E59" w:rsidRPr="00B04AF9" w:rsidRDefault="009D0E59" w:rsidP="005B2395">
      <w:pPr>
        <w:ind w:firstLine="480"/>
        <w:rPr>
          <w:color w:val="000000" w:themeColor="text1"/>
        </w:rPr>
      </w:pPr>
      <w:r w:rsidRPr="00B04AF9">
        <w:rPr>
          <w:rFonts w:hint="eastAsia"/>
          <w:color w:val="000000" w:themeColor="text1"/>
        </w:rPr>
        <w:t>三个不可逆反应</w:t>
      </w:r>
    </w:p>
    <w:p w14:paraId="7CD78893" w14:textId="77777777" w:rsidR="009D0E59" w:rsidRPr="00B04AF9" w:rsidRDefault="009D0E59" w:rsidP="005B2395">
      <w:pPr>
        <w:ind w:firstLine="480"/>
        <w:rPr>
          <w:color w:val="000000" w:themeColor="text1"/>
        </w:rPr>
      </w:pPr>
      <w:r w:rsidRPr="00B04AF9">
        <w:rPr>
          <w:rFonts w:hint="eastAsia"/>
          <w:color w:val="000000" w:themeColor="text1"/>
        </w:rPr>
        <w:t>四次脱氢</w:t>
      </w:r>
    </w:p>
    <w:p w14:paraId="739F7958" w14:textId="77777777" w:rsidR="009D0E59" w:rsidRPr="00B04AF9" w:rsidRDefault="009D0E59" w:rsidP="005B2395">
      <w:pPr>
        <w:ind w:firstLine="480"/>
        <w:rPr>
          <w:color w:val="000000" w:themeColor="text1"/>
        </w:rPr>
      </w:pPr>
      <w:r w:rsidRPr="00B04AF9">
        <w:rPr>
          <w:color w:val="000000" w:themeColor="text1"/>
        </w:rPr>
        <w:t xml:space="preserve"> 1 mol</w:t>
      </w:r>
      <w:r w:rsidRPr="00B04AF9">
        <w:rPr>
          <w:rFonts w:hint="eastAsia"/>
          <w:color w:val="000000" w:themeColor="text1"/>
        </w:rPr>
        <w:t>乙酰</w:t>
      </w:r>
      <w:r w:rsidRPr="00B04AF9">
        <w:rPr>
          <w:color w:val="000000" w:themeColor="text1"/>
        </w:rPr>
        <w:t>CoA</w:t>
      </w:r>
      <w:r w:rsidRPr="00B04AF9">
        <w:rPr>
          <w:rFonts w:hint="eastAsia"/>
          <w:color w:val="000000" w:themeColor="text1"/>
        </w:rPr>
        <w:t>经三羧酸循环彻</w:t>
      </w:r>
    </w:p>
    <w:p w14:paraId="47FF0E3E" w14:textId="77777777" w:rsidR="009D0E59" w:rsidRPr="00B04AF9" w:rsidRDefault="009D0E59" w:rsidP="005B2395">
      <w:pPr>
        <w:ind w:firstLine="480"/>
        <w:rPr>
          <w:color w:val="000000" w:themeColor="text1"/>
        </w:rPr>
      </w:pPr>
      <w:r w:rsidRPr="00B04AF9">
        <w:rPr>
          <w:rFonts w:hint="eastAsia"/>
          <w:color w:val="000000" w:themeColor="text1"/>
        </w:rPr>
        <w:t>底氧化净生成</w:t>
      </w:r>
      <w:r w:rsidRPr="00B04AF9">
        <w:rPr>
          <w:color w:val="000000" w:themeColor="text1"/>
        </w:rPr>
        <w:t xml:space="preserve">10 </w:t>
      </w:r>
      <w:proofErr w:type="spellStart"/>
      <w:r w:rsidRPr="00B04AF9">
        <w:rPr>
          <w:color w:val="000000" w:themeColor="text1"/>
        </w:rPr>
        <w:t>molATP</w:t>
      </w:r>
      <w:proofErr w:type="spellEnd"/>
      <w:r w:rsidRPr="00B04AF9">
        <w:rPr>
          <w:rFonts w:hint="eastAsia"/>
          <w:color w:val="000000" w:themeColor="text1"/>
        </w:rPr>
        <w:t>。（</w:t>
      </w:r>
      <w:r w:rsidRPr="00B04AF9">
        <w:rPr>
          <w:color w:val="000000" w:themeColor="text1"/>
        </w:rPr>
        <w:t>45</w:t>
      </w:r>
      <w:r w:rsidRPr="00B04AF9">
        <w:rPr>
          <w:rFonts w:hint="eastAsia"/>
          <w:color w:val="000000" w:themeColor="text1"/>
        </w:rPr>
        <w:t>分钟）</w:t>
      </w:r>
    </w:p>
    <w:p w14:paraId="1ED2424F" w14:textId="77777777" w:rsidR="009D0E59" w:rsidRPr="00B04AF9" w:rsidRDefault="008B00AC" w:rsidP="005B2395">
      <w:pPr>
        <w:ind w:firstLine="480"/>
        <w:rPr>
          <w:color w:val="000000" w:themeColor="text1"/>
        </w:rPr>
      </w:pPr>
      <w:r>
        <w:rPr>
          <w:noProof/>
          <w:color w:val="000000" w:themeColor="text1"/>
        </w:rPr>
        <w:lastRenderedPageBreak/>
        <w:drawing>
          <wp:inline distT="0" distB="0" distL="0" distR="0" wp14:anchorId="30491251" wp14:editId="7E5085FD">
            <wp:extent cx="2451100" cy="1714500"/>
            <wp:effectExtent l="0" t="0" r="0" b="0"/>
            <wp:docPr id="225" name="图片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a:picLocks/>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451100" cy="17145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72312F92" wp14:editId="63FAED32">
            <wp:extent cx="2349500" cy="1676400"/>
            <wp:effectExtent l="0" t="0" r="0" b="0"/>
            <wp:docPr id="226" name="图片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a:picLocks/>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349500" cy="1676400"/>
                    </a:xfrm>
                    <a:prstGeom prst="rect">
                      <a:avLst/>
                    </a:prstGeom>
                    <a:noFill/>
                    <a:ln>
                      <a:noFill/>
                    </a:ln>
                  </pic:spPr>
                </pic:pic>
              </a:graphicData>
            </a:graphic>
          </wp:inline>
        </w:drawing>
      </w:r>
    </w:p>
    <w:p w14:paraId="034685C1" w14:textId="77777777" w:rsidR="00E63D61" w:rsidRPr="00B04AF9" w:rsidRDefault="008B00AC" w:rsidP="005B2395">
      <w:pPr>
        <w:ind w:firstLine="480"/>
        <w:rPr>
          <w:color w:val="000000" w:themeColor="text1"/>
        </w:rPr>
      </w:pPr>
      <w:r>
        <w:rPr>
          <w:noProof/>
          <w:color w:val="000000" w:themeColor="text1"/>
        </w:rPr>
        <w:drawing>
          <wp:inline distT="0" distB="0" distL="0" distR="0" wp14:anchorId="2C6A8C6E" wp14:editId="0E9A15B5">
            <wp:extent cx="2311400" cy="1638300"/>
            <wp:effectExtent l="0" t="0" r="0" b="0"/>
            <wp:docPr id="227" name="图片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7"/>
                    <pic:cNvPicPr>
                      <a:picLocks/>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311400" cy="16383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483F67A4" wp14:editId="4377E2D5">
            <wp:extent cx="2286000" cy="1536700"/>
            <wp:effectExtent l="0" t="0" r="0" b="0"/>
            <wp:docPr id="228" name="图片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8"/>
                    <pic:cNvPicPr>
                      <a:picLocks/>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286000" cy="1536700"/>
                    </a:xfrm>
                    <a:prstGeom prst="rect">
                      <a:avLst/>
                    </a:prstGeom>
                    <a:noFill/>
                    <a:ln>
                      <a:noFill/>
                    </a:ln>
                  </pic:spPr>
                </pic:pic>
              </a:graphicData>
            </a:graphic>
          </wp:inline>
        </w:drawing>
      </w:r>
    </w:p>
    <w:p w14:paraId="4385E14E" w14:textId="77777777" w:rsidR="009D0E59" w:rsidRPr="00B04AF9" w:rsidRDefault="009D0E59" w:rsidP="005B2395">
      <w:pPr>
        <w:ind w:firstLine="480"/>
        <w:rPr>
          <w:color w:val="000000" w:themeColor="text1"/>
          <w:kern w:val="0"/>
        </w:rPr>
      </w:pPr>
      <w:r w:rsidRPr="00B04AF9">
        <w:rPr>
          <w:rFonts w:hint="eastAsia"/>
          <w:color w:val="000000" w:themeColor="text1"/>
          <w:kern w:val="0"/>
        </w:rPr>
        <w:t>磷酸戊糖途径</w:t>
      </w:r>
    </w:p>
    <w:p w14:paraId="02213CEB"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相关教学幻灯片，由此引出本节课讲授的具体内容：</w:t>
      </w:r>
      <w:r w:rsidRPr="00B04AF9">
        <w:rPr>
          <w:rFonts w:hint="eastAsia"/>
          <w:color w:val="000000" w:themeColor="text1"/>
          <w:kern w:val="0"/>
        </w:rPr>
        <w:t>磷酸戊糖途径</w:t>
      </w:r>
    </w:p>
    <w:p w14:paraId="502AA3BD" w14:textId="77777777" w:rsidR="009D0E59" w:rsidRPr="00B04AF9" w:rsidRDefault="009D0E59" w:rsidP="005B2395">
      <w:pPr>
        <w:ind w:firstLine="480"/>
        <w:rPr>
          <w:bCs/>
          <w:iCs/>
          <w:color w:val="000000" w:themeColor="text1"/>
        </w:rPr>
      </w:pPr>
      <w:r w:rsidRPr="00B04AF9">
        <w:rPr>
          <w:rFonts w:hint="eastAsia"/>
          <w:bCs/>
          <w:iCs/>
          <w:color w:val="000000" w:themeColor="text1"/>
        </w:rPr>
        <w:t>围绕以下问题进行讲解：</w:t>
      </w:r>
    </w:p>
    <w:p w14:paraId="0ED8757D" w14:textId="77777777" w:rsidR="009D0E59" w:rsidRPr="00B04AF9" w:rsidRDefault="009D0E59" w:rsidP="005B2395">
      <w:pPr>
        <w:ind w:firstLine="480"/>
        <w:rPr>
          <w:bCs/>
          <w:iCs/>
          <w:color w:val="000000" w:themeColor="text1"/>
        </w:rPr>
      </w:pPr>
      <w:r w:rsidRPr="00B04AF9">
        <w:rPr>
          <w:rFonts w:hint="eastAsia"/>
          <w:bCs/>
          <w:iCs/>
          <w:color w:val="000000" w:themeColor="text1"/>
        </w:rPr>
        <w:t>概念</w:t>
      </w:r>
    </w:p>
    <w:p w14:paraId="211FEF24" w14:textId="77777777" w:rsidR="009D0E59" w:rsidRPr="00B04AF9" w:rsidRDefault="009D0E59" w:rsidP="005B2395">
      <w:pPr>
        <w:ind w:firstLine="480"/>
        <w:rPr>
          <w:bCs/>
          <w:iCs/>
          <w:color w:val="000000" w:themeColor="text1"/>
        </w:rPr>
      </w:pPr>
      <w:r w:rsidRPr="00B04AF9">
        <w:rPr>
          <w:rFonts w:hint="eastAsia"/>
          <w:bCs/>
          <w:iCs/>
          <w:color w:val="000000" w:themeColor="text1"/>
        </w:rPr>
        <w:t>过程</w:t>
      </w:r>
    </w:p>
    <w:p w14:paraId="6125EA6E" w14:textId="77777777" w:rsidR="009D0E59" w:rsidRPr="00B04AF9" w:rsidRDefault="009D0E59" w:rsidP="005B2395">
      <w:pPr>
        <w:ind w:firstLine="480"/>
        <w:rPr>
          <w:bCs/>
          <w:iCs/>
          <w:color w:val="000000" w:themeColor="text1"/>
        </w:rPr>
      </w:pPr>
      <w:r w:rsidRPr="00B04AF9">
        <w:rPr>
          <w:rFonts w:hint="eastAsia"/>
          <w:bCs/>
          <w:iCs/>
          <w:color w:val="000000" w:themeColor="text1"/>
        </w:rPr>
        <w:t>小结</w:t>
      </w:r>
    </w:p>
    <w:p w14:paraId="069F5A34" w14:textId="77777777" w:rsidR="009D0E59" w:rsidRPr="00B04AF9" w:rsidRDefault="009D0E59" w:rsidP="005B2395">
      <w:pPr>
        <w:ind w:firstLine="480"/>
        <w:rPr>
          <w:bCs/>
          <w:iCs/>
          <w:color w:val="000000" w:themeColor="text1"/>
        </w:rPr>
      </w:pPr>
      <w:r w:rsidRPr="00B04AF9">
        <w:rPr>
          <w:rFonts w:hint="eastAsia"/>
          <w:bCs/>
          <w:iCs/>
          <w:color w:val="000000" w:themeColor="text1"/>
        </w:rPr>
        <w:t>调节</w:t>
      </w:r>
    </w:p>
    <w:p w14:paraId="2A542102" w14:textId="77777777" w:rsidR="009D0E59" w:rsidRPr="00B04AF9" w:rsidRDefault="009D0E59" w:rsidP="005B2395">
      <w:pPr>
        <w:ind w:firstLine="480"/>
        <w:rPr>
          <w:bCs/>
          <w:iCs/>
          <w:color w:val="000000" w:themeColor="text1"/>
        </w:rPr>
      </w:pPr>
      <w:r w:rsidRPr="00B04AF9">
        <w:rPr>
          <w:rFonts w:hint="eastAsia"/>
          <w:bCs/>
          <w:iCs/>
          <w:color w:val="000000" w:themeColor="text1"/>
        </w:rPr>
        <w:t>生理意义</w:t>
      </w:r>
    </w:p>
    <w:p w14:paraId="78831254" w14:textId="77777777" w:rsidR="009D0E59" w:rsidRPr="00B04AF9" w:rsidRDefault="009D0E59" w:rsidP="005B2395">
      <w:pPr>
        <w:ind w:firstLine="480"/>
        <w:rPr>
          <w:bCs/>
          <w:iCs/>
          <w:color w:val="000000" w:themeColor="text1"/>
        </w:rPr>
      </w:pPr>
      <w:r w:rsidRPr="00B04AF9">
        <w:rPr>
          <w:rFonts w:hint="eastAsia"/>
          <w:bCs/>
          <w:iCs/>
          <w:color w:val="000000" w:themeColor="text1"/>
        </w:rPr>
        <w:t>相关疾病</w:t>
      </w:r>
    </w:p>
    <w:p w14:paraId="57632117" w14:textId="77777777" w:rsidR="003C4796" w:rsidRPr="00B04AF9" w:rsidRDefault="009D0E59" w:rsidP="005B2395">
      <w:pPr>
        <w:ind w:firstLine="480"/>
        <w:rPr>
          <w:bCs/>
          <w:iCs/>
          <w:color w:val="000000" w:themeColor="text1"/>
        </w:rPr>
      </w:pPr>
      <w:r w:rsidRPr="00B04AF9">
        <w:rPr>
          <w:rFonts w:hint="eastAsia"/>
          <w:bCs/>
          <w:iCs/>
          <w:color w:val="000000" w:themeColor="text1"/>
        </w:rPr>
        <w:t>以</w:t>
      </w:r>
      <w:r w:rsidRPr="00B04AF9">
        <w:rPr>
          <w:bCs/>
          <w:iCs/>
          <w:color w:val="000000" w:themeColor="text1"/>
        </w:rPr>
        <w:t>6-</w:t>
      </w:r>
      <w:r w:rsidRPr="00B04AF9">
        <w:rPr>
          <w:rFonts w:hint="eastAsia"/>
          <w:bCs/>
          <w:iCs/>
          <w:color w:val="000000" w:themeColor="text1"/>
        </w:rPr>
        <w:t>葡萄糖开始，在</w:t>
      </w:r>
      <w:r w:rsidRPr="00B04AF9">
        <w:rPr>
          <w:bCs/>
          <w:iCs/>
          <w:color w:val="000000" w:themeColor="text1"/>
        </w:rPr>
        <w:t>6-</w:t>
      </w:r>
      <w:r w:rsidRPr="00B04AF9">
        <w:rPr>
          <w:rFonts w:hint="eastAsia"/>
          <w:bCs/>
          <w:iCs/>
          <w:color w:val="000000" w:themeColor="text1"/>
        </w:rPr>
        <w:t>磷酸葡萄糖脱氢酶催化下形成</w:t>
      </w:r>
      <w:r w:rsidRPr="00B04AF9">
        <w:rPr>
          <w:bCs/>
          <w:iCs/>
          <w:color w:val="000000" w:themeColor="text1"/>
        </w:rPr>
        <w:t>6-</w:t>
      </w:r>
      <w:r w:rsidRPr="00B04AF9">
        <w:rPr>
          <w:rFonts w:hint="eastAsia"/>
          <w:bCs/>
          <w:iCs/>
          <w:color w:val="000000" w:themeColor="text1"/>
        </w:rPr>
        <w:t>磷酸葡萄糖酸，进而代谢生成磷酸戊糖为中间代谢物的过程，称为磷酸戊糖途径。</w:t>
      </w:r>
    </w:p>
    <w:p w14:paraId="10F963DF"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w:t>
      </w:r>
      <w:r w:rsidRPr="00B04AF9">
        <w:rPr>
          <w:bCs/>
          <w:iCs/>
          <w:color w:val="000000" w:themeColor="text1"/>
        </w:rPr>
        <w:t>(</w:t>
      </w:r>
      <w:proofErr w:type="spellStart"/>
      <w:r w:rsidRPr="00B04AF9">
        <w:rPr>
          <w:bCs/>
          <w:iCs/>
          <w:color w:val="000000" w:themeColor="text1"/>
        </w:rPr>
        <w:t>phosphopentose</w:t>
      </w:r>
      <w:proofErr w:type="spellEnd"/>
      <w:r w:rsidRPr="00B04AF9">
        <w:rPr>
          <w:bCs/>
          <w:iCs/>
          <w:color w:val="000000" w:themeColor="text1"/>
        </w:rPr>
        <w:t xml:space="preserve"> pathway)</w:t>
      </w:r>
    </w:p>
    <w:p w14:paraId="4A7926CC" w14:textId="77777777" w:rsidR="00E63D61" w:rsidRPr="00B04AF9" w:rsidRDefault="008B00AC" w:rsidP="00E63D61">
      <w:pPr>
        <w:ind w:firstLine="480"/>
        <w:jc w:val="center"/>
        <w:rPr>
          <w:bCs/>
          <w:iCs/>
          <w:color w:val="000000" w:themeColor="text1"/>
        </w:rPr>
      </w:pPr>
      <w:r>
        <w:rPr>
          <w:bCs/>
          <w:iCs/>
          <w:noProof/>
          <w:color w:val="000000" w:themeColor="text1"/>
        </w:rPr>
        <w:drawing>
          <wp:inline distT="0" distB="0" distL="0" distR="0" wp14:anchorId="6945E090" wp14:editId="38C4F6B0">
            <wp:extent cx="2984500" cy="1676400"/>
            <wp:effectExtent l="0" t="0" r="0" b="0"/>
            <wp:docPr id="229" name="图片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
                    <pic:cNvPicPr>
                      <a:picLocks/>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84500" cy="1676400"/>
                    </a:xfrm>
                    <a:prstGeom prst="rect">
                      <a:avLst/>
                    </a:prstGeom>
                    <a:noFill/>
                    <a:ln>
                      <a:noFill/>
                    </a:ln>
                  </pic:spPr>
                </pic:pic>
              </a:graphicData>
            </a:graphic>
          </wp:inline>
        </w:drawing>
      </w:r>
    </w:p>
    <w:p w14:paraId="24D23036" w14:textId="77777777" w:rsidR="009D0E59" w:rsidRPr="00B04AF9" w:rsidRDefault="009D0E59" w:rsidP="005B2395">
      <w:pPr>
        <w:ind w:firstLine="480"/>
        <w:rPr>
          <w:bCs/>
          <w:iCs/>
          <w:color w:val="000000" w:themeColor="text1"/>
        </w:rPr>
      </w:pPr>
      <w:r w:rsidRPr="00B04AF9">
        <w:rPr>
          <w:rFonts w:hint="eastAsia"/>
          <w:bCs/>
          <w:iCs/>
          <w:color w:val="000000" w:themeColor="text1"/>
        </w:rPr>
        <w:lastRenderedPageBreak/>
        <w:t>又称磷酸已糖旁路</w:t>
      </w:r>
      <w:r w:rsidRPr="00B04AF9">
        <w:rPr>
          <w:bCs/>
          <w:iCs/>
          <w:color w:val="000000" w:themeColor="text1"/>
        </w:rPr>
        <w:t xml:space="preserve">(hexose monophosphate </w:t>
      </w:r>
      <w:proofErr w:type="spellStart"/>
      <w:r w:rsidRPr="00B04AF9">
        <w:rPr>
          <w:bCs/>
          <w:iCs/>
          <w:color w:val="000000" w:themeColor="text1"/>
        </w:rPr>
        <w:t>shunt,HMS</w:t>
      </w:r>
      <w:proofErr w:type="spellEnd"/>
      <w:r w:rsidRPr="00B04AF9">
        <w:rPr>
          <w:bCs/>
          <w:iCs/>
          <w:color w:val="000000" w:themeColor="text1"/>
        </w:rPr>
        <w:t>)</w:t>
      </w:r>
      <w:r w:rsidRPr="00B04AF9">
        <w:rPr>
          <w:rFonts w:hint="eastAsia"/>
          <w:bCs/>
          <w:iCs/>
          <w:color w:val="000000" w:themeColor="text1"/>
        </w:rPr>
        <w:t>或</w:t>
      </w:r>
      <w:r w:rsidRPr="00B04AF9">
        <w:rPr>
          <w:bCs/>
          <w:iCs/>
          <w:color w:val="000000" w:themeColor="text1"/>
        </w:rPr>
        <w:t>Warburg-Dikens</w:t>
      </w:r>
      <w:r w:rsidRPr="00B04AF9">
        <w:rPr>
          <w:rFonts w:hint="eastAsia"/>
          <w:bCs/>
          <w:iCs/>
          <w:color w:val="000000" w:themeColor="text1"/>
        </w:rPr>
        <w:t>途径。</w:t>
      </w:r>
    </w:p>
    <w:p w14:paraId="2E9041C3" w14:textId="77777777" w:rsidR="009D0E59" w:rsidRPr="00B04AF9" w:rsidRDefault="008B00AC" w:rsidP="005B2395">
      <w:pPr>
        <w:ind w:firstLine="480"/>
        <w:rPr>
          <w:bCs/>
          <w:iCs/>
          <w:color w:val="000000" w:themeColor="text1"/>
        </w:rPr>
      </w:pPr>
      <w:r>
        <w:rPr>
          <w:bCs/>
          <w:iCs/>
          <w:noProof/>
          <w:color w:val="000000" w:themeColor="text1"/>
        </w:rPr>
        <w:drawing>
          <wp:inline distT="0" distB="0" distL="0" distR="0" wp14:anchorId="773899DF" wp14:editId="5173FB58">
            <wp:extent cx="2387600" cy="1435100"/>
            <wp:effectExtent l="0" t="0" r="0" b="0"/>
            <wp:docPr id="230" name="图片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a:picLocks/>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387600" cy="14351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697E3835" wp14:editId="2A3F2FE8">
            <wp:extent cx="2501900" cy="1524000"/>
            <wp:effectExtent l="0" t="0" r="0" b="0"/>
            <wp:docPr id="231" name="图片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a:picLocks/>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01900" cy="1524000"/>
                    </a:xfrm>
                    <a:prstGeom prst="rect">
                      <a:avLst/>
                    </a:prstGeom>
                    <a:noFill/>
                    <a:ln>
                      <a:noFill/>
                    </a:ln>
                  </pic:spPr>
                </pic:pic>
              </a:graphicData>
            </a:graphic>
          </wp:inline>
        </w:drawing>
      </w:r>
    </w:p>
    <w:p w14:paraId="6F37ADE1" w14:textId="77777777" w:rsidR="009D0E59" w:rsidRPr="00B04AF9" w:rsidRDefault="008B00AC" w:rsidP="00E63D61">
      <w:pPr>
        <w:ind w:firstLine="480"/>
        <w:jc w:val="center"/>
        <w:rPr>
          <w:bCs/>
          <w:iCs/>
          <w:color w:val="000000" w:themeColor="text1"/>
        </w:rPr>
      </w:pPr>
      <w:r>
        <w:rPr>
          <w:bCs/>
          <w:iCs/>
          <w:noProof/>
          <w:color w:val="000000" w:themeColor="text1"/>
        </w:rPr>
        <w:drawing>
          <wp:inline distT="0" distB="0" distL="0" distR="0" wp14:anchorId="551DAB46" wp14:editId="6E408E05">
            <wp:extent cx="2362200" cy="1384300"/>
            <wp:effectExtent l="0" t="0" r="0" b="0"/>
            <wp:docPr id="232" name="图片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a:picLocks/>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362200" cy="13843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3D953DBE" wp14:editId="216E7978">
            <wp:extent cx="2159000" cy="1257300"/>
            <wp:effectExtent l="0" t="0" r="0" b="0"/>
            <wp:docPr id="233" name="图片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3"/>
                    <pic:cNvPicPr>
                      <a:picLocks/>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159000" cy="1257300"/>
                    </a:xfrm>
                    <a:prstGeom prst="rect">
                      <a:avLst/>
                    </a:prstGeom>
                    <a:noFill/>
                    <a:ln>
                      <a:noFill/>
                    </a:ln>
                  </pic:spPr>
                </pic:pic>
              </a:graphicData>
            </a:graphic>
          </wp:inline>
        </w:drawing>
      </w:r>
    </w:p>
    <w:p w14:paraId="46167AFD" w14:textId="77777777" w:rsidR="009D0E59" w:rsidRPr="00B04AF9" w:rsidRDefault="009D0E59" w:rsidP="005B2395">
      <w:pPr>
        <w:ind w:firstLine="480"/>
        <w:rPr>
          <w:bCs/>
          <w:iCs/>
          <w:color w:val="000000" w:themeColor="text1"/>
        </w:rPr>
      </w:pPr>
      <w:r w:rsidRPr="00B04AF9">
        <w:rPr>
          <w:rFonts w:hint="eastAsia"/>
          <w:color w:val="000000" w:themeColor="text1"/>
        </w:rPr>
        <w:t>（</w:t>
      </w:r>
      <w:r w:rsidRPr="00B04AF9">
        <w:rPr>
          <w:color w:val="000000" w:themeColor="text1"/>
        </w:rPr>
        <w:t>70</w:t>
      </w:r>
      <w:r w:rsidRPr="00B04AF9">
        <w:rPr>
          <w:rFonts w:hint="eastAsia"/>
          <w:color w:val="000000" w:themeColor="text1"/>
        </w:rPr>
        <w:t>分钟）</w:t>
      </w:r>
    </w:p>
    <w:p w14:paraId="67790543"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磷酸戊糖途径的特点：</w:t>
      </w:r>
    </w:p>
    <w:p w14:paraId="28CBD4E0" w14:textId="77777777" w:rsidR="009D0E59" w:rsidRPr="00B04AF9" w:rsidRDefault="009D0E59" w:rsidP="005B2395">
      <w:pPr>
        <w:ind w:firstLine="480"/>
        <w:rPr>
          <w:bCs/>
          <w:iCs/>
          <w:color w:val="000000" w:themeColor="text1"/>
        </w:rPr>
      </w:pPr>
      <w:r w:rsidRPr="00B04AF9">
        <w:rPr>
          <w:rFonts w:hint="eastAsia"/>
          <w:bCs/>
          <w:iCs/>
          <w:color w:val="000000" w:themeColor="text1"/>
        </w:rPr>
        <w:t>反应部位：胞浆</w:t>
      </w:r>
    </w:p>
    <w:p w14:paraId="2EB260AE" w14:textId="77777777" w:rsidR="009D0E59" w:rsidRPr="00B04AF9" w:rsidRDefault="009D0E59" w:rsidP="005B2395">
      <w:pPr>
        <w:ind w:firstLine="480"/>
        <w:rPr>
          <w:bCs/>
          <w:iCs/>
          <w:color w:val="000000" w:themeColor="text1"/>
        </w:rPr>
      </w:pPr>
      <w:r w:rsidRPr="00B04AF9">
        <w:rPr>
          <w:rFonts w:hint="eastAsia"/>
          <w:bCs/>
          <w:iCs/>
          <w:color w:val="000000" w:themeColor="text1"/>
        </w:rPr>
        <w:t>反应底物：</w:t>
      </w:r>
      <w:r w:rsidRPr="00B04AF9">
        <w:rPr>
          <w:bCs/>
          <w:iCs/>
          <w:color w:val="000000" w:themeColor="text1"/>
        </w:rPr>
        <w:t xml:space="preserve"> 6-</w:t>
      </w:r>
      <w:r w:rsidRPr="00B04AF9">
        <w:rPr>
          <w:rFonts w:hint="eastAsia"/>
          <w:bCs/>
          <w:iCs/>
          <w:color w:val="000000" w:themeColor="text1"/>
        </w:rPr>
        <w:t>磷酸葡萄糖</w:t>
      </w:r>
    </w:p>
    <w:p w14:paraId="0C33BBBF" w14:textId="77777777" w:rsidR="009D0E59" w:rsidRPr="00B04AF9" w:rsidRDefault="009D0E59" w:rsidP="005B2395">
      <w:pPr>
        <w:ind w:firstLine="480"/>
        <w:rPr>
          <w:bCs/>
          <w:iCs/>
          <w:color w:val="000000" w:themeColor="text1"/>
        </w:rPr>
      </w:pPr>
      <w:r w:rsidRPr="00B04AF9">
        <w:rPr>
          <w:rFonts w:hint="eastAsia"/>
          <w:bCs/>
          <w:iCs/>
          <w:color w:val="000000" w:themeColor="text1"/>
        </w:rPr>
        <w:t>重要反应产物：</w:t>
      </w:r>
      <w:r w:rsidRPr="00B04AF9">
        <w:rPr>
          <w:bCs/>
          <w:iCs/>
          <w:color w:val="000000" w:themeColor="text1"/>
        </w:rPr>
        <w:t xml:space="preserve"> NADPH</w:t>
      </w:r>
      <w:r w:rsidRPr="00B04AF9">
        <w:rPr>
          <w:rFonts w:hint="eastAsia"/>
          <w:bCs/>
          <w:iCs/>
          <w:color w:val="000000" w:themeColor="text1"/>
        </w:rPr>
        <w:t>、</w:t>
      </w:r>
      <w:r w:rsidRPr="00B04AF9">
        <w:rPr>
          <w:bCs/>
          <w:iCs/>
          <w:color w:val="000000" w:themeColor="text1"/>
        </w:rPr>
        <w:t>5-</w:t>
      </w:r>
      <w:r w:rsidRPr="00B04AF9">
        <w:rPr>
          <w:rFonts w:hint="eastAsia"/>
          <w:bCs/>
          <w:iCs/>
          <w:color w:val="000000" w:themeColor="text1"/>
        </w:rPr>
        <w:t>磷酸核糖</w:t>
      </w:r>
    </w:p>
    <w:p w14:paraId="37B63B45" w14:textId="77777777" w:rsidR="009D0E59" w:rsidRPr="00B04AF9" w:rsidRDefault="009D0E59" w:rsidP="005B2395">
      <w:pPr>
        <w:ind w:firstLine="480"/>
        <w:rPr>
          <w:bCs/>
          <w:iCs/>
          <w:color w:val="000000" w:themeColor="text1"/>
        </w:rPr>
      </w:pPr>
      <w:r w:rsidRPr="00B04AF9">
        <w:rPr>
          <w:rFonts w:hint="eastAsia"/>
          <w:bCs/>
          <w:iCs/>
          <w:color w:val="000000" w:themeColor="text1"/>
        </w:rPr>
        <w:t>限速酶：</w:t>
      </w:r>
      <w:r w:rsidRPr="00B04AF9">
        <w:rPr>
          <w:bCs/>
          <w:iCs/>
          <w:color w:val="000000" w:themeColor="text1"/>
        </w:rPr>
        <w:t xml:space="preserve"> 6-</w:t>
      </w:r>
      <w:r w:rsidRPr="00B04AF9">
        <w:rPr>
          <w:rFonts w:hint="eastAsia"/>
          <w:bCs/>
          <w:iCs/>
          <w:color w:val="000000" w:themeColor="text1"/>
        </w:rPr>
        <w:t>磷酸葡萄糖脱氢酶</w:t>
      </w:r>
      <w:r w:rsidRPr="00B04AF9">
        <w:rPr>
          <w:bCs/>
          <w:iCs/>
          <w:color w:val="000000" w:themeColor="text1"/>
        </w:rPr>
        <w:t xml:space="preserve">(G-6-PD) </w:t>
      </w:r>
    </w:p>
    <w:p w14:paraId="650C9856" w14:textId="77777777" w:rsidR="009D0E59" w:rsidRPr="00B04AF9" w:rsidRDefault="009D0E59" w:rsidP="005B2395">
      <w:pPr>
        <w:ind w:firstLine="480"/>
        <w:rPr>
          <w:bCs/>
          <w:iCs/>
          <w:color w:val="000000" w:themeColor="text1"/>
        </w:rPr>
      </w:pPr>
      <w:r w:rsidRPr="00B04AF9">
        <w:rPr>
          <w:rFonts w:hint="eastAsia"/>
          <w:bCs/>
          <w:iCs/>
          <w:color w:val="000000" w:themeColor="text1"/>
        </w:rPr>
        <w:t>联系前面的章节讲述磷酸戊糖途径的意义和相关调节。</w:t>
      </w:r>
    </w:p>
    <w:p w14:paraId="2F3D0604" w14:textId="77777777" w:rsidR="009D0E59" w:rsidRPr="00B04AF9" w:rsidRDefault="009D0E59" w:rsidP="005B2395">
      <w:pPr>
        <w:ind w:firstLine="480"/>
        <w:rPr>
          <w:color w:val="000000" w:themeColor="text1"/>
        </w:rPr>
      </w:pPr>
      <w:r w:rsidRPr="00B04AF9">
        <w:rPr>
          <w:rFonts w:hint="eastAsia"/>
          <w:color w:val="000000" w:themeColor="text1"/>
        </w:rPr>
        <w:t>五、其它已糖的代谢：</w:t>
      </w:r>
    </w:p>
    <w:p w14:paraId="531C9B12" w14:textId="77777777" w:rsidR="009D0E59" w:rsidRPr="00B04AF9" w:rsidRDefault="009D0E59" w:rsidP="005B2395">
      <w:pPr>
        <w:ind w:firstLine="480"/>
        <w:rPr>
          <w:color w:val="000000" w:themeColor="text1"/>
        </w:rPr>
      </w:pPr>
      <w:r w:rsidRPr="00B04AF9">
        <w:rPr>
          <w:rFonts w:hint="eastAsia"/>
          <w:color w:val="000000" w:themeColor="text1"/>
        </w:rPr>
        <w:t>果糖代谢</w:t>
      </w:r>
    </w:p>
    <w:p w14:paraId="0B75F6A8" w14:textId="77777777" w:rsidR="009D0E59" w:rsidRPr="00B04AF9" w:rsidRDefault="009D0E59" w:rsidP="005B2395">
      <w:pPr>
        <w:ind w:firstLine="480"/>
        <w:rPr>
          <w:color w:val="000000" w:themeColor="text1"/>
        </w:rPr>
      </w:pPr>
      <w:r w:rsidRPr="00B04AF9">
        <w:rPr>
          <w:rFonts w:hint="eastAsia"/>
          <w:color w:val="000000" w:themeColor="text1"/>
        </w:rPr>
        <w:t>半乳糖代谢</w:t>
      </w:r>
    </w:p>
    <w:p w14:paraId="47843AD6" w14:textId="77777777" w:rsidR="009D0E59" w:rsidRPr="00B04AF9" w:rsidRDefault="009D0E59" w:rsidP="005B2395">
      <w:pPr>
        <w:ind w:firstLine="480"/>
        <w:rPr>
          <w:color w:val="000000" w:themeColor="text1"/>
        </w:rPr>
      </w:pPr>
      <w:r w:rsidRPr="00B04AF9">
        <w:rPr>
          <w:rFonts w:hint="eastAsia"/>
          <w:color w:val="000000" w:themeColor="text1"/>
        </w:rPr>
        <w:t>甘露糖代谢</w:t>
      </w:r>
    </w:p>
    <w:p w14:paraId="36D1F93C" w14:textId="77777777" w:rsidR="009D0E59" w:rsidRPr="00B04AF9" w:rsidRDefault="009D0E59" w:rsidP="005B2395">
      <w:pPr>
        <w:ind w:firstLine="480"/>
        <w:rPr>
          <w:color w:val="000000" w:themeColor="text1"/>
        </w:rPr>
      </w:pPr>
      <w:r w:rsidRPr="00B04AF9">
        <w:rPr>
          <w:rFonts w:hint="eastAsia"/>
          <w:color w:val="000000" w:themeColor="text1"/>
        </w:rPr>
        <w:t>（</w:t>
      </w:r>
      <w:r w:rsidR="003C4796" w:rsidRPr="00B04AF9">
        <w:rPr>
          <w:rFonts w:hint="eastAsia"/>
          <w:color w:val="000000" w:themeColor="text1"/>
        </w:rPr>
        <w:t>85</w:t>
      </w:r>
      <w:r w:rsidRPr="00B04AF9">
        <w:rPr>
          <w:rFonts w:hint="eastAsia"/>
          <w:color w:val="000000" w:themeColor="text1"/>
        </w:rPr>
        <w:t>分钟）</w:t>
      </w:r>
    </w:p>
    <w:p w14:paraId="3053564E" w14:textId="77777777" w:rsidR="009D0E59" w:rsidRPr="00B04AF9" w:rsidRDefault="009D0E59" w:rsidP="003C4796">
      <w:pPr>
        <w:pStyle w:val="2"/>
        <w:rPr>
          <w:color w:val="000000" w:themeColor="text1"/>
        </w:rPr>
      </w:pPr>
      <w:bookmarkStart w:id="231" w:name="_Toc476161125"/>
      <w:bookmarkStart w:id="232" w:name="_Toc2696530"/>
      <w:bookmarkStart w:id="233" w:name="_Toc2696651"/>
      <w:bookmarkStart w:id="234" w:name="_Toc2696998"/>
      <w:r w:rsidRPr="00B04AF9">
        <w:rPr>
          <w:color w:val="000000" w:themeColor="text1"/>
        </w:rPr>
        <w:t>6.</w:t>
      </w:r>
      <w:r w:rsidR="003C4796" w:rsidRPr="00B04AF9">
        <w:rPr>
          <w:rFonts w:hint="eastAsia"/>
          <w:color w:val="000000" w:themeColor="text1"/>
        </w:rPr>
        <w:t>8</w:t>
      </w:r>
      <w:r w:rsidRPr="00B04AF9">
        <w:rPr>
          <w:color w:val="000000" w:themeColor="text1"/>
        </w:rPr>
        <w:t>.5</w:t>
      </w:r>
      <w:r w:rsidRPr="00B04AF9">
        <w:rPr>
          <w:rFonts w:hint="eastAsia"/>
          <w:color w:val="000000" w:themeColor="text1"/>
        </w:rPr>
        <w:t>作业</w:t>
      </w:r>
      <w:bookmarkEnd w:id="231"/>
      <w:bookmarkEnd w:id="232"/>
      <w:bookmarkEnd w:id="233"/>
      <w:bookmarkEnd w:id="234"/>
    </w:p>
    <w:p w14:paraId="0822AA35" w14:textId="77777777" w:rsidR="003C4796" w:rsidRPr="00B04AF9" w:rsidRDefault="003C4796" w:rsidP="003C4796">
      <w:pPr>
        <w:ind w:firstLine="480"/>
        <w:rPr>
          <w:color w:val="000000" w:themeColor="text1"/>
        </w:rPr>
      </w:pPr>
      <w:bookmarkStart w:id="235" w:name="_Toc476161126"/>
      <w:r w:rsidRPr="00B04AF9">
        <w:rPr>
          <w:rFonts w:hint="eastAsia"/>
          <w:color w:val="000000" w:themeColor="text1"/>
        </w:rPr>
        <w:t>作业：习题</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p>
    <w:p w14:paraId="34E86BC0" w14:textId="77777777" w:rsidR="009D0E59" w:rsidRPr="00B04AF9" w:rsidRDefault="009D0E59" w:rsidP="003C4796">
      <w:pPr>
        <w:pStyle w:val="2"/>
        <w:rPr>
          <w:color w:val="000000" w:themeColor="text1"/>
        </w:rPr>
      </w:pPr>
      <w:bookmarkStart w:id="236" w:name="_Toc2696531"/>
      <w:bookmarkStart w:id="237" w:name="_Toc2696652"/>
      <w:bookmarkStart w:id="238" w:name="_Toc2696999"/>
      <w:r w:rsidRPr="00B04AF9">
        <w:rPr>
          <w:color w:val="000000" w:themeColor="text1"/>
        </w:rPr>
        <w:t>6.</w:t>
      </w:r>
      <w:r w:rsidR="003C4796" w:rsidRPr="00B04AF9">
        <w:rPr>
          <w:rFonts w:hint="eastAsia"/>
          <w:color w:val="000000" w:themeColor="text1"/>
        </w:rPr>
        <w:t>8</w:t>
      </w:r>
      <w:r w:rsidRPr="00B04AF9">
        <w:rPr>
          <w:color w:val="000000" w:themeColor="text1"/>
        </w:rPr>
        <w:t>.6</w:t>
      </w:r>
      <w:r w:rsidRPr="00B04AF9">
        <w:rPr>
          <w:rFonts w:hint="eastAsia"/>
          <w:color w:val="000000" w:themeColor="text1"/>
        </w:rPr>
        <w:t>参考书</w:t>
      </w:r>
      <w:bookmarkEnd w:id="235"/>
      <w:bookmarkEnd w:id="236"/>
      <w:bookmarkEnd w:id="237"/>
      <w:bookmarkEnd w:id="238"/>
    </w:p>
    <w:p w14:paraId="537A7CF1" w14:textId="77777777" w:rsidR="00E147F3" w:rsidRPr="00B04AF9" w:rsidRDefault="00E147F3" w:rsidP="005B2395">
      <w:pPr>
        <w:ind w:firstLine="480"/>
        <w:rPr>
          <w:color w:val="000000" w:themeColor="text1"/>
        </w:rPr>
      </w:pPr>
      <w:bookmarkStart w:id="239" w:name="_Toc47616112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1D17FB60" w14:textId="33BC7257" w:rsidR="00E147F3" w:rsidRPr="00B04AF9" w:rsidRDefault="00E147F3" w:rsidP="005B2395">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3C1352D7" w14:textId="77777777" w:rsidR="00E147F3" w:rsidRPr="00B04AF9" w:rsidRDefault="00E147F3" w:rsidP="005B2395">
      <w:pPr>
        <w:ind w:firstLine="480"/>
        <w:rPr>
          <w:color w:val="000000" w:themeColor="text1"/>
        </w:rPr>
      </w:pPr>
      <w:r w:rsidRPr="00B04AF9">
        <w:rPr>
          <w:color w:val="000000" w:themeColor="text1"/>
        </w:rPr>
        <w:lastRenderedPageBreak/>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C5DC817" w14:textId="77777777" w:rsidR="005B2395" w:rsidRPr="00B04AF9" w:rsidRDefault="005B2395" w:rsidP="005B2395">
      <w:pPr>
        <w:pStyle w:val="1"/>
        <w:rPr>
          <w:color w:val="000000" w:themeColor="text1"/>
        </w:rPr>
      </w:pPr>
    </w:p>
    <w:p w14:paraId="44D1E6DB" w14:textId="64EC5D2B" w:rsidR="009747EE" w:rsidRPr="00B04AF9" w:rsidRDefault="009747EE" w:rsidP="009747EE">
      <w:pPr>
        <w:pStyle w:val="1"/>
        <w:rPr>
          <w:color w:val="000000" w:themeColor="text1"/>
        </w:rPr>
      </w:pPr>
      <w:bookmarkStart w:id="240" w:name="_Toc2696532"/>
      <w:bookmarkStart w:id="241" w:name="_Toc2696653"/>
      <w:bookmarkStart w:id="242" w:name="_Toc2697000"/>
      <w:bookmarkStart w:id="243" w:name="_Toc39741488"/>
      <w:r w:rsidRPr="00B04AF9">
        <w:rPr>
          <w:color w:val="000000" w:themeColor="text1"/>
        </w:rPr>
        <w:t>6.</w:t>
      </w:r>
      <w:r w:rsidR="003C4796" w:rsidRPr="00B04AF9">
        <w:rPr>
          <w:rFonts w:hint="eastAsia"/>
          <w:color w:val="000000" w:themeColor="text1"/>
        </w:rPr>
        <w:t>9</w:t>
      </w:r>
      <w:r w:rsidRPr="00B04AF9">
        <w:rPr>
          <w:rFonts w:hint="eastAsia"/>
          <w:color w:val="000000" w:themeColor="text1"/>
        </w:rPr>
        <w:t xml:space="preserve"> </w:t>
      </w:r>
      <w:r w:rsidRPr="00B04AF9">
        <w:rPr>
          <w:rFonts w:hint="eastAsia"/>
          <w:color w:val="000000" w:themeColor="text1"/>
        </w:rPr>
        <w:t>教学第</w:t>
      </w:r>
      <w:r w:rsidR="003C4796" w:rsidRPr="00B04AF9">
        <w:rPr>
          <w:rFonts w:hint="eastAsia"/>
          <w:color w:val="000000" w:themeColor="text1"/>
        </w:rPr>
        <w:t>九</w:t>
      </w:r>
      <w:r w:rsidRPr="00B04AF9">
        <w:rPr>
          <w:rFonts w:hint="eastAsia"/>
          <w:color w:val="000000" w:themeColor="text1"/>
        </w:rPr>
        <w:t>单元：糖</w:t>
      </w:r>
      <w:r w:rsidR="008D16D6">
        <w:rPr>
          <w:rFonts w:hint="eastAsia"/>
          <w:color w:val="000000" w:themeColor="text1"/>
        </w:rPr>
        <w:t>的</w:t>
      </w:r>
      <w:r w:rsidR="003C4796" w:rsidRPr="00B04AF9">
        <w:rPr>
          <w:rFonts w:hint="eastAsia"/>
          <w:color w:val="000000" w:themeColor="text1"/>
        </w:rPr>
        <w:t>合成</w:t>
      </w:r>
      <w:r w:rsidRPr="00B04AF9">
        <w:rPr>
          <w:rFonts w:hint="eastAsia"/>
          <w:color w:val="000000" w:themeColor="text1"/>
        </w:rPr>
        <w:t>代谢</w:t>
      </w:r>
      <w:bookmarkEnd w:id="240"/>
      <w:bookmarkEnd w:id="241"/>
      <w:bookmarkEnd w:id="242"/>
      <w:bookmarkEnd w:id="243"/>
    </w:p>
    <w:p w14:paraId="43924ADB" w14:textId="77777777" w:rsidR="009747EE" w:rsidRPr="00B04AF9" w:rsidRDefault="009747EE" w:rsidP="009747EE">
      <w:pPr>
        <w:pStyle w:val="2"/>
        <w:rPr>
          <w:color w:val="000000" w:themeColor="text1"/>
        </w:rPr>
      </w:pPr>
      <w:bookmarkStart w:id="244" w:name="_Toc2696533"/>
      <w:bookmarkStart w:id="245" w:name="_Toc2696654"/>
      <w:bookmarkStart w:id="246" w:name="_Toc2697001"/>
      <w:r w:rsidRPr="00B04AF9">
        <w:rPr>
          <w:color w:val="000000" w:themeColor="text1"/>
        </w:rPr>
        <w:t>6.</w:t>
      </w:r>
      <w:r w:rsidR="00F96137" w:rsidRPr="00B04AF9">
        <w:rPr>
          <w:rFonts w:hint="eastAsia"/>
          <w:color w:val="000000" w:themeColor="text1"/>
        </w:rPr>
        <w:t>9</w:t>
      </w:r>
      <w:r w:rsidRPr="00B04AF9">
        <w:rPr>
          <w:color w:val="000000" w:themeColor="text1"/>
        </w:rPr>
        <w:t>.1</w:t>
      </w:r>
      <w:r w:rsidRPr="00B04AF9">
        <w:rPr>
          <w:rFonts w:hint="eastAsia"/>
          <w:color w:val="000000" w:themeColor="text1"/>
        </w:rPr>
        <w:t>教学目标</w:t>
      </w:r>
      <w:bookmarkEnd w:id="244"/>
      <w:bookmarkEnd w:id="245"/>
      <w:bookmarkEnd w:id="246"/>
    </w:p>
    <w:p w14:paraId="5E4E9198" w14:textId="77777777" w:rsidR="009747EE" w:rsidRPr="00B04AF9" w:rsidRDefault="00F96137" w:rsidP="00F96137">
      <w:pPr>
        <w:ind w:firstLine="480"/>
        <w:rPr>
          <w:rFonts w:eastAsia="楷体_GB2312"/>
          <w:color w:val="000000" w:themeColor="text1"/>
        </w:rPr>
      </w:pPr>
      <w:r w:rsidRPr="00B04AF9">
        <w:rPr>
          <w:rFonts w:hint="eastAsia"/>
          <w:color w:val="000000" w:themeColor="text1"/>
        </w:rPr>
        <w:t>了解光合作用；光反应；掌握光合磷酸化的定义以及光反应发生的场所、物质变化和能量变化；掌握卡尔文循环（</w:t>
      </w:r>
      <w:r w:rsidRPr="00B04AF9">
        <w:rPr>
          <w:rFonts w:hint="eastAsia"/>
          <w:color w:val="000000" w:themeColor="text1"/>
        </w:rPr>
        <w:t>C3</w:t>
      </w:r>
      <w:r w:rsidRPr="00B04AF9">
        <w:rPr>
          <w:rFonts w:hint="eastAsia"/>
          <w:color w:val="000000" w:themeColor="text1"/>
        </w:rPr>
        <w:t>途径）的过程及产物；了解</w:t>
      </w:r>
      <w:r w:rsidRPr="00B04AF9">
        <w:rPr>
          <w:rFonts w:hint="eastAsia"/>
          <w:color w:val="000000" w:themeColor="text1"/>
        </w:rPr>
        <w:t>C4</w:t>
      </w:r>
      <w:r w:rsidRPr="00B04AF9">
        <w:rPr>
          <w:rFonts w:hint="eastAsia"/>
          <w:color w:val="000000" w:themeColor="text1"/>
        </w:rPr>
        <w:t>途径；熟悉糖原的生成过程；掌握糖异生途径及意义。</w:t>
      </w:r>
      <w:r w:rsidR="009747EE" w:rsidRPr="00B04AF9">
        <w:rPr>
          <w:color w:val="000000" w:themeColor="text1"/>
        </w:rPr>
        <w:br/>
      </w:r>
      <w:r w:rsidR="009747EE" w:rsidRPr="00B04AF9">
        <w:rPr>
          <w:rFonts w:eastAsia="楷体_GB2312"/>
          <w:color w:val="000000" w:themeColor="text1"/>
          <w:szCs w:val="28"/>
        </w:rPr>
        <w:t>6.</w:t>
      </w:r>
      <w:r w:rsidRPr="00B04AF9">
        <w:rPr>
          <w:rFonts w:eastAsia="楷体_GB2312" w:hint="eastAsia"/>
          <w:color w:val="000000" w:themeColor="text1"/>
          <w:szCs w:val="28"/>
        </w:rPr>
        <w:t>9</w:t>
      </w:r>
      <w:r w:rsidR="009747EE" w:rsidRPr="00B04AF9">
        <w:rPr>
          <w:rFonts w:eastAsia="楷体_GB2312"/>
          <w:color w:val="000000" w:themeColor="text1"/>
          <w:szCs w:val="28"/>
        </w:rPr>
        <w:t>.2</w:t>
      </w:r>
      <w:r w:rsidR="009747EE" w:rsidRPr="00B04AF9">
        <w:rPr>
          <w:rFonts w:eastAsia="楷体_GB2312" w:hint="eastAsia"/>
          <w:color w:val="000000" w:themeColor="text1"/>
          <w:szCs w:val="28"/>
        </w:rPr>
        <w:t>重点与难点</w:t>
      </w:r>
    </w:p>
    <w:p w14:paraId="07344C7D" w14:textId="77777777" w:rsidR="009747EE" w:rsidRPr="00B04AF9" w:rsidRDefault="009747EE" w:rsidP="009747EE">
      <w:pPr>
        <w:ind w:firstLine="480"/>
        <w:rPr>
          <w:color w:val="000000" w:themeColor="text1"/>
          <w:kern w:val="0"/>
        </w:rPr>
      </w:pPr>
      <w:r w:rsidRPr="00B04AF9">
        <w:rPr>
          <w:color w:val="000000" w:themeColor="text1"/>
        </w:rPr>
        <w:t>1.</w:t>
      </w:r>
      <w:r w:rsidRPr="00B04AF9">
        <w:rPr>
          <w:rFonts w:hint="eastAsia"/>
          <w:color w:val="000000" w:themeColor="text1"/>
        </w:rPr>
        <w:t>糖原合成的概念、糖原合成的过程中</w:t>
      </w:r>
      <w:r w:rsidRPr="00B04AF9">
        <w:rPr>
          <w:color w:val="000000" w:themeColor="text1"/>
        </w:rPr>
        <w:t>UDP-Glu</w:t>
      </w:r>
      <w:r w:rsidRPr="00B04AF9">
        <w:rPr>
          <w:rFonts w:hint="eastAsia"/>
          <w:color w:val="000000" w:themeColor="text1"/>
        </w:rPr>
        <w:t>的生成和作用、糖原蛋白的作用、糖原合成和糖原分解的关键酶、生理意义及调节、葡萄糖</w:t>
      </w:r>
      <w:r w:rsidRPr="00B04AF9">
        <w:rPr>
          <w:color w:val="000000" w:themeColor="text1"/>
        </w:rPr>
        <w:t>-6-</w:t>
      </w:r>
      <w:r w:rsidRPr="00B04AF9">
        <w:rPr>
          <w:rFonts w:hint="eastAsia"/>
          <w:color w:val="000000" w:themeColor="text1"/>
        </w:rPr>
        <w:t>磷酸酶的特殊性、糖原贮积病</w:t>
      </w:r>
    </w:p>
    <w:p w14:paraId="7C6709D5" w14:textId="77777777" w:rsidR="009747EE" w:rsidRPr="00B04AF9" w:rsidRDefault="00F96137" w:rsidP="009747EE">
      <w:pPr>
        <w:ind w:firstLine="480"/>
        <w:rPr>
          <w:bCs/>
          <w:color w:val="000000" w:themeColor="text1"/>
        </w:rPr>
      </w:pPr>
      <w:r w:rsidRPr="00B04AF9">
        <w:rPr>
          <w:rFonts w:hint="eastAsia"/>
          <w:bCs/>
          <w:color w:val="000000" w:themeColor="text1"/>
        </w:rPr>
        <w:t>2</w:t>
      </w:r>
      <w:r w:rsidR="009747EE" w:rsidRPr="00B04AF9">
        <w:rPr>
          <w:bCs/>
          <w:color w:val="000000" w:themeColor="text1"/>
        </w:rPr>
        <w:t>.</w:t>
      </w:r>
      <w:r w:rsidR="009747EE" w:rsidRPr="00B04AF9">
        <w:rPr>
          <w:rFonts w:hint="eastAsia"/>
          <w:bCs/>
          <w:color w:val="000000" w:themeColor="text1"/>
        </w:rPr>
        <w:t>糖异生作用概念、反应过程、丙酮酸羧化支路的概念和意义、糖异生的生理意义</w:t>
      </w:r>
    </w:p>
    <w:p w14:paraId="17F139F3" w14:textId="77777777" w:rsidR="009747EE" w:rsidRPr="00B04AF9" w:rsidRDefault="009747EE" w:rsidP="009747EE">
      <w:pPr>
        <w:pStyle w:val="2"/>
        <w:rPr>
          <w:color w:val="000000" w:themeColor="text1"/>
        </w:rPr>
      </w:pPr>
      <w:bookmarkStart w:id="247" w:name="_Toc2696534"/>
      <w:bookmarkStart w:id="248" w:name="_Toc2696655"/>
      <w:bookmarkStart w:id="249" w:name="_Toc2697002"/>
      <w:r w:rsidRPr="00B04AF9">
        <w:rPr>
          <w:color w:val="000000" w:themeColor="text1"/>
        </w:rPr>
        <w:t>6.</w:t>
      </w:r>
      <w:r w:rsidR="00F96137" w:rsidRPr="00B04AF9">
        <w:rPr>
          <w:rFonts w:hint="eastAsia"/>
          <w:color w:val="000000" w:themeColor="text1"/>
        </w:rPr>
        <w:t>9</w:t>
      </w:r>
      <w:r w:rsidRPr="00B04AF9">
        <w:rPr>
          <w:color w:val="000000" w:themeColor="text1"/>
        </w:rPr>
        <w:t>.3</w:t>
      </w:r>
      <w:r w:rsidRPr="00B04AF9">
        <w:rPr>
          <w:rFonts w:hint="eastAsia"/>
          <w:color w:val="000000" w:themeColor="text1"/>
        </w:rPr>
        <w:t>教学内容</w:t>
      </w:r>
      <w:bookmarkEnd w:id="247"/>
      <w:bookmarkEnd w:id="248"/>
      <w:bookmarkEnd w:id="249"/>
    </w:p>
    <w:p w14:paraId="1C48E5A3" w14:textId="77777777" w:rsidR="009747EE" w:rsidRPr="00B04AF9" w:rsidRDefault="009747EE" w:rsidP="009747EE">
      <w:pPr>
        <w:ind w:firstLine="480"/>
        <w:rPr>
          <w:color w:val="000000" w:themeColor="text1"/>
        </w:rPr>
      </w:pPr>
      <w:r w:rsidRPr="00B04AF9">
        <w:rPr>
          <w:rFonts w:hint="eastAsia"/>
          <w:color w:val="000000" w:themeColor="text1"/>
        </w:rPr>
        <w:t>概述</w:t>
      </w:r>
    </w:p>
    <w:p w14:paraId="339E6732" w14:textId="77777777" w:rsidR="009747EE" w:rsidRPr="00B04AF9" w:rsidRDefault="009747EE" w:rsidP="009747EE">
      <w:pPr>
        <w:ind w:firstLine="480"/>
        <w:rPr>
          <w:color w:val="000000" w:themeColor="text1"/>
        </w:rPr>
      </w:pPr>
      <w:r w:rsidRPr="00B04AF9">
        <w:rPr>
          <w:rFonts w:hint="eastAsia"/>
          <w:color w:val="000000" w:themeColor="text1"/>
        </w:rPr>
        <w:t>合成和分解、糖异生作用等</w:t>
      </w:r>
    </w:p>
    <w:p w14:paraId="5EE9BFDB" w14:textId="77777777" w:rsidR="009747EE" w:rsidRPr="00B04AF9" w:rsidRDefault="009747EE" w:rsidP="009747EE">
      <w:pPr>
        <w:ind w:firstLine="480"/>
        <w:rPr>
          <w:color w:val="000000" w:themeColor="text1"/>
        </w:rPr>
      </w:pPr>
      <w:r w:rsidRPr="00B04AF9">
        <w:rPr>
          <w:rFonts w:hint="eastAsia"/>
          <w:color w:val="000000" w:themeColor="text1"/>
        </w:rPr>
        <w:t>一、糖原的合成</w:t>
      </w:r>
    </w:p>
    <w:p w14:paraId="48721477" w14:textId="77777777" w:rsidR="009747EE" w:rsidRPr="00B04AF9" w:rsidRDefault="009747EE" w:rsidP="009747EE">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5B880640" w14:textId="77777777" w:rsidR="009747EE" w:rsidRPr="00B04AF9" w:rsidRDefault="009747EE" w:rsidP="009747EE">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C64AA1B" w14:textId="77777777" w:rsidR="009747EE" w:rsidRPr="00B04AF9" w:rsidRDefault="009747EE" w:rsidP="009747EE">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0CDE9405" w14:textId="77777777" w:rsidR="009747EE" w:rsidRPr="00B04AF9" w:rsidRDefault="009747EE" w:rsidP="009747EE">
      <w:pPr>
        <w:ind w:firstLine="480"/>
        <w:rPr>
          <w:color w:val="000000" w:themeColor="text1"/>
        </w:rPr>
      </w:pPr>
      <w:r w:rsidRPr="00B04AF9">
        <w:rPr>
          <w:rFonts w:hint="eastAsia"/>
          <w:color w:val="000000" w:themeColor="text1"/>
        </w:rPr>
        <w:t>糖异生作用</w:t>
      </w:r>
    </w:p>
    <w:p w14:paraId="51E13EDC" w14:textId="77777777" w:rsidR="009747EE" w:rsidRPr="00B04AF9" w:rsidRDefault="009747EE" w:rsidP="009747EE">
      <w:pPr>
        <w:ind w:firstLine="480"/>
        <w:rPr>
          <w:color w:val="000000" w:themeColor="text1"/>
        </w:rPr>
      </w:pPr>
      <w:r w:rsidRPr="00B04AF9">
        <w:rPr>
          <w:rFonts w:hint="eastAsia"/>
          <w:color w:val="000000" w:themeColor="text1"/>
        </w:rPr>
        <w:t>一、概念</w:t>
      </w:r>
    </w:p>
    <w:p w14:paraId="49355CDB" w14:textId="77777777" w:rsidR="009747EE" w:rsidRPr="00B04AF9" w:rsidRDefault="009747EE" w:rsidP="009747EE">
      <w:pPr>
        <w:ind w:firstLine="480"/>
        <w:rPr>
          <w:color w:val="000000" w:themeColor="text1"/>
        </w:rPr>
      </w:pPr>
      <w:r w:rsidRPr="00B04AF9">
        <w:rPr>
          <w:rFonts w:hint="eastAsia"/>
          <w:color w:val="000000" w:themeColor="text1"/>
        </w:rPr>
        <w:t>二、反应过程</w:t>
      </w:r>
    </w:p>
    <w:p w14:paraId="1F381CB8" w14:textId="77777777" w:rsidR="009747EE" w:rsidRPr="00B04AF9" w:rsidRDefault="009747EE" w:rsidP="009747EE">
      <w:pPr>
        <w:pStyle w:val="2"/>
        <w:rPr>
          <w:color w:val="000000" w:themeColor="text1"/>
        </w:rPr>
      </w:pPr>
      <w:bookmarkStart w:id="250" w:name="_Toc2696535"/>
      <w:bookmarkStart w:id="251" w:name="_Toc2696656"/>
      <w:bookmarkStart w:id="252" w:name="_Toc2697003"/>
      <w:r w:rsidRPr="00B04AF9">
        <w:rPr>
          <w:color w:val="000000" w:themeColor="text1"/>
        </w:rPr>
        <w:t>6.</w:t>
      </w:r>
      <w:r w:rsidR="00F96137" w:rsidRPr="00B04AF9">
        <w:rPr>
          <w:rFonts w:hint="eastAsia"/>
          <w:color w:val="000000" w:themeColor="text1"/>
        </w:rPr>
        <w:t>9</w:t>
      </w:r>
      <w:r w:rsidRPr="00B04AF9">
        <w:rPr>
          <w:color w:val="000000" w:themeColor="text1"/>
        </w:rPr>
        <w:t>.4</w:t>
      </w:r>
      <w:r w:rsidRPr="00B04AF9">
        <w:rPr>
          <w:rFonts w:hint="eastAsia"/>
          <w:color w:val="000000" w:themeColor="text1"/>
        </w:rPr>
        <w:t>教学方法</w:t>
      </w:r>
      <w:bookmarkEnd w:id="250"/>
      <w:bookmarkEnd w:id="251"/>
      <w:bookmarkEnd w:id="252"/>
    </w:p>
    <w:p w14:paraId="46B28C8B" w14:textId="473292D4" w:rsidR="009747EE" w:rsidRPr="00B04AF9" w:rsidRDefault="00205C6C" w:rsidP="009747EE">
      <w:pPr>
        <w:ind w:firstLine="480"/>
        <w:rPr>
          <w:color w:val="000000" w:themeColor="text1"/>
        </w:rPr>
      </w:pPr>
      <w:r>
        <w:rPr>
          <w:rFonts w:hint="eastAsia"/>
          <w:color w:val="000000" w:themeColor="text1"/>
          <w:szCs w:val="21"/>
        </w:rPr>
        <w:t>课堂讲授</w:t>
      </w:r>
      <w:r w:rsidR="0027191F">
        <w:rPr>
          <w:rFonts w:hint="eastAsia"/>
          <w:color w:val="000000" w:themeColor="text1"/>
          <w:szCs w:val="21"/>
        </w:rPr>
        <w:t>在线讲授</w:t>
      </w:r>
    </w:p>
    <w:p w14:paraId="4AC69832" w14:textId="77777777" w:rsidR="009747EE" w:rsidRPr="00B04AF9" w:rsidRDefault="009747EE" w:rsidP="009747EE">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3FC99EFD" w14:textId="77777777" w:rsidR="00F96137" w:rsidRPr="00B04AF9" w:rsidRDefault="009747EE" w:rsidP="00F96137">
      <w:pPr>
        <w:ind w:firstLine="480"/>
        <w:rPr>
          <w:color w:val="000000" w:themeColor="text1"/>
        </w:rPr>
      </w:pPr>
      <w:r w:rsidRPr="00B04AF9">
        <w:rPr>
          <w:rFonts w:hint="eastAsia"/>
          <w:color w:val="000000" w:themeColor="text1"/>
        </w:rPr>
        <w:t>复习上节学习内容：</w:t>
      </w:r>
      <w:r w:rsidR="00F96137" w:rsidRPr="00B04AF9">
        <w:rPr>
          <w:rFonts w:hint="eastAsia"/>
          <w:color w:val="000000" w:themeColor="text1"/>
        </w:rPr>
        <w:t>糖的有氧氧化过程</w:t>
      </w:r>
      <w:r w:rsidR="00F96137" w:rsidRPr="00B04AF9">
        <w:rPr>
          <w:rFonts w:hint="eastAsia"/>
          <w:color w:val="000000" w:themeColor="text1"/>
        </w:rPr>
        <w:t xml:space="preserve"> </w:t>
      </w:r>
      <w:r w:rsidR="00F96137" w:rsidRPr="00B04AF9">
        <w:rPr>
          <w:rFonts w:hint="eastAsia"/>
          <w:color w:val="000000" w:themeColor="text1"/>
        </w:rPr>
        <w:t>（</w:t>
      </w:r>
      <w:r w:rsidR="00F96137" w:rsidRPr="00B04AF9">
        <w:rPr>
          <w:rFonts w:hint="eastAsia"/>
          <w:color w:val="000000" w:themeColor="text1"/>
        </w:rPr>
        <w:t>TCA</w:t>
      </w:r>
      <w:r w:rsidR="00F96137" w:rsidRPr="00B04AF9">
        <w:rPr>
          <w:rFonts w:hint="eastAsia"/>
          <w:color w:val="000000" w:themeColor="text1"/>
        </w:rPr>
        <w:t>循环）</w:t>
      </w:r>
    </w:p>
    <w:p w14:paraId="34E52E2C" w14:textId="77777777" w:rsidR="00F96137" w:rsidRPr="00B04AF9" w:rsidRDefault="00F96137" w:rsidP="00F96137">
      <w:pPr>
        <w:ind w:firstLine="480"/>
        <w:rPr>
          <w:color w:val="000000" w:themeColor="text1"/>
        </w:rPr>
      </w:pPr>
      <w:r w:rsidRPr="00B04AF9">
        <w:rPr>
          <w:rFonts w:hint="eastAsia"/>
          <w:color w:val="000000" w:themeColor="text1"/>
        </w:rPr>
        <w:lastRenderedPageBreak/>
        <w:t xml:space="preserve"> 1mol</w:t>
      </w:r>
      <w:r w:rsidRPr="00B04AF9">
        <w:rPr>
          <w:rFonts w:hint="eastAsia"/>
          <w:color w:val="000000" w:themeColor="text1"/>
        </w:rPr>
        <w:t>葡萄糖有氧氧化所生成的</w:t>
      </w:r>
      <w:r w:rsidRPr="00B04AF9">
        <w:rPr>
          <w:rFonts w:hint="eastAsia"/>
          <w:color w:val="000000" w:themeColor="text1"/>
        </w:rPr>
        <w:t>ATP</w:t>
      </w:r>
      <w:r w:rsidRPr="00B04AF9">
        <w:rPr>
          <w:rFonts w:hint="eastAsia"/>
          <w:color w:val="000000" w:themeColor="text1"/>
        </w:rPr>
        <w:t>数量</w:t>
      </w:r>
      <w:r w:rsidRPr="00B04AF9">
        <w:rPr>
          <w:rFonts w:hint="eastAsia"/>
          <w:color w:val="000000" w:themeColor="text1"/>
        </w:rPr>
        <w:t>.</w:t>
      </w:r>
    </w:p>
    <w:p w14:paraId="572914CA" w14:textId="77777777" w:rsidR="00F96137"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糖类需氧氧化的意义</w:t>
      </w:r>
    </w:p>
    <w:p w14:paraId="5E0F7C2C" w14:textId="77777777" w:rsidR="009747EE"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磷酸戊糖途径</w:t>
      </w:r>
    </w:p>
    <w:p w14:paraId="131B8851" w14:textId="77777777" w:rsidR="009747EE" w:rsidRPr="00B04AF9" w:rsidRDefault="009747EE" w:rsidP="009747EE">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22494738" w14:textId="77777777" w:rsidR="00F96137" w:rsidRPr="00B04AF9" w:rsidRDefault="008B00AC" w:rsidP="00F96137">
      <w:pPr>
        <w:ind w:firstLine="480"/>
        <w:jc w:val="center"/>
        <w:rPr>
          <w:color w:val="000000" w:themeColor="text1"/>
        </w:rPr>
      </w:pPr>
      <w:r>
        <w:rPr>
          <w:noProof/>
          <w:color w:val="000000" w:themeColor="text1"/>
        </w:rPr>
        <w:drawing>
          <wp:inline distT="0" distB="0" distL="0" distR="0" wp14:anchorId="2636A319" wp14:editId="191BB9E5">
            <wp:extent cx="2908300" cy="1562100"/>
            <wp:effectExtent l="0" t="0" r="0" b="0"/>
            <wp:docPr id="234" name="图片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4"/>
                    <pic:cNvPicPr>
                      <a:picLocks/>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908300" cy="1562100"/>
                    </a:xfrm>
                    <a:prstGeom prst="rect">
                      <a:avLst/>
                    </a:prstGeom>
                    <a:noFill/>
                    <a:ln>
                      <a:noFill/>
                    </a:ln>
                  </pic:spPr>
                </pic:pic>
              </a:graphicData>
            </a:graphic>
          </wp:inline>
        </w:drawing>
      </w:r>
    </w:p>
    <w:p w14:paraId="703E073B" w14:textId="77777777" w:rsidR="009747EE" w:rsidRPr="00B04AF9" w:rsidRDefault="009747EE" w:rsidP="009747EE">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w:t>
      </w:r>
      <w:r w:rsidR="00F96137" w:rsidRPr="00B04AF9">
        <w:rPr>
          <w:rFonts w:hint="eastAsia"/>
          <w:color w:val="000000" w:themeColor="text1"/>
        </w:rPr>
        <w:t>光合作用</w:t>
      </w:r>
      <w:r w:rsidRPr="00B04AF9">
        <w:rPr>
          <w:rFonts w:hint="eastAsia"/>
          <w:color w:val="000000" w:themeColor="text1"/>
        </w:rPr>
        <w:t>现象，由此引出本节课讲授的具体内容：</w:t>
      </w:r>
      <w:r w:rsidRPr="00B04AF9">
        <w:rPr>
          <w:bCs/>
          <w:color w:val="000000" w:themeColor="text1"/>
        </w:rPr>
        <w:t>Glycolysis</w:t>
      </w:r>
      <w:r w:rsidRPr="00B04AF9">
        <w:rPr>
          <w:rFonts w:hint="eastAsia"/>
          <w:bCs/>
          <w:color w:val="000000" w:themeColor="text1"/>
        </w:rPr>
        <w:t>围绕下面</w:t>
      </w:r>
      <w:r w:rsidRPr="00B04AF9">
        <w:rPr>
          <w:bCs/>
          <w:color w:val="000000" w:themeColor="text1"/>
        </w:rPr>
        <w:t>8</w:t>
      </w:r>
      <w:r w:rsidRPr="00B04AF9">
        <w:rPr>
          <w:rFonts w:hint="eastAsia"/>
          <w:bCs/>
          <w:color w:val="000000" w:themeColor="text1"/>
        </w:rPr>
        <w:t>个问题展开课程的讲解，每个内容经过分析探询其中的内在联系，从而实现自然的逻辑过度（</w:t>
      </w:r>
      <w:r w:rsidRPr="00B04AF9">
        <w:rPr>
          <w:bCs/>
          <w:color w:val="000000" w:themeColor="text1"/>
        </w:rPr>
        <w:t>10</w:t>
      </w:r>
      <w:r w:rsidRPr="00B04AF9">
        <w:rPr>
          <w:rFonts w:hint="eastAsia"/>
          <w:bCs/>
          <w:color w:val="000000" w:themeColor="text1"/>
        </w:rPr>
        <w:t>分钟）：</w:t>
      </w:r>
    </w:p>
    <w:p w14:paraId="16A8651D" w14:textId="77777777" w:rsidR="00F96137" w:rsidRPr="00B04AF9" w:rsidRDefault="008B00AC" w:rsidP="001228BE">
      <w:pPr>
        <w:ind w:firstLine="480"/>
        <w:jc w:val="center"/>
        <w:rPr>
          <w:color w:val="000000" w:themeColor="text1"/>
        </w:rPr>
      </w:pPr>
      <w:r>
        <w:rPr>
          <w:noProof/>
          <w:color w:val="000000" w:themeColor="text1"/>
        </w:rPr>
        <w:drawing>
          <wp:inline distT="0" distB="0" distL="0" distR="0" wp14:anchorId="57B7486D" wp14:editId="2D626D51">
            <wp:extent cx="3175000" cy="1866900"/>
            <wp:effectExtent l="0" t="0" r="0" b="0"/>
            <wp:docPr id="235" name="图片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5"/>
                    <pic:cNvPicPr>
                      <a:picLocks/>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175000" cy="1866900"/>
                    </a:xfrm>
                    <a:prstGeom prst="rect">
                      <a:avLst/>
                    </a:prstGeom>
                    <a:noFill/>
                    <a:ln>
                      <a:noFill/>
                    </a:ln>
                  </pic:spPr>
                </pic:pic>
              </a:graphicData>
            </a:graphic>
          </wp:inline>
        </w:drawing>
      </w:r>
    </w:p>
    <w:p w14:paraId="553BB49E" w14:textId="77777777" w:rsidR="001228BE" w:rsidRPr="00B04AF9" w:rsidRDefault="001228BE" w:rsidP="001228BE">
      <w:pPr>
        <w:ind w:firstLine="480"/>
        <w:rPr>
          <w:color w:val="000000" w:themeColor="text1"/>
        </w:rPr>
      </w:pPr>
      <w:r w:rsidRPr="00B04AF9">
        <w:rPr>
          <w:rFonts w:hint="eastAsia"/>
          <w:color w:val="000000" w:themeColor="text1"/>
        </w:rPr>
        <w:t>光合作用可分为两个阶段：</w:t>
      </w:r>
    </w:p>
    <w:p w14:paraId="6E8CFC3E" w14:textId="77777777" w:rsidR="001228BE" w:rsidRPr="00B04AF9" w:rsidRDefault="001228BE" w:rsidP="001228BE">
      <w:pPr>
        <w:ind w:firstLine="480"/>
        <w:rPr>
          <w:color w:val="000000" w:themeColor="text1"/>
        </w:rPr>
      </w:pPr>
      <w:r w:rsidRPr="00B04AF9">
        <w:rPr>
          <w:rFonts w:hint="eastAsia"/>
          <w:color w:val="000000" w:themeColor="text1"/>
        </w:rPr>
        <w:t>第一阶段是光反应（</w:t>
      </w:r>
      <w:r w:rsidRPr="00B04AF9">
        <w:rPr>
          <w:rFonts w:hint="eastAsia"/>
          <w:color w:val="000000" w:themeColor="text1"/>
        </w:rPr>
        <w:t>light reaction</w:t>
      </w:r>
      <w:r w:rsidRPr="00B04AF9">
        <w:rPr>
          <w:rFonts w:hint="eastAsia"/>
          <w:color w:val="000000" w:themeColor="text1"/>
        </w:rPr>
        <w:t>）</w:t>
      </w:r>
    </w:p>
    <w:p w14:paraId="31B5D77A" w14:textId="77777777" w:rsidR="00F96137" w:rsidRPr="00B04AF9" w:rsidRDefault="001228BE" w:rsidP="001228BE">
      <w:pPr>
        <w:ind w:firstLine="480"/>
        <w:rPr>
          <w:color w:val="000000" w:themeColor="text1"/>
        </w:rPr>
      </w:pPr>
      <w:r w:rsidRPr="00B04AF9">
        <w:rPr>
          <w:rFonts w:hint="eastAsia"/>
          <w:color w:val="000000" w:themeColor="text1"/>
        </w:rPr>
        <w:t>第二阶段是暗反应（</w:t>
      </w:r>
      <w:r w:rsidRPr="00B04AF9">
        <w:rPr>
          <w:rFonts w:hint="eastAsia"/>
          <w:color w:val="000000" w:themeColor="text1"/>
        </w:rPr>
        <w:t>dark reaction</w:t>
      </w:r>
      <w:r w:rsidRPr="00B04AF9">
        <w:rPr>
          <w:rFonts w:hint="eastAsia"/>
          <w:color w:val="000000" w:themeColor="text1"/>
        </w:rPr>
        <w:t>）</w:t>
      </w:r>
    </w:p>
    <w:p w14:paraId="28182E07" w14:textId="77777777" w:rsidR="001228BE" w:rsidRPr="00B04AF9" w:rsidRDefault="008B00AC" w:rsidP="001228BE">
      <w:pPr>
        <w:ind w:firstLine="480"/>
        <w:jc w:val="center"/>
        <w:rPr>
          <w:color w:val="000000" w:themeColor="text1"/>
        </w:rPr>
      </w:pPr>
      <w:r>
        <w:rPr>
          <w:noProof/>
          <w:color w:val="000000" w:themeColor="text1"/>
        </w:rPr>
        <w:drawing>
          <wp:inline distT="0" distB="0" distL="0" distR="0" wp14:anchorId="34088F99" wp14:editId="4779ABE3">
            <wp:extent cx="2451100" cy="1320800"/>
            <wp:effectExtent l="0" t="0" r="0" b="0"/>
            <wp:docPr id="236" name="图片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6"/>
                    <pic:cNvPicPr>
                      <a:picLocks/>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451100" cy="1320800"/>
                    </a:xfrm>
                    <a:prstGeom prst="rect">
                      <a:avLst/>
                    </a:prstGeom>
                    <a:noFill/>
                    <a:ln>
                      <a:noFill/>
                    </a:ln>
                  </pic:spPr>
                </pic:pic>
              </a:graphicData>
            </a:graphic>
          </wp:inline>
        </w:drawing>
      </w:r>
      <w:r w:rsidR="001228BE" w:rsidRPr="00B04AF9">
        <w:rPr>
          <w:rFonts w:hint="eastAsia"/>
          <w:color w:val="000000" w:themeColor="text1"/>
        </w:rPr>
        <w:t xml:space="preserve"> </w:t>
      </w:r>
      <w:r>
        <w:rPr>
          <w:noProof/>
          <w:color w:val="000000" w:themeColor="text1"/>
        </w:rPr>
        <w:drawing>
          <wp:inline distT="0" distB="0" distL="0" distR="0" wp14:anchorId="21C3EBFF" wp14:editId="744168E1">
            <wp:extent cx="2006600" cy="1346200"/>
            <wp:effectExtent l="0" t="0" r="0" b="0"/>
            <wp:docPr id="237" name="图片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7"/>
                    <pic:cNvPicPr>
                      <a:picLocks/>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006600" cy="1346200"/>
                    </a:xfrm>
                    <a:prstGeom prst="rect">
                      <a:avLst/>
                    </a:prstGeom>
                    <a:noFill/>
                    <a:ln>
                      <a:noFill/>
                    </a:ln>
                  </pic:spPr>
                </pic:pic>
              </a:graphicData>
            </a:graphic>
          </wp:inline>
        </w:drawing>
      </w:r>
    </w:p>
    <w:p w14:paraId="42AA79B1" w14:textId="77777777" w:rsidR="003E5010" w:rsidRPr="00B04AF9" w:rsidRDefault="003E5010" w:rsidP="003E5010">
      <w:pPr>
        <w:ind w:firstLine="480"/>
        <w:rPr>
          <w:color w:val="000000" w:themeColor="text1"/>
        </w:rPr>
      </w:pPr>
      <w:r w:rsidRPr="00B04AF9">
        <w:rPr>
          <w:rFonts w:hint="eastAsia"/>
          <w:color w:val="000000" w:themeColor="text1"/>
        </w:rPr>
        <w:t>光系统是一个完整的具对光的吸收、能量传递和转换，由多种色素和蛋白质组成的独立结构。</w:t>
      </w:r>
    </w:p>
    <w:p w14:paraId="210B4927" w14:textId="77777777" w:rsidR="00F96137" w:rsidRPr="00B04AF9" w:rsidRDefault="003E5010" w:rsidP="003E5010">
      <w:pPr>
        <w:ind w:firstLine="480"/>
        <w:rPr>
          <w:color w:val="000000" w:themeColor="text1"/>
        </w:rPr>
      </w:pPr>
      <w:r w:rsidRPr="00B04AF9">
        <w:rPr>
          <w:rFonts w:hint="eastAsia"/>
          <w:color w:val="000000" w:themeColor="text1"/>
        </w:rPr>
        <w:t>光系统分为光系统</w:t>
      </w:r>
      <w:r w:rsidRPr="00B04AF9">
        <w:rPr>
          <w:rFonts w:hint="eastAsia"/>
          <w:color w:val="000000" w:themeColor="text1"/>
        </w:rPr>
        <w:t>I</w:t>
      </w:r>
      <w:r w:rsidRPr="00B04AF9">
        <w:rPr>
          <w:rFonts w:hint="eastAsia"/>
          <w:color w:val="000000" w:themeColor="text1"/>
        </w:rPr>
        <w:t>（</w:t>
      </w:r>
      <w:r w:rsidRPr="00B04AF9">
        <w:rPr>
          <w:rFonts w:hint="eastAsia"/>
          <w:color w:val="000000" w:themeColor="text1"/>
        </w:rPr>
        <w:t>photosystem I</w:t>
      </w:r>
      <w:r w:rsidRPr="00B04AF9">
        <w:rPr>
          <w:rFonts w:hint="eastAsia"/>
          <w:color w:val="000000" w:themeColor="text1"/>
        </w:rPr>
        <w:t>，</w:t>
      </w:r>
      <w:r w:rsidRPr="00B04AF9">
        <w:rPr>
          <w:rFonts w:hint="eastAsia"/>
          <w:color w:val="000000" w:themeColor="text1"/>
        </w:rPr>
        <w:t>PSI</w:t>
      </w:r>
      <w:r w:rsidRPr="00B04AF9">
        <w:rPr>
          <w:rFonts w:hint="eastAsia"/>
          <w:color w:val="000000" w:themeColor="text1"/>
        </w:rPr>
        <w:t>）和光系统</w:t>
      </w:r>
      <w:r w:rsidRPr="00B04AF9">
        <w:rPr>
          <w:rFonts w:hint="eastAsia"/>
          <w:color w:val="000000" w:themeColor="text1"/>
        </w:rPr>
        <w:t>II</w:t>
      </w:r>
      <w:r w:rsidRPr="00B04AF9">
        <w:rPr>
          <w:rFonts w:hint="eastAsia"/>
          <w:color w:val="000000" w:themeColor="text1"/>
        </w:rPr>
        <w:t>（</w:t>
      </w:r>
      <w:r w:rsidRPr="00B04AF9">
        <w:rPr>
          <w:rFonts w:hint="eastAsia"/>
          <w:color w:val="000000" w:themeColor="text1"/>
        </w:rPr>
        <w:t>photosystem II</w:t>
      </w:r>
      <w:r w:rsidRPr="00B04AF9">
        <w:rPr>
          <w:rFonts w:hint="eastAsia"/>
          <w:color w:val="000000" w:themeColor="text1"/>
        </w:rPr>
        <w:t>，</w:t>
      </w:r>
      <w:r w:rsidRPr="00B04AF9">
        <w:rPr>
          <w:rFonts w:hint="eastAsia"/>
          <w:color w:val="000000" w:themeColor="text1"/>
        </w:rPr>
        <w:lastRenderedPageBreak/>
        <w:t>PSII</w:t>
      </w:r>
      <w:r w:rsidRPr="00B04AF9">
        <w:rPr>
          <w:rFonts w:hint="eastAsia"/>
          <w:color w:val="000000" w:themeColor="text1"/>
        </w:rPr>
        <w:t>）。</w:t>
      </w:r>
    </w:p>
    <w:p w14:paraId="49022C71" w14:textId="77777777" w:rsidR="003E5010" w:rsidRPr="00B04AF9" w:rsidRDefault="003E5010" w:rsidP="003E5010">
      <w:pPr>
        <w:ind w:firstLine="480"/>
        <w:rPr>
          <w:color w:val="000000" w:themeColor="text1"/>
        </w:rPr>
      </w:pPr>
      <w:r w:rsidRPr="00B04AF9">
        <w:rPr>
          <w:color w:val="000000" w:themeColor="text1"/>
        </w:rPr>
        <w:t>PSI</w:t>
      </w:r>
      <w:r w:rsidRPr="00B04AF9">
        <w:rPr>
          <w:color w:val="000000" w:themeColor="text1"/>
        </w:rPr>
        <w:t>中心色素分子的吸收峰值为</w:t>
      </w:r>
      <w:r w:rsidRPr="00B04AF9">
        <w:rPr>
          <w:color w:val="000000" w:themeColor="text1"/>
        </w:rPr>
        <w:t>700</w:t>
      </w:r>
      <w:r w:rsidRPr="00B04AF9">
        <w:rPr>
          <w:color w:val="000000" w:themeColor="text1"/>
          <w:vertAlign w:val="subscript"/>
        </w:rPr>
        <w:t xml:space="preserve"> </w:t>
      </w:r>
      <w:r w:rsidRPr="00B04AF9">
        <w:rPr>
          <w:color w:val="000000" w:themeColor="text1"/>
        </w:rPr>
        <w:t>nm</w:t>
      </w:r>
      <w:r w:rsidRPr="00B04AF9">
        <w:rPr>
          <w:rFonts w:hint="eastAsia"/>
          <w:color w:val="000000" w:themeColor="text1"/>
        </w:rPr>
        <w:t>，可用代号</w:t>
      </w:r>
      <w:r w:rsidRPr="00B04AF9">
        <w:rPr>
          <w:color w:val="000000" w:themeColor="text1"/>
        </w:rPr>
        <w:t>P</w:t>
      </w:r>
      <w:r w:rsidRPr="00B04AF9">
        <w:rPr>
          <w:color w:val="000000" w:themeColor="text1"/>
          <w:vertAlign w:val="subscript"/>
        </w:rPr>
        <w:t>700</w:t>
      </w:r>
      <w:r w:rsidRPr="00B04AF9">
        <w:rPr>
          <w:rFonts w:hint="eastAsia"/>
          <w:color w:val="000000" w:themeColor="text1"/>
        </w:rPr>
        <w:t>表示，中心色素复合蛋白属于铁氧还蛋白型，类似绿色硫细菌的光合系统。</w:t>
      </w:r>
      <w:r w:rsidRPr="00B04AF9">
        <w:rPr>
          <w:color w:val="000000" w:themeColor="text1"/>
        </w:rPr>
        <w:t xml:space="preserve"> </w:t>
      </w:r>
    </w:p>
    <w:p w14:paraId="736FCBA1" w14:textId="77777777" w:rsidR="001228BE" w:rsidRPr="00B04AF9" w:rsidRDefault="003E5010" w:rsidP="003E5010">
      <w:pPr>
        <w:ind w:firstLine="480"/>
        <w:rPr>
          <w:color w:val="000000" w:themeColor="text1"/>
        </w:rPr>
      </w:pPr>
      <w:r w:rsidRPr="00B04AF9">
        <w:rPr>
          <w:rFonts w:hint="eastAsia"/>
          <w:color w:val="000000" w:themeColor="text1"/>
        </w:rPr>
        <w:t>PSII</w:t>
      </w:r>
      <w:r w:rsidRPr="00B04AF9">
        <w:rPr>
          <w:rFonts w:hint="eastAsia"/>
          <w:color w:val="000000" w:themeColor="text1"/>
        </w:rPr>
        <w:t>的中心色素分子吸收峰值为</w:t>
      </w:r>
      <w:r w:rsidRPr="00B04AF9">
        <w:rPr>
          <w:rFonts w:hint="eastAsia"/>
          <w:color w:val="000000" w:themeColor="text1"/>
        </w:rPr>
        <w:t>680 nm</w:t>
      </w:r>
      <w:r w:rsidRPr="00B04AF9">
        <w:rPr>
          <w:rFonts w:hint="eastAsia"/>
          <w:color w:val="000000" w:themeColor="text1"/>
        </w:rPr>
        <w:t>，可用代号</w:t>
      </w:r>
      <w:r w:rsidRPr="00B04AF9">
        <w:rPr>
          <w:rFonts w:hint="eastAsia"/>
          <w:color w:val="000000" w:themeColor="text1"/>
        </w:rPr>
        <w:t>P680</w:t>
      </w:r>
      <w:r w:rsidRPr="00B04AF9">
        <w:rPr>
          <w:rFonts w:hint="eastAsia"/>
          <w:color w:val="000000" w:themeColor="text1"/>
        </w:rPr>
        <w:t>表示，中心色素复合蛋白属于脱镁叶绿素</w:t>
      </w:r>
      <w:r w:rsidRPr="00B04AF9">
        <w:rPr>
          <w:rFonts w:hint="eastAsia"/>
          <w:color w:val="000000" w:themeColor="text1"/>
        </w:rPr>
        <w:t>-</w:t>
      </w:r>
      <w:r w:rsidRPr="00B04AF9">
        <w:rPr>
          <w:rFonts w:hint="eastAsia"/>
          <w:color w:val="000000" w:themeColor="text1"/>
        </w:rPr>
        <w:t>醌型，类似紫色细菌的光系统。</w:t>
      </w:r>
    </w:p>
    <w:p w14:paraId="22E3E4DD" w14:textId="77777777" w:rsidR="001228BE" w:rsidRPr="00B04AF9" w:rsidRDefault="003E5010" w:rsidP="009747EE">
      <w:pPr>
        <w:ind w:firstLine="480"/>
        <w:rPr>
          <w:color w:val="000000" w:themeColor="text1"/>
        </w:rPr>
      </w:pPr>
      <w:r w:rsidRPr="00B04AF9">
        <w:rPr>
          <w:rFonts w:hint="eastAsia"/>
          <w:color w:val="000000" w:themeColor="text1"/>
        </w:rPr>
        <w:t>除去上述两个光系统外，叶绿素中可以分离出另外两个色素蛋白复合物——聚光色素蛋白复合物（</w:t>
      </w:r>
      <w:r w:rsidRPr="00B04AF9">
        <w:rPr>
          <w:rFonts w:hint="eastAsia"/>
          <w:color w:val="000000" w:themeColor="text1"/>
        </w:rPr>
        <w:t>LHCP</w:t>
      </w:r>
      <w:r w:rsidRPr="00B04AF9">
        <w:rPr>
          <w:rFonts w:hint="eastAsia"/>
          <w:color w:val="000000" w:themeColor="text1"/>
        </w:rPr>
        <w:t>），他们只吸光，不参与光化学反应，分别在</w:t>
      </w:r>
      <w:r w:rsidRPr="00B04AF9">
        <w:rPr>
          <w:rFonts w:hint="eastAsia"/>
          <w:color w:val="000000" w:themeColor="text1"/>
        </w:rPr>
        <w:t>PSI</w:t>
      </w:r>
      <w:r w:rsidRPr="00B04AF9">
        <w:rPr>
          <w:rFonts w:hint="eastAsia"/>
          <w:color w:val="000000" w:themeColor="text1"/>
        </w:rPr>
        <w:t>和</w:t>
      </w:r>
      <w:r w:rsidRPr="00B04AF9">
        <w:rPr>
          <w:rFonts w:hint="eastAsia"/>
          <w:color w:val="000000" w:themeColor="text1"/>
        </w:rPr>
        <w:t>PSII</w:t>
      </w:r>
      <w:r w:rsidRPr="00B04AF9">
        <w:rPr>
          <w:rFonts w:hint="eastAsia"/>
          <w:color w:val="000000" w:themeColor="text1"/>
        </w:rPr>
        <w:t>中起作用。</w:t>
      </w:r>
    </w:p>
    <w:p w14:paraId="1BCFB20D" w14:textId="77777777" w:rsidR="001228BE" w:rsidRPr="00B04AF9" w:rsidRDefault="003E5010" w:rsidP="003E5010">
      <w:pPr>
        <w:ind w:firstLine="482"/>
        <w:rPr>
          <w:b/>
          <w:bCs/>
          <w:color w:val="000000" w:themeColor="text1"/>
        </w:rPr>
      </w:pPr>
      <w:r w:rsidRPr="00B04AF9">
        <w:rPr>
          <w:rFonts w:hint="eastAsia"/>
          <w:b/>
          <w:bCs/>
          <w:color w:val="000000" w:themeColor="text1"/>
        </w:rPr>
        <w:t>光合电子传递链</w:t>
      </w:r>
    </w:p>
    <w:p w14:paraId="09EE664E"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0C617860" wp14:editId="1253BF70">
            <wp:extent cx="3352800" cy="2349500"/>
            <wp:effectExtent l="0" t="0" r="0" b="0"/>
            <wp:docPr id="238" name="图片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
                    <pic:cNvPicPr>
                      <a:picLocks/>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352800" cy="2349500"/>
                    </a:xfrm>
                    <a:prstGeom prst="rect">
                      <a:avLst/>
                    </a:prstGeom>
                    <a:noFill/>
                    <a:ln>
                      <a:noFill/>
                    </a:ln>
                  </pic:spPr>
                </pic:pic>
              </a:graphicData>
            </a:graphic>
          </wp:inline>
        </w:drawing>
      </w:r>
    </w:p>
    <w:p w14:paraId="19D7800D" w14:textId="77777777" w:rsidR="003E5010" w:rsidRPr="00B04AF9" w:rsidRDefault="003E5010" w:rsidP="009747EE">
      <w:pPr>
        <w:ind w:firstLine="480"/>
        <w:rPr>
          <w:color w:val="000000" w:themeColor="text1"/>
        </w:rPr>
      </w:pPr>
      <w:r w:rsidRPr="00B04AF9">
        <w:rPr>
          <w:rFonts w:hint="eastAsia"/>
          <w:color w:val="000000" w:themeColor="text1"/>
        </w:rPr>
        <w:t>光合磷酸化（</w:t>
      </w:r>
      <w:r w:rsidRPr="00B04AF9">
        <w:rPr>
          <w:rFonts w:hint="eastAsia"/>
          <w:color w:val="000000" w:themeColor="text1"/>
        </w:rPr>
        <w:t>photophosphorylation</w:t>
      </w:r>
      <w:r w:rsidRPr="00B04AF9">
        <w:rPr>
          <w:rFonts w:hint="eastAsia"/>
          <w:color w:val="000000" w:themeColor="text1"/>
        </w:rPr>
        <w:t>）：光合生物细胞利用光能驱动光合链的电子传递，引起质子形成跨膜梯度和电位差，膜上</w:t>
      </w:r>
      <w:r w:rsidRPr="00B04AF9">
        <w:rPr>
          <w:rFonts w:hint="eastAsia"/>
          <w:color w:val="000000" w:themeColor="text1"/>
        </w:rPr>
        <w:t>ATP</w:t>
      </w:r>
      <w:r w:rsidRPr="00B04AF9">
        <w:rPr>
          <w:rFonts w:hint="eastAsia"/>
          <w:color w:val="000000" w:themeColor="text1"/>
        </w:rPr>
        <w:t>合酶利用质子返回势能，使</w:t>
      </w:r>
      <w:r w:rsidRPr="00B04AF9">
        <w:rPr>
          <w:rFonts w:hint="eastAsia"/>
          <w:color w:val="000000" w:themeColor="text1"/>
        </w:rPr>
        <w:t>ADP</w:t>
      </w:r>
      <w:r w:rsidRPr="00B04AF9">
        <w:rPr>
          <w:rFonts w:hint="eastAsia"/>
          <w:color w:val="000000" w:themeColor="text1"/>
        </w:rPr>
        <w:t>磷酸化形成</w:t>
      </w:r>
      <w:r w:rsidRPr="00B04AF9">
        <w:rPr>
          <w:rFonts w:hint="eastAsia"/>
          <w:color w:val="000000" w:themeColor="text1"/>
        </w:rPr>
        <w:t>ATP</w:t>
      </w:r>
      <w:r w:rsidRPr="00B04AF9">
        <w:rPr>
          <w:rFonts w:hint="eastAsia"/>
          <w:color w:val="000000" w:themeColor="text1"/>
        </w:rPr>
        <w:t>的过程。</w:t>
      </w:r>
    </w:p>
    <w:p w14:paraId="7B5831A9" w14:textId="77777777" w:rsidR="003E5010" w:rsidRPr="00B04AF9" w:rsidRDefault="003E5010" w:rsidP="003E5010">
      <w:pPr>
        <w:ind w:firstLine="480"/>
        <w:rPr>
          <w:color w:val="000000" w:themeColor="text1"/>
        </w:rPr>
      </w:pPr>
      <w:r w:rsidRPr="00B04AF9">
        <w:rPr>
          <w:rFonts w:hint="eastAsia"/>
          <w:color w:val="000000" w:themeColor="text1"/>
        </w:rPr>
        <w:t>代谢物氧化脱氢经呼吸链传递给氧生成水的同时，伴有</w:t>
      </w:r>
      <w:r w:rsidRPr="00B04AF9">
        <w:rPr>
          <w:rFonts w:hint="eastAsia"/>
          <w:color w:val="000000" w:themeColor="text1"/>
        </w:rPr>
        <w:t>ADP</w:t>
      </w:r>
      <w:r w:rsidRPr="00B04AF9">
        <w:rPr>
          <w:rFonts w:hint="eastAsia"/>
          <w:color w:val="000000" w:themeColor="text1"/>
        </w:rPr>
        <w:t>磷酸化生成</w:t>
      </w:r>
      <w:r w:rsidRPr="00B04AF9">
        <w:rPr>
          <w:rFonts w:hint="eastAsia"/>
          <w:color w:val="000000" w:themeColor="text1"/>
        </w:rPr>
        <w:t>ATP</w:t>
      </w:r>
      <w:r w:rsidRPr="00B04AF9">
        <w:rPr>
          <w:rFonts w:hint="eastAsia"/>
          <w:color w:val="000000" w:themeColor="text1"/>
        </w:rPr>
        <w:t>的过程为氧化磷酸化。</w:t>
      </w:r>
    </w:p>
    <w:p w14:paraId="0176106B"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31E3E6E2" wp14:editId="0F1D329D">
            <wp:extent cx="3390900" cy="1879600"/>
            <wp:effectExtent l="0" t="0" r="0" b="0"/>
            <wp:docPr id="239" name="图片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
                    <pic:cNvPicPr>
                      <a:picLocks/>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90900" cy="1879600"/>
                    </a:xfrm>
                    <a:prstGeom prst="rect">
                      <a:avLst/>
                    </a:prstGeom>
                    <a:noFill/>
                    <a:ln>
                      <a:noFill/>
                    </a:ln>
                  </pic:spPr>
                </pic:pic>
              </a:graphicData>
            </a:graphic>
          </wp:inline>
        </w:drawing>
      </w:r>
    </w:p>
    <w:p w14:paraId="29607B44" w14:textId="77777777" w:rsidR="003E5010" w:rsidRPr="00B04AF9" w:rsidRDefault="003E5010" w:rsidP="003E5010">
      <w:pPr>
        <w:ind w:firstLine="480"/>
        <w:rPr>
          <w:color w:val="000000" w:themeColor="text1"/>
        </w:rPr>
      </w:pPr>
      <w:r w:rsidRPr="00B04AF9">
        <w:rPr>
          <w:rFonts w:hint="eastAsia"/>
          <w:color w:val="000000" w:themeColor="text1"/>
        </w:rPr>
        <w:t>卡尔文循环（</w:t>
      </w:r>
      <w:r w:rsidRPr="00B04AF9">
        <w:rPr>
          <w:color w:val="000000" w:themeColor="text1"/>
        </w:rPr>
        <w:t>C</w:t>
      </w:r>
      <w:r w:rsidRPr="00B04AF9">
        <w:rPr>
          <w:color w:val="000000" w:themeColor="text1"/>
          <w:vertAlign w:val="subscript"/>
        </w:rPr>
        <w:t>3</w:t>
      </w:r>
      <w:r w:rsidRPr="00B04AF9">
        <w:rPr>
          <w:rFonts w:hint="eastAsia"/>
          <w:color w:val="000000" w:themeColor="text1"/>
        </w:rPr>
        <w:t>途径）</w:t>
      </w:r>
      <w:r w:rsidRPr="00B04AF9">
        <w:rPr>
          <w:color w:val="000000" w:themeColor="text1"/>
        </w:rPr>
        <w:t xml:space="preserve"> </w:t>
      </w:r>
    </w:p>
    <w:p w14:paraId="7565A17D" w14:textId="77777777" w:rsidR="003E5010" w:rsidRPr="00B04AF9" w:rsidRDefault="003E5010" w:rsidP="003E5010">
      <w:pPr>
        <w:ind w:firstLine="480"/>
        <w:rPr>
          <w:color w:val="000000" w:themeColor="text1"/>
        </w:rPr>
      </w:pPr>
      <w:r w:rsidRPr="00B04AF9">
        <w:rPr>
          <w:rFonts w:hint="eastAsia"/>
          <w:color w:val="000000" w:themeColor="text1"/>
        </w:rPr>
        <w:lastRenderedPageBreak/>
        <w:t>1945</w:t>
      </w:r>
      <w:r w:rsidRPr="00B04AF9">
        <w:rPr>
          <w:rFonts w:hint="eastAsia"/>
          <w:color w:val="000000" w:themeColor="text1"/>
        </w:rPr>
        <w:t>年美国的</w:t>
      </w:r>
      <w:r w:rsidRPr="00B04AF9">
        <w:rPr>
          <w:rFonts w:hint="eastAsia"/>
          <w:color w:val="000000" w:themeColor="text1"/>
        </w:rPr>
        <w:t>Calvin M</w:t>
      </w:r>
      <w:r w:rsidRPr="00B04AF9">
        <w:rPr>
          <w:rFonts w:hint="eastAsia"/>
          <w:color w:val="000000" w:themeColor="text1"/>
        </w:rPr>
        <w:t>等人利用单细胞小球藻作为实验材料，应用</w:t>
      </w:r>
      <w:r w:rsidRPr="00B04AF9">
        <w:rPr>
          <w:rFonts w:hint="eastAsia"/>
          <w:color w:val="000000" w:themeColor="text1"/>
        </w:rPr>
        <w:t>14C</w:t>
      </w:r>
      <w:r w:rsidRPr="00B04AF9">
        <w:rPr>
          <w:rFonts w:hint="eastAsia"/>
          <w:color w:val="000000" w:themeColor="text1"/>
        </w:rPr>
        <w:t>示踪技术和双向纸层析法，经过十年的研究揭示了光合作用暗反应阶段碳素同化及受体再生的循环途径，因此称为卡尔文循环（</w:t>
      </w:r>
      <w:r w:rsidRPr="00B04AF9">
        <w:rPr>
          <w:rFonts w:hint="eastAsia"/>
          <w:color w:val="000000" w:themeColor="text1"/>
        </w:rPr>
        <w:t xml:space="preserve">Calvin </w:t>
      </w:r>
      <w:r w:rsidRPr="00B04AF9">
        <w:rPr>
          <w:rFonts w:hint="eastAsia"/>
          <w:color w:val="000000" w:themeColor="text1"/>
        </w:rPr>
        <w:t>–</w:t>
      </w:r>
      <w:r w:rsidRPr="00B04AF9">
        <w:rPr>
          <w:rFonts w:hint="eastAsia"/>
          <w:color w:val="000000" w:themeColor="text1"/>
        </w:rPr>
        <w:t>Benson cycle</w:t>
      </w:r>
      <w:r w:rsidRPr="00B04AF9">
        <w:rPr>
          <w:rFonts w:hint="eastAsia"/>
          <w:color w:val="000000" w:themeColor="text1"/>
        </w:rPr>
        <w:t>），</w:t>
      </w:r>
      <w:r w:rsidRPr="00B04AF9">
        <w:rPr>
          <w:rFonts w:hint="eastAsia"/>
          <w:color w:val="000000" w:themeColor="text1"/>
        </w:rPr>
        <w:t>1961</w:t>
      </w:r>
      <w:r w:rsidRPr="00B04AF9">
        <w:rPr>
          <w:rFonts w:hint="eastAsia"/>
          <w:color w:val="000000" w:themeColor="text1"/>
        </w:rPr>
        <w:t>年诺贝尔化学奖得主。</w:t>
      </w:r>
    </w:p>
    <w:p w14:paraId="56F1302F" w14:textId="77777777" w:rsidR="003E5010" w:rsidRPr="00B04AF9" w:rsidRDefault="008B00AC" w:rsidP="009747EE">
      <w:pPr>
        <w:ind w:firstLine="480"/>
        <w:rPr>
          <w:color w:val="000000" w:themeColor="text1"/>
        </w:rPr>
      </w:pPr>
      <w:r>
        <w:rPr>
          <w:noProof/>
          <w:color w:val="000000" w:themeColor="text1"/>
        </w:rPr>
        <w:drawing>
          <wp:inline distT="0" distB="0" distL="0" distR="0" wp14:anchorId="6E2B6196" wp14:editId="114BAC4F">
            <wp:extent cx="4241800" cy="1778000"/>
            <wp:effectExtent l="0" t="0" r="0" b="0"/>
            <wp:docPr id="240" name="图片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
                    <pic:cNvPicPr>
                      <a:picLocks/>
                    </pic:cNvPicPr>
                  </pic:nvPicPr>
                  <pic:blipFill>
                    <a:blip r:embed="rId252">
                      <a:extLst>
                        <a:ext uri="{28A0092B-C50C-407E-A947-70E740481C1C}">
                          <a14:useLocalDpi xmlns:a14="http://schemas.microsoft.com/office/drawing/2010/main" val="0"/>
                        </a:ext>
                      </a:extLst>
                    </a:blip>
                    <a:srcRect l="8745" t="31253" r="27914" b="35410"/>
                    <a:stretch>
                      <a:fillRect/>
                    </a:stretch>
                  </pic:blipFill>
                  <pic:spPr bwMode="auto">
                    <a:xfrm>
                      <a:off x="0" y="0"/>
                      <a:ext cx="4241800" cy="1778000"/>
                    </a:xfrm>
                    <a:prstGeom prst="rect">
                      <a:avLst/>
                    </a:prstGeom>
                    <a:noFill/>
                    <a:ln>
                      <a:noFill/>
                    </a:ln>
                  </pic:spPr>
                </pic:pic>
              </a:graphicData>
            </a:graphic>
          </wp:inline>
        </w:drawing>
      </w:r>
    </w:p>
    <w:p w14:paraId="7DD24F5D" w14:textId="77777777" w:rsidR="003E5010" w:rsidRPr="00B04AF9" w:rsidRDefault="003E5010" w:rsidP="003E5010">
      <w:pPr>
        <w:ind w:firstLine="480"/>
        <w:rPr>
          <w:color w:val="000000" w:themeColor="text1"/>
        </w:rPr>
      </w:pPr>
      <w:r w:rsidRPr="00B04AF9">
        <w:rPr>
          <w:rFonts w:hint="eastAsia"/>
          <w:color w:val="000000" w:themeColor="text1"/>
        </w:rPr>
        <w:t>这一阶段包括两步反应：（</w:t>
      </w:r>
      <w:r w:rsidRPr="00B04AF9">
        <w:rPr>
          <w:rFonts w:hint="eastAsia"/>
          <w:color w:val="000000" w:themeColor="text1"/>
        </w:rPr>
        <w:t>1</w:t>
      </w:r>
      <w:r w:rsidRPr="00B04AF9">
        <w:rPr>
          <w:rFonts w:hint="eastAsia"/>
          <w:color w:val="000000" w:themeColor="text1"/>
        </w:rPr>
        <w:t>）在磷酸甘油酸激酶催化下，发生高能键的转移，产生</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w:t>
      </w:r>
      <w:r w:rsidRPr="00B04AF9">
        <w:rPr>
          <w:rFonts w:hint="eastAsia"/>
          <w:color w:val="000000" w:themeColor="text1"/>
        </w:rPr>
        <w:t>DPGA</w:t>
      </w: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）在磷酸甘油醛脱氢酶的催化下，还原产生</w:t>
      </w:r>
      <w:r w:rsidRPr="00B04AF9">
        <w:rPr>
          <w:rFonts w:hint="eastAsia"/>
          <w:color w:val="000000" w:themeColor="text1"/>
        </w:rPr>
        <w:t>3-</w:t>
      </w:r>
      <w:r w:rsidRPr="00B04AF9">
        <w:rPr>
          <w:rFonts w:hint="eastAsia"/>
          <w:color w:val="000000" w:themeColor="text1"/>
        </w:rPr>
        <w:t>磷酸甘油醛（</w:t>
      </w:r>
      <w:r w:rsidRPr="00B04AF9">
        <w:rPr>
          <w:rFonts w:hint="eastAsia"/>
          <w:color w:val="000000" w:themeColor="text1"/>
        </w:rPr>
        <w:t>GAP</w:t>
      </w:r>
      <w:r w:rsidRPr="00B04AF9">
        <w:rPr>
          <w:rFonts w:hint="eastAsia"/>
          <w:color w:val="000000" w:themeColor="text1"/>
        </w:rPr>
        <w:t>）。第二步酶是光调节酶。反应中消耗的</w:t>
      </w:r>
      <w:r w:rsidRPr="00B04AF9">
        <w:rPr>
          <w:rFonts w:hint="eastAsia"/>
          <w:color w:val="000000" w:themeColor="text1"/>
        </w:rPr>
        <w:t>ATP</w:t>
      </w:r>
      <w:r w:rsidRPr="00B04AF9">
        <w:rPr>
          <w:rFonts w:hint="eastAsia"/>
          <w:color w:val="000000" w:themeColor="text1"/>
        </w:rPr>
        <w:t>和</w:t>
      </w:r>
      <w:r w:rsidRPr="00B04AF9">
        <w:rPr>
          <w:rFonts w:hint="eastAsia"/>
          <w:color w:val="000000" w:themeColor="text1"/>
        </w:rPr>
        <w:t>NADPH</w:t>
      </w:r>
      <w:r w:rsidRPr="00B04AF9">
        <w:rPr>
          <w:rFonts w:hint="eastAsia"/>
          <w:color w:val="000000" w:themeColor="text1"/>
        </w:rPr>
        <w:t>来自于光合作用光反应所产生的化学能和还原力。</w:t>
      </w:r>
    </w:p>
    <w:p w14:paraId="083BB041"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1F1E0D12" wp14:editId="5EE8321F">
            <wp:extent cx="3733800" cy="1346200"/>
            <wp:effectExtent l="0" t="0" r="0" b="0"/>
            <wp:docPr id="241" name="图片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1"/>
                    <pic:cNvPicPr>
                      <a:picLocks/>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33800" cy="1346200"/>
                    </a:xfrm>
                    <a:prstGeom prst="rect">
                      <a:avLst/>
                    </a:prstGeom>
                    <a:noFill/>
                    <a:ln>
                      <a:noFill/>
                    </a:ln>
                  </pic:spPr>
                </pic:pic>
              </a:graphicData>
            </a:graphic>
          </wp:inline>
        </w:drawing>
      </w:r>
    </w:p>
    <w:p w14:paraId="74E55EB0" w14:textId="77777777" w:rsidR="003E5010" w:rsidRPr="00B04AF9" w:rsidRDefault="003E5010" w:rsidP="003E5010">
      <w:pPr>
        <w:ind w:firstLine="482"/>
        <w:jc w:val="left"/>
        <w:rPr>
          <w:b/>
          <w:bCs/>
          <w:color w:val="000000" w:themeColor="text1"/>
        </w:rPr>
      </w:pPr>
      <w:r w:rsidRPr="00B04AF9">
        <w:rPr>
          <w:b/>
          <w:bCs/>
          <w:color w:val="000000" w:themeColor="text1"/>
        </w:rPr>
        <w:t>6-</w:t>
      </w:r>
      <w:r w:rsidRPr="00B04AF9">
        <w:rPr>
          <w:rFonts w:hint="eastAsia"/>
          <w:b/>
          <w:bCs/>
          <w:color w:val="000000" w:themeColor="text1"/>
        </w:rPr>
        <w:t>磷酸果糖的生成</w:t>
      </w:r>
    </w:p>
    <w:p w14:paraId="1E6E852B" w14:textId="77777777" w:rsidR="003E5010" w:rsidRPr="00B04AF9" w:rsidRDefault="003E5010" w:rsidP="003E5010">
      <w:pPr>
        <w:ind w:firstLine="480"/>
        <w:jc w:val="left"/>
        <w:rPr>
          <w:color w:val="000000" w:themeColor="text1"/>
        </w:rPr>
      </w:pPr>
      <w:r w:rsidRPr="00B04AF9">
        <w:rPr>
          <w:rFonts w:hint="eastAsia"/>
          <w:color w:val="000000" w:themeColor="text1"/>
        </w:rPr>
        <w:t>在磷酸丙糖异构酶的催化下，</w:t>
      </w:r>
      <w:r w:rsidRPr="00B04AF9">
        <w:rPr>
          <w:rFonts w:hint="eastAsia"/>
          <w:color w:val="000000" w:themeColor="text1"/>
        </w:rPr>
        <w:t>3-</w:t>
      </w:r>
      <w:r w:rsidRPr="00B04AF9">
        <w:rPr>
          <w:rFonts w:hint="eastAsia"/>
          <w:color w:val="000000" w:themeColor="text1"/>
        </w:rPr>
        <w:t>磷酸甘油醛（</w:t>
      </w:r>
      <w:r w:rsidRPr="00B04AF9">
        <w:rPr>
          <w:rFonts w:hint="eastAsia"/>
          <w:color w:val="000000" w:themeColor="text1"/>
        </w:rPr>
        <w:t>GAP</w:t>
      </w:r>
      <w:r w:rsidRPr="00B04AF9">
        <w:rPr>
          <w:rFonts w:hint="eastAsia"/>
          <w:color w:val="000000" w:themeColor="text1"/>
        </w:rPr>
        <w:t>）异构为磷酸二羟丙酮（</w:t>
      </w:r>
      <w:r w:rsidRPr="00B04AF9">
        <w:rPr>
          <w:rFonts w:hint="eastAsia"/>
          <w:color w:val="000000" w:themeColor="text1"/>
        </w:rPr>
        <w:t>DHAP</w:t>
      </w:r>
      <w:r w:rsidRPr="00B04AF9">
        <w:rPr>
          <w:rFonts w:hint="eastAsia"/>
          <w:color w:val="000000" w:themeColor="text1"/>
        </w:rPr>
        <w:t>）；</w:t>
      </w:r>
    </w:p>
    <w:p w14:paraId="10F78696" w14:textId="77777777" w:rsidR="003E5010" w:rsidRPr="00B04AF9" w:rsidRDefault="003E5010" w:rsidP="003E5010">
      <w:pPr>
        <w:ind w:firstLine="480"/>
        <w:jc w:val="left"/>
        <w:rPr>
          <w:color w:val="000000" w:themeColor="text1"/>
        </w:rPr>
      </w:pPr>
      <w:r w:rsidRPr="00B04AF9">
        <w:rPr>
          <w:rFonts w:hint="eastAsia"/>
          <w:color w:val="000000" w:themeColor="text1"/>
        </w:rPr>
        <w:t>接着在醛缩酶的催化下，与</w:t>
      </w:r>
      <w:r w:rsidRPr="00B04AF9">
        <w:rPr>
          <w:rFonts w:hint="eastAsia"/>
          <w:color w:val="000000" w:themeColor="text1"/>
        </w:rPr>
        <w:t>GAP</w:t>
      </w:r>
      <w:r w:rsidRPr="00B04AF9">
        <w:rPr>
          <w:rFonts w:hint="eastAsia"/>
          <w:color w:val="000000" w:themeColor="text1"/>
        </w:rPr>
        <w:t>缩合成</w:t>
      </w:r>
      <w:r w:rsidRPr="00B04AF9">
        <w:rPr>
          <w:rFonts w:hint="eastAsia"/>
          <w:color w:val="000000" w:themeColor="text1"/>
        </w:rPr>
        <w:t>1, 6-</w:t>
      </w:r>
      <w:r w:rsidRPr="00B04AF9">
        <w:rPr>
          <w:rFonts w:hint="eastAsia"/>
          <w:color w:val="000000" w:themeColor="text1"/>
        </w:rPr>
        <w:t>二磷酸果糖（</w:t>
      </w:r>
      <w:r w:rsidRPr="00B04AF9">
        <w:rPr>
          <w:rFonts w:hint="eastAsia"/>
          <w:color w:val="000000" w:themeColor="text1"/>
        </w:rPr>
        <w:t>FBP</w:t>
      </w:r>
      <w:r w:rsidRPr="00B04AF9">
        <w:rPr>
          <w:rFonts w:hint="eastAsia"/>
          <w:color w:val="000000" w:themeColor="text1"/>
        </w:rPr>
        <w:t>）；</w:t>
      </w:r>
    </w:p>
    <w:p w14:paraId="02F2D24E" w14:textId="77777777" w:rsidR="003E5010" w:rsidRPr="00B04AF9" w:rsidRDefault="003E5010" w:rsidP="003E5010">
      <w:pPr>
        <w:ind w:firstLine="480"/>
        <w:jc w:val="left"/>
        <w:rPr>
          <w:color w:val="000000" w:themeColor="text1"/>
        </w:rPr>
      </w:pPr>
      <w:r w:rsidRPr="00B04AF9">
        <w:rPr>
          <w:rFonts w:hint="eastAsia"/>
          <w:color w:val="000000" w:themeColor="text1"/>
        </w:rPr>
        <w:t>然后在光调节酶：果糖</w:t>
      </w:r>
      <w:r w:rsidRPr="00B04AF9">
        <w:rPr>
          <w:rFonts w:hint="eastAsia"/>
          <w:color w:val="000000" w:themeColor="text1"/>
        </w:rPr>
        <w:t>1, 6-</w:t>
      </w:r>
      <w:r w:rsidRPr="00B04AF9">
        <w:rPr>
          <w:rFonts w:hint="eastAsia"/>
          <w:color w:val="000000" w:themeColor="text1"/>
        </w:rPr>
        <w:t>二磷酸酶的催化下，水解去掉一个磷酸基团，变为</w:t>
      </w:r>
      <w:r w:rsidRPr="00B04AF9">
        <w:rPr>
          <w:rFonts w:hint="eastAsia"/>
          <w:color w:val="000000" w:themeColor="text1"/>
        </w:rPr>
        <w:t>6-</w:t>
      </w:r>
      <w:r w:rsidRPr="00B04AF9">
        <w:rPr>
          <w:rFonts w:hint="eastAsia"/>
          <w:color w:val="000000" w:themeColor="text1"/>
        </w:rPr>
        <w:t>磷酸果糖（</w:t>
      </w:r>
      <w:r w:rsidRPr="00B04AF9">
        <w:rPr>
          <w:rFonts w:hint="eastAsia"/>
          <w:color w:val="000000" w:themeColor="text1"/>
        </w:rPr>
        <w:t>F6P</w:t>
      </w:r>
      <w:r w:rsidRPr="00B04AF9">
        <w:rPr>
          <w:rFonts w:hint="eastAsia"/>
          <w:color w:val="000000" w:themeColor="text1"/>
        </w:rPr>
        <w:t>）；</w:t>
      </w:r>
    </w:p>
    <w:p w14:paraId="387ABB73" w14:textId="77777777" w:rsidR="003E5010" w:rsidRPr="00B04AF9" w:rsidRDefault="008B00AC" w:rsidP="003E5010">
      <w:pPr>
        <w:ind w:firstLine="480"/>
        <w:jc w:val="center"/>
        <w:rPr>
          <w:color w:val="000000" w:themeColor="text1"/>
        </w:rPr>
      </w:pPr>
      <w:r>
        <w:rPr>
          <w:noProof/>
          <w:color w:val="000000" w:themeColor="text1"/>
        </w:rPr>
        <w:lastRenderedPageBreak/>
        <w:drawing>
          <wp:inline distT="0" distB="0" distL="0" distR="0" wp14:anchorId="0CD7AD26" wp14:editId="491A5522">
            <wp:extent cx="3048000" cy="2260600"/>
            <wp:effectExtent l="0" t="0" r="0" b="0"/>
            <wp:docPr id="242" name="图片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2"/>
                    <pic:cNvPicPr>
                      <a:picLocks/>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048000" cy="2260600"/>
                    </a:xfrm>
                    <a:prstGeom prst="rect">
                      <a:avLst/>
                    </a:prstGeom>
                    <a:noFill/>
                    <a:ln>
                      <a:noFill/>
                    </a:ln>
                  </pic:spPr>
                </pic:pic>
              </a:graphicData>
            </a:graphic>
          </wp:inline>
        </w:drawing>
      </w:r>
    </w:p>
    <w:p w14:paraId="5775FEB3" w14:textId="77777777" w:rsidR="003E5010" w:rsidRPr="00B04AF9" w:rsidRDefault="003E5010" w:rsidP="003E5010">
      <w:pPr>
        <w:ind w:firstLine="480"/>
        <w:rPr>
          <w:color w:val="000000" w:themeColor="text1"/>
        </w:rPr>
      </w:pPr>
      <w:r w:rsidRPr="00B04AF9">
        <w:rPr>
          <w:color w:val="000000" w:themeColor="text1"/>
        </w:rPr>
        <w:t>4-</w:t>
      </w:r>
      <w:r w:rsidRPr="00B04AF9">
        <w:rPr>
          <w:rFonts w:hint="eastAsia"/>
          <w:color w:val="000000" w:themeColor="text1"/>
        </w:rPr>
        <w:t>磷酸赤藓糖的生成</w:t>
      </w:r>
    </w:p>
    <w:p w14:paraId="64B8F44A" w14:textId="77777777" w:rsidR="003E5010" w:rsidRPr="00B04AF9" w:rsidRDefault="003E5010" w:rsidP="003E5010">
      <w:pPr>
        <w:ind w:firstLine="480"/>
        <w:rPr>
          <w:color w:val="000000" w:themeColor="text1"/>
        </w:rPr>
      </w:pPr>
      <w:r w:rsidRPr="00B04AF9">
        <w:rPr>
          <w:color w:val="000000" w:themeColor="text1"/>
        </w:rPr>
        <w:t>7-</w:t>
      </w:r>
      <w:r w:rsidRPr="00B04AF9">
        <w:rPr>
          <w:rFonts w:hint="eastAsia"/>
          <w:color w:val="000000" w:themeColor="text1"/>
        </w:rPr>
        <w:t>磷酸庚酮糖（景天糖）的生成</w:t>
      </w:r>
    </w:p>
    <w:p w14:paraId="26809DDD" w14:textId="77777777" w:rsidR="003E5010" w:rsidRPr="00B04AF9" w:rsidRDefault="003E5010" w:rsidP="003E5010">
      <w:pPr>
        <w:ind w:firstLine="480"/>
        <w:rPr>
          <w:color w:val="000000" w:themeColor="text1"/>
        </w:rPr>
      </w:pPr>
      <w:r w:rsidRPr="00B04AF9">
        <w:rPr>
          <w:rFonts w:hint="eastAsia"/>
          <w:color w:val="000000" w:themeColor="text1"/>
        </w:rPr>
        <w:t>五碳糖的生成</w:t>
      </w:r>
    </w:p>
    <w:p w14:paraId="2F34FF1A" w14:textId="77777777" w:rsidR="003E5010" w:rsidRPr="00B04AF9" w:rsidRDefault="003E5010" w:rsidP="003E5010">
      <w:pPr>
        <w:ind w:firstLine="480"/>
        <w:rPr>
          <w:color w:val="000000" w:themeColor="text1"/>
        </w:rPr>
      </w:pPr>
      <w:r w:rsidRPr="00B04AF9">
        <w:rPr>
          <w:color w:val="000000" w:themeColor="text1"/>
        </w:rPr>
        <w:t>1,5-</w:t>
      </w:r>
      <w:r w:rsidRPr="00B04AF9">
        <w:rPr>
          <w:rFonts w:hint="eastAsia"/>
          <w:color w:val="000000" w:themeColor="text1"/>
        </w:rPr>
        <w:t>二磷酸核酮糖的生成</w:t>
      </w:r>
      <w:r w:rsidRPr="00B04AF9">
        <w:rPr>
          <w:rFonts w:hint="eastAsia"/>
          <w:color w:val="000000" w:themeColor="text1"/>
        </w:rPr>
        <w:t xml:space="preserve">  </w:t>
      </w:r>
    </w:p>
    <w:p w14:paraId="1F2B5DCA"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C4</w:t>
      </w:r>
      <w:r w:rsidRPr="00B04AF9">
        <w:rPr>
          <w:rFonts w:hint="eastAsia"/>
          <w:b/>
          <w:bCs/>
          <w:color w:val="000000" w:themeColor="text1"/>
        </w:rPr>
        <w:t>途径</w:t>
      </w:r>
    </w:p>
    <w:p w14:paraId="5DB9E3F3" w14:textId="77777777" w:rsidR="003E5010" w:rsidRPr="00B04AF9" w:rsidRDefault="003E5010" w:rsidP="003E5010">
      <w:pPr>
        <w:ind w:firstLine="480"/>
        <w:rPr>
          <w:color w:val="000000" w:themeColor="text1"/>
        </w:rPr>
      </w:pPr>
      <w:r w:rsidRPr="00B04AF9">
        <w:rPr>
          <w:rFonts w:hint="eastAsia"/>
          <w:color w:val="000000" w:themeColor="text1"/>
        </w:rPr>
        <w:t>C4</w:t>
      </w:r>
      <w:r w:rsidRPr="00B04AF9">
        <w:rPr>
          <w:rFonts w:hint="eastAsia"/>
          <w:color w:val="000000" w:themeColor="text1"/>
        </w:rPr>
        <w:t>途径是一种在光合作用中与卡尔文循环有一定联系的辅助途径。该途径的作用是固定、浓缩和转运</w:t>
      </w:r>
      <w:r w:rsidRPr="00B04AF9">
        <w:rPr>
          <w:rFonts w:hint="eastAsia"/>
          <w:color w:val="000000" w:themeColor="text1"/>
        </w:rPr>
        <w:t>CO2</w:t>
      </w:r>
      <w:r w:rsidRPr="00B04AF9">
        <w:rPr>
          <w:rFonts w:hint="eastAsia"/>
          <w:color w:val="000000" w:themeColor="text1"/>
        </w:rPr>
        <w:t>到</w:t>
      </w:r>
      <w:r w:rsidRPr="00B04AF9">
        <w:rPr>
          <w:rFonts w:hint="eastAsia"/>
          <w:color w:val="000000" w:themeColor="text1"/>
        </w:rPr>
        <w:t>C3</w:t>
      </w:r>
      <w:r w:rsidRPr="00B04AF9">
        <w:rPr>
          <w:rFonts w:hint="eastAsia"/>
          <w:color w:val="000000" w:themeColor="text1"/>
        </w:rPr>
        <w:t>途径所在的维管束鞘细胞中，使其中的</w:t>
      </w:r>
      <w:r w:rsidRPr="00B04AF9">
        <w:rPr>
          <w:rFonts w:hint="eastAsia"/>
          <w:color w:val="000000" w:themeColor="text1"/>
        </w:rPr>
        <w:t>CO2</w:t>
      </w:r>
      <w:r w:rsidRPr="00B04AF9">
        <w:rPr>
          <w:rFonts w:hint="eastAsia"/>
          <w:color w:val="000000" w:themeColor="text1"/>
        </w:rPr>
        <w:t>浓度升高，提高其光合作用速率。因</w:t>
      </w:r>
      <w:r w:rsidRPr="00B04AF9">
        <w:rPr>
          <w:rFonts w:hint="eastAsia"/>
          <w:color w:val="000000" w:themeColor="text1"/>
        </w:rPr>
        <w:t>CO2</w:t>
      </w:r>
      <w:r w:rsidRPr="00B04AF9">
        <w:rPr>
          <w:rFonts w:hint="eastAsia"/>
          <w:color w:val="000000" w:themeColor="text1"/>
        </w:rPr>
        <w:t>固定最初产物是四碳二羧酸，固称为</w:t>
      </w:r>
      <w:r w:rsidRPr="00B04AF9">
        <w:rPr>
          <w:rFonts w:hint="eastAsia"/>
          <w:color w:val="000000" w:themeColor="text1"/>
        </w:rPr>
        <w:t>C4</w:t>
      </w:r>
      <w:r w:rsidRPr="00B04AF9">
        <w:rPr>
          <w:rFonts w:hint="eastAsia"/>
          <w:color w:val="000000" w:themeColor="text1"/>
        </w:rPr>
        <w:t>途径。通过</w:t>
      </w:r>
      <w:r w:rsidRPr="00B04AF9">
        <w:rPr>
          <w:rFonts w:hint="eastAsia"/>
          <w:color w:val="000000" w:themeColor="text1"/>
        </w:rPr>
        <w:t>C4</w:t>
      </w:r>
      <w:r w:rsidRPr="00B04AF9">
        <w:rPr>
          <w:rFonts w:hint="eastAsia"/>
          <w:color w:val="000000" w:themeColor="text1"/>
        </w:rPr>
        <w:t>途径固定、同化</w:t>
      </w:r>
      <w:r w:rsidRPr="00B04AF9">
        <w:rPr>
          <w:rFonts w:hint="eastAsia"/>
          <w:color w:val="000000" w:themeColor="text1"/>
        </w:rPr>
        <w:t>CO2</w:t>
      </w:r>
      <w:r w:rsidRPr="00B04AF9">
        <w:rPr>
          <w:rFonts w:hint="eastAsia"/>
          <w:color w:val="000000" w:themeColor="text1"/>
        </w:rPr>
        <w:t>的植物，简称为</w:t>
      </w:r>
      <w:r w:rsidRPr="00B04AF9">
        <w:rPr>
          <w:rFonts w:hint="eastAsia"/>
          <w:color w:val="000000" w:themeColor="text1"/>
        </w:rPr>
        <w:t>C4</w:t>
      </w:r>
      <w:r w:rsidRPr="00B04AF9">
        <w:rPr>
          <w:rFonts w:hint="eastAsia"/>
          <w:color w:val="000000" w:themeColor="text1"/>
        </w:rPr>
        <w:t>植物，如玉米、甘蔗、高粱、苋菜、狼尾草。</w:t>
      </w:r>
    </w:p>
    <w:p w14:paraId="3F6ACBC0"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1240DA63" wp14:editId="5D06C40E">
            <wp:extent cx="2971800" cy="2438400"/>
            <wp:effectExtent l="0" t="0" r="0" b="0"/>
            <wp:docPr id="243" name="图片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3"/>
                    <pic:cNvPicPr>
                      <a:picLocks/>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p>
    <w:p w14:paraId="7F1762DB"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糖原的生成</w:t>
      </w:r>
    </w:p>
    <w:p w14:paraId="3F387128" w14:textId="77777777" w:rsidR="003E5010" w:rsidRPr="00B04AF9" w:rsidRDefault="008B00AC" w:rsidP="003E5010">
      <w:pPr>
        <w:ind w:firstLine="480"/>
        <w:jc w:val="center"/>
        <w:rPr>
          <w:color w:val="000000" w:themeColor="text1"/>
        </w:rPr>
      </w:pPr>
      <w:r>
        <w:rPr>
          <w:noProof/>
          <w:color w:val="000000" w:themeColor="text1"/>
        </w:rPr>
        <w:lastRenderedPageBreak/>
        <w:drawing>
          <wp:inline distT="0" distB="0" distL="0" distR="0" wp14:anchorId="679C40D9" wp14:editId="7070B705">
            <wp:extent cx="2527300" cy="1930400"/>
            <wp:effectExtent l="0" t="0" r="0" b="0"/>
            <wp:docPr id="244" name="图片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4"/>
                    <pic:cNvPicPr>
                      <a:picLocks/>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527300" cy="1930400"/>
                    </a:xfrm>
                    <a:prstGeom prst="rect">
                      <a:avLst/>
                    </a:prstGeom>
                    <a:noFill/>
                    <a:ln>
                      <a:noFill/>
                    </a:ln>
                  </pic:spPr>
                </pic:pic>
              </a:graphicData>
            </a:graphic>
          </wp:inline>
        </w:drawing>
      </w:r>
    </w:p>
    <w:p w14:paraId="7359E046"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糖异生途径</w:t>
      </w:r>
      <w:r w:rsidRPr="00B04AF9">
        <w:rPr>
          <w:rFonts w:hint="eastAsia"/>
          <w:b/>
          <w:bCs/>
          <w:color w:val="000000" w:themeColor="text1"/>
        </w:rPr>
        <w:t xml:space="preserve">  </w:t>
      </w:r>
    </w:p>
    <w:p w14:paraId="59FDC7FA" w14:textId="77777777" w:rsidR="003E5010" w:rsidRPr="00B04AF9" w:rsidRDefault="008B00AC" w:rsidP="003E5010">
      <w:pPr>
        <w:ind w:firstLine="482"/>
        <w:jc w:val="center"/>
        <w:rPr>
          <w:b/>
          <w:bCs/>
          <w:color w:val="000000" w:themeColor="text1"/>
        </w:rPr>
      </w:pPr>
      <w:r>
        <w:rPr>
          <w:b/>
          <w:bCs/>
          <w:noProof/>
          <w:color w:val="000000" w:themeColor="text1"/>
        </w:rPr>
        <w:drawing>
          <wp:inline distT="0" distB="0" distL="0" distR="0" wp14:anchorId="2F2A3420" wp14:editId="011E8C77">
            <wp:extent cx="3098800" cy="2438400"/>
            <wp:effectExtent l="0" t="0" r="0" b="0"/>
            <wp:docPr id="245" name="图片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5"/>
                    <pic:cNvPicPr>
                      <a:picLocks/>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098800" cy="2438400"/>
                    </a:xfrm>
                    <a:prstGeom prst="rect">
                      <a:avLst/>
                    </a:prstGeom>
                    <a:noFill/>
                    <a:ln>
                      <a:noFill/>
                    </a:ln>
                  </pic:spPr>
                </pic:pic>
              </a:graphicData>
            </a:graphic>
          </wp:inline>
        </w:drawing>
      </w:r>
    </w:p>
    <w:p w14:paraId="77EDA70C" w14:textId="77777777" w:rsidR="003E5010" w:rsidRPr="00B04AF9" w:rsidRDefault="003E5010" w:rsidP="003E5010">
      <w:pPr>
        <w:ind w:firstLine="480"/>
        <w:rPr>
          <w:color w:val="000000" w:themeColor="text1"/>
        </w:rPr>
      </w:pPr>
      <w:r w:rsidRPr="00B04AF9">
        <w:rPr>
          <w:rFonts w:hint="eastAsia"/>
          <w:color w:val="000000" w:themeColor="text1"/>
        </w:rPr>
        <w:t>最后总结糖异生的意义：</w:t>
      </w:r>
    </w:p>
    <w:p w14:paraId="732E6068" w14:textId="77777777" w:rsidR="000B1EFC" w:rsidRPr="00B04AF9" w:rsidRDefault="008B00AC" w:rsidP="000B1EFC">
      <w:pPr>
        <w:ind w:firstLine="480"/>
        <w:jc w:val="center"/>
        <w:rPr>
          <w:color w:val="000000" w:themeColor="text1"/>
        </w:rPr>
      </w:pPr>
      <w:r>
        <w:rPr>
          <w:noProof/>
          <w:color w:val="000000" w:themeColor="text1"/>
        </w:rPr>
        <w:drawing>
          <wp:inline distT="0" distB="0" distL="0" distR="0" wp14:anchorId="0BFF66BC" wp14:editId="6014E1EF">
            <wp:extent cx="3327400" cy="1841500"/>
            <wp:effectExtent l="0" t="0" r="0" b="0"/>
            <wp:docPr id="246" name="图片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6"/>
                    <pic:cNvPicPr>
                      <a:picLocks/>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327400" cy="1841500"/>
                    </a:xfrm>
                    <a:prstGeom prst="rect">
                      <a:avLst/>
                    </a:prstGeom>
                    <a:noFill/>
                    <a:ln>
                      <a:noFill/>
                    </a:ln>
                  </pic:spPr>
                </pic:pic>
              </a:graphicData>
            </a:graphic>
          </wp:inline>
        </w:drawing>
      </w:r>
    </w:p>
    <w:p w14:paraId="55356918" w14:textId="77777777" w:rsidR="000B1EFC" w:rsidRPr="00B04AF9" w:rsidRDefault="000B1EFC" w:rsidP="000B1EFC">
      <w:pPr>
        <w:ind w:firstLine="480"/>
        <w:rPr>
          <w:color w:val="000000" w:themeColor="text1"/>
        </w:rPr>
      </w:pPr>
      <w:r w:rsidRPr="00B04AF9">
        <w:rPr>
          <w:rFonts w:hint="eastAsia"/>
          <w:color w:val="000000" w:themeColor="text1"/>
        </w:rPr>
        <w:t>糖异生的意义：</w:t>
      </w:r>
    </w:p>
    <w:p w14:paraId="7D0DAC89" w14:textId="77777777" w:rsidR="000B1EFC" w:rsidRPr="00B04AF9" w:rsidRDefault="000B1EFC" w:rsidP="000B1EFC">
      <w:pPr>
        <w:ind w:firstLine="480"/>
        <w:rPr>
          <w:color w:val="000000" w:themeColor="text1"/>
        </w:rPr>
      </w:pPr>
      <w:r w:rsidRPr="00B04AF9">
        <w:rPr>
          <w:rFonts w:hint="eastAsia"/>
          <w:color w:val="000000" w:themeColor="text1"/>
        </w:rPr>
        <w:t>1.</w:t>
      </w:r>
      <w:r w:rsidRPr="00B04AF9">
        <w:rPr>
          <w:rFonts w:hint="eastAsia"/>
          <w:color w:val="000000" w:themeColor="text1"/>
        </w:rPr>
        <w:t>补充血糖，可保持其浓度的相对恒定。在饥饿或剧烈运动时对保持血糖水平是重要的，在脑和红细胞，几乎完全依靠血糖作为能量的来源。</w:t>
      </w:r>
    </w:p>
    <w:p w14:paraId="10A0F66A" w14:textId="77777777" w:rsidR="009747EE" w:rsidRPr="00B04AF9" w:rsidRDefault="000B1EFC" w:rsidP="009747EE">
      <w:pPr>
        <w:ind w:firstLine="480"/>
        <w:rPr>
          <w:color w:val="000000" w:themeColor="text1"/>
        </w:rPr>
      </w:pPr>
      <w:r w:rsidRPr="00B04AF9">
        <w:rPr>
          <w:rFonts w:hint="eastAsia"/>
          <w:color w:val="000000" w:themeColor="text1"/>
        </w:rPr>
        <w:t>2.</w:t>
      </w:r>
      <w:r w:rsidRPr="00B04AF9">
        <w:rPr>
          <w:rFonts w:hint="eastAsia"/>
          <w:color w:val="000000" w:themeColor="text1"/>
        </w:rPr>
        <w:t>回收乳酸能量，防止乳酸中毒。剧烈运动时，肌糖原酵解产生大量乳酸，部分由尿排出，但大部分经血液运到肝脏，通过糖异生作用合成肝糖原和葡萄糖，</w:t>
      </w:r>
      <w:r w:rsidRPr="00B04AF9">
        <w:rPr>
          <w:rFonts w:hint="eastAsia"/>
          <w:color w:val="000000" w:themeColor="text1"/>
        </w:rPr>
        <w:lastRenderedPageBreak/>
        <w:t>以补充血糖，再被肌肉利用，形成乳酸循环。所以糖异生途径对乳酸的再利用、肝糖原的更新、补充肌肉消耗的糖及防止乳酸中毒都有一定的意义。</w:t>
      </w:r>
      <w:r w:rsidR="009747EE" w:rsidRPr="00B04AF9">
        <w:rPr>
          <w:rFonts w:hint="eastAsia"/>
          <w:color w:val="000000" w:themeColor="text1"/>
        </w:rPr>
        <w:t>（</w:t>
      </w:r>
      <w:r w:rsidR="003E5010" w:rsidRPr="00B04AF9">
        <w:rPr>
          <w:rFonts w:hint="eastAsia"/>
          <w:color w:val="000000" w:themeColor="text1"/>
        </w:rPr>
        <w:t>85</w:t>
      </w:r>
      <w:r w:rsidR="009747EE" w:rsidRPr="00B04AF9">
        <w:rPr>
          <w:rFonts w:hint="eastAsia"/>
          <w:color w:val="000000" w:themeColor="text1"/>
        </w:rPr>
        <w:t>分钟）</w:t>
      </w:r>
    </w:p>
    <w:p w14:paraId="0A19F0B1" w14:textId="77777777" w:rsidR="009747EE" w:rsidRPr="00B04AF9" w:rsidRDefault="009747EE" w:rsidP="003E5010">
      <w:pPr>
        <w:pStyle w:val="2"/>
        <w:rPr>
          <w:color w:val="000000" w:themeColor="text1"/>
        </w:rPr>
      </w:pPr>
      <w:bookmarkStart w:id="253" w:name="_Toc2696536"/>
      <w:bookmarkStart w:id="254" w:name="_Toc2696657"/>
      <w:bookmarkStart w:id="255" w:name="_Toc2697004"/>
      <w:r w:rsidRPr="00B04AF9">
        <w:rPr>
          <w:color w:val="000000" w:themeColor="text1"/>
        </w:rPr>
        <w:t>6.</w:t>
      </w:r>
      <w:r w:rsidR="003E5010" w:rsidRPr="00B04AF9">
        <w:rPr>
          <w:rFonts w:hint="eastAsia"/>
          <w:color w:val="000000" w:themeColor="text1"/>
        </w:rPr>
        <w:t>9</w:t>
      </w:r>
      <w:r w:rsidRPr="00B04AF9">
        <w:rPr>
          <w:color w:val="000000" w:themeColor="text1"/>
        </w:rPr>
        <w:t>.5</w:t>
      </w:r>
      <w:r w:rsidRPr="00B04AF9">
        <w:rPr>
          <w:rFonts w:hint="eastAsia"/>
          <w:color w:val="000000" w:themeColor="text1"/>
        </w:rPr>
        <w:t>作业</w:t>
      </w:r>
      <w:bookmarkEnd w:id="253"/>
      <w:bookmarkEnd w:id="254"/>
      <w:bookmarkEnd w:id="255"/>
    </w:p>
    <w:p w14:paraId="203361E9" w14:textId="18BC02D0" w:rsidR="003E5010" w:rsidRPr="00B04AF9" w:rsidRDefault="008D16D6" w:rsidP="003E5010">
      <w:pPr>
        <w:ind w:firstLine="480"/>
        <w:rPr>
          <w:color w:val="000000" w:themeColor="text1"/>
        </w:rPr>
      </w:pPr>
      <w:r>
        <w:rPr>
          <w:rFonts w:hint="eastAsia"/>
          <w:color w:val="000000" w:themeColor="text1"/>
        </w:rPr>
        <w:t>复习本章内容</w:t>
      </w:r>
    </w:p>
    <w:p w14:paraId="6E3FF68B" w14:textId="77777777" w:rsidR="009747EE" w:rsidRPr="00B04AF9" w:rsidRDefault="009747EE" w:rsidP="003E5010">
      <w:pPr>
        <w:pStyle w:val="2"/>
        <w:rPr>
          <w:color w:val="000000" w:themeColor="text1"/>
        </w:rPr>
      </w:pPr>
      <w:bookmarkStart w:id="256" w:name="_Toc2696537"/>
      <w:bookmarkStart w:id="257" w:name="_Toc2696658"/>
      <w:bookmarkStart w:id="258" w:name="_Toc2697005"/>
      <w:r w:rsidRPr="00B04AF9">
        <w:rPr>
          <w:color w:val="000000" w:themeColor="text1"/>
        </w:rPr>
        <w:t>6.</w:t>
      </w:r>
      <w:r w:rsidR="000B1EFC" w:rsidRPr="00B04AF9">
        <w:rPr>
          <w:rFonts w:hint="eastAsia"/>
          <w:color w:val="000000" w:themeColor="text1"/>
        </w:rPr>
        <w:t>9</w:t>
      </w:r>
      <w:r w:rsidRPr="00B04AF9">
        <w:rPr>
          <w:color w:val="000000" w:themeColor="text1"/>
        </w:rPr>
        <w:t>.6</w:t>
      </w:r>
      <w:r w:rsidRPr="00B04AF9">
        <w:rPr>
          <w:rFonts w:hint="eastAsia"/>
          <w:color w:val="000000" w:themeColor="text1"/>
        </w:rPr>
        <w:t>参考书</w:t>
      </w:r>
      <w:bookmarkEnd w:id="256"/>
      <w:bookmarkEnd w:id="257"/>
      <w:bookmarkEnd w:id="258"/>
    </w:p>
    <w:p w14:paraId="26E2169A" w14:textId="77777777" w:rsidR="009747EE" w:rsidRPr="00B04AF9" w:rsidRDefault="009747EE" w:rsidP="009747EE">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4A89DF32" w14:textId="142C7012" w:rsidR="009747EE" w:rsidRPr="00B04AF9" w:rsidRDefault="009747EE" w:rsidP="009747EE">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2644656C" w14:textId="77777777" w:rsidR="009747EE" w:rsidRPr="00B04AF9" w:rsidRDefault="009747EE" w:rsidP="009747EE">
      <w:pPr>
        <w:ind w:firstLine="480"/>
        <w:rPr>
          <w:color w:val="000000" w:themeColor="text1"/>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8F39510" w14:textId="77777777" w:rsidR="009747EE" w:rsidRPr="00B04AF9" w:rsidRDefault="009747EE" w:rsidP="009747EE">
      <w:pPr>
        <w:ind w:firstLine="480"/>
        <w:rPr>
          <w:color w:val="000000" w:themeColor="text1"/>
        </w:rPr>
      </w:pPr>
    </w:p>
    <w:p w14:paraId="23AA3C77" w14:textId="77777777" w:rsidR="009D0E59" w:rsidRPr="00B04AF9" w:rsidRDefault="009D0E59" w:rsidP="005B2395">
      <w:pPr>
        <w:pStyle w:val="1"/>
        <w:rPr>
          <w:color w:val="000000" w:themeColor="text1"/>
        </w:rPr>
      </w:pPr>
      <w:bookmarkStart w:id="259" w:name="_Toc2696538"/>
      <w:bookmarkStart w:id="260" w:name="_Toc2696659"/>
      <w:bookmarkStart w:id="261" w:name="_Toc2697006"/>
      <w:bookmarkStart w:id="262" w:name="_Toc39741489"/>
      <w:r w:rsidRPr="00B04AF9">
        <w:rPr>
          <w:color w:val="000000" w:themeColor="text1"/>
        </w:rPr>
        <w:t>6.</w:t>
      </w:r>
      <w:r w:rsidR="003E5010" w:rsidRPr="00B04AF9">
        <w:rPr>
          <w:rFonts w:hint="eastAsia"/>
          <w:color w:val="000000" w:themeColor="text1"/>
        </w:rPr>
        <w:t>10</w:t>
      </w:r>
      <w:r w:rsidRPr="00B04AF9">
        <w:rPr>
          <w:rFonts w:hint="eastAsia"/>
          <w:color w:val="000000" w:themeColor="text1"/>
        </w:rPr>
        <w:t>教学</w:t>
      </w:r>
      <w:r w:rsidR="005B2395" w:rsidRPr="00B04AF9">
        <w:rPr>
          <w:rFonts w:hint="eastAsia"/>
          <w:color w:val="000000" w:themeColor="text1"/>
        </w:rPr>
        <w:t>第</w:t>
      </w:r>
      <w:r w:rsidR="003E5010" w:rsidRPr="00B04AF9">
        <w:rPr>
          <w:rFonts w:hint="eastAsia"/>
          <w:color w:val="000000" w:themeColor="text1"/>
        </w:rPr>
        <w:t>十</w:t>
      </w:r>
      <w:r w:rsidR="005B2395" w:rsidRPr="00B04AF9">
        <w:rPr>
          <w:rFonts w:hint="eastAsia"/>
          <w:color w:val="000000" w:themeColor="text1"/>
        </w:rPr>
        <w:t>单元</w:t>
      </w:r>
      <w:r w:rsidRPr="00B04AF9">
        <w:rPr>
          <w:rFonts w:hint="eastAsia"/>
          <w:color w:val="000000" w:themeColor="text1"/>
        </w:rPr>
        <w:t>：脂类代谢</w:t>
      </w:r>
      <w:bookmarkEnd w:id="239"/>
      <w:bookmarkEnd w:id="259"/>
      <w:bookmarkEnd w:id="260"/>
      <w:bookmarkEnd w:id="261"/>
      <w:bookmarkEnd w:id="262"/>
    </w:p>
    <w:p w14:paraId="54DE56CE" w14:textId="77777777" w:rsidR="009D0E59" w:rsidRPr="00B04AF9" w:rsidRDefault="009D0E59" w:rsidP="005B2395">
      <w:pPr>
        <w:pStyle w:val="2"/>
        <w:rPr>
          <w:color w:val="000000" w:themeColor="text1"/>
        </w:rPr>
      </w:pPr>
      <w:bookmarkStart w:id="263" w:name="_Toc476161128"/>
      <w:bookmarkStart w:id="264" w:name="_Toc2696539"/>
      <w:bookmarkStart w:id="265" w:name="_Toc2696660"/>
      <w:bookmarkStart w:id="266" w:name="_Toc2697007"/>
      <w:r w:rsidRPr="00B04AF9">
        <w:rPr>
          <w:color w:val="000000" w:themeColor="text1"/>
        </w:rPr>
        <w:t>6.</w:t>
      </w:r>
      <w:r w:rsidR="003E5010" w:rsidRPr="00B04AF9">
        <w:rPr>
          <w:rFonts w:hint="eastAsia"/>
          <w:color w:val="000000" w:themeColor="text1"/>
        </w:rPr>
        <w:t>10</w:t>
      </w:r>
      <w:r w:rsidRPr="00B04AF9">
        <w:rPr>
          <w:color w:val="000000" w:themeColor="text1"/>
        </w:rPr>
        <w:t>.1</w:t>
      </w:r>
      <w:r w:rsidRPr="00B04AF9">
        <w:rPr>
          <w:rFonts w:hint="eastAsia"/>
          <w:color w:val="000000" w:themeColor="text1"/>
        </w:rPr>
        <w:t>教学目标</w:t>
      </w:r>
      <w:bookmarkEnd w:id="263"/>
      <w:bookmarkEnd w:id="264"/>
      <w:bookmarkEnd w:id="265"/>
      <w:bookmarkEnd w:id="266"/>
    </w:p>
    <w:p w14:paraId="70B4F1CD"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、掌握脂的代谢（合成与分解代谢）</w:t>
      </w:r>
    </w:p>
    <w:p w14:paraId="68AD44EC" w14:textId="77777777" w:rsidR="009D0E59" w:rsidRPr="00B04AF9" w:rsidRDefault="009D0E59" w:rsidP="005B2395">
      <w:pPr>
        <w:ind w:firstLine="480"/>
        <w:rPr>
          <w:color w:val="000000" w:themeColor="text1"/>
        </w:rPr>
      </w:pPr>
      <w:r w:rsidRPr="00B04AF9">
        <w:rPr>
          <w:color w:val="000000" w:themeColor="text1"/>
        </w:rPr>
        <w:t>2</w:t>
      </w:r>
      <w:r w:rsidRPr="00B04AF9">
        <w:rPr>
          <w:rFonts w:hint="eastAsia"/>
          <w:color w:val="000000" w:themeColor="text1"/>
        </w:rPr>
        <w:t>、熟悉血浆脂蛋白的分类、组成及其功能</w:t>
      </w:r>
    </w:p>
    <w:p w14:paraId="5A3A10E3"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、了解类脂代谢、脂类代谢调节和代谢紊乱</w:t>
      </w:r>
    </w:p>
    <w:p w14:paraId="00A6B7AD" w14:textId="77777777" w:rsidR="009D0E59" w:rsidRPr="00B04AF9" w:rsidRDefault="009D0E59" w:rsidP="005B2395">
      <w:pPr>
        <w:pStyle w:val="2"/>
        <w:rPr>
          <w:color w:val="000000" w:themeColor="text1"/>
        </w:rPr>
      </w:pPr>
      <w:bookmarkStart w:id="267" w:name="_Toc476161129"/>
      <w:bookmarkStart w:id="268" w:name="_Toc2696540"/>
      <w:bookmarkStart w:id="269" w:name="_Toc2696661"/>
      <w:bookmarkStart w:id="270" w:name="_Toc2697008"/>
      <w:r w:rsidRPr="00B04AF9">
        <w:rPr>
          <w:color w:val="000000" w:themeColor="text1"/>
        </w:rPr>
        <w:t>6.</w:t>
      </w:r>
      <w:r w:rsidR="003E5010" w:rsidRPr="00B04AF9">
        <w:rPr>
          <w:rFonts w:hint="eastAsia"/>
          <w:color w:val="000000" w:themeColor="text1"/>
        </w:rPr>
        <w:t>10</w:t>
      </w:r>
      <w:r w:rsidRPr="00B04AF9">
        <w:rPr>
          <w:color w:val="000000" w:themeColor="text1"/>
        </w:rPr>
        <w:t>.2</w:t>
      </w:r>
      <w:r w:rsidRPr="00B04AF9">
        <w:rPr>
          <w:rFonts w:hint="eastAsia"/>
          <w:color w:val="000000" w:themeColor="text1"/>
        </w:rPr>
        <w:t>重点与难点</w:t>
      </w:r>
      <w:bookmarkEnd w:id="267"/>
      <w:bookmarkEnd w:id="268"/>
      <w:bookmarkEnd w:id="269"/>
      <w:bookmarkEnd w:id="270"/>
    </w:p>
    <w:p w14:paraId="16E107D8"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脂类的概念、组成生理功能生理功能、营养必需与非必需脂肪酸</w:t>
      </w:r>
    </w:p>
    <w:p w14:paraId="51F6B273" w14:textId="77777777" w:rsidR="009D0E59" w:rsidRPr="00B04AF9" w:rsidRDefault="009D0E59" w:rsidP="005B2395">
      <w:pPr>
        <w:ind w:firstLine="480"/>
        <w:rPr>
          <w:color w:val="000000" w:themeColor="text1"/>
        </w:rPr>
      </w:pPr>
      <w:r w:rsidRPr="00B04AF9">
        <w:rPr>
          <w:color w:val="000000" w:themeColor="text1"/>
        </w:rPr>
        <w:t>2</w:t>
      </w:r>
      <w:r w:rsidRPr="00B04AF9">
        <w:rPr>
          <w:rFonts w:hint="eastAsia"/>
          <w:color w:val="000000" w:themeColor="text1"/>
        </w:rPr>
        <w:t>脂肪动员、脂解激素、脂肪酸</w:t>
      </w:r>
      <w:r w:rsidRPr="00B04AF9">
        <w:rPr>
          <w:color w:val="000000" w:themeColor="text1"/>
          <w:szCs w:val="20"/>
        </w:rPr>
        <w:sym w:font="Symbol" w:char="F062"/>
      </w:r>
      <w:r w:rsidRPr="00B04AF9">
        <w:rPr>
          <w:color w:val="000000" w:themeColor="text1"/>
        </w:rPr>
        <w:t>-</w:t>
      </w:r>
      <w:r w:rsidRPr="00B04AF9">
        <w:rPr>
          <w:rFonts w:hint="eastAsia"/>
          <w:color w:val="000000" w:themeColor="text1"/>
        </w:rPr>
        <w:t>氧化的具体生化反应过程</w:t>
      </w:r>
    </w:p>
    <w:p w14:paraId="0028C7FA"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酮体的定义、生成利用、生化反应及生理意义</w:t>
      </w:r>
    </w:p>
    <w:p w14:paraId="378C63B0" w14:textId="77777777" w:rsidR="009D0E59" w:rsidRPr="00B04AF9" w:rsidRDefault="009D0E59" w:rsidP="005B2395">
      <w:pPr>
        <w:ind w:firstLine="480"/>
        <w:rPr>
          <w:color w:val="000000" w:themeColor="text1"/>
        </w:rPr>
      </w:pPr>
      <w:r w:rsidRPr="00B04AF9">
        <w:rPr>
          <w:color w:val="000000" w:themeColor="text1"/>
        </w:rPr>
        <w:t>4</w:t>
      </w:r>
      <w:r w:rsidRPr="00B04AF9">
        <w:rPr>
          <w:rFonts w:hint="eastAsia"/>
          <w:color w:val="000000" w:themeColor="text1"/>
        </w:rPr>
        <w:t>甘油磷脂的合成、</w:t>
      </w:r>
      <w:r w:rsidRPr="00B04AF9">
        <w:rPr>
          <w:color w:val="000000" w:themeColor="text1"/>
        </w:rPr>
        <w:t>CDP</w:t>
      </w:r>
      <w:r w:rsidRPr="00B04AF9">
        <w:rPr>
          <w:rFonts w:hint="eastAsia"/>
          <w:color w:val="000000" w:themeColor="text1"/>
        </w:rPr>
        <w:t>胆碱的重要作用、胆碱的活化与磷脂生成</w:t>
      </w:r>
    </w:p>
    <w:p w14:paraId="1FD934AD" w14:textId="77777777" w:rsidR="009D0E59" w:rsidRPr="00B04AF9" w:rsidRDefault="009D0E59" w:rsidP="005B2395">
      <w:pPr>
        <w:ind w:firstLine="480"/>
        <w:rPr>
          <w:color w:val="000000" w:themeColor="text1"/>
        </w:rPr>
      </w:pPr>
      <w:r w:rsidRPr="00B04AF9">
        <w:rPr>
          <w:color w:val="000000" w:themeColor="text1"/>
        </w:rPr>
        <w:t>5</w:t>
      </w:r>
      <w:r w:rsidRPr="00B04AF9">
        <w:rPr>
          <w:rFonts w:hint="eastAsia"/>
          <w:color w:val="000000" w:themeColor="text1"/>
        </w:rPr>
        <w:t>胆固醇生物合成关键酶及转变生成的重要化合物，胆固醇生物合成的调节</w:t>
      </w:r>
    </w:p>
    <w:p w14:paraId="6AC69BA0" w14:textId="77777777" w:rsidR="009D0E59" w:rsidRPr="00B04AF9" w:rsidRDefault="009D0E59" w:rsidP="005B2395">
      <w:pPr>
        <w:ind w:firstLine="480"/>
        <w:rPr>
          <w:color w:val="000000" w:themeColor="text1"/>
        </w:rPr>
      </w:pPr>
      <w:r w:rsidRPr="00B04AF9">
        <w:rPr>
          <w:color w:val="000000" w:themeColor="text1"/>
        </w:rPr>
        <w:t>6</w:t>
      </w:r>
      <w:r w:rsidRPr="00B04AF9">
        <w:rPr>
          <w:rFonts w:hint="eastAsia"/>
          <w:color w:val="000000" w:themeColor="text1"/>
        </w:rPr>
        <w:t>血浆脂蛋白的组成特点与生理功能、分类；血脂运输形式血浆脂蛋白</w:t>
      </w:r>
    </w:p>
    <w:p w14:paraId="604D2D9A" w14:textId="77777777" w:rsidR="009D0E59" w:rsidRPr="00B04AF9" w:rsidRDefault="009D0E59" w:rsidP="005B2395">
      <w:pPr>
        <w:ind w:firstLine="480"/>
        <w:rPr>
          <w:color w:val="000000" w:themeColor="text1"/>
        </w:rPr>
      </w:pPr>
      <w:r w:rsidRPr="00B04AF9">
        <w:rPr>
          <w:color w:val="000000" w:themeColor="text1"/>
        </w:rPr>
        <w:t>7</w:t>
      </w:r>
      <w:r w:rsidRPr="00B04AF9">
        <w:rPr>
          <w:rFonts w:hint="eastAsia"/>
          <w:color w:val="000000" w:themeColor="text1"/>
        </w:rPr>
        <w:t>四种血浆脂蛋白的代谢，血浆脂蛋白的代谢特点</w:t>
      </w:r>
    </w:p>
    <w:p w14:paraId="0BDB5D1E" w14:textId="77777777" w:rsidR="009D0E59" w:rsidRPr="00B04AF9" w:rsidRDefault="009D0E59" w:rsidP="005B2395">
      <w:pPr>
        <w:ind w:firstLine="480"/>
        <w:rPr>
          <w:color w:val="000000" w:themeColor="text1"/>
        </w:rPr>
      </w:pPr>
      <w:r w:rsidRPr="00B04AF9">
        <w:rPr>
          <w:color w:val="000000" w:themeColor="text1"/>
        </w:rPr>
        <w:t>8</w:t>
      </w:r>
      <w:r w:rsidRPr="00B04AF9">
        <w:rPr>
          <w:rFonts w:hint="eastAsia"/>
          <w:color w:val="000000" w:themeColor="text1"/>
        </w:rPr>
        <w:t>脂类的组成、结构特点、生理功能</w:t>
      </w:r>
    </w:p>
    <w:p w14:paraId="798FF826" w14:textId="77777777" w:rsidR="009D0E59" w:rsidRPr="00B04AF9" w:rsidRDefault="009D0E59" w:rsidP="005B2395">
      <w:pPr>
        <w:pStyle w:val="2"/>
        <w:rPr>
          <w:color w:val="000000" w:themeColor="text1"/>
        </w:rPr>
      </w:pPr>
      <w:bookmarkStart w:id="271" w:name="_Toc476161130"/>
      <w:bookmarkStart w:id="272" w:name="_Toc2696541"/>
      <w:bookmarkStart w:id="273" w:name="_Toc2696662"/>
      <w:bookmarkStart w:id="274" w:name="_Toc2697009"/>
      <w:r w:rsidRPr="00B04AF9">
        <w:rPr>
          <w:color w:val="000000" w:themeColor="text1"/>
        </w:rPr>
        <w:t>6.</w:t>
      </w:r>
      <w:r w:rsidR="000B1EFC" w:rsidRPr="00B04AF9">
        <w:rPr>
          <w:rFonts w:hint="eastAsia"/>
          <w:color w:val="000000" w:themeColor="text1"/>
        </w:rPr>
        <w:t>10</w:t>
      </w:r>
      <w:r w:rsidRPr="00B04AF9">
        <w:rPr>
          <w:color w:val="000000" w:themeColor="text1"/>
        </w:rPr>
        <w:t>.3</w:t>
      </w:r>
      <w:r w:rsidRPr="00B04AF9">
        <w:rPr>
          <w:rFonts w:hint="eastAsia"/>
          <w:color w:val="000000" w:themeColor="text1"/>
        </w:rPr>
        <w:t>教学内容</w:t>
      </w:r>
      <w:bookmarkEnd w:id="271"/>
      <w:bookmarkEnd w:id="272"/>
      <w:bookmarkEnd w:id="273"/>
      <w:bookmarkEnd w:id="274"/>
    </w:p>
    <w:p w14:paraId="232FC91C"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一、脂类的概念及在体内的分布</w:t>
      </w:r>
    </w:p>
    <w:p w14:paraId="7B430206"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二、脂肪酸的来源：营养必需与非必需脂肪酸的概念</w:t>
      </w:r>
    </w:p>
    <w:p w14:paraId="54B18BA0"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三、脂类的组成</w:t>
      </w:r>
    </w:p>
    <w:p w14:paraId="3A46653F"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lastRenderedPageBreak/>
        <w:t>四、脂类的生理功能：在禁食和饥饿的情况下脂肪产生能量的意义；类脂在</w:t>
      </w:r>
    </w:p>
    <w:p w14:paraId="39A6FFD9"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膜结构、细胞信息传递和转变成其它具有生理功能物质的作用；脂类的</w:t>
      </w:r>
    </w:p>
    <w:p w14:paraId="56B1F921"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其它一些功能</w:t>
      </w:r>
    </w:p>
    <w:p w14:paraId="04AF43E7"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不饱和脂肪酸的命名及分类方式不饱和脂肪酸在人体健康中的作用</w:t>
      </w:r>
    </w:p>
    <w:p w14:paraId="52CCB162"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脂类的消化吸收</w:t>
      </w:r>
    </w:p>
    <w:p w14:paraId="11BDECD9"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一、脂类消化的场所、胆汁酸盐的作用、参与脂类消化的酶、脂类消化后的</w:t>
      </w:r>
    </w:p>
    <w:p w14:paraId="3E33F80E"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产物、混合微团的组成及作用、脂类消化的特点</w:t>
      </w:r>
    </w:p>
    <w:p w14:paraId="6AC005E7"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二、脂类吸收场所、乳糜微粒的形成</w:t>
      </w:r>
    </w:p>
    <w:p w14:paraId="63AF606F"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甘油三酯的代谢</w:t>
      </w:r>
    </w:p>
    <w:p w14:paraId="5A136348"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一、甘油三酯的合成代谢：合成原料的来源、合成的部位、合成途径</w:t>
      </w:r>
    </w:p>
    <w:p w14:paraId="34D49CA5"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二、甘油三酯的分解代谢：脂肪动员概念、甘油三酯脂肪酶在脂肪动员中的</w:t>
      </w:r>
      <w:r w:rsidRPr="00B04AF9">
        <w:rPr>
          <w:rFonts w:asciiTheme="minorEastAsia" w:eastAsiaTheme="minorEastAsia" w:hAnsiTheme="minorEastAsia"/>
          <w:color w:val="000000" w:themeColor="text1"/>
        </w:rPr>
        <w:t>,</w:t>
      </w:r>
      <w:r w:rsidRPr="00B04AF9">
        <w:rPr>
          <w:rFonts w:asciiTheme="minorEastAsia" w:eastAsiaTheme="minorEastAsia" w:hAnsiTheme="minorEastAsia" w:hint="eastAsia"/>
          <w:color w:val="000000" w:themeColor="text1"/>
        </w:rPr>
        <w:t>作用及其活力受激素调节的特点、脂解激素与抗脂解激素的概念</w:t>
      </w:r>
    </w:p>
    <w:p w14:paraId="5B8A3776"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三、甘油的氧化分解：脂肪组织和骨骼肌细胞不能利用甘油的原因</w:t>
      </w:r>
    </w:p>
    <w:p w14:paraId="607E9BAE"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四、脂肪酸的氧化分解：脂肪酸的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氧化发现和整个反应过程、关键酶、脂肪酰肉毒碱转移酶</w:t>
      </w:r>
      <w:r w:rsidRPr="00B04AF9">
        <w:rPr>
          <w:rFonts w:asciiTheme="minorEastAsia" w:eastAsiaTheme="minorEastAsia" w:hAnsiTheme="minorEastAsia"/>
          <w:color w:val="000000" w:themeColor="text1"/>
        </w:rPr>
        <w:t>I</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II</w:t>
      </w:r>
      <w:r w:rsidRPr="00B04AF9">
        <w:rPr>
          <w:rFonts w:asciiTheme="minorEastAsia" w:eastAsiaTheme="minorEastAsia" w:hAnsiTheme="minorEastAsia" w:hint="eastAsia"/>
          <w:color w:val="000000" w:themeColor="text1"/>
        </w:rPr>
        <w:t>、的作用及与糖浓度的关系；脂肪酸彻底氧化的产物及产生</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的数量。动画演示脂肪酸的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氧化及</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产生的方式</w:t>
      </w:r>
    </w:p>
    <w:p w14:paraId="74275F0A"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五、脂肪酸的其它氧化方式</w:t>
      </w:r>
    </w:p>
    <w:p w14:paraId="2575F400"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六、酮体的生成和利用：酮体的概念、组成成分、合成的部位和氧化的部位、原料、关键酶、过程、酮体生成的特点、酮体生成的生理意义和病理意义、酮体生成的调节</w:t>
      </w:r>
    </w:p>
    <w:p w14:paraId="391E7719"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七、脂肪酸的合成：原料、部位、合成过程、多功能酶在脂肪酸合成中的作用、不饱和脂肪酸的合成、合成代谢的调节、重要的不饱和脂肪酸衍生物</w:t>
      </w:r>
    </w:p>
    <w:p w14:paraId="60CBBE6A"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磷脂的代谢</w:t>
      </w:r>
    </w:p>
    <w:p w14:paraId="0354DB87"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一、磷脂的结构与分类：磷脂的化学组成、种类；甘油磷脂的种类、结构、甘油磷脂上的脂肪酸的特点</w:t>
      </w:r>
    </w:p>
    <w:p w14:paraId="6976768C"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甘油磷脂的合成代谢：合成部位、原料、含氮碱的来源、卵磷脂和脑磷脂合成的过程、参与的酶、及</w:t>
      </w:r>
      <w:r w:rsidRPr="00B04AF9">
        <w:rPr>
          <w:rFonts w:asciiTheme="minorEastAsia" w:eastAsiaTheme="minorEastAsia" w:hAnsiTheme="minorEastAsia"/>
          <w:color w:val="000000" w:themeColor="text1"/>
        </w:rPr>
        <w:t>CTP</w:t>
      </w:r>
      <w:r w:rsidRPr="00B04AF9">
        <w:rPr>
          <w:rFonts w:asciiTheme="minorEastAsia" w:eastAsiaTheme="minorEastAsia" w:hAnsiTheme="minorEastAsia" w:hint="eastAsia"/>
          <w:color w:val="000000" w:themeColor="text1"/>
        </w:rPr>
        <w:t>在合成过程中的作用。</w:t>
      </w:r>
    </w:p>
    <w:p w14:paraId="00AED506"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二、油磷脂的降解：各种磷脂酶的作用、磷脂酶</w:t>
      </w:r>
      <w:r w:rsidRPr="00B04AF9">
        <w:rPr>
          <w:rFonts w:asciiTheme="minorEastAsia" w:eastAsiaTheme="minorEastAsia" w:hAnsiTheme="minorEastAsia"/>
          <w:color w:val="000000" w:themeColor="text1"/>
        </w:rPr>
        <w:t>A1</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A2</w:t>
      </w:r>
      <w:r w:rsidRPr="00B04AF9">
        <w:rPr>
          <w:rFonts w:asciiTheme="minorEastAsia" w:eastAsiaTheme="minorEastAsia" w:hAnsiTheme="minorEastAsia" w:hint="eastAsia"/>
          <w:color w:val="000000" w:themeColor="text1"/>
        </w:rPr>
        <w:t>水解的中间产物对细胞膜的影响及与某些疾病病因的关系、磷脂彻底水解的产物</w:t>
      </w:r>
    </w:p>
    <w:p w14:paraId="4E2EEA78"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lastRenderedPageBreak/>
        <w:t>三、鞘磷脂的代谢</w:t>
      </w:r>
    </w:p>
    <w:p w14:paraId="78E5ECA3"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胆固醇的代谢</w:t>
      </w:r>
    </w:p>
    <w:p w14:paraId="27B415DD"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一、胆固醇的概述、含量、在各组织中的分布</w:t>
      </w:r>
    </w:p>
    <w:p w14:paraId="42B78172"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二、胆固醇的合成代谢：合成部位、原料的来源及转运、</w:t>
      </w:r>
      <w:r w:rsidRPr="00B04AF9">
        <w:rPr>
          <w:rFonts w:asciiTheme="minorEastAsia" w:eastAsiaTheme="minorEastAsia" w:hAnsiTheme="minorEastAsia"/>
          <w:color w:val="000000" w:themeColor="text1"/>
        </w:rPr>
        <w:t>NADPH</w:t>
      </w:r>
      <w:r w:rsidRPr="00B04AF9">
        <w:rPr>
          <w:rFonts w:asciiTheme="minorEastAsia" w:eastAsiaTheme="minorEastAsia" w:hAnsiTheme="minorEastAsia" w:hint="eastAsia"/>
          <w:color w:val="000000" w:themeColor="text1"/>
        </w:rPr>
        <w:t>的供氢体及能量消耗、合成第一步过程及关键酶</w:t>
      </w:r>
    </w:p>
    <w:p w14:paraId="14EDDB2B"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三、胆固醇合成的调节：对关键酶的反馈调节、各类激素对关键酶的调节、食物的调节</w:t>
      </w:r>
    </w:p>
    <w:p w14:paraId="03FDB18E"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四、胆固醇的转变与排泄：与糖、脂肪代谢不同，不能彻底分解产生水和二氧化碳和能量，而是转变成其它一些生理活性物质。主要转变成胆汁酸盐参与脂类的消化吸收、转变成一些类固醇激素、维生素</w:t>
      </w:r>
      <w:r w:rsidRPr="00B04AF9">
        <w:rPr>
          <w:rFonts w:asciiTheme="minorEastAsia" w:eastAsiaTheme="minorEastAsia" w:hAnsiTheme="minorEastAsia"/>
          <w:color w:val="000000" w:themeColor="text1"/>
        </w:rPr>
        <w:t xml:space="preserve">D3 </w:t>
      </w:r>
      <w:r w:rsidRPr="00B04AF9">
        <w:rPr>
          <w:rFonts w:asciiTheme="minorEastAsia" w:eastAsiaTheme="minorEastAsia" w:hAnsiTheme="minorEastAsia" w:hint="eastAsia"/>
          <w:color w:val="000000" w:themeColor="text1"/>
        </w:rPr>
        <w:t>等参与机体内的一些调节</w:t>
      </w:r>
    </w:p>
    <w:p w14:paraId="36913927"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血浆脂蛋白代谢</w:t>
      </w:r>
    </w:p>
    <w:p w14:paraId="7C4A5938"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一、血脂的组成及含量、测定空腹血脂意义</w:t>
      </w:r>
    </w:p>
    <w:p w14:paraId="4B4DA132"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二、血浆脂蛋白血浆脂蛋白的组成及分类：两种分类方法、各类脂蛋白的理化性质和生理功能；载脂蛋白的概念、种类及生理功能</w:t>
      </w:r>
    </w:p>
    <w:p w14:paraId="7C2DCBB5"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三、血浆脂蛋白的代谢与功能：各类脂蛋白产生的部位、主要的脂类和载脂蛋白、成熟的条件、代谢的途径、半寿期、生理功能、互相之间的关系及其与高脂血症的关系、高脂血症的常见类型</w:t>
      </w:r>
    </w:p>
    <w:p w14:paraId="03ECE913" w14:textId="77777777" w:rsidR="009D0E59" w:rsidRPr="00B04AF9" w:rsidRDefault="009D0E59" w:rsidP="00550659">
      <w:pPr>
        <w:pStyle w:val="2"/>
        <w:rPr>
          <w:color w:val="000000" w:themeColor="text1"/>
        </w:rPr>
      </w:pPr>
      <w:bookmarkStart w:id="275" w:name="_Toc476161131"/>
      <w:bookmarkStart w:id="276" w:name="_Toc2696542"/>
      <w:bookmarkStart w:id="277" w:name="_Toc2696663"/>
      <w:bookmarkStart w:id="278" w:name="_Toc2697010"/>
      <w:r w:rsidRPr="00B04AF9">
        <w:rPr>
          <w:color w:val="000000" w:themeColor="text1"/>
        </w:rPr>
        <w:t>6.7.4</w:t>
      </w:r>
      <w:r w:rsidRPr="00B04AF9">
        <w:rPr>
          <w:rFonts w:hint="eastAsia"/>
          <w:color w:val="000000" w:themeColor="text1"/>
        </w:rPr>
        <w:t>教学方法</w:t>
      </w:r>
      <w:bookmarkEnd w:id="275"/>
      <w:bookmarkEnd w:id="276"/>
      <w:bookmarkEnd w:id="277"/>
      <w:bookmarkEnd w:id="278"/>
    </w:p>
    <w:p w14:paraId="32B63D5E" w14:textId="77777777" w:rsidR="00E50BBB" w:rsidRPr="00B04AF9" w:rsidRDefault="00E50BBB" w:rsidP="00E50BBB">
      <w:pPr>
        <w:ind w:firstLine="480"/>
        <w:rPr>
          <w:rFonts w:hAnsi="Times New Roman"/>
          <w:color w:val="000000" w:themeColor="text1"/>
        </w:rPr>
      </w:pPr>
      <w:bookmarkStart w:id="279" w:name="_Toc476161132"/>
      <w:bookmarkStart w:id="280" w:name="_Toc2696543"/>
      <w:bookmarkStart w:id="281" w:name="_Toc2696664"/>
      <w:bookmarkStart w:id="282" w:name="_Toc2697011"/>
      <w:r w:rsidRPr="00B04AF9">
        <w:rPr>
          <w:rFonts w:hint="eastAsia"/>
          <w:color w:val="000000" w:themeColor="text1"/>
        </w:rPr>
        <w:t>多媒体教学结合讲授（讲授为主，加入案例分析，视频教学）</w:t>
      </w:r>
    </w:p>
    <w:p w14:paraId="145D1339" w14:textId="77777777" w:rsidR="009D0E59" w:rsidRPr="00B04AF9" w:rsidRDefault="009D0E59" w:rsidP="00550659">
      <w:pPr>
        <w:pStyle w:val="2"/>
        <w:rPr>
          <w:color w:val="000000" w:themeColor="text1"/>
        </w:rPr>
      </w:pPr>
      <w:r w:rsidRPr="00B04AF9">
        <w:rPr>
          <w:color w:val="000000" w:themeColor="text1"/>
        </w:rPr>
        <w:t>6.7.5</w:t>
      </w:r>
      <w:r w:rsidRPr="00B04AF9">
        <w:rPr>
          <w:rFonts w:hint="eastAsia"/>
          <w:color w:val="000000" w:themeColor="text1"/>
        </w:rPr>
        <w:t>教学过程</w:t>
      </w:r>
      <w:bookmarkEnd w:id="279"/>
      <w:bookmarkEnd w:id="280"/>
      <w:bookmarkEnd w:id="281"/>
      <w:bookmarkEnd w:id="282"/>
    </w:p>
    <w:p w14:paraId="51B71D8A" w14:textId="77777777" w:rsidR="00550659" w:rsidRPr="00B04AF9" w:rsidRDefault="00550659" w:rsidP="00550659">
      <w:pPr>
        <w:spacing w:line="400" w:lineRule="exact"/>
        <w:ind w:firstLine="482"/>
        <w:rPr>
          <w:rFonts w:ascii="Times New Roman" w:eastAsia="楷体_GB2312" w:hAnsi="Times New Roman"/>
          <w:b/>
          <w:color w:val="000000" w:themeColor="text1"/>
          <w:kern w:val="0"/>
          <w:szCs w:val="21"/>
        </w:rPr>
      </w:pPr>
      <w:r w:rsidRPr="00B04AF9">
        <w:rPr>
          <w:rFonts w:ascii="Times New Roman" w:eastAsia="楷体_GB2312" w:hAnsi="Times New Roman" w:hint="eastAsia"/>
          <w:b/>
          <w:color w:val="000000" w:themeColor="text1"/>
          <w:kern w:val="0"/>
          <w:szCs w:val="21"/>
        </w:rPr>
        <w:t>第一节</w:t>
      </w:r>
      <w:r w:rsidRPr="00B04AF9">
        <w:rPr>
          <w:rFonts w:ascii="Times New Roman" w:eastAsia="楷体_GB2312" w:hAnsi="Times New Roman" w:hint="eastAsia"/>
          <w:b/>
          <w:color w:val="000000" w:themeColor="text1"/>
        </w:rPr>
        <w:t>脂肪的分解代谢</w:t>
      </w:r>
    </w:p>
    <w:p w14:paraId="78F51AEF" w14:textId="77777777" w:rsidR="009D0E59" w:rsidRPr="00B04AF9" w:rsidRDefault="009D0E59" w:rsidP="00550659">
      <w:pPr>
        <w:ind w:firstLine="480"/>
        <w:rPr>
          <w:color w:val="000000" w:themeColor="text1"/>
        </w:rPr>
      </w:pPr>
      <w:r w:rsidRPr="00B04AF9">
        <w:rPr>
          <w:rFonts w:hint="eastAsia"/>
          <w:color w:val="000000" w:themeColor="text1"/>
        </w:rPr>
        <w:t>复习上节学习内容：</w:t>
      </w:r>
    </w:p>
    <w:p w14:paraId="6E1740ED" w14:textId="77777777" w:rsidR="009D0E59" w:rsidRPr="00B04AF9" w:rsidRDefault="009D0E59" w:rsidP="00550659">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D22B8EA" w14:textId="77777777" w:rsidR="009D0E59" w:rsidRPr="00B04AF9" w:rsidRDefault="009D0E59" w:rsidP="00550659">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相关教学幻灯片，展示生活中常见的脂类</w:t>
      </w:r>
      <w:r w:rsidR="0066712A" w:rsidRPr="00B04AF9">
        <w:rPr>
          <w:rFonts w:hint="eastAsia"/>
          <w:color w:val="000000" w:themeColor="text1"/>
        </w:rPr>
        <w:t>疾病</w:t>
      </w:r>
      <w:r w:rsidRPr="00B04AF9">
        <w:rPr>
          <w:rFonts w:hint="eastAsia"/>
          <w:color w:val="000000" w:themeColor="text1"/>
        </w:rPr>
        <w:t>，由此引出本节课讲授的具体内容：</w:t>
      </w:r>
    </w:p>
    <w:p w14:paraId="081CA361" w14:textId="77777777" w:rsidR="0066712A" w:rsidRPr="00B04AF9" w:rsidRDefault="008B00AC" w:rsidP="0066712A">
      <w:pPr>
        <w:ind w:firstLine="482"/>
        <w:rPr>
          <w:b/>
          <w:bCs/>
          <w:color w:val="000000" w:themeColor="text1"/>
        </w:rPr>
      </w:pPr>
      <w:r>
        <w:rPr>
          <w:b/>
          <w:bCs/>
          <w:noProof/>
          <w:color w:val="000000" w:themeColor="text1"/>
        </w:rPr>
        <w:lastRenderedPageBreak/>
        <w:drawing>
          <wp:inline distT="0" distB="0" distL="0" distR="0" wp14:anchorId="1C2C768A" wp14:editId="70CC4CB8">
            <wp:extent cx="2247900" cy="1676400"/>
            <wp:effectExtent l="0" t="0" r="0" b="0"/>
            <wp:docPr id="247" name="图片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a:picLocks/>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247900" cy="1676400"/>
                    </a:xfrm>
                    <a:prstGeom prst="rect">
                      <a:avLst/>
                    </a:prstGeom>
                    <a:noFill/>
                    <a:ln>
                      <a:noFill/>
                    </a:ln>
                  </pic:spPr>
                </pic:pic>
              </a:graphicData>
            </a:graphic>
          </wp:inline>
        </w:drawing>
      </w:r>
      <w:r w:rsidR="0066712A" w:rsidRPr="00B04AF9">
        <w:rPr>
          <w:b/>
          <w:bCs/>
          <w:color w:val="000000" w:themeColor="text1"/>
        </w:rPr>
        <w:t xml:space="preserve"> </w:t>
      </w:r>
      <w:r>
        <w:rPr>
          <w:b/>
          <w:bCs/>
          <w:noProof/>
          <w:color w:val="000000" w:themeColor="text1"/>
        </w:rPr>
        <w:drawing>
          <wp:inline distT="0" distB="0" distL="0" distR="0" wp14:anchorId="68A81EB6" wp14:editId="14AF0D4D">
            <wp:extent cx="2209800" cy="1752600"/>
            <wp:effectExtent l="0" t="0" r="0" b="0"/>
            <wp:docPr id="248" name="图片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a:picLocks/>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209800" cy="1752600"/>
                    </a:xfrm>
                    <a:prstGeom prst="rect">
                      <a:avLst/>
                    </a:prstGeom>
                    <a:noFill/>
                    <a:ln>
                      <a:noFill/>
                    </a:ln>
                  </pic:spPr>
                </pic:pic>
              </a:graphicData>
            </a:graphic>
          </wp:inline>
        </w:drawing>
      </w:r>
    </w:p>
    <w:p w14:paraId="4DB486D2" w14:textId="77777777" w:rsidR="0066712A" w:rsidRPr="00B04AF9" w:rsidRDefault="0066712A" w:rsidP="0066712A">
      <w:pPr>
        <w:ind w:firstLine="480"/>
        <w:rPr>
          <w:color w:val="000000" w:themeColor="text1"/>
        </w:rPr>
      </w:pPr>
      <w:r w:rsidRPr="00B04AF9">
        <w:rPr>
          <w:rFonts w:hint="eastAsia"/>
          <w:color w:val="000000" w:themeColor="text1"/>
        </w:rPr>
        <w:t>导入：脂类是人体的重要营养素，分为脂肪和类脂两大类。脂肪的主要功能是储能和供能。类脂包括磷脂、糖脂、胆固醇及其酯，是生物膜的重要组分，参与细胞识别及信息传递，并是多种生理活性物质的前体。体内脂肪酸的来源有二：一是机体自身合成，以脂肪形式储存在脂肪组织中，需要时从脂肪动员。饱和脂酸及单不饱和脂酸主要靠机体自身合成。另一来源系膳食的脂肪供给，特别是某些多不饱和脂酸，动物机体自身不能合成，需从植物油摄取，称为必需脂酸。本章重点讨论脂肪的分解和合成代谢。</w:t>
      </w:r>
    </w:p>
    <w:p w14:paraId="21A5042D" w14:textId="77777777" w:rsidR="0066712A" w:rsidRPr="00B04AF9" w:rsidRDefault="008B00AC" w:rsidP="0066712A">
      <w:pPr>
        <w:ind w:firstLine="480"/>
        <w:jc w:val="center"/>
        <w:rPr>
          <w:bCs/>
          <w:color w:val="000000" w:themeColor="text1"/>
        </w:rPr>
      </w:pPr>
      <w:r>
        <w:rPr>
          <w:bCs/>
          <w:noProof/>
          <w:color w:val="000000" w:themeColor="text1"/>
        </w:rPr>
        <w:drawing>
          <wp:inline distT="0" distB="0" distL="0" distR="0" wp14:anchorId="1A9E0D01" wp14:editId="3C65A486">
            <wp:extent cx="2908300" cy="2209800"/>
            <wp:effectExtent l="0" t="0" r="0" b="0"/>
            <wp:docPr id="249" name="图片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9"/>
                    <pic:cNvPicPr>
                      <a:picLocks/>
                    </pic:cNvPicPr>
                  </pic:nvPicPr>
                  <pic:blipFill>
                    <a:blip r:embed="rId261">
                      <a:extLst>
                        <a:ext uri="{28A0092B-C50C-407E-A947-70E740481C1C}">
                          <a14:useLocalDpi xmlns:a14="http://schemas.microsoft.com/office/drawing/2010/main" val="0"/>
                        </a:ext>
                      </a:extLst>
                    </a:blip>
                    <a:srcRect l="21246" t="23961" r="19580" b="19783"/>
                    <a:stretch>
                      <a:fillRect/>
                    </a:stretch>
                  </pic:blipFill>
                  <pic:spPr bwMode="auto">
                    <a:xfrm>
                      <a:off x="0" y="0"/>
                      <a:ext cx="2908300" cy="2209800"/>
                    </a:xfrm>
                    <a:prstGeom prst="rect">
                      <a:avLst/>
                    </a:prstGeom>
                    <a:noFill/>
                    <a:ln>
                      <a:noFill/>
                    </a:ln>
                  </pic:spPr>
                </pic:pic>
              </a:graphicData>
            </a:graphic>
          </wp:inline>
        </w:drawing>
      </w:r>
    </w:p>
    <w:p w14:paraId="529DFCAD" w14:textId="77777777" w:rsidR="00903B94" w:rsidRPr="00B04AF9" w:rsidRDefault="008B00AC" w:rsidP="00831FF3">
      <w:pPr>
        <w:ind w:firstLine="480"/>
        <w:jc w:val="center"/>
        <w:rPr>
          <w:color w:val="000000" w:themeColor="text1"/>
        </w:rPr>
      </w:pPr>
      <w:r>
        <w:rPr>
          <w:noProof/>
          <w:color w:val="000000" w:themeColor="text1"/>
        </w:rPr>
        <w:drawing>
          <wp:inline distT="0" distB="0" distL="0" distR="0" wp14:anchorId="22657542" wp14:editId="295030E1">
            <wp:extent cx="3568700" cy="2032000"/>
            <wp:effectExtent l="0" t="0" r="0" b="0"/>
            <wp:docPr id="250" name="图片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0"/>
                    <pic:cNvPicPr>
                      <a:picLocks/>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568700" cy="2032000"/>
                    </a:xfrm>
                    <a:prstGeom prst="rect">
                      <a:avLst/>
                    </a:prstGeom>
                    <a:noFill/>
                    <a:ln>
                      <a:noFill/>
                    </a:ln>
                  </pic:spPr>
                </pic:pic>
              </a:graphicData>
            </a:graphic>
          </wp:inline>
        </w:drawing>
      </w:r>
    </w:p>
    <w:p w14:paraId="11F359E2" w14:textId="77777777" w:rsidR="009D0E59" w:rsidRPr="00B04AF9" w:rsidRDefault="009D0E59" w:rsidP="00903B94">
      <w:pPr>
        <w:ind w:firstLine="480"/>
        <w:rPr>
          <w:color w:val="000000" w:themeColor="text1"/>
        </w:rPr>
      </w:pPr>
      <w:r w:rsidRPr="00B04AF9">
        <w:rPr>
          <w:rFonts w:hint="eastAsia"/>
          <w:color w:val="000000" w:themeColor="text1"/>
        </w:rPr>
        <w:t>脂肪的生物合成</w:t>
      </w:r>
    </w:p>
    <w:p w14:paraId="3FCBEF32" w14:textId="77777777" w:rsidR="009D0E59" w:rsidRPr="00B04AF9" w:rsidRDefault="009D0E59" w:rsidP="00903B94">
      <w:pPr>
        <w:ind w:firstLine="480"/>
        <w:rPr>
          <w:color w:val="000000" w:themeColor="text1"/>
        </w:rPr>
      </w:pPr>
      <w:r w:rsidRPr="00B04AF9">
        <w:rPr>
          <w:rFonts w:hint="eastAsia"/>
          <w:color w:val="000000" w:themeColor="text1"/>
        </w:rPr>
        <w:lastRenderedPageBreak/>
        <w:t>类脂的代谢</w:t>
      </w:r>
    </w:p>
    <w:p w14:paraId="0DA41E92" w14:textId="77777777" w:rsidR="009D0E59" w:rsidRPr="00B04AF9" w:rsidRDefault="009D0E59" w:rsidP="00903B94">
      <w:pPr>
        <w:ind w:firstLine="480"/>
        <w:rPr>
          <w:color w:val="000000" w:themeColor="text1"/>
        </w:rPr>
      </w:pPr>
      <w:r w:rsidRPr="00B04AF9">
        <w:rPr>
          <w:rFonts w:hint="eastAsia"/>
          <w:color w:val="000000" w:themeColor="text1"/>
        </w:rPr>
        <w:t>脂肪的分解代谢</w:t>
      </w:r>
    </w:p>
    <w:p w14:paraId="6C356C80" w14:textId="77777777" w:rsidR="009D0E59" w:rsidRPr="00B04AF9" w:rsidRDefault="009D0E59" w:rsidP="00903B94">
      <w:pPr>
        <w:ind w:firstLine="480"/>
        <w:rPr>
          <w:color w:val="000000" w:themeColor="text1"/>
        </w:rPr>
      </w:pPr>
      <w:r w:rsidRPr="00B04AF9">
        <w:rPr>
          <w:rFonts w:hint="eastAsia"/>
          <w:bCs/>
          <w:color w:val="000000" w:themeColor="text1"/>
        </w:rPr>
        <w:t>脂肪的消化和吸收</w:t>
      </w:r>
    </w:p>
    <w:p w14:paraId="589063CF" w14:textId="77777777" w:rsidR="009D0E59" w:rsidRPr="00B04AF9" w:rsidRDefault="009D0E59" w:rsidP="00903B94">
      <w:pPr>
        <w:ind w:firstLine="480"/>
        <w:rPr>
          <w:color w:val="000000" w:themeColor="text1"/>
        </w:rPr>
      </w:pPr>
      <w:r w:rsidRPr="00B04AF9">
        <w:rPr>
          <w:rFonts w:hint="eastAsia"/>
          <w:bCs/>
          <w:color w:val="000000" w:themeColor="text1"/>
        </w:rPr>
        <w:t>甘油的分解</w:t>
      </w:r>
    </w:p>
    <w:p w14:paraId="3651D909" w14:textId="77777777" w:rsidR="009D0E59" w:rsidRPr="00B04AF9" w:rsidRDefault="009D0E59" w:rsidP="00903B94">
      <w:pPr>
        <w:ind w:firstLine="480"/>
        <w:rPr>
          <w:color w:val="000000" w:themeColor="text1"/>
        </w:rPr>
      </w:pPr>
      <w:r w:rsidRPr="00B04AF9">
        <w:rPr>
          <w:rFonts w:hint="eastAsia"/>
          <w:bCs/>
          <w:color w:val="000000" w:themeColor="text1"/>
        </w:rPr>
        <w:t>脂肪酸的分解代谢</w:t>
      </w:r>
    </w:p>
    <w:p w14:paraId="7D000A21" w14:textId="77777777" w:rsidR="009D0E59" w:rsidRPr="00B04AF9" w:rsidRDefault="009D0E59" w:rsidP="00903B94">
      <w:pPr>
        <w:ind w:firstLine="480"/>
        <w:rPr>
          <w:color w:val="000000" w:themeColor="text1"/>
        </w:rPr>
      </w:pPr>
      <w:r w:rsidRPr="00B04AF9">
        <w:rPr>
          <w:rFonts w:hint="eastAsia"/>
          <w:bCs/>
          <w:color w:val="000000" w:themeColor="text1"/>
        </w:rPr>
        <w:t>酮体代谢</w:t>
      </w:r>
    </w:p>
    <w:p w14:paraId="0591885B" w14:textId="77777777" w:rsidR="009D0E59" w:rsidRPr="00B04AF9" w:rsidRDefault="008B00AC" w:rsidP="00831FF3">
      <w:pPr>
        <w:ind w:firstLine="480"/>
        <w:jc w:val="center"/>
        <w:rPr>
          <w:color w:val="000000" w:themeColor="text1"/>
        </w:rPr>
      </w:pPr>
      <w:r>
        <w:rPr>
          <w:noProof/>
          <w:color w:val="000000" w:themeColor="text1"/>
        </w:rPr>
        <w:drawing>
          <wp:inline distT="0" distB="0" distL="0" distR="0" wp14:anchorId="047001A8" wp14:editId="57FC3C4F">
            <wp:extent cx="2120900" cy="1600200"/>
            <wp:effectExtent l="0" t="0" r="0" b="0"/>
            <wp:docPr id="251" name="图片 839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4"/>
                    <pic:cNvPicPr>
                      <a:picLocks/>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120900" cy="1600200"/>
                    </a:xfrm>
                    <a:prstGeom prst="rect">
                      <a:avLst/>
                    </a:prstGeom>
                    <a:noFill/>
                    <a:ln>
                      <a:noFill/>
                    </a:ln>
                  </pic:spPr>
                </pic:pic>
              </a:graphicData>
            </a:graphic>
          </wp:inline>
        </w:drawing>
      </w:r>
      <w:r>
        <w:rPr>
          <w:bCs/>
          <w:noProof/>
          <w:color w:val="000000" w:themeColor="text1"/>
        </w:rPr>
        <w:drawing>
          <wp:inline distT="0" distB="0" distL="0" distR="0" wp14:anchorId="02A277F9" wp14:editId="2DE133B2">
            <wp:extent cx="2286000" cy="1346200"/>
            <wp:effectExtent l="0" t="0" r="0" b="0"/>
            <wp:docPr id="252" name="图片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2"/>
                    <pic:cNvPicPr>
                      <a:picLocks/>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286000" cy="1346200"/>
                    </a:xfrm>
                    <a:prstGeom prst="rect">
                      <a:avLst/>
                    </a:prstGeom>
                    <a:noFill/>
                    <a:ln>
                      <a:noFill/>
                    </a:ln>
                  </pic:spPr>
                </pic:pic>
              </a:graphicData>
            </a:graphic>
          </wp:inline>
        </w:drawing>
      </w:r>
    </w:p>
    <w:p w14:paraId="3B28C1FB" w14:textId="77777777" w:rsidR="009D0E59" w:rsidRPr="00B04AF9" w:rsidRDefault="009D0E59" w:rsidP="00903B94">
      <w:pPr>
        <w:ind w:firstLine="480"/>
        <w:rPr>
          <w:rFonts w:eastAsia="楷体_GB2312"/>
          <w:color w:val="000000" w:themeColor="text1"/>
        </w:rPr>
      </w:pPr>
      <w:r w:rsidRPr="00B04AF9">
        <w:rPr>
          <w:rFonts w:eastAsia="楷体_GB2312" w:hint="eastAsia"/>
          <w:color w:val="000000" w:themeColor="text1"/>
        </w:rPr>
        <w:t>结合图片讲解：甘油的代谢</w:t>
      </w:r>
    </w:p>
    <w:p w14:paraId="25A6997F" w14:textId="77777777" w:rsidR="009D0E59" w:rsidRPr="00B04AF9" w:rsidRDefault="008B00AC" w:rsidP="00831FF3">
      <w:pPr>
        <w:ind w:firstLine="480"/>
        <w:jc w:val="center"/>
        <w:rPr>
          <w:rFonts w:eastAsia="楷体_GB2312"/>
          <w:color w:val="000000" w:themeColor="text1"/>
        </w:rPr>
      </w:pPr>
      <w:r>
        <w:rPr>
          <w:noProof/>
          <w:color w:val="000000" w:themeColor="text1"/>
        </w:rPr>
        <w:drawing>
          <wp:inline distT="0" distB="0" distL="0" distR="0" wp14:anchorId="3388FBE6" wp14:editId="293474EE">
            <wp:extent cx="2133600" cy="1600200"/>
            <wp:effectExtent l="0" t="0" r="0" b="0"/>
            <wp:docPr id="253" name="图片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3"/>
                    <pic:cNvPicPr>
                      <a:picLocks/>
                    </pic:cNvPicPr>
                  </pic:nvPicPr>
                  <pic:blipFill>
                    <a:blip r:embed="rId265">
                      <a:lum bright="-12000" contrast="100000"/>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a:ln>
                      <a:noFill/>
                    </a:ln>
                  </pic:spPr>
                </pic:pic>
              </a:graphicData>
            </a:graphic>
          </wp:inline>
        </w:drawing>
      </w:r>
      <w:r>
        <w:rPr>
          <w:noProof/>
          <w:color w:val="000000" w:themeColor="text1"/>
        </w:rPr>
        <w:drawing>
          <wp:inline distT="0" distB="0" distL="0" distR="0" wp14:anchorId="5C76A826" wp14:editId="4F1DA3E7">
            <wp:extent cx="2247900" cy="1346200"/>
            <wp:effectExtent l="0" t="0" r="0" b="0"/>
            <wp:docPr id="254" name="图片 839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5"/>
                    <pic:cNvPicPr>
                      <a:picLocks/>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247900" cy="1346200"/>
                    </a:xfrm>
                    <a:prstGeom prst="rect">
                      <a:avLst/>
                    </a:prstGeom>
                    <a:noFill/>
                    <a:ln>
                      <a:noFill/>
                    </a:ln>
                  </pic:spPr>
                </pic:pic>
              </a:graphicData>
            </a:graphic>
          </wp:inline>
        </w:drawing>
      </w:r>
    </w:p>
    <w:p w14:paraId="035B526A"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w:t>
      </w:r>
    </w:p>
    <w:p w14:paraId="6175659A" w14:textId="77777777" w:rsidR="006A0D0C" w:rsidRPr="00B04AF9" w:rsidRDefault="008B00AC" w:rsidP="006A0D0C">
      <w:pPr>
        <w:ind w:firstLine="482"/>
        <w:jc w:val="center"/>
        <w:rPr>
          <w:rFonts w:eastAsia="楷体_GB2312"/>
          <w:bCs/>
          <w:color w:val="000000" w:themeColor="text1"/>
        </w:rPr>
      </w:pPr>
      <w:r>
        <w:rPr>
          <w:rFonts w:ascii="Times New Roman" w:hAnsi="Times New Roman"/>
          <w:b/>
          <w:noProof/>
          <w:color w:val="000000" w:themeColor="text1"/>
        </w:rPr>
        <w:drawing>
          <wp:inline distT="0" distB="0" distL="0" distR="0" wp14:anchorId="3F25B68D" wp14:editId="24D90CB3">
            <wp:extent cx="2514600" cy="1600200"/>
            <wp:effectExtent l="0" t="0" r="0" b="0"/>
            <wp:docPr id="255" name="图片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5"/>
                    <pic:cNvPicPr>
                      <a:picLocks/>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514600" cy="1600200"/>
                    </a:xfrm>
                    <a:prstGeom prst="rect">
                      <a:avLst/>
                    </a:prstGeom>
                    <a:noFill/>
                    <a:ln>
                      <a:noFill/>
                    </a:ln>
                  </pic:spPr>
                </pic:pic>
              </a:graphicData>
            </a:graphic>
          </wp:inline>
        </w:drawing>
      </w:r>
    </w:p>
    <w:p w14:paraId="6FC7AE84"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结合</w:t>
      </w:r>
      <w:r w:rsidRPr="00B04AF9">
        <w:rPr>
          <w:rFonts w:eastAsia="楷体_GB2312"/>
          <w:bCs/>
          <w:color w:val="000000" w:themeColor="text1"/>
        </w:rPr>
        <w:t>ppt</w:t>
      </w:r>
      <w:r w:rsidRPr="00B04AF9">
        <w:rPr>
          <w:rFonts w:eastAsia="楷体_GB2312" w:hint="eastAsia"/>
          <w:bCs/>
          <w:color w:val="000000" w:themeColor="text1"/>
        </w:rPr>
        <w:t>详细讲解</w:t>
      </w:r>
    </w:p>
    <w:p w14:paraId="5A7EFB88"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氧化概念</w:t>
      </w:r>
    </w:p>
    <w:p w14:paraId="54847ABB"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氧化过程</w:t>
      </w:r>
    </w:p>
    <w:p w14:paraId="7965281B"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lastRenderedPageBreak/>
        <w:t>脂肪酸的分解氧化发生在</w:t>
      </w:r>
      <w:r w:rsidRPr="00B04AF9">
        <w:rPr>
          <w:rFonts w:eastAsia="楷体_GB2312"/>
          <w:bCs/>
          <w:color w:val="000000" w:themeColor="text1"/>
        </w:rPr>
        <w:t>β-</w:t>
      </w:r>
      <w:r w:rsidRPr="00B04AF9">
        <w:rPr>
          <w:rFonts w:eastAsia="楷体_GB2312" w:hint="eastAsia"/>
          <w:bCs/>
          <w:color w:val="000000" w:themeColor="text1"/>
        </w:rPr>
        <w:t>碳原子上，每次降解生成一个乙酰</w:t>
      </w:r>
      <w:r w:rsidRPr="00B04AF9">
        <w:rPr>
          <w:rFonts w:eastAsia="楷体_GB2312"/>
          <w:bCs/>
          <w:color w:val="000000" w:themeColor="text1"/>
        </w:rPr>
        <w:t>CoA</w:t>
      </w:r>
      <w:r w:rsidRPr="00B04AF9">
        <w:rPr>
          <w:rFonts w:eastAsia="楷体_GB2312" w:hint="eastAsia"/>
          <w:bCs/>
          <w:color w:val="000000" w:themeColor="text1"/>
        </w:rPr>
        <w:t>和比原来少两个碳原子的脂酰</w:t>
      </w:r>
      <w:r w:rsidRPr="00B04AF9">
        <w:rPr>
          <w:rFonts w:eastAsia="楷体_GB2312"/>
          <w:bCs/>
          <w:color w:val="000000" w:themeColor="text1"/>
        </w:rPr>
        <w:t xml:space="preserve">CoA, </w:t>
      </w:r>
      <w:r w:rsidRPr="00B04AF9">
        <w:rPr>
          <w:rFonts w:eastAsia="楷体_GB2312" w:hint="eastAsia"/>
          <w:bCs/>
          <w:color w:val="000000" w:themeColor="text1"/>
        </w:rPr>
        <w:t>这个不断重复进行的脂肪酸氧化过程称为</w:t>
      </w:r>
      <w:r w:rsidRPr="00B04AF9">
        <w:rPr>
          <w:rFonts w:eastAsia="楷体_GB2312"/>
          <w:bCs/>
          <w:color w:val="000000" w:themeColor="text1"/>
        </w:rPr>
        <w:t>β-</w:t>
      </w:r>
      <w:r w:rsidRPr="00B04AF9">
        <w:rPr>
          <w:rFonts w:eastAsia="楷体_GB2312" w:hint="eastAsia"/>
          <w:bCs/>
          <w:color w:val="000000" w:themeColor="text1"/>
        </w:rPr>
        <w:t>氧化。</w:t>
      </w:r>
    </w:p>
    <w:p w14:paraId="38C07B49"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氧化在线粒体的基质中进行</w:t>
      </w:r>
    </w:p>
    <w:p w14:paraId="4B467384" w14:textId="77777777" w:rsidR="009D0E59" w:rsidRPr="00B04AF9" w:rsidRDefault="008B00AC" w:rsidP="00903B94">
      <w:pPr>
        <w:ind w:firstLine="480"/>
        <w:rPr>
          <w:rFonts w:eastAsia="楷体_GB2312"/>
          <w:color w:val="000000" w:themeColor="text1"/>
        </w:rPr>
      </w:pPr>
      <w:r>
        <w:rPr>
          <w:noProof/>
          <w:color w:val="000000" w:themeColor="text1"/>
        </w:rPr>
        <w:drawing>
          <wp:inline distT="0" distB="0" distL="0" distR="0" wp14:anchorId="35C901D3" wp14:editId="7B57CA79">
            <wp:extent cx="2514600" cy="2032000"/>
            <wp:effectExtent l="0" t="0" r="0" b="0"/>
            <wp:docPr id="256" name="图片 256" descr="G11 脂肪酸β氧化循环图"/>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6" descr="G11 脂肪酸β氧化循环图"/>
                    <pic:cNvPicPr>
                      <a:picLocks/>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514600" cy="2032000"/>
                    </a:xfrm>
                    <a:prstGeom prst="rect">
                      <a:avLst/>
                    </a:prstGeom>
                    <a:noFill/>
                    <a:ln>
                      <a:noFill/>
                    </a:ln>
                  </pic:spPr>
                </pic:pic>
              </a:graphicData>
            </a:graphic>
          </wp:inline>
        </w:drawing>
      </w:r>
      <w:r>
        <w:rPr>
          <w:noProof/>
          <w:color w:val="000000" w:themeColor="text1"/>
        </w:rPr>
        <w:drawing>
          <wp:inline distT="0" distB="0" distL="0" distR="0" wp14:anchorId="71FF8774" wp14:editId="72FC64F3">
            <wp:extent cx="2400300" cy="1422400"/>
            <wp:effectExtent l="0" t="0" r="0" b="0"/>
            <wp:docPr id="257" name="图片 839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6"/>
                    <pic:cNvPicPr>
                      <a:picLocks/>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00300" cy="1422400"/>
                    </a:xfrm>
                    <a:prstGeom prst="rect">
                      <a:avLst/>
                    </a:prstGeom>
                    <a:solidFill>
                      <a:srgbClr val="FFFFFF"/>
                    </a:solidFill>
                    <a:ln>
                      <a:noFill/>
                    </a:ln>
                  </pic:spPr>
                </pic:pic>
              </a:graphicData>
            </a:graphic>
          </wp:inline>
        </w:drawing>
      </w:r>
    </w:p>
    <w:p w14:paraId="68CA5A2E" w14:textId="77777777" w:rsidR="009D0E59" w:rsidRPr="00B04AF9" w:rsidRDefault="009D0E59" w:rsidP="00903B94">
      <w:pPr>
        <w:ind w:firstLine="480"/>
        <w:rPr>
          <w:bCs/>
          <w:color w:val="000000" w:themeColor="text1"/>
        </w:rPr>
      </w:pPr>
      <w:r w:rsidRPr="00B04AF9">
        <w:rPr>
          <w:rFonts w:eastAsia="楷体_GB2312" w:hint="eastAsia"/>
          <w:color w:val="000000" w:themeColor="text1"/>
        </w:rPr>
        <w:t>结合图片讲解：</w:t>
      </w:r>
      <w:r w:rsidRPr="00B04AF9">
        <w:rPr>
          <w:rFonts w:hint="eastAsia"/>
          <w:bCs/>
          <w:color w:val="000000" w:themeColor="text1"/>
        </w:rPr>
        <w:t>脂酰</w:t>
      </w:r>
      <w:r w:rsidRPr="00B04AF9">
        <w:rPr>
          <w:bCs/>
          <w:color w:val="000000" w:themeColor="text1"/>
        </w:rPr>
        <w:t>CoA</w:t>
      </w:r>
      <w:r w:rsidRPr="00B04AF9">
        <w:rPr>
          <w:rFonts w:hint="eastAsia"/>
          <w:bCs/>
          <w:color w:val="000000" w:themeColor="text1"/>
        </w:rPr>
        <w:t>经过脱氢、加水、脱氢、硫解生成比原来少两个</w:t>
      </w:r>
      <w:r w:rsidRPr="00B04AF9">
        <w:rPr>
          <w:bCs/>
          <w:color w:val="000000" w:themeColor="text1"/>
        </w:rPr>
        <w:t>C</w:t>
      </w:r>
      <w:r w:rsidRPr="00B04AF9">
        <w:rPr>
          <w:rFonts w:hint="eastAsia"/>
          <w:bCs/>
          <w:color w:val="000000" w:themeColor="text1"/>
        </w:rPr>
        <w:t>原子的脂酰</w:t>
      </w:r>
      <w:r w:rsidRPr="00B04AF9">
        <w:rPr>
          <w:bCs/>
          <w:color w:val="000000" w:themeColor="text1"/>
        </w:rPr>
        <w:t>CoA</w:t>
      </w:r>
      <w:r w:rsidRPr="00B04AF9">
        <w:rPr>
          <w:rFonts w:hint="eastAsia"/>
          <w:bCs/>
          <w:color w:val="000000" w:themeColor="text1"/>
        </w:rPr>
        <w:t>的过程，称为一次</w:t>
      </w:r>
      <w:r w:rsidRPr="00B04AF9">
        <w:rPr>
          <w:bCs/>
          <w:color w:val="000000" w:themeColor="text1"/>
        </w:rPr>
        <w:t>β-</w:t>
      </w:r>
      <w:r w:rsidRPr="00B04AF9">
        <w:rPr>
          <w:rFonts w:hint="eastAsia"/>
          <w:bCs/>
          <w:color w:val="000000" w:themeColor="text1"/>
        </w:rPr>
        <w:t>氧化过程</w:t>
      </w:r>
      <w:r w:rsidRPr="00B04AF9">
        <w:rPr>
          <w:bCs/>
          <w:color w:val="000000" w:themeColor="text1"/>
        </w:rPr>
        <w:t xml:space="preserve">. </w:t>
      </w:r>
      <w:r w:rsidRPr="00B04AF9">
        <w:rPr>
          <w:rFonts w:hint="eastAsia"/>
          <w:bCs/>
          <w:color w:val="000000" w:themeColor="text1"/>
        </w:rPr>
        <w:t>生成</w:t>
      </w:r>
      <w:r w:rsidRPr="00B04AF9">
        <w:rPr>
          <w:bCs/>
          <w:color w:val="000000" w:themeColor="text1"/>
        </w:rPr>
        <w:t>1</w:t>
      </w:r>
      <w:r w:rsidRPr="00B04AF9">
        <w:rPr>
          <w:rFonts w:hint="eastAsia"/>
          <w:bCs/>
          <w:color w:val="000000" w:themeColor="text1"/>
        </w:rPr>
        <w:t>分子</w:t>
      </w:r>
      <w:r w:rsidRPr="00B04AF9">
        <w:rPr>
          <w:bCs/>
          <w:color w:val="000000" w:themeColor="text1"/>
        </w:rPr>
        <w:t>FADH2</w:t>
      </w:r>
      <w:r w:rsidRPr="00B04AF9">
        <w:rPr>
          <w:rFonts w:hint="eastAsia"/>
          <w:bCs/>
          <w:color w:val="000000" w:themeColor="text1"/>
        </w:rPr>
        <w:t>、</w:t>
      </w:r>
      <w:r w:rsidRPr="00B04AF9">
        <w:rPr>
          <w:bCs/>
          <w:color w:val="000000" w:themeColor="text1"/>
        </w:rPr>
        <w:t>1</w:t>
      </w:r>
      <w:r w:rsidRPr="00B04AF9">
        <w:rPr>
          <w:rFonts w:hint="eastAsia"/>
          <w:bCs/>
          <w:color w:val="000000" w:themeColor="text1"/>
        </w:rPr>
        <w:t>分子</w:t>
      </w:r>
      <w:r w:rsidRPr="00B04AF9">
        <w:rPr>
          <w:bCs/>
          <w:color w:val="000000" w:themeColor="text1"/>
        </w:rPr>
        <w:t>NADH</w:t>
      </w:r>
      <w:r w:rsidRPr="00B04AF9">
        <w:rPr>
          <w:rFonts w:hint="eastAsia"/>
          <w:bCs/>
          <w:color w:val="000000" w:themeColor="text1"/>
        </w:rPr>
        <w:t>和</w:t>
      </w:r>
      <w:r w:rsidRPr="00B04AF9">
        <w:rPr>
          <w:bCs/>
          <w:color w:val="000000" w:themeColor="text1"/>
        </w:rPr>
        <w:t>1</w:t>
      </w:r>
      <w:r w:rsidRPr="00B04AF9">
        <w:rPr>
          <w:rFonts w:hint="eastAsia"/>
          <w:bCs/>
          <w:color w:val="000000" w:themeColor="text1"/>
        </w:rPr>
        <w:t>分子乙酰</w:t>
      </w:r>
      <w:r w:rsidRPr="00B04AF9">
        <w:rPr>
          <w:bCs/>
          <w:color w:val="000000" w:themeColor="text1"/>
        </w:rPr>
        <w:t>CoA</w:t>
      </w:r>
      <w:r w:rsidRPr="00B04AF9">
        <w:rPr>
          <w:rFonts w:hint="eastAsia"/>
          <w:bCs/>
          <w:color w:val="000000" w:themeColor="text1"/>
        </w:rPr>
        <w:t>。</w:t>
      </w:r>
    </w:p>
    <w:p w14:paraId="35F27EA3" w14:textId="77777777" w:rsidR="009D0E59" w:rsidRPr="00B04AF9" w:rsidRDefault="009D0E59" w:rsidP="00903B94">
      <w:pPr>
        <w:ind w:firstLine="480"/>
        <w:rPr>
          <w:bCs/>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氧化的能量生成</w:t>
      </w:r>
    </w:p>
    <w:p w14:paraId="32F10A95" w14:textId="77777777" w:rsidR="009D0E59" w:rsidRPr="00B04AF9" w:rsidRDefault="008B00AC" w:rsidP="00831FF3">
      <w:pPr>
        <w:ind w:firstLine="480"/>
        <w:jc w:val="center"/>
        <w:rPr>
          <w:rFonts w:eastAsia="楷体_GB2312"/>
          <w:color w:val="000000" w:themeColor="text1"/>
        </w:rPr>
      </w:pPr>
      <w:r>
        <w:rPr>
          <w:noProof/>
          <w:color w:val="000000" w:themeColor="text1"/>
        </w:rPr>
        <w:drawing>
          <wp:inline distT="0" distB="0" distL="0" distR="0" wp14:anchorId="57B9A933" wp14:editId="089CEB2A">
            <wp:extent cx="2209800" cy="2247900"/>
            <wp:effectExtent l="0" t="0" r="0" b="0"/>
            <wp:docPr id="258" name="图片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8"/>
                    <pic:cNvPicPr>
                      <a:picLocks/>
                    </pic:cNvPicPr>
                  </pic:nvPicPr>
                  <pic:blipFill>
                    <a:blip r:embed="rId270">
                      <a:extLst>
                        <a:ext uri="{28A0092B-C50C-407E-A947-70E740481C1C}">
                          <a14:useLocalDpi xmlns:a14="http://schemas.microsoft.com/office/drawing/2010/main" val="0"/>
                        </a:ext>
                      </a:extLst>
                    </a:blip>
                    <a:srcRect b="12628"/>
                    <a:stretch>
                      <a:fillRect/>
                    </a:stretch>
                  </pic:blipFill>
                  <pic:spPr bwMode="auto">
                    <a:xfrm>
                      <a:off x="0" y="0"/>
                      <a:ext cx="2209800" cy="2247900"/>
                    </a:xfrm>
                    <a:prstGeom prst="rect">
                      <a:avLst/>
                    </a:prstGeom>
                    <a:noFill/>
                    <a:ln>
                      <a:noFill/>
                    </a:ln>
                  </pic:spPr>
                </pic:pic>
              </a:graphicData>
            </a:graphic>
          </wp:inline>
        </w:drawing>
      </w:r>
      <w:r>
        <w:rPr>
          <w:rFonts w:eastAsia="楷体_GB2312"/>
          <w:noProof/>
          <w:color w:val="000000" w:themeColor="text1"/>
        </w:rPr>
        <mc:AlternateContent>
          <mc:Choice Requires="wpg">
            <w:drawing>
              <wp:inline distT="0" distB="0" distL="0" distR="0" wp14:anchorId="06F65160" wp14:editId="329C7C4F">
                <wp:extent cx="2369820" cy="2277110"/>
                <wp:effectExtent l="0" t="0" r="0" b="0"/>
                <wp:docPr id="25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9820" cy="2277110"/>
                          <a:chOff x="0" y="0"/>
                          <a:chExt cx="2742" cy="4184"/>
                        </a:xfrm>
                      </wpg:grpSpPr>
                      <pic:pic xmlns:pic="http://schemas.openxmlformats.org/drawingml/2006/picture">
                        <pic:nvPicPr>
                          <pic:cNvPr id="304" name="Picture 307"/>
                          <pic:cNvPicPr>
                            <a:picLocks/>
                          </pic:cNvPicPr>
                        </pic:nvPicPr>
                        <pic:blipFill>
                          <a:blip r:embed="rId271">
                            <a:extLst>
                              <a:ext uri="{28A0092B-C50C-407E-A947-70E740481C1C}">
                                <a14:useLocalDpi xmlns:a14="http://schemas.microsoft.com/office/drawing/2010/main" val="0"/>
                              </a:ext>
                            </a:extLst>
                          </a:blip>
                          <a:srcRect t="4204" b="38850"/>
                          <a:stretch>
                            <a:fillRect/>
                          </a:stretch>
                        </pic:blipFill>
                        <pic:spPr bwMode="auto">
                          <a:xfrm>
                            <a:off x="0" y="0"/>
                            <a:ext cx="2742" cy="25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5" name="Picture 308"/>
                          <pic:cNvPicPr>
                            <a:picLocks/>
                          </pic:cNvPicPr>
                        </pic:nvPicPr>
                        <pic:blipFill>
                          <a:blip r:embed="rId271">
                            <a:extLst>
                              <a:ext uri="{28A0092B-C50C-407E-A947-70E740481C1C}">
                                <a14:useLocalDpi xmlns:a14="http://schemas.microsoft.com/office/drawing/2010/main" val="0"/>
                              </a:ext>
                            </a:extLst>
                          </a:blip>
                          <a:srcRect t="64165"/>
                          <a:stretch>
                            <a:fillRect/>
                          </a:stretch>
                        </pic:blipFill>
                        <pic:spPr bwMode="auto">
                          <a:xfrm>
                            <a:off x="0" y="2568"/>
                            <a:ext cx="2742" cy="16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6" name="Picture 309"/>
                          <pic:cNvPicPr>
                            <a:picLocks/>
                          </pic:cNvPicPr>
                        </pic:nvPicPr>
                        <pic:blipFill>
                          <a:blip r:embed="rId271">
                            <a:extLst>
                              <a:ext uri="{28A0092B-C50C-407E-A947-70E740481C1C}">
                                <a14:useLocalDpi xmlns:a14="http://schemas.microsoft.com/office/drawing/2010/main" val="0"/>
                              </a:ext>
                            </a:extLst>
                          </a:blip>
                          <a:srcRect l="4961" t="62169" r="86761" b="33818"/>
                          <a:stretch>
                            <a:fillRect/>
                          </a:stretch>
                        </pic:blipFill>
                        <pic:spPr bwMode="auto">
                          <a:xfrm rot="415343">
                            <a:off x="100" y="2432"/>
                            <a:ext cx="227" cy="1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BEAA440" id="Group 5" o:spid="_x0000_s1026" style="width:186.6pt;height:179.3pt;mso-position-horizontal-relative:char;mso-position-vertical-relative:line" coordsize="2742,4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">
                <v:shape id="Picture 307" o:spid="_x0000_s1027" type="#_x0000_t75" style="position:absolute;width:2742;height:2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">
                  <v:imagedata r:id="rId274" o:title="" croptop="2755f" cropbottom="25461f"/>
                  <o:lock v:ext="edit" aspectratio="f"/>
                </v:shape>
                <v:shape id="Picture 308" o:spid="_x0000_s1028" type="#_x0000_t75" style="position:absolute;top:2568;width:2742;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">
                  <v:imagedata r:id="rId274" o:title="" croptop="42051f"/>
                  <o:lock v:ext="edit" aspectratio="f"/>
                </v:shape>
                <v:shape id="Picture 309" o:spid="_x0000_s1029" type="#_x0000_t75" style="position:absolute;left:100;top:2432;width:227;height:181;rotation:45366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">
                  <v:imagedata r:id="rId274" o:title="" croptop="40743f" cropbottom="22163f" cropleft="3251f" cropright="56860f"/>
                  <o:lock v:ext="edit" aspectratio="f"/>
                </v:shape>
                <w10:anchorlock/>
              </v:group>
            </w:pict>
          </mc:Fallback>
        </mc:AlternateContent>
      </w:r>
    </w:p>
    <w:p w14:paraId="642FC806" w14:textId="77777777" w:rsidR="009D0E59" w:rsidRPr="00B04AF9" w:rsidRDefault="009D0E59" w:rsidP="006A0D0C">
      <w:pPr>
        <w:ind w:firstLine="480"/>
        <w:rPr>
          <w:color w:val="000000" w:themeColor="text1"/>
        </w:rPr>
      </w:pPr>
      <w:r w:rsidRPr="00B04AF9">
        <w:rPr>
          <w:rFonts w:hint="eastAsia"/>
          <w:color w:val="000000" w:themeColor="text1"/>
        </w:rPr>
        <w:t>通过幻灯片播放讲解上述内容。</w:t>
      </w:r>
    </w:p>
    <w:p w14:paraId="18197C7A" w14:textId="77777777" w:rsidR="009D0E59" w:rsidRPr="00B04AF9" w:rsidRDefault="009D0E59" w:rsidP="006A0D0C">
      <w:pPr>
        <w:ind w:firstLine="480"/>
        <w:rPr>
          <w:color w:val="000000" w:themeColor="text1"/>
        </w:rPr>
      </w:pPr>
      <w:r w:rsidRPr="00B04AF9">
        <w:rPr>
          <w:rFonts w:hint="eastAsia"/>
          <w:color w:val="000000" w:themeColor="text1"/>
        </w:rPr>
        <w:t>同时出示：</w:t>
      </w:r>
    </w:p>
    <w:p w14:paraId="24C9162F" w14:textId="77777777" w:rsidR="009D0E59" w:rsidRPr="00B04AF9" w:rsidRDefault="009D0E59" w:rsidP="006A0D0C">
      <w:pPr>
        <w:ind w:firstLine="480"/>
        <w:rPr>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氧化本身并不生成能量。只能生成乙酰</w:t>
      </w:r>
      <w:r w:rsidRPr="00B04AF9">
        <w:rPr>
          <w:bCs/>
          <w:color w:val="000000" w:themeColor="text1"/>
        </w:rPr>
        <w:t>CoA</w:t>
      </w:r>
      <w:r w:rsidRPr="00B04AF9">
        <w:rPr>
          <w:rFonts w:hint="eastAsia"/>
          <w:bCs/>
          <w:color w:val="000000" w:themeColor="text1"/>
        </w:rPr>
        <w:t>和供氢体，它们必须分别进入三羧酸循环和氧化磷酸化才能生成</w:t>
      </w:r>
      <w:r w:rsidRPr="00B04AF9">
        <w:rPr>
          <w:bCs/>
          <w:color w:val="000000" w:themeColor="text1"/>
        </w:rPr>
        <w:t>ATP</w:t>
      </w:r>
      <w:r w:rsidRPr="00B04AF9">
        <w:rPr>
          <w:rFonts w:hint="eastAsia"/>
          <w:bCs/>
          <w:color w:val="000000" w:themeColor="text1"/>
        </w:rPr>
        <w:t>。</w:t>
      </w:r>
    </w:p>
    <w:p w14:paraId="5164D5F3" w14:textId="77777777" w:rsidR="009D0E59" w:rsidRPr="00B04AF9" w:rsidRDefault="009D0E59" w:rsidP="006A0D0C">
      <w:pPr>
        <w:ind w:firstLine="482"/>
        <w:rPr>
          <w:rFonts w:ascii="Times New Roman" w:hAnsi="Times New Roman"/>
          <w:b/>
          <w:bCs/>
          <w:color w:val="000000" w:themeColor="text1"/>
        </w:rPr>
      </w:pPr>
      <w:r w:rsidRPr="00B04AF9">
        <w:rPr>
          <w:rFonts w:ascii="Times New Roman" w:hAnsi="Times New Roman" w:hint="eastAsia"/>
          <w:b/>
          <w:bCs/>
          <w:color w:val="000000" w:themeColor="text1"/>
        </w:rPr>
        <w:t>小结：</w:t>
      </w:r>
    </w:p>
    <w:p w14:paraId="2470B30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氧化时在胞液中活化一次，消耗两个高能键相当于</w:t>
      </w:r>
      <w:r w:rsidRPr="00B04AF9">
        <w:rPr>
          <w:rFonts w:ascii="Times New Roman" w:hAnsi="Times New Roman"/>
          <w:bCs/>
          <w:color w:val="000000" w:themeColor="text1"/>
        </w:rPr>
        <w:t>2</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，生成脂酰</w:t>
      </w:r>
      <w:r w:rsidRPr="00B04AF9">
        <w:rPr>
          <w:rFonts w:ascii="Times New Roman" w:hAnsi="Times New Roman"/>
          <w:bCs/>
          <w:color w:val="000000" w:themeColor="text1"/>
        </w:rPr>
        <w:t xml:space="preserve">CoA </w:t>
      </w:r>
      <w:r w:rsidRPr="00B04AF9">
        <w:rPr>
          <w:rFonts w:ascii="Times New Roman" w:hAnsi="Times New Roman" w:hint="eastAsia"/>
          <w:bCs/>
          <w:color w:val="000000" w:themeColor="text1"/>
        </w:rPr>
        <w:t>。</w:t>
      </w:r>
    </w:p>
    <w:p w14:paraId="1291E98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lastRenderedPageBreak/>
        <w:t>（</w:t>
      </w:r>
      <w:r w:rsidRPr="00B04AF9">
        <w:rPr>
          <w:rFonts w:ascii="Times New Roman" w:hAnsi="Times New Roman"/>
          <w:bCs/>
          <w:color w:val="000000" w:themeColor="text1"/>
        </w:rPr>
        <w:t>2</w:t>
      </w:r>
      <w:r w:rsidRPr="00B04AF9">
        <w:rPr>
          <w:rFonts w:ascii="Times New Roman" w:hAnsi="Times New Roman" w:hint="eastAsia"/>
          <w:bCs/>
          <w:color w:val="000000" w:themeColor="text1"/>
        </w:rPr>
        <w:t>）活化后的脂酰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，经肉碱运到线粒内，在线粒体内进行氧化。</w:t>
      </w:r>
    </w:p>
    <w:p w14:paraId="02B847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3</w:t>
      </w:r>
      <w:r w:rsidRPr="00B04AF9">
        <w:rPr>
          <w:rFonts w:ascii="Times New Roman" w:hAnsi="Times New Roman" w:hint="eastAsia"/>
          <w:bCs/>
          <w:color w:val="000000" w:themeColor="text1"/>
        </w:rPr>
        <w:t>）</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氧化包括脱氢、加水、脱氢、硫解</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个重复步骤。</w:t>
      </w:r>
    </w:p>
    <w:p w14:paraId="728C2AE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VLCAD</w:t>
      </w:r>
    </w:p>
    <w:p w14:paraId="0656A8D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4</w:t>
      </w:r>
      <w:r w:rsidRPr="00B04AF9">
        <w:rPr>
          <w:rFonts w:ascii="Times New Roman" w:hAnsi="Times New Roman" w:hint="eastAsia"/>
          <w:bCs/>
          <w:color w:val="000000" w:themeColor="text1"/>
        </w:rPr>
        <w:t>）电子的供体是</w:t>
      </w:r>
      <w:r w:rsidRPr="00B04AF9">
        <w:rPr>
          <w:rFonts w:ascii="Times New Roman" w:hAnsi="Times New Roman"/>
          <w:bCs/>
          <w:color w:val="000000" w:themeColor="text1"/>
        </w:rPr>
        <w:t>NAD</w:t>
      </w:r>
      <w:r w:rsidRPr="00B04AF9">
        <w:rPr>
          <w:rFonts w:ascii="Times New Roman" w:hAnsi="Times New Roman" w:hint="eastAsia"/>
          <w:bCs/>
          <w:color w:val="000000" w:themeColor="text1"/>
        </w:rPr>
        <w:t>＋和</w:t>
      </w:r>
      <w:r w:rsidRPr="00B04AF9">
        <w:rPr>
          <w:rFonts w:ascii="Times New Roman" w:hAnsi="Times New Roman"/>
          <w:bCs/>
          <w:color w:val="000000" w:themeColor="text1"/>
        </w:rPr>
        <w:t>FAD</w:t>
      </w:r>
      <w:r w:rsidRPr="00B04AF9">
        <w:rPr>
          <w:rFonts w:ascii="Times New Roman" w:hAnsi="Times New Roman" w:hint="eastAsia"/>
          <w:bCs/>
          <w:color w:val="000000" w:themeColor="text1"/>
        </w:rPr>
        <w:t>。</w:t>
      </w:r>
    </w:p>
    <w:p w14:paraId="45978D6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5</w:t>
      </w:r>
      <w:r w:rsidRPr="00B04AF9">
        <w:rPr>
          <w:rFonts w:ascii="Times New Roman" w:hAnsi="Times New Roman" w:hint="eastAsia"/>
          <w:bCs/>
          <w:color w:val="000000" w:themeColor="text1"/>
        </w:rPr>
        <w:t>）一次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氧化，生成</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FADH</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NADH</w:t>
      </w:r>
      <w:r w:rsidRPr="00B04AF9">
        <w:rPr>
          <w:rFonts w:ascii="Times New Roman" w:hAnsi="Times New Roman" w:hint="eastAsia"/>
          <w:bCs/>
          <w:color w:val="000000" w:themeColor="text1"/>
        </w:rPr>
        <w:t>和</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。棕榈酸共进行</w:t>
      </w:r>
      <w:r w:rsidRPr="00B04AF9">
        <w:rPr>
          <w:rFonts w:ascii="Times New Roman" w:hAnsi="Times New Roman"/>
          <w:bCs/>
          <w:color w:val="000000" w:themeColor="text1"/>
        </w:rPr>
        <w:t>7</w:t>
      </w:r>
      <w:r w:rsidRPr="00B04AF9">
        <w:rPr>
          <w:rFonts w:ascii="Times New Roman" w:hAnsi="Times New Roman" w:hint="eastAsia"/>
          <w:bCs/>
          <w:color w:val="000000" w:themeColor="text1"/>
        </w:rPr>
        <w:t>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氧化，释放</w:t>
      </w:r>
      <w:r w:rsidRPr="00B04AF9">
        <w:rPr>
          <w:rFonts w:ascii="Times New Roman" w:hAnsi="Times New Roman"/>
          <w:bCs/>
          <w:color w:val="000000" w:themeColor="text1"/>
        </w:rPr>
        <w:t>129</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62179D33" w14:textId="77777777" w:rsidR="009D0E59" w:rsidRPr="00B04AF9" w:rsidRDefault="008B00AC" w:rsidP="006A0D0C">
      <w:pPr>
        <w:ind w:firstLine="480"/>
        <w:jc w:val="center"/>
        <w:rPr>
          <w:rFonts w:ascii="Times New Roman" w:hAnsi="Times New Roman"/>
          <w:color w:val="000000" w:themeColor="text1"/>
        </w:rPr>
      </w:pPr>
      <w:r>
        <w:rPr>
          <w:rFonts w:ascii="Times New Roman" w:hAnsi="Times New Roman"/>
          <w:noProof/>
          <w:color w:val="000000" w:themeColor="text1"/>
        </w:rPr>
        <w:drawing>
          <wp:inline distT="0" distB="0" distL="0" distR="0" wp14:anchorId="3859B186" wp14:editId="63FC3ED0">
            <wp:extent cx="3581400" cy="2514600"/>
            <wp:effectExtent l="0" t="0" r="0" b="0"/>
            <wp:docPr id="260" name="图片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0"/>
                    <pic:cNvPicPr>
                      <a:picLocks/>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581400" cy="2514600"/>
                    </a:xfrm>
                    <a:prstGeom prst="rect">
                      <a:avLst/>
                    </a:prstGeom>
                    <a:noFill/>
                    <a:ln>
                      <a:noFill/>
                    </a:ln>
                  </pic:spPr>
                </pic:pic>
              </a:graphicData>
            </a:graphic>
          </wp:inline>
        </w:drawing>
      </w:r>
    </w:p>
    <w:p w14:paraId="3EF69A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2.</w:t>
      </w:r>
      <w:r w:rsidRPr="00B04AF9">
        <w:rPr>
          <w:rFonts w:ascii="Times New Roman" w:hAnsi="Times New Roman" w:hint="eastAsia"/>
          <w:bCs/>
          <w:color w:val="000000" w:themeColor="text1"/>
        </w:rPr>
        <w:t>奇数</w:t>
      </w:r>
      <w:r w:rsidRPr="00B04AF9">
        <w:rPr>
          <w:rFonts w:ascii="Times New Roman" w:hAnsi="Times New Roman"/>
          <w:bCs/>
          <w:color w:val="000000" w:themeColor="text1"/>
        </w:rPr>
        <w:t>C</w:t>
      </w:r>
      <w:r w:rsidRPr="00B04AF9">
        <w:rPr>
          <w:rFonts w:ascii="Times New Roman" w:hAnsi="Times New Roman" w:hint="eastAsia"/>
          <w:bCs/>
          <w:color w:val="000000" w:themeColor="text1"/>
        </w:rPr>
        <w:t>原子脂肪酸的代谢（丙酸）</w:t>
      </w:r>
    </w:p>
    <w:p w14:paraId="15A510F1" w14:textId="77777777" w:rsidR="009D0E59" w:rsidRPr="00B04AF9" w:rsidRDefault="008B00AC" w:rsidP="006A0D0C">
      <w:pPr>
        <w:ind w:firstLine="480"/>
        <w:jc w:val="center"/>
        <w:rPr>
          <w:rFonts w:ascii="Times New Roman" w:hAnsi="Times New Roman"/>
          <w:color w:val="000000" w:themeColor="text1"/>
        </w:rPr>
      </w:pPr>
      <w:r>
        <w:rPr>
          <w:noProof/>
          <w:color w:val="000000" w:themeColor="text1"/>
        </w:rPr>
        <w:drawing>
          <wp:inline distT="0" distB="0" distL="0" distR="0" wp14:anchorId="5F02A94C" wp14:editId="0425AC7E">
            <wp:extent cx="2438400" cy="1524000"/>
            <wp:effectExtent l="0" t="0" r="0" b="0"/>
            <wp:docPr id="261" name="图片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1"/>
                    <pic:cNvPicPr>
                      <a:picLocks/>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38400" cy="1524000"/>
                    </a:xfrm>
                    <a:prstGeom prst="rect">
                      <a:avLst/>
                    </a:prstGeom>
                    <a:solidFill>
                      <a:srgbClr val="0000FF"/>
                    </a:solidFill>
                    <a:ln>
                      <a:noFill/>
                    </a:ln>
                  </pic:spPr>
                </pic:pic>
              </a:graphicData>
            </a:graphic>
          </wp:inline>
        </w:drawing>
      </w:r>
    </w:p>
    <w:p w14:paraId="78879B0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脂肪酸的其它方式氧化</w:t>
      </w:r>
    </w:p>
    <w:p w14:paraId="0553659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α</w:t>
      </w:r>
      <w:r w:rsidRPr="00B04AF9">
        <w:rPr>
          <w:rFonts w:ascii="Times New Roman" w:hAnsi="Times New Roman" w:hint="eastAsia"/>
          <w:bCs/>
          <w:color w:val="000000" w:themeColor="text1"/>
        </w:rPr>
        <w:t>氧化</w:t>
      </w:r>
    </w:p>
    <w:p w14:paraId="6B6C0F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ω</w:t>
      </w:r>
      <w:r w:rsidRPr="00B04AF9">
        <w:rPr>
          <w:rFonts w:ascii="Times New Roman" w:hAnsi="Times New Roman" w:hint="eastAsia"/>
          <w:bCs/>
          <w:color w:val="000000" w:themeColor="text1"/>
        </w:rPr>
        <w:t>氧化</w:t>
      </w:r>
    </w:p>
    <w:p w14:paraId="2B9288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四、酮体的代谢</w:t>
      </w:r>
    </w:p>
    <w:p w14:paraId="2F821CD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在正常情况下，脂肪酸在心肌、肾脏和骨骼肌等组织中能彻底氧化生成</w:t>
      </w:r>
      <w:r w:rsidRPr="00B04AF9">
        <w:rPr>
          <w:rFonts w:ascii="Times New Roman" w:hAnsi="Times New Roman"/>
          <w:bCs/>
          <w:color w:val="000000" w:themeColor="text1"/>
        </w:rPr>
        <w:t>CO</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和</w:t>
      </w:r>
      <w:r w:rsidRPr="00B04AF9">
        <w:rPr>
          <w:rFonts w:ascii="Times New Roman" w:hAnsi="Times New Roman"/>
          <w:bCs/>
          <w:color w:val="000000" w:themeColor="text1"/>
        </w:rPr>
        <w:t>H</w:t>
      </w:r>
      <w:r w:rsidRPr="00B04AF9">
        <w:rPr>
          <w:rFonts w:ascii="Times New Roman" w:hAnsi="Times New Roman"/>
          <w:bCs/>
          <w:color w:val="000000" w:themeColor="text1"/>
          <w:vertAlign w:val="subscript"/>
        </w:rPr>
        <w:t>2</w:t>
      </w:r>
      <w:r w:rsidRPr="00B04AF9">
        <w:rPr>
          <w:rFonts w:ascii="Times New Roman" w:hAnsi="Times New Roman"/>
          <w:bCs/>
          <w:color w:val="000000" w:themeColor="text1"/>
        </w:rPr>
        <w:t>O</w:t>
      </w:r>
      <w:r w:rsidRPr="00B04AF9">
        <w:rPr>
          <w:rFonts w:ascii="Times New Roman" w:hAnsi="Times New Roman" w:hint="eastAsia"/>
          <w:bCs/>
          <w:color w:val="000000" w:themeColor="text1"/>
        </w:rPr>
        <w:t>，但在肝细胞中的氧化则不很完全，乙酰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还有另一条去路，可生成乙酰乙酸、</w:t>
      </w:r>
      <w:r w:rsidRPr="00B04AF9">
        <w:rPr>
          <w:rFonts w:ascii="Times New Roman" w:hAnsi="Times New Roman"/>
          <w:bCs/>
          <w:color w:val="000000" w:themeColor="text1"/>
        </w:rPr>
        <w:t>β-</w:t>
      </w:r>
      <w:r w:rsidRPr="00B04AF9">
        <w:rPr>
          <w:rFonts w:ascii="Times New Roman" w:hAnsi="Times New Roman" w:hint="eastAsia"/>
          <w:bCs/>
          <w:color w:val="000000" w:themeColor="text1"/>
        </w:rPr>
        <w:t>羟丁酸和丙酮，统称为酮体</w:t>
      </w:r>
      <w:r w:rsidRPr="00B04AF9">
        <w:rPr>
          <w:rFonts w:ascii="Times New Roman" w:hAnsi="Times New Roman"/>
          <w:bCs/>
          <w:color w:val="000000" w:themeColor="text1"/>
        </w:rPr>
        <w:t>(ketone body)</w:t>
      </w:r>
      <w:r w:rsidRPr="00B04AF9">
        <w:rPr>
          <w:rFonts w:ascii="Times New Roman" w:hAnsi="Times New Roman" w:hint="eastAsia"/>
          <w:color w:val="000000" w:themeColor="text1"/>
        </w:rPr>
        <w:t>（</w:t>
      </w:r>
      <w:r w:rsidRPr="00B04AF9">
        <w:rPr>
          <w:rFonts w:ascii="Times New Roman" w:hAnsi="Times New Roman"/>
          <w:color w:val="000000" w:themeColor="text1"/>
        </w:rPr>
        <w:t>45</w:t>
      </w:r>
      <w:r w:rsidRPr="00B04AF9">
        <w:rPr>
          <w:rFonts w:ascii="Times New Roman" w:hAnsi="Times New Roman" w:hint="eastAsia"/>
          <w:color w:val="000000" w:themeColor="text1"/>
        </w:rPr>
        <w:t>分钟）</w:t>
      </w:r>
    </w:p>
    <w:p w14:paraId="2D98A41E"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作业</w:t>
      </w:r>
    </w:p>
    <w:p w14:paraId="53DCE817" w14:textId="77777777" w:rsidR="009D0E59" w:rsidRPr="00B04AF9" w:rsidRDefault="009D0E59" w:rsidP="006A0D0C">
      <w:pPr>
        <w:ind w:firstLine="480"/>
        <w:rPr>
          <w:rFonts w:ascii="Times New Roman" w:hAnsi="Times New Roman"/>
          <w:b/>
          <w:color w:val="000000" w:themeColor="text1"/>
          <w:kern w:val="0"/>
          <w:szCs w:val="21"/>
        </w:rPr>
      </w:pPr>
      <w:r w:rsidRPr="00B04AF9">
        <w:rPr>
          <w:rFonts w:ascii="Times New Roman" w:hAnsi="Times New Roman" w:hint="eastAsia"/>
          <w:color w:val="000000" w:themeColor="text1"/>
        </w:rPr>
        <w:lastRenderedPageBreak/>
        <w:t>脂类的合成代谢</w:t>
      </w:r>
    </w:p>
    <w:p w14:paraId="5CC0A859"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出示</w:t>
      </w:r>
      <w:r w:rsidRPr="00B04AF9">
        <w:rPr>
          <w:rFonts w:ascii="Times New Roman" w:hAnsi="Times New Roman" w:hint="eastAsia"/>
          <w:color w:val="000000" w:themeColor="text1"/>
        </w:rPr>
        <w:t>相关教学幻灯片，由此引出本节课讲授的具体内容：</w:t>
      </w:r>
    </w:p>
    <w:p w14:paraId="6607510C" w14:textId="77777777" w:rsidR="006A0D0C" w:rsidRPr="00B04AF9" w:rsidRDefault="008B00AC" w:rsidP="006A0D0C">
      <w:pPr>
        <w:ind w:firstLine="480"/>
        <w:jc w:val="center"/>
        <w:rPr>
          <w:color w:val="000000" w:themeColor="text1"/>
        </w:rPr>
      </w:pPr>
      <w:r>
        <w:rPr>
          <w:noProof/>
          <w:color w:val="000000" w:themeColor="text1"/>
        </w:rPr>
        <w:drawing>
          <wp:inline distT="0" distB="0" distL="0" distR="0" wp14:anchorId="3457161F" wp14:editId="0BF86D85">
            <wp:extent cx="2501900" cy="1854200"/>
            <wp:effectExtent l="0" t="0" r="0" b="0"/>
            <wp:docPr id="262" name="Picture 28" descr="ppt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ppt9"/>
                    <pic:cNvPicPr>
                      <a:picLocks/>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501900" cy="1854200"/>
                    </a:xfrm>
                    <a:prstGeom prst="rect">
                      <a:avLst/>
                    </a:prstGeom>
                    <a:noFill/>
                    <a:ln>
                      <a:noFill/>
                    </a:ln>
                  </pic:spPr>
                </pic:pic>
              </a:graphicData>
            </a:graphic>
          </wp:inline>
        </w:drawing>
      </w:r>
    </w:p>
    <w:p w14:paraId="41BD16B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磷酸甘油的合成</w:t>
      </w:r>
    </w:p>
    <w:p w14:paraId="0E1D7720"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脂肪酸合成</w:t>
      </w:r>
    </w:p>
    <w:p w14:paraId="1B6FB7C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3.</w:t>
      </w:r>
      <w:r w:rsidRPr="00B04AF9">
        <w:rPr>
          <w:rFonts w:ascii="Times New Roman" w:hAnsi="Times New Roman" w:hint="eastAsia"/>
          <w:bCs/>
          <w:color w:val="000000" w:themeColor="text1"/>
        </w:rPr>
        <w:t>甘油三脂的合成</w:t>
      </w:r>
    </w:p>
    <w:p w14:paraId="27EA2D2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4.</w:t>
      </w:r>
      <w:r w:rsidRPr="00B04AF9">
        <w:rPr>
          <w:rFonts w:ascii="Times New Roman" w:hAnsi="Times New Roman" w:hint="eastAsia"/>
          <w:bCs/>
          <w:color w:val="000000" w:themeColor="text1"/>
        </w:rPr>
        <w:t>脂肪代谢调节</w:t>
      </w:r>
      <w:r w:rsidRPr="00B04AF9">
        <w:rPr>
          <w:rFonts w:ascii="Times New Roman" w:hAnsi="Times New Roman"/>
          <w:color w:val="000000" w:themeColor="text1"/>
        </w:rPr>
        <w:t xml:space="preserve"> </w:t>
      </w:r>
    </w:p>
    <w:p w14:paraId="5DD20AAD"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一、</w:t>
      </w:r>
      <w:r w:rsidRPr="00B04AF9">
        <w:rPr>
          <w:rFonts w:ascii="Times New Roman" w:hAnsi="Times New Roman"/>
          <w:bCs/>
          <w:color w:val="000000" w:themeColor="text1"/>
        </w:rPr>
        <w:t>α-</w:t>
      </w:r>
      <w:r w:rsidRPr="00B04AF9">
        <w:rPr>
          <w:rFonts w:ascii="Times New Roman" w:hAnsi="Times New Roman" w:hint="eastAsia"/>
          <w:bCs/>
          <w:color w:val="000000" w:themeColor="text1"/>
        </w:rPr>
        <w:t>磷酸甘油的合成</w:t>
      </w:r>
    </w:p>
    <w:p w14:paraId="5DF077D2"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二、脂肪酸的生物合成</w:t>
      </w:r>
    </w:p>
    <w:p w14:paraId="6D319F7C"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原料</w:t>
      </w:r>
    </w:p>
    <w:p w14:paraId="23C03CFA"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场所</w:t>
      </w:r>
    </w:p>
    <w:p w14:paraId="20F01013"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产地</w:t>
      </w:r>
    </w:p>
    <w:p w14:paraId="34A566C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的来源</w:t>
      </w:r>
    </w:p>
    <w:p w14:paraId="486554E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反刍动物</w:t>
      </w:r>
      <w:r w:rsidRPr="00B04AF9">
        <w:rPr>
          <w:rFonts w:ascii="Times New Roman" w:hAnsi="Times New Roman"/>
          <w:bCs/>
          <w:color w:val="000000" w:themeColor="text1"/>
        </w:rPr>
        <w:t>:</w:t>
      </w:r>
    </w:p>
    <w:p w14:paraId="727830D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从其瘤胃吸收一定量的乙酸和少量丁酸，可以直接进入胞液转变为乙酰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及丁酰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，再用于脂肪酸的合成。</w:t>
      </w:r>
    </w:p>
    <w:p w14:paraId="07F65D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非反刍动物</w:t>
      </w:r>
      <w:r w:rsidRPr="00B04AF9">
        <w:rPr>
          <w:rFonts w:ascii="Times New Roman" w:hAnsi="Times New Roman"/>
          <w:bCs/>
          <w:color w:val="000000" w:themeColor="text1"/>
        </w:rPr>
        <w:t>:</w:t>
      </w:r>
    </w:p>
    <w:p w14:paraId="1174B1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原料来自脂肪酸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氧化、糖代谢</w:t>
      </w:r>
      <w:r w:rsidRPr="00B04AF9">
        <w:rPr>
          <w:rFonts w:ascii="Times New Roman" w:hAnsi="Times New Roman"/>
          <w:bCs/>
          <w:color w:val="000000" w:themeColor="text1"/>
        </w:rPr>
        <w:t>(</w:t>
      </w:r>
      <w:r w:rsidRPr="00B04AF9">
        <w:rPr>
          <w:rFonts w:ascii="Times New Roman" w:hAnsi="Times New Roman" w:hint="eastAsia"/>
          <w:bCs/>
          <w:color w:val="000000" w:themeColor="text1"/>
        </w:rPr>
        <w:t>线粒体中丙酮酸经氧化脱羧生成</w:t>
      </w:r>
      <w:r w:rsidRPr="00B04AF9">
        <w:rPr>
          <w:rFonts w:ascii="Times New Roman" w:hAnsi="Times New Roman"/>
          <w:bCs/>
          <w:color w:val="000000" w:themeColor="text1"/>
        </w:rPr>
        <w:t>)</w:t>
      </w:r>
      <w:r w:rsidRPr="00B04AF9">
        <w:rPr>
          <w:rFonts w:ascii="Times New Roman" w:hAnsi="Times New Roman" w:hint="eastAsia"/>
          <w:bCs/>
          <w:color w:val="000000" w:themeColor="text1"/>
        </w:rPr>
        <w:t>或氨基酸氧化。乙酰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不能直接穿过线粒体内膜至胞液。需通过柠檬酸－丙酮酸循环</w:t>
      </w:r>
    </w:p>
    <w:p w14:paraId="44C0EAAC" w14:textId="77777777" w:rsidR="009D0E59" w:rsidRPr="00B04AF9" w:rsidRDefault="008B00AC" w:rsidP="00831FF3">
      <w:pPr>
        <w:ind w:firstLine="480"/>
        <w:jc w:val="center"/>
        <w:rPr>
          <w:rFonts w:ascii="Times New Roman" w:hAnsi="Times New Roman"/>
          <w:color w:val="000000" w:themeColor="text1"/>
        </w:rPr>
      </w:pPr>
      <w:r>
        <w:rPr>
          <w:noProof/>
          <w:color w:val="000000" w:themeColor="text1"/>
        </w:rPr>
        <w:lastRenderedPageBreak/>
        <w:drawing>
          <wp:inline distT="0" distB="0" distL="0" distR="0" wp14:anchorId="548E3B04" wp14:editId="6F7AEF07">
            <wp:extent cx="2311400" cy="1790700"/>
            <wp:effectExtent l="0" t="0" r="0" b="0"/>
            <wp:docPr id="263" name="图片 263" descr="ppt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3" descr="ppt13"/>
                    <pic:cNvPicPr>
                      <a:picLocks/>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Pr>
          <w:noProof/>
          <w:color w:val="000000" w:themeColor="text1"/>
        </w:rPr>
        <w:drawing>
          <wp:inline distT="0" distB="0" distL="0" distR="0" wp14:anchorId="5A30D2EE" wp14:editId="1E18EA2D">
            <wp:extent cx="2400300" cy="1447800"/>
            <wp:effectExtent l="0" t="0" r="0" b="0"/>
            <wp:docPr id="264" name="图片 264" descr="10080脂肪酸生物合成的反应程序"/>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4" descr="10080脂肪酸生物合成的反应程序"/>
                    <pic:cNvPicPr>
                      <a:picLocks/>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400300" cy="1447800"/>
                    </a:xfrm>
                    <a:prstGeom prst="rect">
                      <a:avLst/>
                    </a:prstGeom>
                    <a:solidFill>
                      <a:srgbClr val="E7F092"/>
                    </a:solidFill>
                    <a:ln>
                      <a:noFill/>
                    </a:ln>
                  </pic:spPr>
                </pic:pic>
              </a:graphicData>
            </a:graphic>
          </wp:inline>
        </w:drawing>
      </w:r>
    </w:p>
    <w:p w14:paraId="37F79D1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60</w:t>
      </w:r>
      <w:r w:rsidRPr="00B04AF9">
        <w:rPr>
          <w:rFonts w:ascii="Times New Roman" w:hAnsi="Times New Roman" w:hint="eastAsia"/>
          <w:color w:val="000000" w:themeColor="text1"/>
        </w:rPr>
        <w:t>分钟）</w:t>
      </w:r>
    </w:p>
    <w:p w14:paraId="3151E4E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总结：</w:t>
      </w:r>
    </w:p>
    <w:p w14:paraId="2DC652B2"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①</w:t>
      </w:r>
      <w:r w:rsidRPr="00B04AF9">
        <w:rPr>
          <w:rFonts w:ascii="Times New Roman" w:hAnsi="Times New Roman" w:hint="eastAsia"/>
          <w:bCs/>
          <w:color w:val="000000" w:themeColor="text1"/>
        </w:rPr>
        <w:t>合成的原料是乙酰辅酶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，但丙二酸单酰辅酶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才是二碳单位直接供体，只有一个二碳单位来源于乙酰辅酶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，其它均来自丙二酰辅酶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w:t>
      </w:r>
    </w:p>
    <w:p w14:paraId="2C5F5107"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②</w:t>
      </w:r>
      <w:r w:rsidRPr="00B04AF9">
        <w:rPr>
          <w:rFonts w:ascii="Times New Roman" w:hAnsi="Times New Roman" w:hint="eastAsia"/>
          <w:bCs/>
          <w:color w:val="000000" w:themeColor="text1"/>
        </w:rPr>
        <w:t>脂肪酸合成以</w:t>
      </w:r>
      <w:r w:rsidRPr="00B04AF9">
        <w:rPr>
          <w:rFonts w:ascii="Times New Roman" w:hAnsi="Times New Roman"/>
          <w:bCs/>
          <w:color w:val="000000" w:themeColor="text1"/>
        </w:rPr>
        <w:t>ACP</w:t>
      </w:r>
      <w:r w:rsidRPr="00B04AF9">
        <w:rPr>
          <w:rFonts w:ascii="Times New Roman" w:hAnsi="Times New Roman" w:hint="eastAsia"/>
          <w:bCs/>
          <w:color w:val="000000" w:themeColor="text1"/>
        </w:rPr>
        <w:t>为载体，还原反应需要</w:t>
      </w:r>
      <w:r w:rsidRPr="00B04AF9">
        <w:rPr>
          <w:rFonts w:ascii="Times New Roman" w:hAnsi="Times New Roman"/>
          <w:bCs/>
          <w:color w:val="000000" w:themeColor="text1"/>
        </w:rPr>
        <w:t>14</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NADPH</w:t>
      </w:r>
      <w:r w:rsidRPr="00B04AF9">
        <w:rPr>
          <w:rFonts w:ascii="Times New Roman" w:hAnsi="Times New Roman" w:hint="eastAsia"/>
          <w:bCs/>
          <w:color w:val="000000" w:themeColor="text1"/>
        </w:rPr>
        <w:t>为辅酶，其中</w:t>
      </w:r>
      <w:r w:rsidRPr="00B04AF9">
        <w:rPr>
          <w:rFonts w:ascii="Times New Roman" w:hAnsi="Times New Roman"/>
          <w:bCs/>
          <w:color w:val="000000" w:themeColor="text1"/>
        </w:rPr>
        <w:t>8</w:t>
      </w:r>
      <w:r w:rsidRPr="00B04AF9">
        <w:rPr>
          <w:rFonts w:ascii="Times New Roman" w:hAnsi="Times New Roman" w:hint="eastAsia"/>
          <w:bCs/>
          <w:color w:val="000000" w:themeColor="text1"/>
        </w:rPr>
        <w:t>分子来自丙酮酸</w:t>
      </w:r>
      <w:r w:rsidRPr="00B04AF9">
        <w:rPr>
          <w:rFonts w:ascii="Times New Roman" w:hAnsi="Times New Roman"/>
          <w:bCs/>
          <w:color w:val="000000" w:themeColor="text1"/>
        </w:rPr>
        <w:t>-</w:t>
      </w:r>
      <w:r w:rsidRPr="00B04AF9">
        <w:rPr>
          <w:rFonts w:ascii="Times New Roman" w:hAnsi="Times New Roman" w:hint="eastAsia"/>
          <w:bCs/>
          <w:color w:val="000000" w:themeColor="text1"/>
        </w:rPr>
        <w:t>柠檬酸循环，其它来自于</w:t>
      </w:r>
      <w:r w:rsidRPr="00B04AF9">
        <w:rPr>
          <w:rFonts w:ascii="Times New Roman" w:hAnsi="Times New Roman"/>
          <w:bCs/>
          <w:color w:val="000000" w:themeColor="text1"/>
        </w:rPr>
        <w:t>HMP</w:t>
      </w:r>
      <w:r w:rsidRPr="00B04AF9">
        <w:rPr>
          <w:rFonts w:ascii="Times New Roman" w:hAnsi="Times New Roman" w:hint="eastAsia"/>
          <w:bCs/>
          <w:color w:val="000000" w:themeColor="text1"/>
        </w:rPr>
        <w:t>途径。</w:t>
      </w:r>
    </w:p>
    <w:p w14:paraId="5FB455A1"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③</w:t>
      </w:r>
      <w:r w:rsidRPr="00B04AF9">
        <w:rPr>
          <w:rFonts w:ascii="Times New Roman" w:hAnsi="Times New Roman" w:hint="eastAsia"/>
          <w:bCs/>
          <w:color w:val="000000" w:themeColor="text1"/>
        </w:rPr>
        <w:t>合成为一耗能过程，每合成一分子软脂酸，需消耗</w:t>
      </w:r>
      <w:r w:rsidRPr="00B04AF9">
        <w:rPr>
          <w:rFonts w:ascii="Times New Roman" w:hAnsi="Times New Roman"/>
          <w:bCs/>
          <w:color w:val="000000" w:themeColor="text1"/>
        </w:rPr>
        <w:t>7</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2445E465"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④</w:t>
      </w:r>
      <w:r w:rsidRPr="00B04AF9">
        <w:rPr>
          <w:rFonts w:ascii="Times New Roman" w:hAnsi="Times New Roman" w:hint="eastAsia"/>
          <w:bCs/>
          <w:color w:val="000000" w:themeColor="text1"/>
        </w:rPr>
        <w:t>脂肪酸的合成途径位于胞液中进行，线粒体中形成的乙酰辅酶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是通过三羧酸穿梭作用运送到胞液中参加反应。</w:t>
      </w:r>
    </w:p>
    <w:p w14:paraId="2857C7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结合图片讲解：脂肪酸</w:t>
      </w:r>
      <w:r w:rsidR="00EC07C0" w:rsidRPr="00B04AF9">
        <w:rPr>
          <w:rFonts w:ascii="Times New Roman" w:hAnsi="Times New Roman"/>
          <w:bCs/>
          <w:color w:val="000000" w:themeColor="text1"/>
        </w:rPr>
        <w:t>β</w:t>
      </w:r>
      <w:r w:rsidRPr="00B04AF9">
        <w:rPr>
          <w:rFonts w:ascii="Times New Roman" w:hAnsi="Times New Roman" w:hint="eastAsia"/>
          <w:color w:val="000000" w:themeColor="text1"/>
        </w:rPr>
        <w:t>氧化与合成的区别</w:t>
      </w:r>
    </w:p>
    <w:p w14:paraId="4A8ED29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差别：合成</w:t>
      </w:r>
      <w:r w:rsidRPr="00B04AF9">
        <w:rPr>
          <w:rFonts w:ascii="Times New Roman" w:hAnsi="Times New Roman"/>
          <w:bCs/>
          <w:color w:val="000000" w:themeColor="text1"/>
        </w:rPr>
        <w:t xml:space="preserve">β- </w:t>
      </w:r>
      <w:r w:rsidRPr="00B04AF9">
        <w:rPr>
          <w:rFonts w:ascii="Times New Roman" w:hAnsi="Times New Roman" w:hint="eastAsia"/>
          <w:bCs/>
          <w:color w:val="000000" w:themeColor="text1"/>
        </w:rPr>
        <w:t>氧化</w:t>
      </w:r>
    </w:p>
    <w:p w14:paraId="64320CC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场所：胞液线粒体</w:t>
      </w:r>
    </w:p>
    <w:p w14:paraId="6F20F5E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转运系统：三羧酸穿梭系统肉碱运载系统</w:t>
      </w:r>
    </w:p>
    <w:p w14:paraId="5E87517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酰基载体：</w:t>
      </w:r>
      <w:r w:rsidRPr="00B04AF9">
        <w:rPr>
          <w:rFonts w:ascii="Times New Roman" w:hAnsi="Times New Roman"/>
          <w:bCs/>
          <w:color w:val="000000" w:themeColor="text1"/>
        </w:rPr>
        <w:t xml:space="preserve">      ACP                                  CoA</w:t>
      </w:r>
    </w:p>
    <w:p w14:paraId="084C863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e</w:t>
      </w:r>
      <w:r w:rsidRPr="00B04AF9">
        <w:rPr>
          <w:rFonts w:ascii="Times New Roman" w:hAnsi="Times New Roman" w:hint="eastAsia"/>
          <w:bCs/>
          <w:color w:val="000000" w:themeColor="text1"/>
        </w:rPr>
        <w:t>供体</w:t>
      </w:r>
      <w:r w:rsidRPr="00B04AF9">
        <w:rPr>
          <w:rFonts w:ascii="Times New Roman" w:hAnsi="Times New Roman"/>
          <w:bCs/>
          <w:color w:val="000000" w:themeColor="text1"/>
        </w:rPr>
        <w:t>(</w:t>
      </w:r>
      <w:r w:rsidRPr="00B04AF9">
        <w:rPr>
          <w:rFonts w:ascii="Times New Roman" w:hAnsi="Times New Roman" w:hint="eastAsia"/>
          <w:bCs/>
          <w:color w:val="000000" w:themeColor="text1"/>
        </w:rPr>
        <w:t>受体）：</w:t>
      </w:r>
      <w:r w:rsidRPr="00B04AF9">
        <w:rPr>
          <w:rFonts w:ascii="Times New Roman" w:hAnsi="Times New Roman"/>
          <w:bCs/>
          <w:color w:val="000000" w:themeColor="text1"/>
        </w:rPr>
        <w:t>NADPHNAD</w:t>
      </w:r>
      <w:r w:rsidRPr="00B04AF9">
        <w:rPr>
          <w:rFonts w:ascii="Times New Roman" w:hAnsi="Times New Roman"/>
          <w:bCs/>
          <w:color w:val="000000" w:themeColor="text1"/>
          <w:vertAlign w:val="superscript"/>
        </w:rPr>
        <w:t xml:space="preserve">+ </w:t>
      </w:r>
      <w:r w:rsidRPr="00B04AF9">
        <w:rPr>
          <w:rFonts w:ascii="Times New Roman" w:hAnsi="Times New Roman" w:hint="eastAsia"/>
          <w:bCs/>
          <w:color w:val="000000" w:themeColor="text1"/>
        </w:rPr>
        <w:t>、</w:t>
      </w:r>
      <w:r w:rsidRPr="00B04AF9">
        <w:rPr>
          <w:rFonts w:ascii="Times New Roman" w:hAnsi="Times New Roman"/>
          <w:bCs/>
          <w:color w:val="000000" w:themeColor="text1"/>
        </w:rPr>
        <w:t>FAD</w:t>
      </w:r>
    </w:p>
    <w:p w14:paraId="7AC5B2D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二碳片段</w:t>
      </w:r>
      <w:r w:rsidRPr="00B04AF9">
        <w:rPr>
          <w:rFonts w:ascii="Times New Roman" w:hAnsi="Times New Roman"/>
          <w:bCs/>
          <w:color w:val="000000" w:themeColor="text1"/>
        </w:rPr>
        <w:t>:</w:t>
      </w:r>
      <w:r w:rsidRPr="00B04AF9">
        <w:rPr>
          <w:rFonts w:ascii="Times New Roman" w:hAnsi="Times New Roman"/>
          <w:bCs/>
          <w:color w:val="000000" w:themeColor="text1"/>
        </w:rPr>
        <w:tab/>
      </w:r>
      <w:r w:rsidRPr="00B04AF9">
        <w:rPr>
          <w:rFonts w:ascii="Times New Roman" w:hAnsi="Times New Roman" w:hint="eastAsia"/>
          <w:bCs/>
          <w:color w:val="000000" w:themeColor="text1"/>
        </w:rPr>
        <w:t>丙二酸单酰</w:t>
      </w:r>
      <w:r w:rsidRPr="00B04AF9">
        <w:rPr>
          <w:rFonts w:ascii="Times New Roman" w:hAnsi="Times New Roman"/>
          <w:bCs/>
          <w:color w:val="000000" w:themeColor="text1"/>
        </w:rPr>
        <w:t>CoA</w:t>
      </w:r>
      <w:r w:rsidRPr="00B04AF9">
        <w:rPr>
          <w:rFonts w:ascii="Times New Roman" w:hAnsi="Times New Roman"/>
          <w:bCs/>
          <w:color w:val="000000" w:themeColor="text1"/>
        </w:rPr>
        <w:tab/>
      </w:r>
      <w:r w:rsidRPr="00B04AF9">
        <w:rPr>
          <w:rFonts w:ascii="Times New Roman" w:hAnsi="Times New Roman" w:hint="eastAsia"/>
          <w:bCs/>
          <w:color w:val="000000" w:themeColor="text1"/>
        </w:rPr>
        <w:t>乙酰</w:t>
      </w:r>
      <w:r w:rsidRPr="00B04AF9">
        <w:rPr>
          <w:rFonts w:ascii="Times New Roman" w:hAnsi="Times New Roman"/>
          <w:bCs/>
          <w:color w:val="000000" w:themeColor="text1"/>
        </w:rPr>
        <w:t xml:space="preserve">CoA </w:t>
      </w:r>
    </w:p>
    <w:p w14:paraId="0D6B9B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能量：消耗</w:t>
      </w:r>
      <w:r w:rsidRPr="00B04AF9">
        <w:rPr>
          <w:rFonts w:ascii="Times New Roman" w:hAnsi="Times New Roman"/>
          <w:bCs/>
          <w:color w:val="000000" w:themeColor="text1"/>
        </w:rPr>
        <w:t>7ATP</w:t>
      </w:r>
      <w:r w:rsidRPr="00B04AF9">
        <w:rPr>
          <w:rFonts w:ascii="Times New Roman" w:hAnsi="Times New Roman" w:hint="eastAsia"/>
          <w:bCs/>
          <w:color w:val="000000" w:themeColor="text1"/>
        </w:rPr>
        <w:t>及</w:t>
      </w:r>
      <w:r w:rsidRPr="00B04AF9">
        <w:rPr>
          <w:rFonts w:ascii="Times New Roman" w:hAnsi="Times New Roman"/>
          <w:bCs/>
          <w:color w:val="000000" w:themeColor="text1"/>
        </w:rPr>
        <w:t>14NADPH</w:t>
      </w:r>
      <w:r w:rsidRPr="00B04AF9">
        <w:rPr>
          <w:rFonts w:ascii="Times New Roman" w:hAnsi="Times New Roman"/>
          <w:bCs/>
          <w:color w:val="000000" w:themeColor="text1"/>
          <w:vertAlign w:val="subscript"/>
        </w:rPr>
        <w:t xml:space="preserve">2          </w:t>
      </w:r>
      <w:r w:rsidRPr="00B04AF9">
        <w:rPr>
          <w:rFonts w:ascii="Times New Roman" w:hAnsi="Times New Roman" w:hint="eastAsia"/>
          <w:bCs/>
          <w:color w:val="000000" w:themeColor="text1"/>
        </w:rPr>
        <w:t>产生</w:t>
      </w:r>
      <w:r w:rsidRPr="00B04AF9">
        <w:rPr>
          <w:rFonts w:ascii="Times New Roman" w:hAnsi="Times New Roman"/>
          <w:bCs/>
          <w:color w:val="000000" w:themeColor="text1"/>
        </w:rPr>
        <w:t>129ATP</w:t>
      </w:r>
    </w:p>
    <w:p w14:paraId="7440427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酶系</w:t>
      </w:r>
      <w:r w:rsidRPr="00B04AF9">
        <w:rPr>
          <w:rFonts w:ascii="Times New Roman" w:hAnsi="Times New Roman"/>
          <w:bCs/>
          <w:color w:val="000000" w:themeColor="text1"/>
        </w:rPr>
        <w:t>:7</w:t>
      </w:r>
      <w:r w:rsidRPr="00B04AF9">
        <w:rPr>
          <w:rFonts w:ascii="Times New Roman" w:hAnsi="Times New Roman" w:hint="eastAsia"/>
          <w:bCs/>
          <w:color w:val="000000" w:themeColor="text1"/>
        </w:rPr>
        <w:t>种酶，多酶复合体</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种酶分散存在</w:t>
      </w:r>
    </w:p>
    <w:p w14:paraId="6043C54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反应：缩合、还原脱氢、水合、</w:t>
      </w:r>
    </w:p>
    <w:p w14:paraId="22F3DEA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脱水、还原；脱氢、硫解；</w:t>
      </w:r>
    </w:p>
    <w:p w14:paraId="00B2814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70</w:t>
      </w:r>
      <w:r w:rsidRPr="00B04AF9">
        <w:rPr>
          <w:rFonts w:ascii="Times New Roman" w:hAnsi="Times New Roman" w:hint="eastAsia"/>
          <w:color w:val="000000" w:themeColor="text1"/>
        </w:rPr>
        <w:t>分钟）</w:t>
      </w:r>
    </w:p>
    <w:p w14:paraId="5B16EA0B" w14:textId="77777777" w:rsidR="009D0E59" w:rsidRPr="00B04AF9" w:rsidRDefault="009D0E59" w:rsidP="006A0D0C">
      <w:pPr>
        <w:ind w:firstLine="482"/>
        <w:rPr>
          <w:rFonts w:ascii="Times New Roman" w:hAnsi="Times New Roman"/>
          <w:color w:val="000000" w:themeColor="text1"/>
        </w:rPr>
      </w:pPr>
      <w:r w:rsidRPr="00B04AF9">
        <w:rPr>
          <w:rFonts w:ascii="Times New Roman" w:hAnsi="Times New Roman" w:hint="eastAsia"/>
          <w:b/>
          <w:bCs/>
          <w:color w:val="000000" w:themeColor="text1"/>
        </w:rPr>
        <w:t>三、三酰甘油的合成</w:t>
      </w:r>
    </w:p>
    <w:p w14:paraId="191D92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肝脏和脂肪组织是合成甘油三脂最活跃的组织。</w:t>
      </w:r>
    </w:p>
    <w:p w14:paraId="1E9D0E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lastRenderedPageBreak/>
        <w:t xml:space="preserve">1. </w:t>
      </w:r>
      <w:r w:rsidRPr="00B04AF9">
        <w:rPr>
          <w:rFonts w:ascii="Times New Roman" w:hAnsi="Times New Roman" w:hint="eastAsia"/>
          <w:bCs/>
          <w:color w:val="000000" w:themeColor="text1"/>
        </w:rPr>
        <w:t>甘油磷酸二酯途径（主要途径）肝细胞和</w:t>
      </w:r>
    </w:p>
    <w:p w14:paraId="0A39011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脂肪细胞主要按此途径合成甘油三酯。</w:t>
      </w:r>
    </w:p>
    <w:p w14:paraId="47EAFC7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甘油一酯途径肠黏膜细胞内，以甘油一酯形式吸收进来。</w:t>
      </w:r>
    </w:p>
    <w:p w14:paraId="1CE4FEEF"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drawing>
          <wp:inline distT="0" distB="0" distL="0" distR="0" wp14:anchorId="3CDC8189" wp14:editId="72623FA8">
            <wp:extent cx="2476500" cy="1866900"/>
            <wp:effectExtent l="12700" t="12700" r="0" b="0"/>
            <wp:docPr id="265" name="图片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5"/>
                    <pic:cNvPicPr>
                      <a:picLocks/>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476500" cy="1866900"/>
                    </a:xfrm>
                    <a:prstGeom prst="rect">
                      <a:avLst/>
                    </a:prstGeom>
                    <a:solidFill>
                      <a:srgbClr val="FDF8BD"/>
                    </a:solidFill>
                    <a:ln w="9525" cmpd="sng">
                      <a:solidFill>
                        <a:srgbClr val="800080"/>
                      </a:solidFill>
                      <a:miter lim="800000"/>
                      <a:headEnd/>
                      <a:tailEnd/>
                    </a:ln>
                    <a:effectLst/>
                  </pic:spPr>
                </pic:pic>
              </a:graphicData>
            </a:graphic>
          </wp:inline>
        </w:drawing>
      </w:r>
    </w:p>
    <w:p w14:paraId="1814E12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四、脂肪代谢调控</w:t>
      </w:r>
    </w:p>
    <w:p w14:paraId="740E763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1. </w:t>
      </w:r>
      <w:r w:rsidRPr="00B04AF9">
        <w:rPr>
          <w:rFonts w:ascii="Times New Roman" w:hAnsi="Times New Roman" w:hint="eastAsia"/>
          <w:bCs/>
          <w:color w:val="000000" w:themeColor="text1"/>
        </w:rPr>
        <w:t>脂肪酸的合成与分解调节</w:t>
      </w:r>
    </w:p>
    <w:p w14:paraId="69D964F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组织中脂肪的合成与分解的调节脂肪、肌肉、肝脏</w:t>
      </w:r>
    </w:p>
    <w:p w14:paraId="5403E5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激素的调节</w:t>
      </w:r>
    </w:p>
    <w:p w14:paraId="3478C9D9"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drawing>
          <wp:inline distT="0" distB="0" distL="0" distR="0" wp14:anchorId="3E30F689" wp14:editId="776EABD3">
            <wp:extent cx="2743200" cy="1612900"/>
            <wp:effectExtent l="0" t="0" r="0" b="0"/>
            <wp:docPr id="266" name="图片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6"/>
                    <pic:cNvPicPr>
                      <a:picLocks/>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743200" cy="1612900"/>
                    </a:xfrm>
                    <a:prstGeom prst="rect">
                      <a:avLst/>
                    </a:prstGeom>
                    <a:noFill/>
                    <a:ln>
                      <a:noFill/>
                    </a:ln>
                  </pic:spPr>
                </pic:pic>
              </a:graphicData>
            </a:graphic>
          </wp:inline>
        </w:drawing>
      </w:r>
    </w:p>
    <w:p w14:paraId="18E454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90</w:t>
      </w:r>
      <w:r w:rsidRPr="00B04AF9">
        <w:rPr>
          <w:rFonts w:ascii="Times New Roman" w:hAnsi="Times New Roman" w:hint="eastAsia"/>
          <w:color w:val="000000" w:themeColor="text1"/>
        </w:rPr>
        <w:t>分钟）</w:t>
      </w:r>
    </w:p>
    <w:p w14:paraId="0A8BE949" w14:textId="77777777" w:rsidR="009D0E59" w:rsidRPr="00B04AF9" w:rsidRDefault="009D0E59" w:rsidP="00B4111F">
      <w:pPr>
        <w:pStyle w:val="2"/>
        <w:rPr>
          <w:color w:val="000000" w:themeColor="text1"/>
        </w:rPr>
      </w:pPr>
      <w:bookmarkStart w:id="283" w:name="_Toc476161133"/>
      <w:bookmarkStart w:id="284" w:name="_Toc2696544"/>
      <w:bookmarkStart w:id="285" w:name="_Toc2696665"/>
      <w:bookmarkStart w:id="286" w:name="_Toc2697012"/>
      <w:r w:rsidRPr="00B04AF9">
        <w:rPr>
          <w:color w:val="000000" w:themeColor="text1"/>
        </w:rPr>
        <w:t>6.</w:t>
      </w:r>
      <w:r w:rsidR="00B4111F" w:rsidRPr="00B04AF9">
        <w:rPr>
          <w:rFonts w:hint="eastAsia"/>
          <w:color w:val="000000" w:themeColor="text1"/>
        </w:rPr>
        <w:t>10</w:t>
      </w:r>
      <w:r w:rsidRPr="00B04AF9">
        <w:rPr>
          <w:color w:val="000000" w:themeColor="text1"/>
        </w:rPr>
        <w:t>.6</w:t>
      </w:r>
      <w:r w:rsidRPr="00B04AF9">
        <w:rPr>
          <w:rFonts w:hint="eastAsia"/>
          <w:color w:val="000000" w:themeColor="text1"/>
        </w:rPr>
        <w:t>作业</w:t>
      </w:r>
      <w:bookmarkEnd w:id="283"/>
      <w:bookmarkEnd w:id="284"/>
      <w:bookmarkEnd w:id="285"/>
      <w:bookmarkEnd w:id="286"/>
    </w:p>
    <w:p w14:paraId="34813D02" w14:textId="05EAA741" w:rsidR="00B4111F" w:rsidRPr="00B04AF9" w:rsidRDefault="00B4111F" w:rsidP="00B4111F">
      <w:pPr>
        <w:ind w:firstLine="480"/>
        <w:rPr>
          <w:color w:val="000000" w:themeColor="text1"/>
        </w:rPr>
      </w:pPr>
      <w:bookmarkStart w:id="287" w:name="_Toc476161134"/>
      <w:r w:rsidRPr="00B04AF9">
        <w:rPr>
          <w:rFonts w:hint="eastAsia"/>
          <w:color w:val="000000" w:themeColor="text1"/>
        </w:rPr>
        <w:t>作业：</w:t>
      </w:r>
      <w:r w:rsidR="007C264D">
        <w:rPr>
          <w:rFonts w:hint="eastAsia"/>
          <w:color w:val="000000" w:themeColor="text1"/>
        </w:rPr>
        <w:t>复习本章内容</w:t>
      </w:r>
      <w:r w:rsidRPr="00B04AF9">
        <w:rPr>
          <w:rFonts w:hint="eastAsia"/>
          <w:color w:val="000000" w:themeColor="text1"/>
        </w:rPr>
        <w:t>。</w:t>
      </w:r>
    </w:p>
    <w:p w14:paraId="5D0E4500" w14:textId="77777777" w:rsidR="009D0E59" w:rsidRPr="00B04AF9" w:rsidRDefault="009D0E59" w:rsidP="00B4111F">
      <w:pPr>
        <w:pStyle w:val="2"/>
        <w:rPr>
          <w:color w:val="000000" w:themeColor="text1"/>
        </w:rPr>
      </w:pPr>
      <w:bookmarkStart w:id="288" w:name="_Toc2696545"/>
      <w:bookmarkStart w:id="289" w:name="_Toc2696666"/>
      <w:bookmarkStart w:id="290" w:name="_Toc2697013"/>
      <w:r w:rsidRPr="00B04AF9">
        <w:rPr>
          <w:color w:val="000000" w:themeColor="text1"/>
        </w:rPr>
        <w:t>6.</w:t>
      </w:r>
      <w:r w:rsidR="00B4111F" w:rsidRPr="00B04AF9">
        <w:rPr>
          <w:rFonts w:hint="eastAsia"/>
          <w:color w:val="000000" w:themeColor="text1"/>
        </w:rPr>
        <w:t>10</w:t>
      </w:r>
      <w:r w:rsidRPr="00B04AF9">
        <w:rPr>
          <w:color w:val="000000" w:themeColor="text1"/>
        </w:rPr>
        <w:t>.7</w:t>
      </w:r>
      <w:r w:rsidRPr="00B04AF9">
        <w:rPr>
          <w:rFonts w:hint="eastAsia"/>
          <w:color w:val="000000" w:themeColor="text1"/>
        </w:rPr>
        <w:t>参考书</w:t>
      </w:r>
      <w:bookmarkEnd w:id="287"/>
      <w:bookmarkEnd w:id="288"/>
      <w:bookmarkEnd w:id="289"/>
      <w:bookmarkEnd w:id="290"/>
    </w:p>
    <w:p w14:paraId="0779F196" w14:textId="77777777" w:rsidR="00E147F3" w:rsidRPr="00B04AF9" w:rsidRDefault="00E147F3" w:rsidP="006A0D0C">
      <w:pPr>
        <w:ind w:firstLine="480"/>
        <w:rPr>
          <w:color w:val="000000" w:themeColor="text1"/>
        </w:rPr>
      </w:pPr>
      <w:bookmarkStart w:id="291" w:name="_Toc476161135"/>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C35C023" w14:textId="6D749399" w:rsidR="00E147F3" w:rsidRPr="00B04AF9" w:rsidRDefault="00E147F3" w:rsidP="006A0D0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518E4D7" w14:textId="77777777" w:rsidR="00E147F3" w:rsidRPr="00B04AF9" w:rsidRDefault="00E147F3" w:rsidP="006A0D0C">
      <w:pPr>
        <w:ind w:firstLine="480"/>
        <w:rPr>
          <w:color w:val="000000" w:themeColor="text1"/>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070FFC21" w14:textId="77777777" w:rsidR="006A0D0C" w:rsidRPr="00B04AF9" w:rsidRDefault="006A0D0C" w:rsidP="006A0D0C">
      <w:pPr>
        <w:ind w:firstLine="480"/>
        <w:rPr>
          <w:color w:val="000000" w:themeColor="text1"/>
          <w:kern w:val="0"/>
          <w:lang w:val="fr-FR"/>
        </w:rPr>
      </w:pPr>
    </w:p>
    <w:p w14:paraId="0B48204F" w14:textId="77777777" w:rsidR="009D0E59" w:rsidRPr="00B04AF9" w:rsidRDefault="009D0E59" w:rsidP="006A0D0C">
      <w:pPr>
        <w:pStyle w:val="1"/>
        <w:rPr>
          <w:color w:val="000000" w:themeColor="text1"/>
        </w:rPr>
      </w:pPr>
      <w:bookmarkStart w:id="292" w:name="_Toc2696546"/>
      <w:bookmarkStart w:id="293" w:name="_Toc2696667"/>
      <w:bookmarkStart w:id="294" w:name="_Toc2697014"/>
      <w:bookmarkStart w:id="295" w:name="_Toc39741490"/>
      <w:r w:rsidRPr="00B04AF9">
        <w:rPr>
          <w:color w:val="000000" w:themeColor="text1"/>
        </w:rPr>
        <w:t>6.</w:t>
      </w:r>
      <w:r w:rsidR="006A0D0C" w:rsidRPr="00B04AF9">
        <w:rPr>
          <w:rFonts w:hint="eastAsia"/>
          <w:color w:val="000000" w:themeColor="text1"/>
        </w:rPr>
        <w:t>11</w:t>
      </w:r>
      <w:r w:rsidR="00831FF3" w:rsidRPr="00B04AF9">
        <w:rPr>
          <w:rFonts w:hint="eastAsia"/>
          <w:color w:val="000000" w:themeColor="text1"/>
        </w:rPr>
        <w:t xml:space="preserve"> </w:t>
      </w:r>
      <w:r w:rsidRPr="00B04AF9">
        <w:rPr>
          <w:rFonts w:hint="eastAsia"/>
          <w:color w:val="000000" w:themeColor="text1"/>
        </w:rPr>
        <w:t>教学</w:t>
      </w:r>
      <w:r w:rsidR="00831FF3" w:rsidRPr="00B04AF9">
        <w:rPr>
          <w:rFonts w:hint="eastAsia"/>
          <w:color w:val="000000" w:themeColor="text1"/>
        </w:rPr>
        <w:t>第十一单元</w:t>
      </w:r>
      <w:r w:rsidRPr="00B04AF9">
        <w:rPr>
          <w:rFonts w:hint="eastAsia"/>
          <w:color w:val="000000" w:themeColor="text1"/>
        </w:rPr>
        <w:t>：</w:t>
      </w:r>
      <w:r w:rsidR="006A0D0C" w:rsidRPr="00B04AF9">
        <w:rPr>
          <w:rFonts w:hint="eastAsia"/>
          <w:color w:val="000000" w:themeColor="text1"/>
        </w:rPr>
        <w:t>氮</w:t>
      </w:r>
      <w:r w:rsidRPr="00B04AF9">
        <w:rPr>
          <w:rFonts w:hint="eastAsia"/>
          <w:color w:val="000000" w:themeColor="text1"/>
        </w:rPr>
        <w:t>代谢</w:t>
      </w:r>
      <w:bookmarkEnd w:id="291"/>
      <w:bookmarkEnd w:id="292"/>
      <w:bookmarkEnd w:id="293"/>
      <w:bookmarkEnd w:id="294"/>
      <w:bookmarkEnd w:id="295"/>
    </w:p>
    <w:p w14:paraId="690C3184" w14:textId="77777777" w:rsidR="009D0E59" w:rsidRPr="00B04AF9" w:rsidRDefault="009D0E59" w:rsidP="001E6D81">
      <w:pPr>
        <w:pStyle w:val="2"/>
        <w:rPr>
          <w:color w:val="000000" w:themeColor="text1"/>
        </w:rPr>
      </w:pPr>
      <w:bookmarkStart w:id="296" w:name="_Toc476161139"/>
      <w:bookmarkStart w:id="297" w:name="_Toc2696547"/>
      <w:bookmarkStart w:id="298" w:name="_Toc2696668"/>
      <w:bookmarkStart w:id="299" w:name="_Toc2697015"/>
      <w:r w:rsidRPr="00B04AF9">
        <w:rPr>
          <w:color w:val="000000" w:themeColor="text1"/>
        </w:rPr>
        <w:lastRenderedPageBreak/>
        <w:t>6.</w:t>
      </w:r>
      <w:r w:rsidR="001E6D81" w:rsidRPr="00B04AF9">
        <w:rPr>
          <w:rFonts w:hint="eastAsia"/>
          <w:color w:val="000000" w:themeColor="text1"/>
        </w:rPr>
        <w:t>11</w:t>
      </w:r>
      <w:r w:rsidRPr="00B04AF9">
        <w:rPr>
          <w:color w:val="000000" w:themeColor="text1"/>
        </w:rPr>
        <w:t>.1</w:t>
      </w:r>
      <w:r w:rsidRPr="00B04AF9">
        <w:rPr>
          <w:rFonts w:hint="eastAsia"/>
          <w:color w:val="000000" w:themeColor="text1"/>
        </w:rPr>
        <w:t>教学目标</w:t>
      </w:r>
      <w:bookmarkEnd w:id="296"/>
      <w:bookmarkEnd w:id="297"/>
      <w:bookmarkEnd w:id="298"/>
      <w:bookmarkEnd w:id="299"/>
    </w:p>
    <w:p w14:paraId="13D48559"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、掌握蛋白质分解和氨基酸代谢的过程</w:t>
      </w:r>
      <w:r w:rsidR="00B4111F" w:rsidRPr="00B04AF9">
        <w:rPr>
          <w:rFonts w:hint="eastAsia"/>
          <w:color w:val="000000" w:themeColor="text1"/>
        </w:rPr>
        <w:t>。</w:t>
      </w:r>
    </w:p>
    <w:p w14:paraId="5B0C6C7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、熟悉自然界氮代谢的循环过程</w:t>
      </w:r>
      <w:r w:rsidR="00B4111F" w:rsidRPr="00B04AF9">
        <w:rPr>
          <w:rFonts w:hint="eastAsia"/>
          <w:color w:val="000000" w:themeColor="text1"/>
        </w:rPr>
        <w:t>。</w:t>
      </w:r>
    </w:p>
    <w:p w14:paraId="06AAEA5B"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、了解蛋白质的消化、吸收以及蛋白质生物合成与药学关系</w:t>
      </w:r>
      <w:r w:rsidR="00B4111F" w:rsidRPr="00B04AF9">
        <w:rPr>
          <w:rFonts w:hint="eastAsia"/>
          <w:color w:val="000000" w:themeColor="text1"/>
        </w:rPr>
        <w:t>.</w:t>
      </w:r>
    </w:p>
    <w:p w14:paraId="65ED4A98" w14:textId="77777777" w:rsidR="00B4111F" w:rsidRPr="00B04AF9" w:rsidRDefault="00B4111F" w:rsidP="00B4111F">
      <w:pPr>
        <w:ind w:firstLine="480"/>
        <w:rPr>
          <w:color w:val="000000" w:themeColor="text1"/>
        </w:rPr>
      </w:pPr>
      <w:r w:rsidRPr="00B04AF9">
        <w:rPr>
          <w:rFonts w:hint="eastAsia"/>
          <w:color w:val="000000" w:themeColor="text1"/>
        </w:rPr>
        <w:t>4.</w:t>
      </w:r>
      <w:r w:rsidRPr="00B04AF9">
        <w:rPr>
          <w:rFonts w:hint="eastAsia"/>
          <w:color w:val="000000" w:themeColor="text1"/>
        </w:rPr>
        <w:t>熟悉核酸的酶促降解（核酸酶的种类，嘌呤和嘧啶的分解及代谢终产物）。</w:t>
      </w:r>
    </w:p>
    <w:p w14:paraId="5B53A97F" w14:textId="77777777" w:rsidR="00B4111F" w:rsidRPr="00B04AF9" w:rsidRDefault="00B4111F" w:rsidP="00B4111F">
      <w:pPr>
        <w:ind w:firstLine="480"/>
        <w:rPr>
          <w:color w:val="000000" w:themeColor="text1"/>
        </w:rPr>
      </w:pPr>
      <w:r w:rsidRPr="00B04AF9">
        <w:rPr>
          <w:rFonts w:hint="eastAsia"/>
          <w:color w:val="000000" w:themeColor="text1"/>
        </w:rPr>
        <w:t>5.</w:t>
      </w:r>
      <w:r w:rsidRPr="00B04AF9">
        <w:rPr>
          <w:rFonts w:hint="eastAsia"/>
          <w:color w:val="000000" w:themeColor="text1"/>
        </w:rPr>
        <w:t>掌握核苷酸生物合成的基本途径及特点（嘌呤核苷酸从头合成的原料、途径、产物、调节和抗代谢物；嘧啶核苷酸从头合成的原料、途径、产物、调节和抗代谢物）。</w:t>
      </w:r>
    </w:p>
    <w:p w14:paraId="339A45C7" w14:textId="77777777" w:rsidR="00B4111F" w:rsidRPr="00B04AF9" w:rsidRDefault="00B4111F" w:rsidP="00B4111F">
      <w:pPr>
        <w:ind w:firstLine="480"/>
        <w:rPr>
          <w:color w:val="000000" w:themeColor="text1"/>
        </w:rPr>
      </w:pPr>
      <w:r w:rsidRPr="00B04AF9">
        <w:rPr>
          <w:rFonts w:hint="eastAsia"/>
          <w:color w:val="000000" w:themeColor="text1"/>
        </w:rPr>
        <w:t>6.</w:t>
      </w:r>
      <w:r w:rsidRPr="00B04AF9">
        <w:rPr>
          <w:rFonts w:hint="eastAsia"/>
          <w:color w:val="000000" w:themeColor="text1"/>
        </w:rPr>
        <w:t>了解核苷酸合成的补救途径和脱氧核苷酸的合成。</w:t>
      </w:r>
    </w:p>
    <w:p w14:paraId="4073B890" w14:textId="77777777" w:rsidR="009D0E59" w:rsidRPr="00B04AF9" w:rsidRDefault="009D0E59" w:rsidP="001E6D81">
      <w:pPr>
        <w:pStyle w:val="2"/>
        <w:rPr>
          <w:color w:val="000000" w:themeColor="text1"/>
        </w:rPr>
      </w:pPr>
      <w:bookmarkStart w:id="300" w:name="_Toc476161140"/>
      <w:bookmarkStart w:id="301" w:name="_Toc2696548"/>
      <w:bookmarkStart w:id="302" w:name="_Toc2696669"/>
      <w:bookmarkStart w:id="303" w:name="_Toc2697016"/>
      <w:r w:rsidRPr="00B04AF9">
        <w:rPr>
          <w:color w:val="000000" w:themeColor="text1"/>
        </w:rPr>
        <w:t>6.</w:t>
      </w:r>
      <w:r w:rsidR="00B4111F" w:rsidRPr="00B04AF9">
        <w:rPr>
          <w:rFonts w:hint="eastAsia"/>
          <w:color w:val="000000" w:themeColor="text1"/>
        </w:rPr>
        <w:t>11</w:t>
      </w:r>
      <w:r w:rsidRPr="00B04AF9">
        <w:rPr>
          <w:color w:val="000000" w:themeColor="text1"/>
        </w:rPr>
        <w:t>.2</w:t>
      </w:r>
      <w:r w:rsidRPr="00B04AF9">
        <w:rPr>
          <w:rFonts w:hint="eastAsia"/>
          <w:color w:val="000000" w:themeColor="text1"/>
        </w:rPr>
        <w:t>重点与难点</w:t>
      </w:r>
      <w:bookmarkEnd w:id="300"/>
      <w:bookmarkEnd w:id="301"/>
      <w:bookmarkEnd w:id="302"/>
      <w:bookmarkEnd w:id="303"/>
    </w:p>
    <w:p w14:paraId="327C3AEA"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氨基酸的脱氨基作用；，</w:t>
      </w:r>
      <w:r w:rsidRPr="00B04AF9">
        <w:rPr>
          <w:color w:val="000000" w:themeColor="text1"/>
        </w:rPr>
        <w:t>L-</w:t>
      </w:r>
      <w:r w:rsidRPr="00B04AF9">
        <w:rPr>
          <w:rFonts w:hint="eastAsia"/>
          <w:color w:val="000000" w:themeColor="text1"/>
        </w:rPr>
        <w:t>谷氨酸氧化脱氨基作用联合脱氨基作用</w:t>
      </w:r>
      <w:r w:rsidRPr="00B04AF9">
        <w:rPr>
          <w:color w:val="000000" w:themeColor="text1"/>
        </w:rPr>
        <w:t>(</w:t>
      </w:r>
      <w:r w:rsidRPr="00B04AF9">
        <w:rPr>
          <w:rFonts w:hint="eastAsia"/>
          <w:color w:val="000000" w:themeColor="text1"/>
        </w:rPr>
        <w:t>概念</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意义</w:t>
      </w:r>
      <w:r w:rsidRPr="00B04AF9">
        <w:rPr>
          <w:color w:val="000000" w:themeColor="text1"/>
        </w:rPr>
        <w:t>)</w:t>
      </w:r>
      <w:r w:rsidRPr="00B04AF9">
        <w:rPr>
          <w:color w:val="000000" w:themeColor="text1"/>
          <w:sz w:val="20"/>
        </w:rPr>
        <w:t xml:space="preserve"> </w:t>
      </w:r>
      <w:r w:rsidRPr="00B04AF9">
        <w:rPr>
          <w:rFonts w:hint="eastAsia"/>
          <w:color w:val="000000" w:themeColor="text1"/>
          <w:sz w:val="20"/>
        </w:rPr>
        <w:t>、</w:t>
      </w:r>
      <w:r w:rsidRPr="00B04AF9">
        <w:rPr>
          <w:rFonts w:hint="eastAsia"/>
          <w:color w:val="000000" w:themeColor="text1"/>
        </w:rPr>
        <w:t>转氨基作用</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辅酶</w:t>
      </w:r>
      <w:r w:rsidRPr="00B04AF9">
        <w:rPr>
          <w:color w:val="000000" w:themeColor="text1"/>
        </w:rPr>
        <w:t>,</w:t>
      </w:r>
      <w:r w:rsidRPr="00B04AF9">
        <w:rPr>
          <w:rFonts w:hint="eastAsia"/>
          <w:color w:val="000000" w:themeColor="text1"/>
        </w:rPr>
        <w:t>转氨作用的机制</w:t>
      </w:r>
      <w:r w:rsidRPr="00B04AF9">
        <w:rPr>
          <w:color w:val="000000" w:themeColor="text1"/>
        </w:rPr>
        <w:t>,</w:t>
      </w:r>
      <w:r w:rsidRPr="00B04AF9">
        <w:rPr>
          <w:rFonts w:hint="eastAsia"/>
          <w:color w:val="000000" w:themeColor="text1"/>
        </w:rPr>
        <w:t>意义）</w:t>
      </w:r>
      <w:r w:rsidRPr="00B04AF9">
        <w:rPr>
          <w:color w:val="000000" w:themeColor="text1"/>
        </w:rPr>
        <w:t xml:space="preserve">, </w:t>
      </w:r>
      <w:r w:rsidRPr="00B04AF9">
        <w:rPr>
          <w:rFonts w:hint="eastAsia"/>
          <w:color w:val="000000" w:themeColor="text1"/>
        </w:rPr>
        <w:t>人体重要转氨酶</w:t>
      </w:r>
      <w:r w:rsidRPr="00B04AF9">
        <w:rPr>
          <w:color w:val="000000" w:themeColor="text1"/>
        </w:rPr>
        <w:t xml:space="preserve"> ALT,AST)</w:t>
      </w:r>
    </w:p>
    <w:p w14:paraId="62ECEB3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体内氨的来源与去路</w:t>
      </w:r>
    </w:p>
    <w:p w14:paraId="360960E5"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氨在体内的运输形式</w:t>
      </w:r>
      <w:r w:rsidRPr="00B04AF9">
        <w:rPr>
          <w:rFonts w:hint="eastAsia"/>
          <w:color w:val="000000" w:themeColor="text1"/>
          <w:sz w:val="20"/>
        </w:rPr>
        <w:t>、</w:t>
      </w:r>
      <w:r w:rsidRPr="00B04AF9">
        <w:rPr>
          <w:rFonts w:hint="eastAsia"/>
          <w:color w:val="000000" w:themeColor="text1"/>
        </w:rPr>
        <w:t>谷氨酰胺和丙氨酸</w:t>
      </w:r>
      <w:r w:rsidRPr="00B04AF9">
        <w:rPr>
          <w:rFonts w:hint="eastAsia"/>
          <w:color w:val="000000" w:themeColor="text1"/>
          <w:sz w:val="20"/>
        </w:rPr>
        <w:t>、</w:t>
      </w:r>
      <w:r w:rsidRPr="00B04AF9">
        <w:rPr>
          <w:rFonts w:hint="eastAsia"/>
          <w:color w:val="000000" w:themeColor="text1"/>
        </w:rPr>
        <w:t>谷氨酰胺合成</w:t>
      </w:r>
      <w:r w:rsidRPr="00B04AF9">
        <w:rPr>
          <w:rFonts w:hint="eastAsia"/>
          <w:color w:val="000000" w:themeColor="text1"/>
          <w:sz w:val="20"/>
        </w:rPr>
        <w:t>、</w:t>
      </w:r>
      <w:r w:rsidRPr="00B04AF9">
        <w:rPr>
          <w:rFonts w:hint="eastAsia"/>
          <w:color w:val="000000" w:themeColor="text1"/>
        </w:rPr>
        <w:t>反应生理意义</w:t>
      </w:r>
    </w:p>
    <w:p w14:paraId="20D713F3" w14:textId="77777777" w:rsidR="009D0E59" w:rsidRPr="00B04AF9" w:rsidRDefault="009D0E59" w:rsidP="001E6D81">
      <w:pPr>
        <w:ind w:firstLine="480"/>
        <w:rPr>
          <w:color w:val="000000" w:themeColor="text1"/>
        </w:rPr>
      </w:pPr>
      <w:r w:rsidRPr="00B04AF9">
        <w:rPr>
          <w:color w:val="000000" w:themeColor="text1"/>
        </w:rPr>
        <w:t>4</w:t>
      </w:r>
      <w:r w:rsidRPr="00B04AF9">
        <w:rPr>
          <w:rFonts w:hint="eastAsia"/>
          <w:color w:val="000000" w:themeColor="text1"/>
        </w:rPr>
        <w:t>尿素的合成</w:t>
      </w:r>
      <w:r w:rsidRPr="00B04AF9">
        <w:rPr>
          <w:color w:val="000000" w:themeColor="text1"/>
        </w:rPr>
        <w:t xml:space="preserve">: </w:t>
      </w:r>
      <w:r w:rsidRPr="00B04AF9">
        <w:rPr>
          <w:rFonts w:hint="eastAsia"/>
          <w:color w:val="000000" w:themeColor="text1"/>
        </w:rPr>
        <w:t>原料</w:t>
      </w:r>
      <w:r w:rsidRPr="00B04AF9">
        <w:rPr>
          <w:rFonts w:hint="eastAsia"/>
          <w:color w:val="000000" w:themeColor="text1"/>
          <w:sz w:val="20"/>
        </w:rPr>
        <w:t>、</w:t>
      </w:r>
      <w:r w:rsidRPr="00B04AF9">
        <w:rPr>
          <w:rFonts w:hint="eastAsia"/>
          <w:color w:val="000000" w:themeColor="text1"/>
        </w:rPr>
        <w:t>部位</w:t>
      </w:r>
      <w:r w:rsidRPr="00B04AF9">
        <w:rPr>
          <w:rFonts w:hint="eastAsia"/>
          <w:color w:val="000000" w:themeColor="text1"/>
          <w:sz w:val="20"/>
        </w:rPr>
        <w:t>、</w:t>
      </w:r>
      <w:r w:rsidRPr="00B04AF9">
        <w:rPr>
          <w:rFonts w:hint="eastAsia"/>
          <w:color w:val="000000" w:themeColor="text1"/>
        </w:rPr>
        <w:t>反应过程</w:t>
      </w:r>
      <w:r w:rsidRPr="00B04AF9">
        <w:rPr>
          <w:rFonts w:hint="eastAsia"/>
          <w:color w:val="000000" w:themeColor="text1"/>
          <w:sz w:val="20"/>
        </w:rPr>
        <w:t>、</w:t>
      </w:r>
      <w:r w:rsidRPr="00B04AF9">
        <w:rPr>
          <w:rFonts w:hint="eastAsia"/>
          <w:color w:val="000000" w:themeColor="text1"/>
        </w:rPr>
        <w:t>酶</w:t>
      </w:r>
      <w:r w:rsidRPr="00B04AF9">
        <w:rPr>
          <w:rFonts w:hint="eastAsia"/>
          <w:color w:val="000000" w:themeColor="text1"/>
          <w:sz w:val="20"/>
        </w:rPr>
        <w:t>、</w:t>
      </w:r>
      <w:r w:rsidRPr="00B04AF9">
        <w:rPr>
          <w:rFonts w:hint="eastAsia"/>
          <w:color w:val="000000" w:themeColor="text1"/>
        </w:rPr>
        <w:t>生理意义</w:t>
      </w:r>
    </w:p>
    <w:p w14:paraId="7625142F" w14:textId="77777777" w:rsidR="009D0E59" w:rsidRPr="00B04AF9" w:rsidRDefault="009D0E59" w:rsidP="001E6D81">
      <w:pPr>
        <w:ind w:firstLine="480"/>
        <w:rPr>
          <w:b/>
          <w:color w:val="000000" w:themeColor="text1"/>
        </w:rPr>
      </w:pPr>
      <w:r w:rsidRPr="00B04AF9">
        <w:rPr>
          <w:color w:val="000000" w:themeColor="text1"/>
        </w:rPr>
        <w:t>5.</w:t>
      </w:r>
      <w:r w:rsidRPr="00B04AF9">
        <w:rPr>
          <w:rFonts w:hint="eastAsia"/>
          <w:color w:val="000000" w:themeColor="text1"/>
        </w:rPr>
        <w:t>一碳单位的定义</w:t>
      </w:r>
      <w:r w:rsidRPr="00B04AF9">
        <w:rPr>
          <w:rFonts w:hint="eastAsia"/>
          <w:color w:val="000000" w:themeColor="text1"/>
          <w:sz w:val="20"/>
        </w:rPr>
        <w:t>、</w:t>
      </w:r>
      <w:r w:rsidRPr="00B04AF9">
        <w:rPr>
          <w:rFonts w:hint="eastAsia"/>
          <w:color w:val="000000" w:themeColor="text1"/>
        </w:rPr>
        <w:t>载体</w:t>
      </w:r>
      <w:r w:rsidRPr="00B04AF9">
        <w:rPr>
          <w:rFonts w:hint="eastAsia"/>
          <w:color w:val="000000" w:themeColor="text1"/>
          <w:sz w:val="20"/>
        </w:rPr>
        <w:t>、</w:t>
      </w:r>
      <w:r w:rsidRPr="00B04AF9">
        <w:rPr>
          <w:rFonts w:hint="eastAsia"/>
          <w:color w:val="000000" w:themeColor="text1"/>
        </w:rPr>
        <w:t>来源</w:t>
      </w:r>
    </w:p>
    <w:p w14:paraId="07845726" w14:textId="77777777" w:rsidR="009D0E59" w:rsidRPr="00B04AF9" w:rsidRDefault="009D0E59" w:rsidP="001E6D81">
      <w:pPr>
        <w:pStyle w:val="2"/>
        <w:rPr>
          <w:color w:val="000000" w:themeColor="text1"/>
        </w:rPr>
      </w:pPr>
      <w:bookmarkStart w:id="304" w:name="_Toc476161141"/>
      <w:bookmarkStart w:id="305" w:name="_Toc2696549"/>
      <w:bookmarkStart w:id="306" w:name="_Toc2696670"/>
      <w:bookmarkStart w:id="307" w:name="_Toc2697017"/>
      <w:r w:rsidRPr="00B04AF9">
        <w:rPr>
          <w:color w:val="000000" w:themeColor="text1"/>
        </w:rPr>
        <w:t>6.</w:t>
      </w:r>
      <w:r w:rsidR="00E221D9" w:rsidRPr="00B04AF9">
        <w:rPr>
          <w:rFonts w:hint="eastAsia"/>
          <w:color w:val="000000" w:themeColor="text1"/>
        </w:rPr>
        <w:t>11</w:t>
      </w:r>
      <w:r w:rsidRPr="00B04AF9">
        <w:rPr>
          <w:color w:val="000000" w:themeColor="text1"/>
        </w:rPr>
        <w:t>.3</w:t>
      </w:r>
      <w:r w:rsidRPr="00B04AF9">
        <w:rPr>
          <w:rFonts w:hint="eastAsia"/>
          <w:color w:val="000000" w:themeColor="text1"/>
        </w:rPr>
        <w:t>教学内容</w:t>
      </w:r>
      <w:bookmarkEnd w:id="304"/>
      <w:bookmarkEnd w:id="305"/>
      <w:bookmarkEnd w:id="306"/>
      <w:bookmarkEnd w:id="307"/>
    </w:p>
    <w:p w14:paraId="7B0FFAE2" w14:textId="77777777" w:rsidR="009D0E59" w:rsidRPr="00B04AF9" w:rsidRDefault="009D0E59" w:rsidP="001E6D81">
      <w:pPr>
        <w:ind w:firstLine="480"/>
        <w:rPr>
          <w:color w:val="000000" w:themeColor="text1"/>
        </w:rPr>
      </w:pPr>
      <w:r w:rsidRPr="00B04AF9">
        <w:rPr>
          <w:rFonts w:hint="eastAsia"/>
          <w:color w:val="000000" w:themeColor="text1"/>
        </w:rPr>
        <w:t>蛋白质的生理功能和蛋白质的营养问题</w:t>
      </w:r>
      <w:r w:rsidRPr="00B04AF9">
        <w:rPr>
          <w:color w:val="000000" w:themeColor="text1"/>
        </w:rPr>
        <w:t>.</w:t>
      </w:r>
    </w:p>
    <w:p w14:paraId="2F18A524" w14:textId="77777777" w:rsidR="009D0E59" w:rsidRPr="00B04AF9" w:rsidRDefault="009D0E59" w:rsidP="001E6D81">
      <w:pPr>
        <w:ind w:firstLine="480"/>
        <w:rPr>
          <w:color w:val="000000" w:themeColor="text1"/>
        </w:rPr>
      </w:pPr>
      <w:r w:rsidRPr="00B04AF9">
        <w:rPr>
          <w:rFonts w:hint="eastAsia"/>
          <w:color w:val="000000" w:themeColor="text1"/>
        </w:rPr>
        <w:t>蛋白质的消化</w:t>
      </w:r>
      <w:r w:rsidRPr="00B04AF9">
        <w:rPr>
          <w:color w:val="000000" w:themeColor="text1"/>
        </w:rPr>
        <w:t>,</w:t>
      </w:r>
      <w:r w:rsidRPr="00B04AF9">
        <w:rPr>
          <w:rFonts w:hint="eastAsia"/>
          <w:color w:val="000000" w:themeColor="text1"/>
        </w:rPr>
        <w:t>吸收和腐败</w:t>
      </w:r>
      <w:r w:rsidRPr="00B04AF9">
        <w:rPr>
          <w:color w:val="000000" w:themeColor="text1"/>
        </w:rPr>
        <w:t xml:space="preserve">.   </w:t>
      </w:r>
    </w:p>
    <w:p w14:paraId="5F84256D" w14:textId="77777777" w:rsidR="009D0E59" w:rsidRPr="00B04AF9" w:rsidRDefault="009D0E59" w:rsidP="001E6D81">
      <w:pPr>
        <w:ind w:firstLine="480"/>
        <w:rPr>
          <w:color w:val="000000" w:themeColor="text1"/>
        </w:rPr>
      </w:pPr>
      <w:r w:rsidRPr="00B04AF9">
        <w:rPr>
          <w:rFonts w:hint="eastAsia"/>
          <w:color w:val="000000" w:themeColor="text1"/>
        </w:rPr>
        <w:t>一、蛋白质的消化部位</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消化的终产物</w:t>
      </w:r>
    </w:p>
    <w:p w14:paraId="6B9CAE25" w14:textId="77777777" w:rsidR="009D0E59" w:rsidRPr="00B04AF9" w:rsidRDefault="009D0E59" w:rsidP="001E6D81">
      <w:pPr>
        <w:ind w:firstLine="480"/>
        <w:rPr>
          <w:color w:val="000000" w:themeColor="text1"/>
        </w:rPr>
      </w:pPr>
      <w:r w:rsidRPr="00B04AF9">
        <w:rPr>
          <w:rFonts w:hint="eastAsia"/>
          <w:color w:val="000000" w:themeColor="text1"/>
        </w:rPr>
        <w:t>二、蛋白质腐败的定义</w:t>
      </w:r>
      <w:r w:rsidRPr="00B04AF9">
        <w:rPr>
          <w:color w:val="000000" w:themeColor="text1"/>
        </w:rPr>
        <w:t>.</w:t>
      </w:r>
      <w:r w:rsidRPr="00B04AF9">
        <w:rPr>
          <w:rFonts w:hint="eastAsia"/>
          <w:color w:val="000000" w:themeColor="text1"/>
        </w:rPr>
        <w:t>腐败主要的化学反应</w:t>
      </w:r>
    </w:p>
    <w:p w14:paraId="74D1C2B1" w14:textId="77777777" w:rsidR="009D0E59" w:rsidRPr="00B04AF9" w:rsidRDefault="009D0E59" w:rsidP="001E6D81">
      <w:pPr>
        <w:ind w:firstLine="480"/>
        <w:rPr>
          <w:color w:val="000000" w:themeColor="text1"/>
        </w:rPr>
      </w:pPr>
      <w:r w:rsidRPr="00B04AF9">
        <w:rPr>
          <w:rFonts w:hint="eastAsia"/>
          <w:color w:val="000000" w:themeColor="text1"/>
        </w:rPr>
        <w:t>三、尿素的肠肝循环</w:t>
      </w:r>
    </w:p>
    <w:p w14:paraId="2E26E6E1" w14:textId="77777777" w:rsidR="009D0E59" w:rsidRPr="00B04AF9" w:rsidRDefault="009D0E59" w:rsidP="001E6D81">
      <w:pPr>
        <w:ind w:firstLine="480"/>
        <w:rPr>
          <w:color w:val="000000" w:themeColor="text1"/>
        </w:rPr>
      </w:pPr>
      <w:r w:rsidRPr="00B04AF9">
        <w:rPr>
          <w:rFonts w:hint="eastAsia"/>
          <w:color w:val="000000" w:themeColor="text1"/>
        </w:rPr>
        <w:t>难点</w:t>
      </w:r>
      <w:r w:rsidRPr="00B04AF9">
        <w:rPr>
          <w:color w:val="000000" w:themeColor="text1"/>
        </w:rPr>
        <w:t xml:space="preserve">: </w:t>
      </w:r>
      <w:r w:rsidRPr="00B04AF9">
        <w:rPr>
          <w:rFonts w:hint="eastAsia"/>
          <w:color w:val="000000" w:themeColor="text1"/>
        </w:rPr>
        <w:t>蛋白质消化酶类的酶原激活</w:t>
      </w:r>
      <w:r w:rsidRPr="00B04AF9">
        <w:rPr>
          <w:color w:val="000000" w:themeColor="text1"/>
        </w:rPr>
        <w:t>.</w:t>
      </w:r>
      <w:r w:rsidRPr="00B04AF9">
        <w:rPr>
          <w:rFonts w:hint="eastAsia"/>
          <w:color w:val="000000" w:themeColor="text1"/>
        </w:rPr>
        <w:t>内肽酶及外肽酶的特异性</w:t>
      </w:r>
    </w:p>
    <w:p w14:paraId="257412D7" w14:textId="77777777" w:rsidR="009D0E59" w:rsidRPr="00B04AF9" w:rsidRDefault="009D0E59" w:rsidP="001E6D81">
      <w:pPr>
        <w:ind w:firstLine="480"/>
        <w:rPr>
          <w:color w:val="000000" w:themeColor="text1"/>
        </w:rPr>
      </w:pPr>
      <w:r w:rsidRPr="00B04AF9">
        <w:rPr>
          <w:rFonts w:hint="eastAsia"/>
          <w:color w:val="000000" w:themeColor="text1"/>
        </w:rPr>
        <w:t>氨基酸的一般代谢</w:t>
      </w:r>
      <w:r w:rsidRPr="00B04AF9">
        <w:rPr>
          <w:color w:val="000000" w:themeColor="text1"/>
        </w:rPr>
        <w:t xml:space="preserve"> </w:t>
      </w:r>
    </w:p>
    <w:p w14:paraId="7103986C" w14:textId="77777777" w:rsidR="009D0E59" w:rsidRPr="00B04AF9" w:rsidRDefault="009D0E59" w:rsidP="001E6D81">
      <w:pPr>
        <w:ind w:firstLine="480"/>
        <w:rPr>
          <w:color w:val="000000" w:themeColor="text1"/>
        </w:rPr>
      </w:pPr>
      <w:r w:rsidRPr="00B04AF9">
        <w:rPr>
          <w:rFonts w:hint="eastAsia"/>
          <w:color w:val="000000" w:themeColor="text1"/>
        </w:rPr>
        <w:t>一、氨基酸的脱氨基作用</w:t>
      </w:r>
      <w:r w:rsidRPr="00B04AF9">
        <w:rPr>
          <w:color w:val="000000" w:themeColor="text1"/>
        </w:rPr>
        <w:t xml:space="preserve">   </w:t>
      </w:r>
    </w:p>
    <w:p w14:paraId="31FB4AAA" w14:textId="77777777" w:rsidR="009D0E59" w:rsidRPr="00B04AF9" w:rsidRDefault="009D0E59" w:rsidP="001E6D81">
      <w:pPr>
        <w:ind w:firstLine="480"/>
        <w:rPr>
          <w:color w:val="000000" w:themeColor="text1"/>
        </w:rPr>
      </w:pPr>
      <w:r w:rsidRPr="00B04AF9">
        <w:rPr>
          <w:color w:val="000000" w:themeColor="text1"/>
        </w:rPr>
        <w:t xml:space="preserve">1. </w:t>
      </w:r>
      <w:r w:rsidRPr="00B04AF9">
        <w:rPr>
          <w:rFonts w:hint="eastAsia"/>
          <w:color w:val="000000" w:themeColor="text1"/>
        </w:rPr>
        <w:t>氨基酸代谢的定义、来源与去路</w:t>
      </w:r>
      <w:r w:rsidRPr="00B04AF9">
        <w:rPr>
          <w:color w:val="000000" w:themeColor="text1"/>
        </w:rPr>
        <w:t xml:space="preserve"> </w:t>
      </w:r>
    </w:p>
    <w:p w14:paraId="106C3719" w14:textId="77777777" w:rsidR="009D0E59" w:rsidRPr="00B04AF9" w:rsidRDefault="009D0E59" w:rsidP="001E6D81">
      <w:pPr>
        <w:ind w:firstLine="480"/>
        <w:rPr>
          <w:color w:val="000000" w:themeColor="text1"/>
        </w:rPr>
      </w:pPr>
      <w:r w:rsidRPr="00B04AF9">
        <w:rPr>
          <w:color w:val="000000" w:themeColor="text1"/>
        </w:rPr>
        <w:t xml:space="preserve">2. </w:t>
      </w:r>
      <w:r w:rsidRPr="00B04AF9">
        <w:rPr>
          <w:rFonts w:hint="eastAsia"/>
          <w:color w:val="000000" w:themeColor="text1"/>
        </w:rPr>
        <w:t>氨基酸的脱氨基作用</w:t>
      </w:r>
      <w:r w:rsidRPr="00B04AF9">
        <w:rPr>
          <w:color w:val="000000" w:themeColor="text1"/>
        </w:rPr>
        <w:t xml:space="preserve"> </w:t>
      </w:r>
    </w:p>
    <w:p w14:paraId="228A7DAB" w14:textId="77777777" w:rsidR="009D0E59" w:rsidRPr="00B04AF9" w:rsidRDefault="009D0E59" w:rsidP="001E6D81">
      <w:pPr>
        <w:ind w:firstLine="480"/>
        <w:rPr>
          <w:color w:val="000000" w:themeColor="text1"/>
        </w:rPr>
      </w:pPr>
      <w:r w:rsidRPr="00B04AF9">
        <w:rPr>
          <w:rFonts w:hint="eastAsia"/>
          <w:color w:val="000000" w:themeColor="text1"/>
        </w:rPr>
        <w:t>氧化脱氨基作用</w:t>
      </w:r>
    </w:p>
    <w:p w14:paraId="3603DCD1" w14:textId="77777777" w:rsidR="009D0E59" w:rsidRPr="00B04AF9" w:rsidRDefault="009D0E59" w:rsidP="001E6D81">
      <w:pPr>
        <w:ind w:firstLine="480"/>
        <w:rPr>
          <w:color w:val="000000" w:themeColor="text1"/>
        </w:rPr>
      </w:pPr>
      <w:r w:rsidRPr="00B04AF9">
        <w:rPr>
          <w:rFonts w:hint="eastAsia"/>
          <w:color w:val="000000" w:themeColor="text1"/>
        </w:rPr>
        <w:lastRenderedPageBreak/>
        <w:t>联合脱氨基作用</w:t>
      </w:r>
      <w:r w:rsidRPr="00B04AF9">
        <w:rPr>
          <w:color w:val="000000" w:themeColor="text1"/>
        </w:rPr>
        <w:t>(</w:t>
      </w:r>
      <w:r w:rsidRPr="00B04AF9">
        <w:rPr>
          <w:rFonts w:hint="eastAsia"/>
          <w:color w:val="000000" w:themeColor="text1"/>
        </w:rPr>
        <w:t>概念、酶、意义</w:t>
      </w:r>
      <w:r w:rsidRPr="00B04AF9">
        <w:rPr>
          <w:color w:val="000000" w:themeColor="text1"/>
        </w:rPr>
        <w:t>)</w:t>
      </w:r>
    </w:p>
    <w:p w14:paraId="4D3B13A5" w14:textId="77777777" w:rsidR="009D0E59" w:rsidRPr="00B04AF9" w:rsidRDefault="009D0E59" w:rsidP="001E6D81">
      <w:pPr>
        <w:ind w:firstLine="480"/>
        <w:rPr>
          <w:color w:val="000000" w:themeColor="text1"/>
        </w:rPr>
      </w:pPr>
      <w:r w:rsidRPr="00B04AF9">
        <w:rPr>
          <w:rFonts w:hint="eastAsia"/>
          <w:color w:val="000000" w:themeColor="text1"/>
        </w:rPr>
        <w:t>转氨基作用</w:t>
      </w:r>
      <w:r w:rsidRPr="00B04AF9">
        <w:rPr>
          <w:color w:val="000000" w:themeColor="text1"/>
        </w:rPr>
        <w:t>(</w:t>
      </w:r>
      <w:r w:rsidRPr="00B04AF9">
        <w:rPr>
          <w:rFonts w:hint="eastAsia"/>
          <w:color w:val="000000" w:themeColor="text1"/>
        </w:rPr>
        <w:t>酶、辅酶、转氨作用的机制、意义、人体重要转氨酶</w:t>
      </w:r>
      <w:r w:rsidRPr="00B04AF9">
        <w:rPr>
          <w:color w:val="000000" w:themeColor="text1"/>
        </w:rPr>
        <w:t xml:space="preserve">ALT,AST) </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嘌呤核苷酸循环</w:t>
      </w:r>
      <w:r w:rsidRPr="00B04AF9">
        <w:rPr>
          <w:color w:val="000000" w:themeColor="text1"/>
        </w:rPr>
        <w:t xml:space="preserve">   </w:t>
      </w:r>
    </w:p>
    <w:p w14:paraId="6E6D72FC" w14:textId="77777777" w:rsidR="009D0E59" w:rsidRPr="00B04AF9" w:rsidRDefault="009D0E59" w:rsidP="001E6D81">
      <w:pPr>
        <w:ind w:firstLine="480"/>
        <w:rPr>
          <w:color w:val="000000" w:themeColor="text1"/>
        </w:rPr>
      </w:pPr>
      <w:r w:rsidRPr="00B04AF9">
        <w:rPr>
          <w:rFonts w:hint="eastAsia"/>
          <w:color w:val="000000" w:themeColor="text1"/>
        </w:rPr>
        <w:t>二、氨的代谢</w:t>
      </w:r>
    </w:p>
    <w:p w14:paraId="77E129C6"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体内氨的来源与去路</w:t>
      </w:r>
      <w:r w:rsidRPr="00B04AF9">
        <w:rPr>
          <w:color w:val="000000" w:themeColor="text1"/>
        </w:rPr>
        <w:t xml:space="preserve">  </w:t>
      </w:r>
    </w:p>
    <w:p w14:paraId="140C976E"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在体内的运输形式，谷氨酰胺和丙氨酸</w:t>
      </w:r>
      <w:r w:rsidRPr="00B04AF9">
        <w:rPr>
          <w:color w:val="000000" w:themeColor="text1"/>
        </w:rPr>
        <w:t>,</w:t>
      </w:r>
      <w:r w:rsidRPr="00B04AF9">
        <w:rPr>
          <w:rFonts w:hint="eastAsia"/>
          <w:color w:val="000000" w:themeColor="text1"/>
        </w:rPr>
        <w:t>谷氨酰胺合成反应</w:t>
      </w:r>
      <w:r w:rsidRPr="00B04AF9">
        <w:rPr>
          <w:color w:val="000000" w:themeColor="text1"/>
        </w:rPr>
        <w:t>,</w:t>
      </w:r>
      <w:r w:rsidRPr="00B04AF9">
        <w:rPr>
          <w:rFonts w:hint="eastAsia"/>
          <w:color w:val="000000" w:themeColor="text1"/>
        </w:rPr>
        <w:t>生理意义</w:t>
      </w:r>
    </w:p>
    <w:p w14:paraId="421A0C3C"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尿素的合成鸟氨酸循环</w:t>
      </w:r>
      <w:r w:rsidRPr="00B04AF9">
        <w:rPr>
          <w:color w:val="000000" w:themeColor="text1"/>
        </w:rPr>
        <w:t xml:space="preserve"> .</w:t>
      </w:r>
    </w:p>
    <w:p w14:paraId="7C543941" w14:textId="77777777" w:rsidR="009D0E59" w:rsidRPr="00B04AF9" w:rsidRDefault="009D0E59" w:rsidP="001E6D81">
      <w:pPr>
        <w:ind w:firstLine="480"/>
        <w:rPr>
          <w:color w:val="000000" w:themeColor="text1"/>
        </w:rPr>
      </w:pPr>
      <w:r w:rsidRPr="00B04AF9">
        <w:rPr>
          <w:rFonts w:hint="eastAsia"/>
          <w:color w:val="000000" w:themeColor="text1"/>
        </w:rPr>
        <w:t>原料、部位、反应、酶、生理意义</w:t>
      </w:r>
    </w:p>
    <w:p w14:paraId="46255C30" w14:textId="77777777" w:rsidR="009D0E59" w:rsidRPr="00B04AF9" w:rsidRDefault="009D0E59" w:rsidP="001E6D81">
      <w:pPr>
        <w:ind w:firstLine="480"/>
        <w:rPr>
          <w:color w:val="000000" w:themeColor="text1"/>
        </w:rPr>
      </w:pPr>
      <w:r w:rsidRPr="00B04AF9">
        <w:rPr>
          <w:rFonts w:hint="eastAsia"/>
          <w:color w:val="000000" w:themeColor="text1"/>
        </w:rPr>
        <w:t>自学</w:t>
      </w:r>
      <w:r w:rsidRPr="00B04AF9">
        <w:rPr>
          <w:color w:val="000000" w:themeColor="text1"/>
        </w:rPr>
        <w:t>:</w:t>
      </w:r>
      <w:r w:rsidRPr="00B04AF9">
        <w:rPr>
          <w:rFonts w:hint="eastAsia"/>
          <w:color w:val="000000" w:themeColor="text1"/>
        </w:rPr>
        <w:t>尿素合成的调控</w:t>
      </w:r>
    </w:p>
    <w:p w14:paraId="224E74BB" w14:textId="77777777" w:rsidR="009D0E59" w:rsidRPr="00B04AF9" w:rsidRDefault="009D0E59" w:rsidP="001E6D81">
      <w:pPr>
        <w:ind w:firstLine="480"/>
        <w:rPr>
          <w:color w:val="000000" w:themeColor="text1"/>
        </w:rPr>
      </w:pPr>
      <w:r w:rsidRPr="00B04AF9">
        <w:rPr>
          <w:rFonts w:hint="eastAsia"/>
          <w:color w:val="000000" w:themeColor="text1"/>
        </w:rPr>
        <w:t>三、</w:t>
      </w:r>
      <w:r w:rsidRPr="00B04AF9">
        <w:rPr>
          <w:color w:val="000000" w:themeColor="text1"/>
        </w:rPr>
        <w:t>α-</w:t>
      </w:r>
      <w:r w:rsidRPr="00B04AF9">
        <w:rPr>
          <w:rFonts w:hint="eastAsia"/>
          <w:color w:val="000000" w:themeColor="text1"/>
        </w:rPr>
        <w:t>酮酸的代谢</w:t>
      </w:r>
      <w:r w:rsidRPr="00B04AF9">
        <w:rPr>
          <w:color w:val="000000" w:themeColor="text1"/>
        </w:rPr>
        <w:t xml:space="preserve">      </w:t>
      </w:r>
    </w:p>
    <w:p w14:paraId="36E0F4DD"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．转变为哪些物质</w:t>
      </w:r>
    </w:p>
    <w:p w14:paraId="6F1E8E56"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．生糖氨基酸、生糖兼生酮氨基酸的定义</w:t>
      </w:r>
    </w:p>
    <w:p w14:paraId="02476119"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．糖、脂肪、蛋白质三类物质互变概况</w:t>
      </w:r>
    </w:p>
    <w:p w14:paraId="0764A645" w14:textId="77777777" w:rsidR="009D0E59" w:rsidRPr="00B04AF9" w:rsidRDefault="009D0E59" w:rsidP="001E6D81">
      <w:pPr>
        <w:ind w:firstLine="480"/>
        <w:rPr>
          <w:color w:val="000000" w:themeColor="text1"/>
        </w:rPr>
      </w:pPr>
      <w:r w:rsidRPr="00B04AF9">
        <w:rPr>
          <w:rFonts w:hint="eastAsia"/>
          <w:color w:val="000000" w:themeColor="text1"/>
        </w:rPr>
        <w:t>四、氨基酸脱羧基作用</w:t>
      </w:r>
      <w:r w:rsidRPr="00B04AF9">
        <w:rPr>
          <w:color w:val="000000" w:themeColor="text1"/>
        </w:rPr>
        <w:t xml:space="preserve"> </w:t>
      </w:r>
    </w:p>
    <w:p w14:paraId="3B4B62A9" w14:textId="77777777" w:rsidR="009D0E59" w:rsidRPr="00B04AF9" w:rsidRDefault="009D0E59" w:rsidP="001E6D81">
      <w:pPr>
        <w:ind w:firstLine="480"/>
        <w:rPr>
          <w:color w:val="000000" w:themeColor="text1"/>
        </w:rPr>
      </w:pPr>
      <w:r w:rsidRPr="00B04AF9">
        <w:rPr>
          <w:rFonts w:hint="eastAsia"/>
          <w:color w:val="000000" w:themeColor="text1"/>
        </w:rPr>
        <w:t>产物为胺类</w:t>
      </w:r>
      <w:r w:rsidRPr="00B04AF9">
        <w:rPr>
          <w:color w:val="000000" w:themeColor="text1"/>
        </w:rPr>
        <w:t>.</w:t>
      </w:r>
      <w:r w:rsidRPr="00B04AF9">
        <w:rPr>
          <w:rFonts w:hint="eastAsia"/>
          <w:color w:val="000000" w:themeColor="text1"/>
        </w:rPr>
        <w:t>几种具有重要生理作用的胺类物质</w:t>
      </w:r>
    </w:p>
    <w:p w14:paraId="5614C3B4" w14:textId="77777777" w:rsidR="009D0E59" w:rsidRPr="00B04AF9" w:rsidRDefault="009D0E59" w:rsidP="001E6D81">
      <w:pPr>
        <w:ind w:firstLine="480"/>
        <w:rPr>
          <w:color w:val="000000" w:themeColor="text1"/>
        </w:rPr>
      </w:pPr>
      <w:r w:rsidRPr="00B04AF9">
        <w:rPr>
          <w:rFonts w:hint="eastAsia"/>
          <w:color w:val="000000" w:themeColor="text1"/>
        </w:rPr>
        <w:t>个别氨基酸代谢</w:t>
      </w:r>
      <w:r w:rsidRPr="00B04AF9">
        <w:rPr>
          <w:color w:val="000000" w:themeColor="text1"/>
        </w:rPr>
        <w:t>.</w:t>
      </w:r>
    </w:p>
    <w:p w14:paraId="75A4A488" w14:textId="77777777" w:rsidR="009D0E59" w:rsidRPr="00B04AF9" w:rsidRDefault="009D0E59" w:rsidP="001E6D81">
      <w:pPr>
        <w:ind w:firstLine="480"/>
        <w:rPr>
          <w:color w:val="000000" w:themeColor="text1"/>
        </w:rPr>
      </w:pPr>
      <w:r w:rsidRPr="00B04AF9">
        <w:rPr>
          <w:rFonts w:hint="eastAsia"/>
          <w:color w:val="000000" w:themeColor="text1"/>
        </w:rPr>
        <w:t>一、一碳单位的代谢</w:t>
      </w:r>
      <w:r w:rsidRPr="00B04AF9">
        <w:rPr>
          <w:color w:val="000000" w:themeColor="text1"/>
        </w:rPr>
        <w:t xml:space="preserve">                 </w:t>
      </w:r>
    </w:p>
    <w:p w14:paraId="4848F4EF"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一碳单位的定义</w:t>
      </w:r>
      <w:r w:rsidRPr="00B04AF9">
        <w:rPr>
          <w:color w:val="000000" w:themeColor="text1"/>
        </w:rPr>
        <w:t>,</w:t>
      </w:r>
      <w:r w:rsidRPr="00B04AF9">
        <w:rPr>
          <w:rFonts w:hint="eastAsia"/>
          <w:color w:val="000000" w:themeColor="text1"/>
        </w:rPr>
        <w:t>载体</w:t>
      </w:r>
      <w:r w:rsidRPr="00B04AF9">
        <w:rPr>
          <w:color w:val="000000" w:themeColor="text1"/>
        </w:rPr>
        <w:t>,</w:t>
      </w:r>
      <w:r w:rsidRPr="00B04AF9">
        <w:rPr>
          <w:rFonts w:hint="eastAsia"/>
          <w:color w:val="000000" w:themeColor="text1"/>
        </w:rPr>
        <w:t>来源</w:t>
      </w:r>
      <w:r w:rsidRPr="00B04AF9">
        <w:rPr>
          <w:color w:val="000000" w:themeColor="text1"/>
        </w:rPr>
        <w:t>.</w:t>
      </w:r>
    </w:p>
    <w:p w14:paraId="31E954A9"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一碳单位与其载体</w:t>
      </w:r>
      <w:r w:rsidRPr="00B04AF9">
        <w:rPr>
          <w:color w:val="000000" w:themeColor="text1"/>
        </w:rPr>
        <w:t>FH4</w:t>
      </w:r>
      <w:r w:rsidRPr="00B04AF9">
        <w:rPr>
          <w:rFonts w:hint="eastAsia"/>
          <w:color w:val="000000" w:themeColor="text1"/>
        </w:rPr>
        <w:t>结合后成为活性一碳单位主要参与核酸的生物合成</w:t>
      </w:r>
      <w:r w:rsidRPr="00B04AF9">
        <w:rPr>
          <w:color w:val="000000" w:themeColor="text1"/>
        </w:rPr>
        <w:t>.</w:t>
      </w:r>
    </w:p>
    <w:p w14:paraId="5F619715" w14:textId="77777777" w:rsidR="009D0E59" w:rsidRPr="00B04AF9" w:rsidRDefault="009D0E59" w:rsidP="001E6D81">
      <w:pPr>
        <w:ind w:firstLine="480"/>
        <w:rPr>
          <w:color w:val="000000" w:themeColor="text1"/>
        </w:rPr>
      </w:pPr>
      <w:r w:rsidRPr="00B04AF9">
        <w:rPr>
          <w:rFonts w:hint="eastAsia"/>
          <w:color w:val="000000" w:themeColor="text1"/>
        </w:rPr>
        <w:t>二、重要含硫氨基酸</w:t>
      </w:r>
      <w:r w:rsidRPr="00B04AF9">
        <w:rPr>
          <w:color w:val="000000" w:themeColor="text1"/>
        </w:rPr>
        <w:t xml:space="preserve">.                </w:t>
      </w:r>
    </w:p>
    <w:p w14:paraId="3DEDE99B"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w:t>
      </w:r>
      <w:r w:rsidRPr="00B04AF9">
        <w:rPr>
          <w:color w:val="000000" w:themeColor="text1"/>
        </w:rPr>
        <w:t>S-</w:t>
      </w:r>
      <w:r w:rsidRPr="00B04AF9">
        <w:rPr>
          <w:rFonts w:hint="eastAsia"/>
          <w:color w:val="000000" w:themeColor="text1"/>
        </w:rPr>
        <w:t>腺苷蛋氨酸的生理作用</w:t>
      </w:r>
    </w:p>
    <w:p w14:paraId="6B27A524"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．蛋氨酸循环</w:t>
      </w:r>
    </w:p>
    <w:p w14:paraId="6AF73B01"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．半胱氨酸是谷胱甘肽的组成部分</w:t>
      </w:r>
      <w:r w:rsidRPr="00B04AF9">
        <w:rPr>
          <w:color w:val="000000" w:themeColor="text1"/>
        </w:rPr>
        <w:t>.</w:t>
      </w:r>
      <w:r w:rsidRPr="00B04AF9">
        <w:rPr>
          <w:rFonts w:hint="eastAsia"/>
          <w:color w:val="000000" w:themeColor="text1"/>
        </w:rPr>
        <w:t>谷胱甘肽的生理功能</w:t>
      </w:r>
      <w:r w:rsidRPr="00B04AF9">
        <w:rPr>
          <w:color w:val="000000" w:themeColor="text1"/>
        </w:rPr>
        <w:t>.</w:t>
      </w:r>
    </w:p>
    <w:p w14:paraId="299F88FB" w14:textId="77777777" w:rsidR="009D0E59" w:rsidRPr="00B04AF9" w:rsidRDefault="009D0E59" w:rsidP="001E6D81">
      <w:pPr>
        <w:ind w:firstLine="480"/>
        <w:rPr>
          <w:color w:val="000000" w:themeColor="text1"/>
        </w:rPr>
      </w:pPr>
      <w:r w:rsidRPr="00B04AF9">
        <w:rPr>
          <w:rFonts w:hint="eastAsia"/>
          <w:color w:val="000000" w:themeColor="text1"/>
        </w:rPr>
        <w:t>三、支链氨基酸的代谢：种类及代谢部位</w:t>
      </w:r>
    </w:p>
    <w:p w14:paraId="6856C326" w14:textId="77777777" w:rsidR="009D0E59" w:rsidRPr="00B04AF9" w:rsidRDefault="009D0E59" w:rsidP="001E6D81">
      <w:pPr>
        <w:ind w:firstLine="480"/>
        <w:rPr>
          <w:color w:val="000000" w:themeColor="text1"/>
        </w:rPr>
      </w:pPr>
      <w:r w:rsidRPr="00B04AF9">
        <w:rPr>
          <w:rFonts w:hint="eastAsia"/>
          <w:color w:val="000000" w:themeColor="text1"/>
        </w:rPr>
        <w:t>四、芳香族氨基酸的代谢</w:t>
      </w:r>
      <w:r w:rsidRPr="00B04AF9">
        <w:rPr>
          <w:color w:val="000000" w:themeColor="text1"/>
        </w:rPr>
        <w:t xml:space="preserve">             </w:t>
      </w:r>
    </w:p>
    <w:p w14:paraId="63896AF5"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）包括苯丙氨酸、酪氨酸和色氨酸</w:t>
      </w:r>
    </w:p>
    <w:p w14:paraId="29D93742"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）主要在肝脏中代谢</w:t>
      </w:r>
    </w:p>
    <w:p w14:paraId="0D29BB4B"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）转变为哪些物质</w:t>
      </w:r>
    </w:p>
    <w:p w14:paraId="1502D755" w14:textId="77777777" w:rsidR="009D0E59" w:rsidRPr="00B04AF9" w:rsidRDefault="009D0E59" w:rsidP="001E6D81">
      <w:pPr>
        <w:pStyle w:val="2"/>
        <w:rPr>
          <w:color w:val="000000" w:themeColor="text1"/>
        </w:rPr>
      </w:pPr>
      <w:bookmarkStart w:id="308" w:name="_Toc476161142"/>
      <w:bookmarkStart w:id="309" w:name="_Toc2696550"/>
      <w:bookmarkStart w:id="310" w:name="_Toc2696671"/>
      <w:bookmarkStart w:id="311" w:name="_Toc2697018"/>
      <w:r w:rsidRPr="00B04AF9">
        <w:rPr>
          <w:color w:val="000000" w:themeColor="text1"/>
        </w:rPr>
        <w:lastRenderedPageBreak/>
        <w:t>6.</w:t>
      </w:r>
      <w:r w:rsidR="00E221D9" w:rsidRPr="00B04AF9">
        <w:rPr>
          <w:rFonts w:hint="eastAsia"/>
          <w:color w:val="000000" w:themeColor="text1"/>
        </w:rPr>
        <w:t>11</w:t>
      </w:r>
      <w:r w:rsidRPr="00B04AF9">
        <w:rPr>
          <w:color w:val="000000" w:themeColor="text1"/>
        </w:rPr>
        <w:t>.4.</w:t>
      </w:r>
      <w:r w:rsidRPr="00B04AF9">
        <w:rPr>
          <w:rFonts w:hint="eastAsia"/>
          <w:color w:val="000000" w:themeColor="text1"/>
        </w:rPr>
        <w:t>教学方法</w:t>
      </w:r>
      <w:bookmarkEnd w:id="308"/>
      <w:bookmarkEnd w:id="309"/>
      <w:bookmarkEnd w:id="310"/>
      <w:bookmarkEnd w:id="311"/>
    </w:p>
    <w:p w14:paraId="290B9C5D" w14:textId="77777777" w:rsidR="004C33DE" w:rsidRPr="00B04AF9" w:rsidRDefault="004C33DE" w:rsidP="004C33DE">
      <w:pPr>
        <w:ind w:firstLine="482"/>
        <w:rPr>
          <w:b/>
          <w:color w:val="000000" w:themeColor="text1"/>
          <w:szCs w:val="21"/>
        </w:rPr>
      </w:pPr>
      <w:r w:rsidRPr="00B04AF9">
        <w:rPr>
          <w:rFonts w:hint="eastAsia"/>
          <w:b/>
          <w:color w:val="000000" w:themeColor="text1"/>
          <w:szCs w:val="21"/>
        </w:rPr>
        <w:t>第一节</w:t>
      </w:r>
      <w:r w:rsidRPr="00B04AF9">
        <w:rPr>
          <w:rFonts w:hint="eastAsia"/>
          <w:b/>
          <w:color w:val="000000" w:themeColor="text1"/>
          <w:szCs w:val="21"/>
        </w:rPr>
        <w:t xml:space="preserve">  </w:t>
      </w:r>
      <w:r w:rsidRPr="00B04AF9">
        <w:rPr>
          <w:rFonts w:hint="eastAsia"/>
          <w:b/>
          <w:color w:val="000000" w:themeColor="text1"/>
          <w:szCs w:val="21"/>
        </w:rPr>
        <w:t>蛋白质的酶促降解和氨基酸的一般代谢</w:t>
      </w:r>
    </w:p>
    <w:p w14:paraId="3D7A7660"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1E1C0B82" w14:textId="77777777" w:rsidR="009D0E59" w:rsidRPr="00B04AF9" w:rsidRDefault="009D0E59" w:rsidP="001E6D81">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34F22A68" w14:textId="77777777" w:rsidR="009D0E59" w:rsidRPr="00B04AF9" w:rsidRDefault="009D0E59" w:rsidP="001E6D81">
      <w:pPr>
        <w:ind w:firstLine="480"/>
        <w:rPr>
          <w:color w:val="000000" w:themeColor="text1"/>
        </w:rPr>
      </w:pPr>
      <w:r w:rsidRPr="00B04AF9">
        <w:rPr>
          <w:rFonts w:hint="eastAsia"/>
          <w:bCs/>
          <w:color w:val="000000" w:themeColor="text1"/>
        </w:rPr>
        <w:t>展示相关</w:t>
      </w:r>
      <w:r w:rsidRPr="00B04AF9">
        <w:rPr>
          <w:bCs/>
          <w:color w:val="000000" w:themeColor="text1"/>
        </w:rPr>
        <w:t>ppt</w:t>
      </w:r>
      <w:r w:rsidRPr="00B04AF9">
        <w:rPr>
          <w:rFonts w:hint="eastAsia"/>
          <w:bCs/>
          <w:color w:val="000000" w:themeColor="text1"/>
        </w:rPr>
        <w:t>文件，</w:t>
      </w:r>
      <w:r w:rsidRPr="00B04AF9">
        <w:rPr>
          <w:rFonts w:hint="eastAsia"/>
          <w:color w:val="000000" w:themeColor="text1"/>
        </w:rPr>
        <w:t>由此引出本节课讲授的主要内容：</w:t>
      </w:r>
    </w:p>
    <w:p w14:paraId="4951A9C1" w14:textId="77777777" w:rsidR="001E6D81" w:rsidRPr="00B04AF9" w:rsidRDefault="008B00AC" w:rsidP="001E6D81">
      <w:pPr>
        <w:ind w:firstLine="480"/>
        <w:jc w:val="center"/>
        <w:rPr>
          <w:color w:val="000000" w:themeColor="text1"/>
        </w:rPr>
      </w:pPr>
      <w:r>
        <w:rPr>
          <w:noProof/>
          <w:color w:val="000000" w:themeColor="text1"/>
        </w:rPr>
        <w:drawing>
          <wp:inline distT="0" distB="0" distL="0" distR="0" wp14:anchorId="6BC2B77C" wp14:editId="2805F760">
            <wp:extent cx="3530600" cy="2286000"/>
            <wp:effectExtent l="0" t="0" r="0" b="0"/>
            <wp:docPr id="267" name="图片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7"/>
                    <pic:cNvPicPr>
                      <a:picLocks/>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0600" cy="2286000"/>
                    </a:xfrm>
                    <a:prstGeom prst="rect">
                      <a:avLst/>
                    </a:prstGeom>
                    <a:noFill/>
                    <a:ln>
                      <a:noFill/>
                    </a:ln>
                  </pic:spPr>
                </pic:pic>
              </a:graphicData>
            </a:graphic>
          </wp:inline>
        </w:drawing>
      </w:r>
    </w:p>
    <w:p w14:paraId="5CEA2003"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一、蛋白质的重要性</w:t>
      </w:r>
    </w:p>
    <w:p w14:paraId="1CDAF732"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1. </w:t>
      </w:r>
      <w:r w:rsidRPr="00B04AF9">
        <w:rPr>
          <w:rFonts w:hint="eastAsia"/>
          <w:bCs/>
          <w:color w:val="000000" w:themeColor="text1"/>
          <w:sz w:val="20"/>
        </w:rPr>
        <w:t>蛋白质是生物体的重要组成，维持组织细胞的生长、更新和修复；</w:t>
      </w:r>
    </w:p>
    <w:p w14:paraId="174A066B"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2.  </w:t>
      </w:r>
      <w:r w:rsidRPr="00B04AF9">
        <w:rPr>
          <w:rFonts w:hint="eastAsia"/>
          <w:bCs/>
          <w:color w:val="000000" w:themeColor="text1"/>
          <w:sz w:val="20"/>
        </w:rPr>
        <w:t>氧化供能；</w:t>
      </w:r>
    </w:p>
    <w:p w14:paraId="0DE4F4C4"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3. </w:t>
      </w:r>
      <w:r w:rsidRPr="00B04AF9">
        <w:rPr>
          <w:rFonts w:hint="eastAsia"/>
          <w:bCs/>
          <w:color w:val="000000" w:themeColor="text1"/>
          <w:sz w:val="20"/>
        </w:rPr>
        <w:t>参与多种重要的生理活动</w:t>
      </w:r>
    </w:p>
    <w:p w14:paraId="238EB808" w14:textId="77777777" w:rsidR="00D20954" w:rsidRPr="00B04AF9" w:rsidRDefault="008B00AC" w:rsidP="00D20954">
      <w:pPr>
        <w:ind w:firstLine="400"/>
        <w:jc w:val="center"/>
        <w:rPr>
          <w:bCs/>
          <w:color w:val="000000" w:themeColor="text1"/>
          <w:sz w:val="20"/>
        </w:rPr>
      </w:pPr>
      <w:r>
        <w:rPr>
          <w:bCs/>
          <w:noProof/>
          <w:color w:val="000000" w:themeColor="text1"/>
          <w:sz w:val="20"/>
        </w:rPr>
        <mc:AlternateContent>
          <mc:Choice Requires="wpg">
            <w:drawing>
              <wp:inline distT="0" distB="0" distL="0" distR="0" wp14:anchorId="07EFE3F0" wp14:editId="19081B4C">
                <wp:extent cx="2263775" cy="1749425"/>
                <wp:effectExtent l="0" t="0" r="0" b="0"/>
                <wp:docPr id="62259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3775" cy="1749425"/>
                          <a:chOff x="686435" y="1359218"/>
                          <a:chExt cx="5079" cy="2994"/>
                        </a:xfrm>
                      </wpg:grpSpPr>
                      <pic:pic xmlns:pic="http://schemas.openxmlformats.org/drawingml/2006/picture">
                        <pic:nvPicPr>
                          <pic:cNvPr id="312" name="Picture 6"/>
                          <pic:cNvPicPr>
                            <a:picLocks noChangeAspect="1" noChangeArrowheads="1"/>
                          </pic:cNvPicPr>
                        </pic:nvPicPr>
                        <pic:blipFill>
                          <a:blip r:embed="rId283" cstate="print"/>
                          <a:srcRect l="7483" t="21643" r="5121" b="9052"/>
                          <a:stretch>
                            <a:fillRect/>
                          </a:stretch>
                        </pic:blipFill>
                        <pic:spPr bwMode="auto">
                          <a:xfrm>
                            <a:off x="686480" y="1359218"/>
                            <a:ext cx="5034" cy="2994"/>
                          </a:xfrm>
                          <a:prstGeom prst="rect">
                            <a:avLst/>
                          </a:prstGeom>
                          <a:noFill/>
                          <a:ln w="9525">
                            <a:noFill/>
                            <a:miter lim="800000"/>
                            <a:headEnd/>
                            <a:tailEnd/>
                          </a:ln>
                          <a:effectLst/>
                        </pic:spPr>
                      </pic:pic>
                      <wps:wsp>
                        <wps:cNvPr id="313" name="Rectangle 7"/>
                        <wps:cNvSpPr>
                          <a:spLocks noChangeArrowheads="1"/>
                        </wps:cNvSpPr>
                        <wps:spPr bwMode="auto">
                          <a:xfrm>
                            <a:off x="686480" y="1359400"/>
                            <a:ext cx="90" cy="136"/>
                          </a:xfrm>
                          <a:prstGeom prst="rect">
                            <a:avLst/>
                          </a:prstGeom>
                          <a:solidFill>
                            <a:schemeClr val="bg1"/>
                          </a:solidFill>
                          <a:ln w="9525">
                            <a:solidFill>
                              <a:schemeClr val="bg1"/>
                            </a:solidFill>
                            <a:miter lim="800000"/>
                          </a:ln>
                          <a:effectLst/>
                        </wps:spPr>
                        <wps:bodyPr wrap="none" anchor="ctr"/>
                      </wps:wsp>
                      <wps:wsp>
                        <wps:cNvPr id="314" name="Rectangle 8"/>
                        <wps:cNvSpPr>
                          <a:spLocks noChangeArrowheads="1"/>
                        </wps:cNvSpPr>
                        <wps:spPr bwMode="auto">
                          <a:xfrm>
                            <a:off x="686435" y="1361940"/>
                            <a:ext cx="90" cy="136"/>
                          </a:xfrm>
                          <a:prstGeom prst="rect">
                            <a:avLst/>
                          </a:prstGeom>
                          <a:solidFill>
                            <a:schemeClr val="bg1"/>
                          </a:solidFill>
                          <a:ln w="9525">
                            <a:solidFill>
                              <a:schemeClr val="bg1"/>
                            </a:solidFill>
                            <a:miter lim="800000"/>
                          </a:ln>
                          <a:effectLst/>
                        </wps:spPr>
                        <wps:bodyPr wrap="none" anchor="ctr"/>
                      </wps:wsp>
                    </wpg:wgp>
                  </a:graphicData>
                </a:graphic>
              </wp:inline>
            </w:drawing>
          </mc:Choice>
          <mc:Fallback>
            <w:pict>
              <v:group w14:anchorId="11F5C868" id="Group 5" o:spid="_x0000_s1026" style="width:178.25pt;height:137.75pt;mso-position-horizontal-relative:char;mso-position-vertical-relative:line" coordorigin="6864,13592" coordsize="5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">
                <v:shape id="Picture 6" o:spid="_x0000_s1027" type="#_x0000_t75" style="position:absolute;left:6864;top:13592;width:51;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">
                  <v:imagedata r:id="rId284" o:title="" croptop="14184f" cropbottom="5932f" cropleft="4904f" cropright="3356f"/>
                </v:shape>
                <v:rect id="Rectangle 7" o:spid="_x0000_s1028" style="position:absolute;left:6864;top:13594;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" fillcolor="white [3212]" strokecolor="white [3212]"/>
                <v:rect id="Rectangle 8" o:spid="_x0000_s1029" style="position:absolute;left:6864;top:13619;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" fillcolor="white [3212]" strokecolor="white [3212]"/>
                <w10:anchorlock/>
              </v:group>
            </w:pict>
          </mc:Fallback>
        </mc:AlternateContent>
      </w:r>
      <w:r>
        <w:rPr>
          <w:bCs/>
          <w:noProof/>
          <w:color w:val="000000" w:themeColor="text1"/>
          <w:sz w:val="20"/>
        </w:rPr>
        <w:drawing>
          <wp:inline distT="0" distB="0" distL="0" distR="0" wp14:anchorId="670BF36C" wp14:editId="508654A5">
            <wp:extent cx="2540000" cy="1562100"/>
            <wp:effectExtent l="0" t="0" r="0" b="0"/>
            <wp:docPr id="269" name="图片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9"/>
                    <pic:cNvPicPr>
                      <a:picLocks/>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40000" cy="1562100"/>
                    </a:xfrm>
                    <a:prstGeom prst="rect">
                      <a:avLst/>
                    </a:prstGeom>
                    <a:noFill/>
                    <a:ln>
                      <a:noFill/>
                    </a:ln>
                  </pic:spPr>
                </pic:pic>
              </a:graphicData>
            </a:graphic>
          </wp:inline>
        </w:drawing>
      </w:r>
    </w:p>
    <w:p w14:paraId="3536C08E"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氮平衡：</w:t>
      </w:r>
    </w:p>
    <w:p w14:paraId="1085E387"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机体对蛋白质的摄入量等于排出量即为总氮平衡。</w:t>
      </w:r>
    </w:p>
    <w:p w14:paraId="7B7660A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正氮平衡：摄入量＞排出量；</w:t>
      </w:r>
      <w:r w:rsidRPr="00B04AF9">
        <w:rPr>
          <w:bCs/>
          <w:color w:val="000000" w:themeColor="text1"/>
          <w:sz w:val="20"/>
        </w:rPr>
        <w:t>(</w:t>
      </w:r>
      <w:r w:rsidRPr="00B04AF9">
        <w:rPr>
          <w:rFonts w:hint="eastAsia"/>
          <w:bCs/>
          <w:color w:val="000000" w:themeColor="text1"/>
          <w:sz w:val="20"/>
        </w:rPr>
        <w:t>儿童、孕妇、恢复期的病人）</w:t>
      </w:r>
    </w:p>
    <w:p w14:paraId="07669966"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负氮平衡：摄入量＜排出量</w:t>
      </w:r>
      <w:r w:rsidRPr="00B04AF9">
        <w:rPr>
          <w:bCs/>
          <w:color w:val="000000" w:themeColor="text1"/>
          <w:sz w:val="20"/>
        </w:rPr>
        <w:t>.</w:t>
      </w:r>
      <w:r w:rsidRPr="00B04AF9">
        <w:rPr>
          <w:rFonts w:hint="eastAsia"/>
          <w:bCs/>
          <w:color w:val="000000" w:themeColor="text1"/>
          <w:sz w:val="20"/>
        </w:rPr>
        <w:t>（饥饿、消耗性疾病患者）</w:t>
      </w:r>
    </w:p>
    <w:p w14:paraId="0617907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我国营养学会推荐成人最少需要量：</w:t>
      </w:r>
      <w:r w:rsidRPr="00B04AF9">
        <w:rPr>
          <w:bCs/>
          <w:color w:val="000000" w:themeColor="text1"/>
          <w:sz w:val="20"/>
        </w:rPr>
        <w:t>80</w:t>
      </w:r>
      <w:r w:rsidRPr="00B04AF9">
        <w:rPr>
          <w:rFonts w:hint="eastAsia"/>
          <w:bCs/>
          <w:color w:val="000000" w:themeColor="text1"/>
          <w:sz w:val="20"/>
        </w:rPr>
        <w:t>克</w:t>
      </w:r>
      <w:r w:rsidRPr="00B04AF9">
        <w:rPr>
          <w:bCs/>
          <w:color w:val="000000" w:themeColor="text1"/>
          <w:sz w:val="20"/>
        </w:rPr>
        <w:t>/</w:t>
      </w:r>
      <w:r w:rsidRPr="00B04AF9">
        <w:rPr>
          <w:rFonts w:hint="eastAsia"/>
          <w:bCs/>
          <w:color w:val="000000" w:themeColor="text1"/>
          <w:sz w:val="20"/>
        </w:rPr>
        <w:t>日</w:t>
      </w:r>
    </w:p>
    <w:p w14:paraId="510EA1E3" w14:textId="77777777" w:rsidR="009D0E59" w:rsidRPr="00B04AF9" w:rsidRDefault="009D0E59" w:rsidP="001E6D81">
      <w:pPr>
        <w:ind w:firstLine="400"/>
        <w:rPr>
          <w:bCs/>
          <w:color w:val="000000" w:themeColor="text1"/>
          <w:sz w:val="20"/>
        </w:rPr>
      </w:pPr>
      <w:r w:rsidRPr="00B04AF9">
        <w:rPr>
          <w:bCs/>
          <w:color w:val="000000" w:themeColor="text1"/>
          <w:sz w:val="20"/>
        </w:rPr>
        <w:t>3</w:t>
      </w:r>
      <w:r w:rsidRPr="00B04AF9">
        <w:rPr>
          <w:rFonts w:hint="eastAsia"/>
          <w:bCs/>
          <w:color w:val="000000" w:themeColor="text1"/>
          <w:sz w:val="20"/>
        </w:rPr>
        <w:t>、蛋白质的营养价值</w:t>
      </w:r>
    </w:p>
    <w:p w14:paraId="39656E3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lastRenderedPageBreak/>
        <w:t>二、蛋白质的消化吸收</w:t>
      </w:r>
    </w:p>
    <w:p w14:paraId="0340F06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消化：</w:t>
      </w:r>
    </w:p>
    <w:p w14:paraId="6D540F9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在胃、主要在小肠进行。</w:t>
      </w:r>
    </w:p>
    <w:p w14:paraId="4CE5E739" w14:textId="77777777" w:rsidR="004C33DE" w:rsidRPr="00B04AF9" w:rsidRDefault="008B00AC" w:rsidP="004C33DE">
      <w:pPr>
        <w:ind w:firstLine="400"/>
        <w:jc w:val="center"/>
        <w:rPr>
          <w:bCs/>
          <w:color w:val="000000" w:themeColor="text1"/>
          <w:sz w:val="20"/>
        </w:rPr>
      </w:pPr>
      <w:r>
        <w:rPr>
          <w:bCs/>
          <w:noProof/>
          <w:color w:val="000000" w:themeColor="text1"/>
          <w:sz w:val="20"/>
        </w:rPr>
        <w:drawing>
          <wp:inline distT="0" distB="0" distL="0" distR="0" wp14:anchorId="4C6A12AF" wp14:editId="1C5BAE20">
            <wp:extent cx="2222500" cy="1308100"/>
            <wp:effectExtent l="0" t="0" r="0" b="0"/>
            <wp:docPr id="270" name="图片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0"/>
                    <pic:cNvPicPr>
                      <a:picLocks/>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222500" cy="1308100"/>
                    </a:xfrm>
                    <a:prstGeom prst="rect">
                      <a:avLst/>
                    </a:prstGeom>
                    <a:noFill/>
                    <a:ln>
                      <a:noFill/>
                    </a:ln>
                  </pic:spPr>
                </pic:pic>
              </a:graphicData>
            </a:graphic>
          </wp:inline>
        </w:drawing>
      </w:r>
      <w:r>
        <w:rPr>
          <w:bCs/>
          <w:noProof/>
          <w:color w:val="000000" w:themeColor="text1"/>
          <w:sz w:val="20"/>
        </w:rPr>
        <w:drawing>
          <wp:inline distT="0" distB="0" distL="0" distR="0" wp14:anchorId="0433C058" wp14:editId="5066A4B8">
            <wp:extent cx="2616200" cy="1511300"/>
            <wp:effectExtent l="0" t="0" r="0" b="0"/>
            <wp:docPr id="271" name="图片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1"/>
                    <pic:cNvPicPr>
                      <a:picLocks/>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616200" cy="1511300"/>
                    </a:xfrm>
                    <a:prstGeom prst="rect">
                      <a:avLst/>
                    </a:prstGeom>
                    <a:noFill/>
                    <a:ln>
                      <a:noFill/>
                    </a:ln>
                  </pic:spPr>
                </pic:pic>
              </a:graphicData>
            </a:graphic>
          </wp:inline>
        </w:drawing>
      </w:r>
    </w:p>
    <w:p w14:paraId="2AE45372"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胃内消化：</w:t>
      </w:r>
    </w:p>
    <w:p w14:paraId="1461F8CF" w14:textId="77777777" w:rsidR="009D0E59" w:rsidRPr="00B04AF9" w:rsidRDefault="009D0E59" w:rsidP="001E6D81">
      <w:pPr>
        <w:ind w:firstLine="400"/>
        <w:rPr>
          <w:bCs/>
          <w:color w:val="000000" w:themeColor="text1"/>
          <w:sz w:val="20"/>
        </w:rPr>
      </w:pPr>
      <w:r w:rsidRPr="00B04AF9">
        <w:rPr>
          <w:bCs/>
          <w:color w:val="000000" w:themeColor="text1"/>
          <w:sz w:val="20"/>
        </w:rPr>
        <w:t>1</w:t>
      </w:r>
      <w:r w:rsidRPr="00B04AF9">
        <w:rPr>
          <w:rFonts w:hint="eastAsia"/>
          <w:bCs/>
          <w:color w:val="000000" w:themeColor="text1"/>
          <w:sz w:val="20"/>
        </w:rPr>
        <w:t>、胃蛋白酶（</w:t>
      </w:r>
      <w:r w:rsidRPr="00B04AF9">
        <w:rPr>
          <w:bCs/>
          <w:color w:val="000000" w:themeColor="text1"/>
          <w:sz w:val="20"/>
        </w:rPr>
        <w:t>pepsin):</w:t>
      </w:r>
    </w:p>
    <w:p w14:paraId="0D92E01D"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胃蛋白酶元</w:t>
      </w:r>
      <w:r w:rsidRPr="00B04AF9">
        <w:rPr>
          <w:bCs/>
          <w:color w:val="000000" w:themeColor="text1"/>
          <w:sz w:val="20"/>
        </w:rPr>
        <w:t>→</w:t>
      </w:r>
      <w:r w:rsidRPr="00B04AF9">
        <w:rPr>
          <w:rFonts w:hint="eastAsia"/>
          <w:bCs/>
          <w:color w:val="000000" w:themeColor="text1"/>
          <w:sz w:val="20"/>
        </w:rPr>
        <w:t>胃酸</w:t>
      </w:r>
      <w:r w:rsidRPr="00B04AF9">
        <w:rPr>
          <w:bCs/>
          <w:color w:val="000000" w:themeColor="text1"/>
          <w:sz w:val="20"/>
        </w:rPr>
        <w:t>( H</w:t>
      </w:r>
      <w:r w:rsidRPr="00B04AF9">
        <w:rPr>
          <w:bCs/>
          <w:color w:val="000000" w:themeColor="text1"/>
          <w:sz w:val="20"/>
          <w:vertAlign w:val="superscript"/>
        </w:rPr>
        <w:t>+</w:t>
      </w:r>
      <w:r w:rsidRPr="00B04AF9">
        <w:rPr>
          <w:bCs/>
          <w:color w:val="000000" w:themeColor="text1"/>
          <w:sz w:val="20"/>
        </w:rPr>
        <w:t xml:space="preserve">) → </w:t>
      </w:r>
      <w:r w:rsidRPr="00B04AF9">
        <w:rPr>
          <w:rFonts w:hint="eastAsia"/>
          <w:bCs/>
          <w:color w:val="000000" w:themeColor="text1"/>
          <w:sz w:val="20"/>
        </w:rPr>
        <w:t>胃蛋白酶</w:t>
      </w:r>
    </w:p>
    <w:p w14:paraId="56AC73E1"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自身激活作用</w:t>
      </w:r>
    </w:p>
    <w:p w14:paraId="30E6532F" w14:textId="77777777" w:rsidR="004C33DE" w:rsidRPr="00B04AF9" w:rsidRDefault="004C33DE" w:rsidP="001E6D81">
      <w:pPr>
        <w:ind w:firstLine="400"/>
        <w:rPr>
          <w:bCs/>
          <w:color w:val="000000" w:themeColor="text1"/>
          <w:sz w:val="20"/>
        </w:rPr>
      </w:pPr>
      <w:r w:rsidRPr="00B04AF9">
        <w:rPr>
          <w:rFonts w:hint="eastAsia"/>
          <w:bCs/>
          <w:color w:val="000000" w:themeColor="text1"/>
          <w:sz w:val="20"/>
        </w:rPr>
        <w:t>蛋白质的来源：</w:t>
      </w:r>
    </w:p>
    <w:p w14:paraId="0F1200C1" w14:textId="77777777" w:rsidR="004C33DE" w:rsidRPr="00B04AF9" w:rsidRDefault="004C33DE" w:rsidP="004C33DE">
      <w:pPr>
        <w:ind w:firstLine="482"/>
        <w:rPr>
          <w:b/>
          <w:bCs/>
          <w:color w:val="000000" w:themeColor="text1"/>
        </w:rPr>
      </w:pPr>
      <w:r w:rsidRPr="00B04AF9">
        <w:rPr>
          <w:rFonts w:hint="eastAsia"/>
          <w:b/>
          <w:bCs/>
          <w:color w:val="000000" w:themeColor="text1"/>
        </w:rPr>
        <w:t>转氨基作用的意义：</w:t>
      </w:r>
    </w:p>
    <w:p w14:paraId="40B394F3" w14:textId="77777777" w:rsidR="004C33DE" w:rsidRPr="00B04AF9" w:rsidRDefault="004C33DE" w:rsidP="004C33DE">
      <w:pPr>
        <w:ind w:firstLine="480"/>
        <w:rPr>
          <w:color w:val="000000" w:themeColor="text1"/>
        </w:rPr>
      </w:pPr>
      <w:r w:rsidRPr="00B04AF9">
        <w:rPr>
          <w:rFonts w:hint="eastAsia"/>
          <w:color w:val="000000" w:themeColor="text1"/>
        </w:rPr>
        <w:t>1</w:t>
      </w:r>
      <w:r w:rsidRPr="00B04AF9">
        <w:rPr>
          <w:rFonts w:hint="eastAsia"/>
          <w:color w:val="000000" w:themeColor="text1"/>
        </w:rPr>
        <w:t>、由于生物组织中普遍存在转氨酶且活性强，因此是氨基酸脱氨的主要方式</w:t>
      </w:r>
    </w:p>
    <w:p w14:paraId="446607E4" w14:textId="77777777" w:rsidR="004C33DE" w:rsidRPr="00B04AF9" w:rsidRDefault="004C33DE" w:rsidP="004C33DE">
      <w:pPr>
        <w:ind w:firstLine="480"/>
        <w:rPr>
          <w:color w:val="000000" w:themeColor="text1"/>
        </w:rPr>
      </w:pPr>
      <w:r w:rsidRPr="00B04AF9">
        <w:rPr>
          <w:rFonts w:hint="eastAsia"/>
          <w:color w:val="000000" w:themeColor="text1"/>
        </w:rPr>
        <w:t>2</w:t>
      </w:r>
      <w:r w:rsidRPr="00B04AF9">
        <w:rPr>
          <w:rFonts w:hint="eastAsia"/>
          <w:color w:val="000000" w:themeColor="text1"/>
        </w:rPr>
        <w:t>、通过转氨基作用促进氨基酸的分解与合成新的氨基酸。</w:t>
      </w:r>
    </w:p>
    <w:p w14:paraId="194998F6" w14:textId="77777777" w:rsidR="004C33DE" w:rsidRPr="00B04AF9" w:rsidRDefault="004C33DE" w:rsidP="004C33DE">
      <w:pPr>
        <w:ind w:firstLine="480"/>
        <w:rPr>
          <w:color w:val="000000" w:themeColor="text1"/>
        </w:rPr>
      </w:pPr>
      <w:r w:rsidRPr="00B04AF9">
        <w:rPr>
          <w:color w:val="000000" w:themeColor="text1"/>
        </w:rPr>
        <w:t>3</w:t>
      </w:r>
      <w:r w:rsidRPr="00B04AF9">
        <w:rPr>
          <w:rFonts w:hint="eastAsia"/>
          <w:color w:val="000000" w:themeColor="text1"/>
        </w:rPr>
        <w:t>、转氨基作用促进丙酮酸、</w:t>
      </w:r>
      <w:r w:rsidRPr="00B04AF9">
        <w:rPr>
          <w:rFonts w:cs="Cambria"/>
          <w:color w:val="000000" w:themeColor="text1"/>
        </w:rPr>
        <w:t>-</w:t>
      </w:r>
      <w:r w:rsidRPr="00B04AF9">
        <w:rPr>
          <w:rFonts w:hint="eastAsia"/>
          <w:color w:val="000000" w:themeColor="text1"/>
        </w:rPr>
        <w:t>酮戊二酸与氨基酸的互变，因此对糖和蛋白质代谢产物的相互转变有重要性。</w:t>
      </w:r>
    </w:p>
    <w:p w14:paraId="377DD4C2" w14:textId="77777777" w:rsidR="004C33DE" w:rsidRPr="00B04AF9" w:rsidRDefault="004C33DE" w:rsidP="004C33DE">
      <w:pPr>
        <w:ind w:firstLine="480"/>
        <w:rPr>
          <w:color w:val="000000" w:themeColor="text1"/>
        </w:rPr>
      </w:pPr>
      <w:r w:rsidRPr="00B04AF9">
        <w:rPr>
          <w:rFonts w:hint="eastAsia"/>
          <w:color w:val="000000" w:themeColor="text1"/>
        </w:rPr>
        <w:t>4</w:t>
      </w:r>
      <w:r w:rsidRPr="00B04AF9">
        <w:rPr>
          <w:rFonts w:hint="eastAsia"/>
          <w:color w:val="000000" w:themeColor="text1"/>
        </w:rPr>
        <w:t>、临床有助于肝疾病的诊断。患者谷丙转氨酶活性大大高于正常人。</w:t>
      </w:r>
    </w:p>
    <w:p w14:paraId="7157E393" w14:textId="77777777" w:rsidR="00597F8C" w:rsidRPr="00B04AF9" w:rsidRDefault="00597F8C" w:rsidP="00597F8C">
      <w:pPr>
        <w:ind w:firstLine="480"/>
        <w:rPr>
          <w:color w:val="000000" w:themeColor="text1"/>
        </w:rPr>
      </w:pPr>
      <w:r w:rsidRPr="00B04AF9">
        <w:rPr>
          <w:rFonts w:hint="eastAsia"/>
          <w:color w:val="000000" w:themeColor="text1"/>
        </w:rPr>
        <w:t>一、脱氨基作用</w:t>
      </w:r>
    </w:p>
    <w:p w14:paraId="53C27B15" w14:textId="77777777" w:rsidR="00597F8C" w:rsidRPr="00B04AF9" w:rsidRDefault="00597F8C" w:rsidP="00597F8C">
      <w:pPr>
        <w:ind w:firstLine="480"/>
        <w:rPr>
          <w:color w:val="000000" w:themeColor="text1"/>
        </w:rPr>
      </w:pPr>
      <w:r w:rsidRPr="00B04AF9">
        <w:rPr>
          <w:rFonts w:hint="eastAsia"/>
          <w:color w:val="000000" w:themeColor="text1"/>
        </w:rPr>
        <w:t>氨基酸脱氨有氧化脱氨和非氧化脱氨两种方式，氧化脱氨又和转氨作用组成联合脱氨基作用。非氧化脱氨主要在微生物体内进行。</w:t>
      </w:r>
    </w:p>
    <w:p w14:paraId="66F8B80F" w14:textId="77777777" w:rsidR="00597F8C" w:rsidRPr="00B04AF9" w:rsidRDefault="008B00AC" w:rsidP="00597F8C">
      <w:pPr>
        <w:ind w:firstLine="400"/>
        <w:jc w:val="center"/>
        <w:rPr>
          <w:color w:val="000000" w:themeColor="text1"/>
        </w:rPr>
      </w:pPr>
      <w:r>
        <w:rPr>
          <w:bCs/>
          <w:noProof/>
          <w:color w:val="000000" w:themeColor="text1"/>
          <w:sz w:val="20"/>
        </w:rPr>
        <w:drawing>
          <wp:inline distT="0" distB="0" distL="0" distR="0" wp14:anchorId="0CC9FBE4" wp14:editId="3BD11386">
            <wp:extent cx="2895600" cy="1727200"/>
            <wp:effectExtent l="0" t="0" r="0" b="0"/>
            <wp:docPr id="272" name="图片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2"/>
                    <pic:cNvPicPr>
                      <a:picLocks/>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95600" cy="1727200"/>
                    </a:xfrm>
                    <a:prstGeom prst="rect">
                      <a:avLst/>
                    </a:prstGeom>
                    <a:noFill/>
                    <a:ln>
                      <a:noFill/>
                    </a:ln>
                  </pic:spPr>
                </pic:pic>
              </a:graphicData>
            </a:graphic>
          </wp:inline>
        </w:drawing>
      </w:r>
    </w:p>
    <w:p w14:paraId="6EB9F2B6" w14:textId="77777777" w:rsidR="00597F8C" w:rsidRPr="00B04AF9" w:rsidRDefault="00597F8C" w:rsidP="00597F8C">
      <w:pPr>
        <w:ind w:firstLine="480"/>
        <w:rPr>
          <w:color w:val="000000" w:themeColor="text1"/>
        </w:rPr>
      </w:pPr>
      <w:r w:rsidRPr="00B04AF9">
        <w:rPr>
          <w:rFonts w:hint="eastAsia"/>
          <w:color w:val="000000" w:themeColor="text1"/>
        </w:rPr>
        <w:lastRenderedPageBreak/>
        <w:t>1.</w:t>
      </w:r>
      <w:r w:rsidRPr="00B04AF9">
        <w:rPr>
          <w:rFonts w:hint="eastAsia"/>
          <w:color w:val="000000" w:themeColor="text1"/>
        </w:rPr>
        <w:t>氧化脱氨基作用</w:t>
      </w:r>
    </w:p>
    <w:p w14:paraId="6EA11318"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转氨基作用</w:t>
      </w:r>
    </w:p>
    <w:p w14:paraId="34667DF9" w14:textId="77777777" w:rsidR="00597F8C" w:rsidRPr="00B04AF9" w:rsidRDefault="00597F8C" w:rsidP="00597F8C">
      <w:pPr>
        <w:ind w:firstLine="480"/>
        <w:rPr>
          <w:color w:val="000000" w:themeColor="text1"/>
        </w:rPr>
      </w:pPr>
      <w:r w:rsidRPr="00B04AF9">
        <w:rPr>
          <w:rFonts w:hint="eastAsia"/>
          <w:color w:val="000000" w:themeColor="text1"/>
        </w:rPr>
        <w:t>3.</w:t>
      </w:r>
      <w:r w:rsidRPr="00B04AF9">
        <w:rPr>
          <w:rFonts w:hint="eastAsia"/>
          <w:color w:val="000000" w:themeColor="text1"/>
        </w:rPr>
        <w:t>联合脱氨基作用</w:t>
      </w:r>
    </w:p>
    <w:p w14:paraId="5AFB95D8" w14:textId="77777777" w:rsidR="009D0E59" w:rsidRPr="00B04AF9" w:rsidRDefault="008B00AC" w:rsidP="004C33DE">
      <w:pPr>
        <w:ind w:firstLine="402"/>
        <w:jc w:val="center"/>
        <w:rPr>
          <w:b/>
          <w:bCs/>
          <w:color w:val="000000" w:themeColor="text1"/>
          <w:sz w:val="20"/>
        </w:rPr>
      </w:pPr>
      <w:r>
        <w:rPr>
          <w:b/>
          <w:bCs/>
          <w:noProof/>
          <w:color w:val="000000" w:themeColor="text1"/>
          <w:sz w:val="20"/>
        </w:rPr>
        <w:drawing>
          <wp:inline distT="0" distB="0" distL="0" distR="0" wp14:anchorId="5EE6D046" wp14:editId="57D0EA0A">
            <wp:extent cx="3073400" cy="1765300"/>
            <wp:effectExtent l="0" t="0" r="0" b="0"/>
            <wp:docPr id="273" name="图片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3"/>
                    <pic:cNvPicPr>
                      <a:picLocks/>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073400" cy="1765300"/>
                    </a:xfrm>
                    <a:prstGeom prst="rect">
                      <a:avLst/>
                    </a:prstGeom>
                    <a:noFill/>
                    <a:ln>
                      <a:noFill/>
                    </a:ln>
                  </pic:spPr>
                </pic:pic>
              </a:graphicData>
            </a:graphic>
          </wp:inline>
        </w:drawing>
      </w:r>
    </w:p>
    <w:p w14:paraId="00B057E3" w14:textId="77777777" w:rsidR="00597F8C" w:rsidRPr="00B04AF9" w:rsidRDefault="00597F8C" w:rsidP="00597F8C">
      <w:pPr>
        <w:ind w:firstLine="480"/>
        <w:rPr>
          <w:color w:val="000000" w:themeColor="text1"/>
        </w:rPr>
      </w:pPr>
      <w:r w:rsidRPr="00B04AF9">
        <w:rPr>
          <w:rFonts w:hint="eastAsia"/>
          <w:color w:val="000000" w:themeColor="text1"/>
        </w:rPr>
        <w:t>二、氨的去路</w:t>
      </w:r>
    </w:p>
    <w:p w14:paraId="08285FD5" w14:textId="77777777" w:rsidR="00597F8C" w:rsidRPr="00B04AF9" w:rsidRDefault="008B00AC" w:rsidP="00597F8C">
      <w:pPr>
        <w:ind w:firstLine="400"/>
        <w:jc w:val="center"/>
        <w:rPr>
          <w:color w:val="000000" w:themeColor="text1"/>
        </w:rPr>
      </w:pPr>
      <w:r>
        <w:rPr>
          <w:bCs/>
          <w:noProof/>
          <w:color w:val="000000" w:themeColor="text1"/>
          <w:sz w:val="20"/>
        </w:rPr>
        <w:drawing>
          <wp:inline distT="0" distB="0" distL="0" distR="0" wp14:anchorId="04AF6EF5" wp14:editId="59406101">
            <wp:extent cx="3454400" cy="1879600"/>
            <wp:effectExtent l="0" t="0" r="0" b="0"/>
            <wp:docPr id="274" name="图片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4"/>
                    <pic:cNvPicPr>
                      <a:picLocks/>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454400" cy="1879600"/>
                    </a:xfrm>
                    <a:prstGeom prst="rect">
                      <a:avLst/>
                    </a:prstGeom>
                    <a:noFill/>
                    <a:ln>
                      <a:noFill/>
                    </a:ln>
                  </pic:spPr>
                </pic:pic>
              </a:graphicData>
            </a:graphic>
          </wp:inline>
        </w:drawing>
      </w:r>
    </w:p>
    <w:p w14:paraId="0FF122FC" w14:textId="77777777" w:rsidR="00597F8C" w:rsidRPr="00B04AF9" w:rsidRDefault="00597F8C" w:rsidP="00597F8C">
      <w:pPr>
        <w:ind w:firstLine="480"/>
        <w:rPr>
          <w:color w:val="000000" w:themeColor="text1"/>
        </w:rPr>
      </w:pPr>
      <w:r w:rsidRPr="00B04AF9">
        <w:rPr>
          <w:rFonts w:hint="eastAsia"/>
          <w:color w:val="000000" w:themeColor="text1"/>
        </w:rPr>
        <w:t>1.</w:t>
      </w:r>
      <w:r w:rsidRPr="00B04AF9">
        <w:rPr>
          <w:rFonts w:hint="eastAsia"/>
          <w:color w:val="000000" w:themeColor="text1"/>
        </w:rPr>
        <w:t>氨对动物是有毒的</w:t>
      </w:r>
    </w:p>
    <w:p w14:paraId="30D7C9CB" w14:textId="77777777" w:rsidR="00597F8C" w:rsidRPr="00B04AF9" w:rsidRDefault="00597F8C" w:rsidP="00597F8C">
      <w:pPr>
        <w:ind w:firstLine="480"/>
        <w:rPr>
          <w:color w:val="000000" w:themeColor="text1"/>
        </w:rPr>
      </w:pPr>
      <w:r w:rsidRPr="00B04AF9">
        <w:rPr>
          <w:rFonts w:hint="eastAsia"/>
          <w:color w:val="000000" w:themeColor="text1"/>
        </w:rPr>
        <w:t>氨在</w:t>
      </w:r>
      <w:r w:rsidRPr="00B04AF9">
        <w:rPr>
          <w:rFonts w:hint="eastAsia"/>
          <w:color w:val="000000" w:themeColor="text1"/>
        </w:rPr>
        <w:t>pH7.4</w:t>
      </w:r>
      <w:r w:rsidRPr="00B04AF9">
        <w:rPr>
          <w:rFonts w:hint="eastAsia"/>
          <w:color w:val="000000" w:themeColor="text1"/>
        </w:rPr>
        <w:t>时主要以</w:t>
      </w:r>
      <w:r w:rsidRPr="00B04AF9">
        <w:rPr>
          <w:rFonts w:hint="eastAsia"/>
          <w:color w:val="000000" w:themeColor="text1"/>
        </w:rPr>
        <w:t>NH4</w:t>
      </w:r>
      <w:r w:rsidRPr="00B04AF9">
        <w:rPr>
          <w:rFonts w:hint="eastAsia"/>
          <w:color w:val="000000" w:themeColor="text1"/>
        </w:rPr>
        <w:t>＋的形式存在，在兔体内，血氨达到</w:t>
      </w:r>
      <w:r w:rsidRPr="00B04AF9">
        <w:rPr>
          <w:rFonts w:hint="eastAsia"/>
          <w:color w:val="000000" w:themeColor="text1"/>
        </w:rPr>
        <w:t>5mg/100mL</w:t>
      </w:r>
      <w:r w:rsidRPr="00B04AF9">
        <w:rPr>
          <w:rFonts w:hint="eastAsia"/>
          <w:color w:val="000000" w:themeColor="text1"/>
        </w:rPr>
        <w:t>，兔即死亡，正常人血氨浓度小于</w:t>
      </w:r>
      <w:r w:rsidRPr="00B04AF9">
        <w:rPr>
          <w:rFonts w:hint="eastAsia"/>
          <w:color w:val="000000" w:themeColor="text1"/>
        </w:rPr>
        <w:t>60</w:t>
      </w:r>
      <w:r w:rsidRPr="00B04AF9">
        <w:rPr>
          <w:rFonts w:hint="eastAsia"/>
          <w:color w:val="000000" w:themeColor="text1"/>
        </w:rPr>
        <w:t>μ</w:t>
      </w:r>
      <w:r w:rsidRPr="00B04AF9">
        <w:rPr>
          <w:rFonts w:hint="eastAsia"/>
          <w:color w:val="000000" w:themeColor="text1"/>
        </w:rPr>
        <w:t>mol/L,</w:t>
      </w:r>
      <w:r w:rsidRPr="00B04AF9">
        <w:rPr>
          <w:rFonts w:hint="eastAsia"/>
          <w:color w:val="000000" w:themeColor="text1"/>
        </w:rPr>
        <w:t>血氨升高会引起脑功能紊乱，出现中毒症状，是肝昏迷发病的重要机制之一。</w:t>
      </w:r>
    </w:p>
    <w:p w14:paraId="61654154" w14:textId="77777777" w:rsidR="00597F8C" w:rsidRPr="00B04AF9" w:rsidRDefault="00597F8C" w:rsidP="00597F8C">
      <w:pPr>
        <w:ind w:firstLine="480"/>
        <w:rPr>
          <w:color w:val="000000" w:themeColor="text1"/>
        </w:rPr>
      </w:pPr>
      <w:r w:rsidRPr="00B04AF9">
        <w:rPr>
          <w:rFonts w:hint="eastAsia"/>
          <w:color w:val="000000" w:themeColor="text1"/>
        </w:rPr>
        <w:t>血氨的去路：①合成尿素（人体</w:t>
      </w:r>
      <w:r w:rsidRPr="00B04AF9">
        <w:rPr>
          <w:rFonts w:hint="eastAsia"/>
          <w:color w:val="000000" w:themeColor="text1"/>
        </w:rPr>
        <w:t>80%</w:t>
      </w:r>
      <w:r w:rsidRPr="00B04AF9">
        <w:rPr>
          <w:rFonts w:hint="eastAsia"/>
          <w:color w:val="000000" w:themeColor="text1"/>
        </w:rPr>
        <w:t>～</w:t>
      </w:r>
      <w:r w:rsidRPr="00B04AF9">
        <w:rPr>
          <w:rFonts w:hint="eastAsia"/>
          <w:color w:val="000000" w:themeColor="text1"/>
        </w:rPr>
        <w:t>90%</w:t>
      </w:r>
      <w:r w:rsidRPr="00B04AF9">
        <w:rPr>
          <w:rFonts w:hint="eastAsia"/>
          <w:color w:val="000000" w:themeColor="text1"/>
        </w:rPr>
        <w:t>的氨以尿素形式排出，鸟类和生活在比较干燥环境中的爬虫类以尿酸形式排出，水生动物可直接排出）；②合成谷氨酰胺（这是神经组织解氨毒的重要方式，也是氨的储存、运输方式。在植物体内，氨的运输、储存和利用形式是天冬酰胺）；③合成非必需氨基酸或其他含氮物（嘌呤或嘧啶碱）。</w:t>
      </w:r>
    </w:p>
    <w:p w14:paraId="04882E24"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尿素的合成</w:t>
      </w:r>
    </w:p>
    <w:p w14:paraId="775EC52F" w14:textId="77777777" w:rsidR="00597F8C" w:rsidRPr="00B04AF9"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1</w:t>
      </w:r>
      <w:r w:rsidRPr="00B04AF9">
        <w:rPr>
          <w:rFonts w:hint="eastAsia"/>
          <w:color w:val="000000" w:themeColor="text1"/>
        </w:rPr>
        <w:t>）部位：肝脏线粒体和胞液。</w:t>
      </w:r>
    </w:p>
    <w:p w14:paraId="09BF9F6D" w14:textId="77777777" w:rsidR="00597F8C" w:rsidRPr="00B04AF9"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）机理：</w:t>
      </w:r>
      <w:r w:rsidRPr="00B04AF9">
        <w:rPr>
          <w:rFonts w:hint="eastAsia"/>
          <w:color w:val="000000" w:themeColor="text1"/>
        </w:rPr>
        <w:t>1932</w:t>
      </w:r>
      <w:r w:rsidRPr="00B04AF9">
        <w:rPr>
          <w:rFonts w:hint="eastAsia"/>
          <w:color w:val="000000" w:themeColor="text1"/>
        </w:rPr>
        <w:t>年，德国学者</w:t>
      </w:r>
      <w:r w:rsidRPr="00B04AF9">
        <w:rPr>
          <w:rFonts w:hint="eastAsia"/>
          <w:color w:val="000000" w:themeColor="text1"/>
        </w:rPr>
        <w:t>Krebs</w:t>
      </w:r>
      <w:r w:rsidRPr="00B04AF9">
        <w:rPr>
          <w:rFonts w:hint="eastAsia"/>
          <w:color w:val="000000" w:themeColor="text1"/>
        </w:rPr>
        <w:t>和</w:t>
      </w:r>
      <w:proofErr w:type="spellStart"/>
      <w:r w:rsidRPr="00B04AF9">
        <w:rPr>
          <w:rFonts w:hint="eastAsia"/>
          <w:color w:val="000000" w:themeColor="text1"/>
        </w:rPr>
        <w:t>Hensleit</w:t>
      </w:r>
      <w:proofErr w:type="spellEnd"/>
      <w:r w:rsidRPr="00B04AF9">
        <w:rPr>
          <w:rFonts w:hint="eastAsia"/>
          <w:color w:val="000000" w:themeColor="text1"/>
        </w:rPr>
        <w:t>根据实验研究，提出了鸟氨酸循环（</w:t>
      </w:r>
      <w:r w:rsidRPr="00B04AF9">
        <w:rPr>
          <w:rFonts w:hint="eastAsia"/>
          <w:color w:val="000000" w:themeColor="text1"/>
        </w:rPr>
        <w:t>ornithine cycle</w:t>
      </w:r>
      <w:r w:rsidRPr="00B04AF9">
        <w:rPr>
          <w:rFonts w:hint="eastAsia"/>
          <w:color w:val="000000" w:themeColor="text1"/>
        </w:rPr>
        <w:t>）合成尿素的学说，这比三羧酸循环发现早</w:t>
      </w:r>
      <w:r w:rsidRPr="00B04AF9">
        <w:rPr>
          <w:rFonts w:hint="eastAsia"/>
          <w:color w:val="000000" w:themeColor="text1"/>
        </w:rPr>
        <w:t>5</w:t>
      </w:r>
      <w:r w:rsidRPr="00B04AF9">
        <w:rPr>
          <w:rFonts w:hint="eastAsia"/>
          <w:color w:val="000000" w:themeColor="text1"/>
        </w:rPr>
        <w:t>年。实</w:t>
      </w:r>
      <w:r w:rsidRPr="00B04AF9">
        <w:rPr>
          <w:rFonts w:hint="eastAsia"/>
          <w:color w:val="000000" w:themeColor="text1"/>
        </w:rPr>
        <w:lastRenderedPageBreak/>
        <w:t>验的根据是：将鼠肝切片置于胺盐和重碳酸盐介质中，有氧条件下保温数小时，发现胺盐含量减少，而尿素增多。当加入少量鸟氨酸、瓜氨酸或精氨酸能大大加速尿素的合成。肝脏又含有精氨酸酶，可催化精氨酸水解生成鸟氨酸和尿素。于是一个循环机制就出现。</w:t>
      </w:r>
    </w:p>
    <w:p w14:paraId="1753DC1C"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w:t>
      </w:r>
      <w:r w:rsidRPr="00B04AF9">
        <w:rPr>
          <w:rFonts w:hint="eastAsia"/>
          <w:bCs/>
          <w:color w:val="000000" w:themeColor="text1"/>
          <w:sz w:val="20"/>
        </w:rPr>
        <w:t>3</w:t>
      </w:r>
      <w:r w:rsidRPr="00B04AF9">
        <w:rPr>
          <w:rFonts w:hint="eastAsia"/>
          <w:bCs/>
          <w:color w:val="000000" w:themeColor="text1"/>
          <w:sz w:val="20"/>
        </w:rPr>
        <w:t>）反应过程：有</w:t>
      </w:r>
      <w:r w:rsidRPr="00B04AF9">
        <w:rPr>
          <w:rFonts w:hint="eastAsia"/>
          <w:bCs/>
          <w:color w:val="000000" w:themeColor="text1"/>
          <w:sz w:val="20"/>
        </w:rPr>
        <w:t>5</w:t>
      </w:r>
      <w:r w:rsidRPr="00B04AF9">
        <w:rPr>
          <w:rFonts w:hint="eastAsia"/>
          <w:bCs/>
          <w:color w:val="000000" w:themeColor="text1"/>
          <w:sz w:val="20"/>
        </w:rPr>
        <w:t>步反应，前</w:t>
      </w:r>
      <w:r w:rsidRPr="00B04AF9">
        <w:rPr>
          <w:rFonts w:hint="eastAsia"/>
          <w:bCs/>
          <w:color w:val="000000" w:themeColor="text1"/>
          <w:sz w:val="20"/>
        </w:rPr>
        <w:t>2</w:t>
      </w:r>
      <w:r w:rsidRPr="00B04AF9">
        <w:rPr>
          <w:rFonts w:hint="eastAsia"/>
          <w:bCs/>
          <w:color w:val="000000" w:themeColor="text1"/>
          <w:sz w:val="20"/>
        </w:rPr>
        <w:t>步在肝细胞线粒体，其他</w:t>
      </w:r>
      <w:r w:rsidRPr="00B04AF9">
        <w:rPr>
          <w:rFonts w:hint="eastAsia"/>
          <w:bCs/>
          <w:color w:val="000000" w:themeColor="text1"/>
          <w:sz w:val="20"/>
        </w:rPr>
        <w:t>3</w:t>
      </w:r>
      <w:r w:rsidRPr="00B04AF9">
        <w:rPr>
          <w:rFonts w:hint="eastAsia"/>
          <w:bCs/>
          <w:color w:val="000000" w:themeColor="text1"/>
          <w:sz w:val="20"/>
        </w:rPr>
        <w:t>步在胞质溶液中进行。尿素循环本身是四步酶促反应组成。</w:t>
      </w:r>
    </w:p>
    <w:p w14:paraId="072FEAE7"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w:t>
      </w:r>
      <w:r w:rsidRPr="00B04AF9">
        <w:rPr>
          <w:rFonts w:hint="eastAsia"/>
          <w:bCs/>
          <w:color w:val="000000" w:themeColor="text1"/>
          <w:sz w:val="20"/>
        </w:rPr>
        <w:t>4</w:t>
      </w:r>
      <w:r w:rsidRPr="00B04AF9">
        <w:rPr>
          <w:rFonts w:hint="eastAsia"/>
          <w:bCs/>
          <w:color w:val="000000" w:themeColor="text1"/>
          <w:sz w:val="20"/>
        </w:rPr>
        <w:t>）调节：氨甲酰磷酸合成酶Ⅰ是变构酶，乙酰谷氨酸（</w:t>
      </w:r>
      <w:r w:rsidRPr="00B04AF9">
        <w:rPr>
          <w:rFonts w:hint="eastAsia"/>
          <w:bCs/>
          <w:color w:val="000000" w:themeColor="text1"/>
          <w:sz w:val="20"/>
        </w:rPr>
        <w:t>AGA</w:t>
      </w:r>
      <w:r w:rsidRPr="00B04AF9">
        <w:rPr>
          <w:rFonts w:hint="eastAsia"/>
          <w:bCs/>
          <w:color w:val="000000" w:themeColor="text1"/>
          <w:sz w:val="20"/>
        </w:rPr>
        <w:t>）是该酶的激活剂，而精氨酸又是</w:t>
      </w:r>
      <w:r w:rsidRPr="00B04AF9">
        <w:rPr>
          <w:rFonts w:hint="eastAsia"/>
          <w:bCs/>
          <w:color w:val="000000" w:themeColor="text1"/>
          <w:sz w:val="20"/>
        </w:rPr>
        <w:t>AGA</w:t>
      </w:r>
      <w:r w:rsidRPr="00B04AF9">
        <w:rPr>
          <w:rFonts w:hint="eastAsia"/>
          <w:bCs/>
          <w:color w:val="000000" w:themeColor="text1"/>
          <w:sz w:val="20"/>
        </w:rPr>
        <w:t>合成酶的激活剂，因此，精氨酸浓度增高时，尿素生成加速。精氨琥珀酸合成酶活性最低，是限速酶。</w:t>
      </w:r>
    </w:p>
    <w:p w14:paraId="54535365" w14:textId="77777777" w:rsidR="009D0E59" w:rsidRPr="00B04AF9" w:rsidRDefault="008B00AC" w:rsidP="004C33DE">
      <w:pPr>
        <w:ind w:firstLine="480"/>
        <w:jc w:val="center"/>
        <w:rPr>
          <w:b/>
          <w:bCs/>
          <w:color w:val="000000" w:themeColor="text1"/>
          <w:sz w:val="20"/>
        </w:rPr>
      </w:pPr>
      <w:r>
        <w:rPr>
          <w:noProof/>
          <w:color w:val="000000" w:themeColor="text1"/>
        </w:rPr>
        <w:drawing>
          <wp:inline distT="0" distB="0" distL="0" distR="0" wp14:anchorId="15D63F74" wp14:editId="574D01AE">
            <wp:extent cx="2527300" cy="3429000"/>
            <wp:effectExtent l="0" t="0" r="0" b="0"/>
            <wp:docPr id="275" name="图片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5"/>
                    <pic:cNvPicPr>
                      <a:picLocks/>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527300" cy="3429000"/>
                    </a:xfrm>
                    <a:prstGeom prst="rect">
                      <a:avLst/>
                    </a:prstGeom>
                    <a:noFill/>
                    <a:ln>
                      <a:noFill/>
                    </a:ln>
                  </pic:spPr>
                </pic:pic>
              </a:graphicData>
            </a:graphic>
          </wp:inline>
        </w:drawing>
      </w:r>
    </w:p>
    <w:p w14:paraId="1BB31B5E"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结合图片讲解：（</w:t>
      </w:r>
      <w:r w:rsidRPr="00B04AF9">
        <w:rPr>
          <w:bCs/>
          <w:color w:val="000000" w:themeColor="text1"/>
          <w:sz w:val="20"/>
        </w:rPr>
        <w:t>20</w:t>
      </w:r>
      <w:r w:rsidRPr="00B04AF9">
        <w:rPr>
          <w:rFonts w:hint="eastAsia"/>
          <w:bCs/>
          <w:color w:val="000000" w:themeColor="text1"/>
          <w:sz w:val="20"/>
        </w:rPr>
        <w:t>分钟）</w:t>
      </w:r>
    </w:p>
    <w:p w14:paraId="412D982D"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鸟氨酸循环的意义：</w:t>
      </w:r>
    </w:p>
    <w:p w14:paraId="0D33C494" w14:textId="77777777" w:rsidR="009D0E59" w:rsidRPr="00B04AF9" w:rsidRDefault="009D0E59" w:rsidP="001E6D81">
      <w:pPr>
        <w:ind w:firstLine="400"/>
        <w:rPr>
          <w:bCs/>
          <w:color w:val="000000" w:themeColor="text1"/>
          <w:sz w:val="20"/>
        </w:rPr>
      </w:pPr>
      <w:r w:rsidRPr="00B04AF9">
        <w:rPr>
          <w:bCs/>
          <w:color w:val="000000" w:themeColor="text1"/>
          <w:sz w:val="20"/>
        </w:rPr>
        <w:t>A</w:t>
      </w:r>
      <w:r w:rsidRPr="00B04AF9">
        <w:rPr>
          <w:rFonts w:hint="eastAsia"/>
          <w:bCs/>
          <w:color w:val="000000" w:themeColor="text1"/>
          <w:sz w:val="20"/>
        </w:rPr>
        <w:t>、有利于生物体的自身保护；</w:t>
      </w:r>
    </w:p>
    <w:p w14:paraId="16090728" w14:textId="77777777" w:rsidR="009D0E59" w:rsidRPr="00B04AF9" w:rsidRDefault="009D0E59" w:rsidP="001E6D81">
      <w:pPr>
        <w:ind w:firstLine="400"/>
        <w:rPr>
          <w:bCs/>
          <w:color w:val="000000" w:themeColor="text1"/>
          <w:sz w:val="20"/>
        </w:rPr>
      </w:pPr>
      <w:r w:rsidRPr="00B04AF9">
        <w:rPr>
          <w:bCs/>
          <w:color w:val="000000" w:themeColor="text1"/>
          <w:sz w:val="20"/>
        </w:rPr>
        <w:t>B</w:t>
      </w:r>
      <w:r w:rsidRPr="00B04AF9">
        <w:rPr>
          <w:rFonts w:hint="eastAsia"/>
          <w:bCs/>
          <w:color w:val="000000" w:themeColor="text1"/>
          <w:sz w:val="20"/>
        </w:rPr>
        <w:t>、防止过量</w:t>
      </w:r>
      <w:r w:rsidRPr="00B04AF9">
        <w:rPr>
          <w:rFonts w:hint="eastAsia"/>
          <w:b/>
          <w:bCs/>
          <w:color w:val="000000" w:themeColor="text1"/>
          <w:sz w:val="20"/>
        </w:rPr>
        <w:t>氨</w:t>
      </w:r>
      <w:r w:rsidRPr="00B04AF9">
        <w:rPr>
          <w:rFonts w:hint="eastAsia"/>
          <w:bCs/>
          <w:color w:val="000000" w:themeColor="text1"/>
          <w:sz w:val="20"/>
        </w:rPr>
        <w:t>积累于血液而引起神经中毒。</w:t>
      </w:r>
    </w:p>
    <w:p w14:paraId="73645581"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三、α</w:t>
      </w:r>
      <w:r w:rsidRPr="00B04AF9">
        <w:rPr>
          <w:rFonts w:hint="eastAsia"/>
          <w:bCs/>
          <w:color w:val="000000" w:themeColor="text1"/>
          <w:sz w:val="20"/>
        </w:rPr>
        <w:t>-</w:t>
      </w:r>
      <w:r w:rsidRPr="00B04AF9">
        <w:rPr>
          <w:rFonts w:hint="eastAsia"/>
          <w:bCs/>
          <w:color w:val="000000" w:themeColor="text1"/>
          <w:sz w:val="20"/>
        </w:rPr>
        <w:t>酮酸的去路</w:t>
      </w:r>
    </w:p>
    <w:p w14:paraId="6B313D1B"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α</w:t>
      </w:r>
      <w:r w:rsidRPr="00B04AF9">
        <w:rPr>
          <w:rFonts w:hint="eastAsia"/>
          <w:bCs/>
          <w:color w:val="000000" w:themeColor="text1"/>
          <w:sz w:val="20"/>
        </w:rPr>
        <w:t>-</w:t>
      </w:r>
      <w:r w:rsidRPr="00B04AF9">
        <w:rPr>
          <w:rFonts w:hint="eastAsia"/>
          <w:bCs/>
          <w:color w:val="000000" w:themeColor="text1"/>
          <w:sz w:val="20"/>
        </w:rPr>
        <w:t>酮酸的去路：①氨基化生成非必需氨基酸（如丙氨酸、谷氨酸和天冬氨酸由一步转氨反应合成，其它的也是通过短的，不太耗能的途径合成）；②转变成糖和脂肪；③氧化供能。</w:t>
      </w:r>
    </w:p>
    <w:p w14:paraId="5B022FC4"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脊椎动物体内的</w:t>
      </w:r>
      <w:r w:rsidRPr="00B04AF9">
        <w:rPr>
          <w:rFonts w:hint="eastAsia"/>
          <w:bCs/>
          <w:color w:val="000000" w:themeColor="text1"/>
          <w:sz w:val="20"/>
        </w:rPr>
        <w:t>20</w:t>
      </w:r>
      <w:r w:rsidRPr="00B04AF9">
        <w:rPr>
          <w:rFonts w:hint="eastAsia"/>
          <w:bCs/>
          <w:color w:val="000000" w:themeColor="text1"/>
          <w:sz w:val="20"/>
        </w:rPr>
        <w:t>种氨基酸的碳骨架由各自的酶系进行氧化分解，途径各异，但集中形成</w:t>
      </w:r>
      <w:r w:rsidRPr="00B04AF9">
        <w:rPr>
          <w:rFonts w:hint="eastAsia"/>
          <w:bCs/>
          <w:color w:val="000000" w:themeColor="text1"/>
          <w:sz w:val="20"/>
        </w:rPr>
        <w:t>5</w:t>
      </w:r>
      <w:r w:rsidRPr="00B04AF9">
        <w:rPr>
          <w:rFonts w:hint="eastAsia"/>
          <w:bCs/>
          <w:color w:val="000000" w:themeColor="text1"/>
          <w:sz w:val="20"/>
        </w:rPr>
        <w:t>种产物进入柠檬酸循环。这</w:t>
      </w:r>
      <w:r w:rsidRPr="00B04AF9">
        <w:rPr>
          <w:rFonts w:hint="eastAsia"/>
          <w:bCs/>
          <w:color w:val="000000" w:themeColor="text1"/>
          <w:sz w:val="20"/>
        </w:rPr>
        <w:t>5</w:t>
      </w:r>
      <w:r w:rsidRPr="00B04AF9">
        <w:rPr>
          <w:rFonts w:hint="eastAsia"/>
          <w:bCs/>
          <w:color w:val="000000" w:themeColor="text1"/>
          <w:sz w:val="20"/>
        </w:rPr>
        <w:t>种产物是乙酰</w:t>
      </w:r>
      <w:r w:rsidRPr="00B04AF9">
        <w:rPr>
          <w:rFonts w:hint="eastAsia"/>
          <w:bCs/>
          <w:color w:val="000000" w:themeColor="text1"/>
          <w:sz w:val="20"/>
        </w:rPr>
        <w:t>CoA</w:t>
      </w:r>
      <w:r w:rsidRPr="00B04AF9">
        <w:rPr>
          <w:rFonts w:hint="eastAsia"/>
          <w:bCs/>
          <w:color w:val="000000" w:themeColor="text1"/>
          <w:sz w:val="20"/>
        </w:rPr>
        <w:t>、α</w:t>
      </w:r>
      <w:r w:rsidRPr="00B04AF9">
        <w:rPr>
          <w:rFonts w:hint="eastAsia"/>
          <w:bCs/>
          <w:color w:val="000000" w:themeColor="text1"/>
          <w:sz w:val="20"/>
        </w:rPr>
        <w:t>-</w:t>
      </w:r>
      <w:r w:rsidRPr="00B04AF9">
        <w:rPr>
          <w:rFonts w:hint="eastAsia"/>
          <w:bCs/>
          <w:color w:val="000000" w:themeColor="text1"/>
          <w:sz w:val="20"/>
        </w:rPr>
        <w:t>酮戊二酸、琥珀酰</w:t>
      </w:r>
      <w:r w:rsidRPr="00B04AF9">
        <w:rPr>
          <w:rFonts w:hint="eastAsia"/>
          <w:bCs/>
          <w:color w:val="000000" w:themeColor="text1"/>
          <w:sz w:val="20"/>
        </w:rPr>
        <w:t>CoA</w:t>
      </w:r>
      <w:r w:rsidRPr="00B04AF9">
        <w:rPr>
          <w:rFonts w:hint="eastAsia"/>
          <w:bCs/>
          <w:color w:val="000000" w:themeColor="text1"/>
          <w:sz w:val="20"/>
        </w:rPr>
        <w:t>、延胡索酸和草酰</w:t>
      </w:r>
      <w:r w:rsidRPr="00B04AF9">
        <w:rPr>
          <w:rFonts w:hint="eastAsia"/>
          <w:bCs/>
          <w:color w:val="000000" w:themeColor="text1"/>
          <w:sz w:val="20"/>
        </w:rPr>
        <w:lastRenderedPageBreak/>
        <w:t>乙酸。它们最后氧化成</w:t>
      </w:r>
      <w:r w:rsidRPr="00B04AF9">
        <w:rPr>
          <w:rFonts w:hint="eastAsia"/>
          <w:bCs/>
          <w:color w:val="000000" w:themeColor="text1"/>
          <w:sz w:val="20"/>
        </w:rPr>
        <w:t>CO2</w:t>
      </w:r>
      <w:r w:rsidRPr="00B04AF9">
        <w:rPr>
          <w:rFonts w:hint="eastAsia"/>
          <w:bCs/>
          <w:color w:val="000000" w:themeColor="text1"/>
          <w:sz w:val="20"/>
        </w:rPr>
        <w:t>和</w:t>
      </w:r>
      <w:r w:rsidRPr="00B04AF9">
        <w:rPr>
          <w:rFonts w:hint="eastAsia"/>
          <w:bCs/>
          <w:color w:val="000000" w:themeColor="text1"/>
          <w:sz w:val="20"/>
        </w:rPr>
        <w:t>H2O</w:t>
      </w:r>
      <w:r w:rsidRPr="00B04AF9">
        <w:rPr>
          <w:rFonts w:hint="eastAsia"/>
          <w:bCs/>
          <w:color w:val="000000" w:themeColor="text1"/>
          <w:sz w:val="20"/>
        </w:rPr>
        <w:t>，释放能量。</w:t>
      </w:r>
    </w:p>
    <w:p w14:paraId="7DEF4EE3" w14:textId="77777777" w:rsidR="009D0E59" w:rsidRPr="00B04AF9" w:rsidRDefault="00597F8C" w:rsidP="00597F8C">
      <w:pPr>
        <w:ind w:firstLine="400"/>
        <w:rPr>
          <w:bCs/>
          <w:color w:val="000000" w:themeColor="text1"/>
          <w:sz w:val="20"/>
        </w:rPr>
      </w:pPr>
      <w:r w:rsidRPr="00B04AF9">
        <w:rPr>
          <w:rFonts w:hint="eastAsia"/>
          <w:bCs/>
          <w:color w:val="000000" w:themeColor="text1"/>
          <w:sz w:val="20"/>
        </w:rPr>
        <w:t>降解为柠檬酸循环中间代谢物的氨基酸还可以进入糖异生途径生成葡萄糖，这样的氨基酸称为生糖氨基酸；那些形成乙酰</w:t>
      </w:r>
      <w:r w:rsidRPr="00B04AF9">
        <w:rPr>
          <w:rFonts w:hint="eastAsia"/>
          <w:bCs/>
          <w:color w:val="000000" w:themeColor="text1"/>
          <w:sz w:val="20"/>
        </w:rPr>
        <w:t>CoA</w:t>
      </w:r>
      <w:r w:rsidRPr="00B04AF9">
        <w:rPr>
          <w:rFonts w:hint="eastAsia"/>
          <w:bCs/>
          <w:color w:val="000000" w:themeColor="text1"/>
          <w:sz w:val="20"/>
        </w:rPr>
        <w:t>氨基酸可以成为脂肪酸和酮体的前体，称生酮氨基酸；既可生成柠檬酸循环中间代谢物，又可生成乙酰</w:t>
      </w:r>
      <w:r w:rsidRPr="00B04AF9">
        <w:rPr>
          <w:rFonts w:hint="eastAsia"/>
          <w:bCs/>
          <w:color w:val="000000" w:themeColor="text1"/>
          <w:sz w:val="20"/>
        </w:rPr>
        <w:t>CoA</w:t>
      </w:r>
      <w:r w:rsidRPr="00B04AF9">
        <w:rPr>
          <w:rFonts w:hint="eastAsia"/>
          <w:bCs/>
          <w:color w:val="000000" w:themeColor="text1"/>
          <w:sz w:val="20"/>
        </w:rPr>
        <w:t>的氨基酸称为生糖兼生酮氨基酸。氨基酸碳骨架进入</w:t>
      </w:r>
      <w:r w:rsidRPr="00B04AF9">
        <w:rPr>
          <w:rFonts w:hint="eastAsia"/>
          <w:bCs/>
          <w:color w:val="000000" w:themeColor="text1"/>
          <w:sz w:val="20"/>
        </w:rPr>
        <w:t>TCA</w:t>
      </w:r>
      <w:r w:rsidRPr="00B04AF9">
        <w:rPr>
          <w:rFonts w:hint="eastAsia"/>
          <w:bCs/>
          <w:color w:val="000000" w:themeColor="text1"/>
          <w:sz w:val="20"/>
        </w:rPr>
        <w:t>的途径如下图。</w:t>
      </w:r>
    </w:p>
    <w:p w14:paraId="60B24EC0" w14:textId="77777777" w:rsidR="004C33DE" w:rsidRPr="00B04AF9" w:rsidRDefault="008B00AC" w:rsidP="004C33DE">
      <w:pPr>
        <w:ind w:firstLine="480"/>
        <w:jc w:val="center"/>
        <w:rPr>
          <w:color w:val="000000" w:themeColor="text1"/>
        </w:rPr>
      </w:pPr>
      <w:r>
        <w:rPr>
          <w:noProof/>
          <w:color w:val="000000" w:themeColor="text1"/>
        </w:rPr>
        <w:drawing>
          <wp:inline distT="0" distB="0" distL="0" distR="0" wp14:anchorId="4046676C" wp14:editId="67FA73B2">
            <wp:extent cx="3225800" cy="2603500"/>
            <wp:effectExtent l="0" t="0" r="0" b="0"/>
            <wp:docPr id="276" name="图片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6"/>
                    <pic:cNvPicPr>
                      <a:picLocks/>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225800" cy="2603500"/>
                    </a:xfrm>
                    <a:prstGeom prst="rect">
                      <a:avLst/>
                    </a:prstGeom>
                    <a:noFill/>
                    <a:ln>
                      <a:noFill/>
                    </a:ln>
                  </pic:spPr>
                </pic:pic>
              </a:graphicData>
            </a:graphic>
          </wp:inline>
        </w:drawing>
      </w:r>
    </w:p>
    <w:p w14:paraId="3384185B" w14:textId="77777777" w:rsidR="009D0E59" w:rsidRPr="00B04AF9" w:rsidRDefault="009D0E59" w:rsidP="004C33DE">
      <w:pPr>
        <w:ind w:firstLine="400"/>
        <w:rPr>
          <w:bCs/>
          <w:color w:val="000000" w:themeColor="text1"/>
          <w:sz w:val="20"/>
        </w:rPr>
      </w:pPr>
      <w:r w:rsidRPr="00B04AF9">
        <w:rPr>
          <w:rFonts w:hint="eastAsia"/>
          <w:bCs/>
          <w:color w:val="000000" w:themeColor="text1"/>
          <w:sz w:val="20"/>
        </w:rPr>
        <w:t>转变成糖及脂类</w:t>
      </w:r>
    </w:p>
    <w:p w14:paraId="6DA7378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生糖氨基酸、生酮氨基酸</w:t>
      </w:r>
    </w:p>
    <w:p w14:paraId="4309C8B3"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生糖兼生酮氨基酸</w:t>
      </w:r>
    </w:p>
    <w:p w14:paraId="69655DB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氧化供能</w:t>
      </w:r>
      <w:r w:rsidR="00597F8C" w:rsidRPr="00B04AF9">
        <w:rPr>
          <w:rFonts w:hint="eastAsia"/>
          <w:bCs/>
          <w:color w:val="000000" w:themeColor="text1"/>
          <w:sz w:val="20"/>
        </w:rPr>
        <w:t>（</w:t>
      </w:r>
      <w:r w:rsidR="00597F8C" w:rsidRPr="00B04AF9">
        <w:rPr>
          <w:rFonts w:hint="eastAsia"/>
          <w:color w:val="000000" w:themeColor="text1"/>
        </w:rPr>
        <w:t>（</w:t>
      </w:r>
      <w:r w:rsidR="00597F8C" w:rsidRPr="00B04AF9">
        <w:rPr>
          <w:color w:val="000000" w:themeColor="text1"/>
        </w:rPr>
        <w:t>90</w:t>
      </w:r>
      <w:r w:rsidR="00597F8C" w:rsidRPr="00B04AF9">
        <w:rPr>
          <w:rFonts w:hint="eastAsia"/>
          <w:color w:val="000000" w:themeColor="text1"/>
        </w:rPr>
        <w:t>分钟）</w:t>
      </w:r>
      <w:r w:rsidR="00597F8C" w:rsidRPr="00B04AF9">
        <w:rPr>
          <w:rFonts w:hint="eastAsia"/>
          <w:bCs/>
          <w:color w:val="000000" w:themeColor="text1"/>
          <w:sz w:val="20"/>
        </w:rPr>
        <w:t>）</w:t>
      </w:r>
    </w:p>
    <w:p w14:paraId="70C8CB0F" w14:textId="77777777" w:rsidR="00597F8C" w:rsidRPr="00B04AF9" w:rsidRDefault="00597F8C" w:rsidP="00597F8C">
      <w:pPr>
        <w:ind w:firstLine="482"/>
        <w:rPr>
          <w:b/>
          <w:color w:val="000000" w:themeColor="text1"/>
          <w:szCs w:val="21"/>
        </w:rPr>
      </w:pPr>
      <w:r w:rsidRPr="00B04AF9">
        <w:rPr>
          <w:rFonts w:hint="eastAsia"/>
          <w:b/>
          <w:color w:val="000000" w:themeColor="text1"/>
          <w:szCs w:val="21"/>
        </w:rPr>
        <w:t>第二节</w:t>
      </w:r>
      <w:r w:rsidRPr="00B04AF9">
        <w:rPr>
          <w:rFonts w:hint="eastAsia"/>
          <w:b/>
          <w:color w:val="000000" w:themeColor="text1"/>
          <w:szCs w:val="21"/>
        </w:rPr>
        <w:t xml:space="preserve">  </w:t>
      </w:r>
      <w:r w:rsidRPr="00B04AF9">
        <w:rPr>
          <w:rFonts w:hint="eastAsia"/>
          <w:b/>
          <w:color w:val="000000" w:themeColor="text1"/>
          <w:szCs w:val="21"/>
        </w:rPr>
        <w:t>氨基酸合成代谢的概况</w:t>
      </w:r>
    </w:p>
    <w:p w14:paraId="6222E446"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一、氨基酸的</w:t>
      </w:r>
      <w:r w:rsidRPr="00B04AF9">
        <w:rPr>
          <w:rFonts w:hint="eastAsia"/>
          <w:color w:val="000000" w:themeColor="text1"/>
          <w:sz w:val="18"/>
          <w:szCs w:val="18"/>
        </w:rPr>
        <w:t>N</w:t>
      </w:r>
      <w:r w:rsidRPr="00B04AF9">
        <w:rPr>
          <w:rFonts w:hint="eastAsia"/>
          <w:color w:val="000000" w:themeColor="text1"/>
          <w:sz w:val="18"/>
          <w:szCs w:val="18"/>
        </w:rPr>
        <w:t>原子及碳骨架的来源</w:t>
      </w:r>
    </w:p>
    <w:p w14:paraId="6F9C4BEF" w14:textId="77777777" w:rsidR="00597F8C" w:rsidRPr="00B04AF9" w:rsidRDefault="008B00AC" w:rsidP="00597F8C">
      <w:pPr>
        <w:ind w:firstLine="360"/>
        <w:jc w:val="center"/>
        <w:rPr>
          <w:color w:val="000000" w:themeColor="text1"/>
          <w:sz w:val="18"/>
          <w:szCs w:val="18"/>
        </w:rPr>
      </w:pPr>
      <w:r>
        <w:rPr>
          <w:noProof/>
          <w:color w:val="000000" w:themeColor="text1"/>
          <w:sz w:val="18"/>
          <w:szCs w:val="18"/>
        </w:rPr>
        <w:drawing>
          <wp:inline distT="0" distB="0" distL="0" distR="0" wp14:anchorId="0E356F39" wp14:editId="32F8A557">
            <wp:extent cx="2235200" cy="1447800"/>
            <wp:effectExtent l="0" t="0" r="0" b="0"/>
            <wp:docPr id="277" name="图片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
                    <pic:cNvPicPr>
                      <a:picLocks/>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235200" cy="1447800"/>
                    </a:xfrm>
                    <a:prstGeom prst="rect">
                      <a:avLst/>
                    </a:prstGeom>
                    <a:noFill/>
                    <a:ln>
                      <a:noFill/>
                    </a:ln>
                  </pic:spPr>
                </pic:pic>
              </a:graphicData>
            </a:graphic>
          </wp:inline>
        </w:drawing>
      </w:r>
      <w:r w:rsidR="00597F8C" w:rsidRPr="00B04AF9">
        <w:rPr>
          <w:rFonts w:hint="eastAsia"/>
          <w:color w:val="000000" w:themeColor="text1"/>
          <w:sz w:val="18"/>
          <w:szCs w:val="18"/>
        </w:rPr>
        <w:t xml:space="preserve"> </w:t>
      </w:r>
      <w:r>
        <w:rPr>
          <w:noProof/>
          <w:color w:val="000000" w:themeColor="text1"/>
          <w:sz w:val="18"/>
          <w:szCs w:val="18"/>
        </w:rPr>
        <w:drawing>
          <wp:inline distT="0" distB="0" distL="0" distR="0" wp14:anchorId="07EBC6F6" wp14:editId="7B3C825C">
            <wp:extent cx="2184400" cy="1727200"/>
            <wp:effectExtent l="0" t="0" r="0" b="0"/>
            <wp:docPr id="278" name="图片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8"/>
                    <pic:cNvPicPr>
                      <a:picLocks/>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184400" cy="1727200"/>
                    </a:xfrm>
                    <a:prstGeom prst="rect">
                      <a:avLst/>
                    </a:prstGeom>
                    <a:noFill/>
                    <a:ln>
                      <a:noFill/>
                    </a:ln>
                  </pic:spPr>
                </pic:pic>
              </a:graphicData>
            </a:graphic>
          </wp:inline>
        </w:drawing>
      </w:r>
    </w:p>
    <w:p w14:paraId="5A1A0F5A"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不同的生物合成氨基酸的能力不同</w:t>
      </w:r>
      <w:r w:rsidRPr="00B04AF9">
        <w:rPr>
          <w:rFonts w:hint="eastAsia"/>
          <w:color w:val="000000" w:themeColor="text1"/>
          <w:sz w:val="18"/>
          <w:szCs w:val="18"/>
        </w:rPr>
        <w:t>,</w:t>
      </w:r>
      <w:r w:rsidRPr="00B04AF9">
        <w:rPr>
          <w:rFonts w:hint="eastAsia"/>
          <w:color w:val="000000" w:themeColor="text1"/>
          <w:sz w:val="18"/>
          <w:szCs w:val="18"/>
        </w:rPr>
        <w:t>合成氨基酸的种类也有差异。只有少数生物（能合成固氮酶的微生物和藻类）可以利用</w:t>
      </w:r>
      <w:r w:rsidRPr="00B04AF9">
        <w:rPr>
          <w:rFonts w:hint="eastAsia"/>
          <w:color w:val="000000" w:themeColor="text1"/>
          <w:sz w:val="18"/>
          <w:szCs w:val="18"/>
        </w:rPr>
        <w:t>N2</w:t>
      </w:r>
      <w:r w:rsidRPr="00B04AF9">
        <w:rPr>
          <w:rFonts w:hint="eastAsia"/>
          <w:color w:val="000000" w:themeColor="text1"/>
          <w:sz w:val="18"/>
          <w:szCs w:val="18"/>
        </w:rPr>
        <w:t>和简单的碳化合物合成氨基酸。氨可以被所有生物所利用，由</w:t>
      </w:r>
      <w:r w:rsidRPr="00B04AF9">
        <w:rPr>
          <w:rFonts w:hint="eastAsia"/>
          <w:color w:val="000000" w:themeColor="text1"/>
          <w:sz w:val="18"/>
          <w:szCs w:val="18"/>
        </w:rPr>
        <w:t>N2</w:t>
      </w:r>
      <w:r w:rsidRPr="00B04AF9">
        <w:rPr>
          <w:rFonts w:hint="eastAsia"/>
          <w:color w:val="000000" w:themeColor="text1"/>
          <w:sz w:val="18"/>
          <w:szCs w:val="18"/>
        </w:rPr>
        <w:t>衍生的氨通过谷氨酸和谷氨酰胺整合到氨基酸等代谢物中，它们的碳骨架来自糖酵解、柠檬酸循环和戊糖磷酸途径。</w:t>
      </w:r>
    </w:p>
    <w:p w14:paraId="34CBCF88"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lastRenderedPageBreak/>
        <w:t>氨基酸生物合成途径不是分解途径的逆转，是多酶体系催化的多步骤反应。所有自身能合成的非必需氨基酸都是生糖氨基酸。而必需氨基酸有生糖和生酮氨基酸，因为它们转变成糖和转变成酮体的过程是不可逆的，所以脂肪很少或不能用来合成氨基酸。</w:t>
      </w:r>
    </w:p>
    <w:p w14:paraId="09E55419"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二、氨基酸与一碳单位</w:t>
      </w:r>
    </w:p>
    <w:p w14:paraId="3DD805B2"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生物体内许多物质的代谢和含有一个碳原子的基团有关，如卵磷脂的生物合成中有由</w:t>
      </w:r>
      <w:r w:rsidRPr="00B04AF9">
        <w:rPr>
          <w:rFonts w:hint="eastAsia"/>
          <w:color w:val="000000" w:themeColor="text1"/>
          <w:sz w:val="18"/>
          <w:szCs w:val="18"/>
        </w:rPr>
        <w:t>S-</w:t>
      </w:r>
      <w:r w:rsidRPr="00B04AF9">
        <w:rPr>
          <w:rFonts w:hint="eastAsia"/>
          <w:color w:val="000000" w:themeColor="text1"/>
          <w:sz w:val="18"/>
          <w:szCs w:val="18"/>
        </w:rPr>
        <w:t>腺苷甲硫氨酸提供甲基的反应。某些氨基酸在分解代谢过程中可以产生一碳单位。</w:t>
      </w:r>
    </w:p>
    <w:p w14:paraId="235F4380"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1.</w:t>
      </w:r>
      <w:r w:rsidRPr="00B04AF9">
        <w:rPr>
          <w:rFonts w:hint="eastAsia"/>
          <w:color w:val="000000" w:themeColor="text1"/>
          <w:sz w:val="18"/>
          <w:szCs w:val="18"/>
        </w:rPr>
        <w:t>概念：甲基、亚甲基（</w:t>
      </w:r>
      <w:r w:rsidRPr="00B04AF9">
        <w:rPr>
          <w:rFonts w:hint="eastAsia"/>
          <w:color w:val="000000" w:themeColor="text1"/>
          <w:sz w:val="18"/>
          <w:szCs w:val="18"/>
        </w:rPr>
        <w:t>-CH2-</w:t>
      </w:r>
      <w:r w:rsidRPr="00B04AF9">
        <w:rPr>
          <w:rFonts w:hint="eastAsia"/>
          <w:color w:val="000000" w:themeColor="text1"/>
          <w:sz w:val="18"/>
          <w:szCs w:val="18"/>
        </w:rPr>
        <w:t>）、次甲基（</w:t>
      </w:r>
      <w:r w:rsidRPr="00B04AF9">
        <w:rPr>
          <w:rFonts w:hint="eastAsia"/>
          <w:color w:val="000000" w:themeColor="text1"/>
          <w:sz w:val="18"/>
          <w:szCs w:val="18"/>
        </w:rPr>
        <w:t>-CH=</w:t>
      </w:r>
      <w:r w:rsidRPr="00B04AF9">
        <w:rPr>
          <w:rFonts w:hint="eastAsia"/>
          <w:color w:val="000000" w:themeColor="text1"/>
          <w:sz w:val="18"/>
          <w:szCs w:val="18"/>
        </w:rPr>
        <w:t>）、甲酰基、亚胺甲基（</w:t>
      </w:r>
      <w:r w:rsidRPr="00B04AF9">
        <w:rPr>
          <w:rFonts w:hint="eastAsia"/>
          <w:color w:val="000000" w:themeColor="text1"/>
          <w:sz w:val="18"/>
          <w:szCs w:val="18"/>
        </w:rPr>
        <w:t>-CH=NH</w:t>
      </w:r>
      <w:r w:rsidRPr="00B04AF9">
        <w:rPr>
          <w:rFonts w:hint="eastAsia"/>
          <w:color w:val="000000" w:themeColor="text1"/>
          <w:sz w:val="18"/>
          <w:szCs w:val="18"/>
        </w:rPr>
        <w:t>）等，称为一碳单位。但</w:t>
      </w:r>
      <w:r w:rsidRPr="00B04AF9">
        <w:rPr>
          <w:rFonts w:hint="eastAsia"/>
          <w:color w:val="000000" w:themeColor="text1"/>
          <w:sz w:val="18"/>
          <w:szCs w:val="18"/>
        </w:rPr>
        <w:t>CO2</w:t>
      </w:r>
      <w:r w:rsidRPr="00B04AF9">
        <w:rPr>
          <w:rFonts w:hint="eastAsia"/>
          <w:color w:val="000000" w:themeColor="text1"/>
          <w:sz w:val="18"/>
          <w:szCs w:val="18"/>
        </w:rPr>
        <w:t>不属于这种类型。</w:t>
      </w:r>
    </w:p>
    <w:p w14:paraId="18AD4411"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2.</w:t>
      </w:r>
      <w:r w:rsidRPr="00B04AF9">
        <w:rPr>
          <w:rFonts w:hint="eastAsia"/>
          <w:color w:val="000000" w:themeColor="text1"/>
          <w:sz w:val="18"/>
          <w:szCs w:val="18"/>
        </w:rPr>
        <w:t>产生和转运：一碳单位主要来源于丝氨酸、甘氨酸、组氨酸及色氨酸的代谢。一碳单位不能游离存在，必须与载体四氢叶酸（</w:t>
      </w:r>
      <w:r w:rsidRPr="00B04AF9">
        <w:rPr>
          <w:rFonts w:hint="eastAsia"/>
          <w:color w:val="000000" w:themeColor="text1"/>
          <w:sz w:val="18"/>
          <w:szCs w:val="18"/>
        </w:rPr>
        <w:t>FH4</w:t>
      </w:r>
      <w:r w:rsidRPr="00B04AF9">
        <w:rPr>
          <w:rFonts w:hint="eastAsia"/>
          <w:color w:val="000000" w:themeColor="text1"/>
          <w:sz w:val="18"/>
          <w:szCs w:val="18"/>
        </w:rPr>
        <w:t>或</w:t>
      </w:r>
      <w:r w:rsidRPr="00B04AF9">
        <w:rPr>
          <w:rFonts w:hint="eastAsia"/>
          <w:color w:val="000000" w:themeColor="text1"/>
          <w:sz w:val="18"/>
          <w:szCs w:val="18"/>
        </w:rPr>
        <w:t>THFA</w:t>
      </w:r>
      <w:r w:rsidRPr="00B04AF9">
        <w:rPr>
          <w:rFonts w:hint="eastAsia"/>
          <w:color w:val="000000" w:themeColor="text1"/>
          <w:sz w:val="18"/>
          <w:szCs w:val="18"/>
        </w:rPr>
        <w:t>）结合转运和参与代谢。叶酸为</w:t>
      </w:r>
      <w:r w:rsidRPr="00B04AF9">
        <w:rPr>
          <w:rFonts w:hint="eastAsia"/>
          <w:color w:val="000000" w:themeColor="text1"/>
          <w:sz w:val="18"/>
          <w:szCs w:val="18"/>
        </w:rPr>
        <w:t>B</w:t>
      </w:r>
      <w:r w:rsidRPr="00B04AF9">
        <w:rPr>
          <w:rFonts w:hint="eastAsia"/>
          <w:color w:val="000000" w:themeColor="text1"/>
          <w:sz w:val="18"/>
          <w:szCs w:val="18"/>
        </w:rPr>
        <w:t>族维生素，在体内经二氢叶酸还原酶作用，加氢形成</w:t>
      </w:r>
      <w:r w:rsidRPr="00B04AF9">
        <w:rPr>
          <w:rFonts w:hint="eastAsia"/>
          <w:color w:val="000000" w:themeColor="text1"/>
          <w:sz w:val="18"/>
          <w:szCs w:val="18"/>
        </w:rPr>
        <w:t>FH4</w:t>
      </w:r>
      <w:r w:rsidRPr="00B04AF9">
        <w:rPr>
          <w:rFonts w:hint="eastAsia"/>
          <w:color w:val="000000" w:themeColor="text1"/>
          <w:sz w:val="18"/>
          <w:szCs w:val="18"/>
        </w:rPr>
        <w:t>。一碳单位通常结合在</w:t>
      </w:r>
      <w:r w:rsidRPr="00B04AF9">
        <w:rPr>
          <w:rFonts w:hint="eastAsia"/>
          <w:color w:val="000000" w:themeColor="text1"/>
          <w:sz w:val="18"/>
          <w:szCs w:val="18"/>
        </w:rPr>
        <w:t>FH4</w:t>
      </w:r>
      <w:r w:rsidRPr="00B04AF9">
        <w:rPr>
          <w:rFonts w:hint="eastAsia"/>
          <w:color w:val="000000" w:themeColor="text1"/>
          <w:sz w:val="18"/>
          <w:szCs w:val="18"/>
        </w:rPr>
        <w:t>分子的</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位上，如</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N10 -</w:t>
      </w:r>
      <w:r w:rsidRPr="00B04AF9">
        <w:rPr>
          <w:rFonts w:hint="eastAsia"/>
          <w:color w:val="000000" w:themeColor="text1"/>
          <w:sz w:val="18"/>
          <w:szCs w:val="18"/>
        </w:rPr>
        <w:t>甲烯四氢叶酸。</w:t>
      </w:r>
    </w:p>
    <w:p w14:paraId="4A190D5A"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丝氨酸在羟甲基转移酶催化下，生成甘氨酸的过程中产生</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w:t>
      </w:r>
      <w:r w:rsidRPr="00B04AF9">
        <w:rPr>
          <w:rFonts w:hint="eastAsia"/>
          <w:color w:val="000000" w:themeColor="text1"/>
          <w:sz w:val="18"/>
          <w:szCs w:val="18"/>
        </w:rPr>
        <w:t>CH2-FH4</w:t>
      </w:r>
      <w:r w:rsidRPr="00B04AF9">
        <w:rPr>
          <w:rFonts w:hint="eastAsia"/>
          <w:color w:val="000000" w:themeColor="text1"/>
          <w:sz w:val="18"/>
          <w:szCs w:val="18"/>
        </w:rPr>
        <w:t>，而甘氨酸在甘氨酸裂解酶作用下，也会产生</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w:t>
      </w:r>
      <w:r w:rsidRPr="00B04AF9">
        <w:rPr>
          <w:rFonts w:hint="eastAsia"/>
          <w:color w:val="000000" w:themeColor="text1"/>
          <w:sz w:val="18"/>
          <w:szCs w:val="18"/>
        </w:rPr>
        <w:t>CH2-FH4</w:t>
      </w:r>
      <w:r w:rsidRPr="00B04AF9">
        <w:rPr>
          <w:rFonts w:hint="eastAsia"/>
          <w:color w:val="000000" w:themeColor="text1"/>
          <w:sz w:val="18"/>
          <w:szCs w:val="18"/>
        </w:rPr>
        <w:t>。</w:t>
      </w:r>
    </w:p>
    <w:p w14:paraId="3E2212FB"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组氨酸在体内经酶促分解产生</w:t>
      </w:r>
      <w:r w:rsidRPr="00B04AF9">
        <w:rPr>
          <w:rFonts w:hint="eastAsia"/>
          <w:color w:val="000000" w:themeColor="text1"/>
          <w:sz w:val="18"/>
          <w:szCs w:val="18"/>
        </w:rPr>
        <w:t>N-</w:t>
      </w:r>
      <w:r w:rsidRPr="00B04AF9">
        <w:rPr>
          <w:rFonts w:hint="eastAsia"/>
          <w:color w:val="000000" w:themeColor="text1"/>
          <w:sz w:val="18"/>
          <w:szCs w:val="18"/>
        </w:rPr>
        <w:t>亚氨甲基谷氨酸，进而转化为谷氨酸。（</w:t>
      </w:r>
      <w:r w:rsidRPr="00B04AF9">
        <w:rPr>
          <w:rFonts w:hint="eastAsia"/>
          <w:color w:val="000000" w:themeColor="text1"/>
          <w:sz w:val="18"/>
          <w:szCs w:val="18"/>
        </w:rPr>
        <w:t>FH4</w:t>
      </w:r>
      <w:r w:rsidRPr="00B04AF9">
        <w:rPr>
          <w:rFonts w:hint="eastAsia"/>
          <w:color w:val="000000" w:themeColor="text1"/>
          <w:sz w:val="18"/>
          <w:szCs w:val="18"/>
        </w:rPr>
        <w:t>接受亚氨甲基生成</w:t>
      </w:r>
      <w:r w:rsidRPr="00B04AF9">
        <w:rPr>
          <w:rFonts w:hint="eastAsia"/>
          <w:color w:val="000000" w:themeColor="text1"/>
          <w:sz w:val="18"/>
          <w:szCs w:val="18"/>
        </w:rPr>
        <w:t>N5-CH=NH-FH4</w:t>
      </w:r>
      <w:r w:rsidRPr="00B04AF9">
        <w:rPr>
          <w:rFonts w:hint="eastAsia"/>
          <w:color w:val="000000" w:themeColor="text1"/>
          <w:sz w:val="18"/>
          <w:szCs w:val="18"/>
        </w:rPr>
        <w:t>，再生成</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N10=CH-FH4</w:t>
      </w:r>
      <w:r w:rsidRPr="00B04AF9">
        <w:rPr>
          <w:rFonts w:hint="eastAsia"/>
          <w:color w:val="000000" w:themeColor="text1"/>
          <w:sz w:val="18"/>
          <w:szCs w:val="18"/>
        </w:rPr>
        <w:t>，后者可参与合成嘌呤碱</w:t>
      </w:r>
      <w:r w:rsidRPr="00B04AF9">
        <w:rPr>
          <w:rFonts w:hint="eastAsia"/>
          <w:color w:val="000000" w:themeColor="text1"/>
          <w:sz w:val="18"/>
          <w:szCs w:val="18"/>
        </w:rPr>
        <w:t>C8</w:t>
      </w:r>
      <w:r w:rsidRPr="00B04AF9">
        <w:rPr>
          <w:rFonts w:hint="eastAsia"/>
          <w:color w:val="000000" w:themeColor="text1"/>
          <w:sz w:val="18"/>
          <w:szCs w:val="18"/>
        </w:rPr>
        <w:t>原子。）</w:t>
      </w:r>
    </w:p>
    <w:p w14:paraId="3C3F067E"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色氨酸在分解过程中产生甲酸，结合</w:t>
      </w:r>
      <w:r w:rsidRPr="00B04AF9">
        <w:rPr>
          <w:rFonts w:hint="eastAsia"/>
          <w:color w:val="000000" w:themeColor="text1"/>
          <w:sz w:val="18"/>
          <w:szCs w:val="18"/>
        </w:rPr>
        <w:t>FH4</w:t>
      </w:r>
      <w:r w:rsidRPr="00B04AF9">
        <w:rPr>
          <w:rFonts w:hint="eastAsia"/>
          <w:color w:val="000000" w:themeColor="text1"/>
          <w:sz w:val="18"/>
          <w:szCs w:val="18"/>
        </w:rPr>
        <w:t>，生成</w:t>
      </w:r>
      <w:r w:rsidRPr="00B04AF9">
        <w:rPr>
          <w:rFonts w:hint="eastAsia"/>
          <w:color w:val="000000" w:themeColor="text1"/>
          <w:sz w:val="18"/>
          <w:szCs w:val="18"/>
        </w:rPr>
        <w:t>N10-</w:t>
      </w:r>
      <w:r w:rsidRPr="00B04AF9">
        <w:rPr>
          <w:rFonts w:hint="eastAsia"/>
          <w:color w:val="000000" w:themeColor="text1"/>
          <w:sz w:val="18"/>
          <w:szCs w:val="18"/>
        </w:rPr>
        <w:t>甲酰四氢叶酸，参与合成嘌呤碱</w:t>
      </w:r>
      <w:r w:rsidRPr="00B04AF9">
        <w:rPr>
          <w:rFonts w:hint="eastAsia"/>
          <w:color w:val="000000" w:themeColor="text1"/>
          <w:sz w:val="18"/>
          <w:szCs w:val="18"/>
        </w:rPr>
        <w:t>C2</w:t>
      </w:r>
      <w:r w:rsidRPr="00B04AF9">
        <w:rPr>
          <w:rFonts w:hint="eastAsia"/>
          <w:color w:val="000000" w:themeColor="text1"/>
          <w:sz w:val="18"/>
          <w:szCs w:val="18"/>
        </w:rPr>
        <w:t>原子。</w:t>
      </w:r>
    </w:p>
    <w:p w14:paraId="58E8EB69"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不同形式的一碳单位可通过氧化还原反应而彼此转变。其中</w:t>
      </w:r>
      <w:r w:rsidRPr="00B04AF9">
        <w:rPr>
          <w:rFonts w:hint="eastAsia"/>
          <w:color w:val="000000" w:themeColor="text1"/>
          <w:sz w:val="18"/>
          <w:szCs w:val="18"/>
        </w:rPr>
        <w:t>N5-</w:t>
      </w:r>
      <w:r w:rsidRPr="00B04AF9">
        <w:rPr>
          <w:rFonts w:hint="eastAsia"/>
          <w:color w:val="000000" w:themeColor="text1"/>
          <w:sz w:val="18"/>
          <w:szCs w:val="18"/>
        </w:rPr>
        <w:t>甲基四氢叶酸的生成是不可逆的，它的含量较多，成为细胞内四氢叶酸的储存形式和甲基的间接供体，即将甲基转移给同型半胱氨酸生成甲硫氨酸（</w:t>
      </w:r>
      <w:r w:rsidRPr="00B04AF9">
        <w:rPr>
          <w:rFonts w:hint="eastAsia"/>
          <w:color w:val="000000" w:themeColor="text1"/>
          <w:sz w:val="18"/>
          <w:szCs w:val="18"/>
        </w:rPr>
        <w:t>Met</w:t>
      </w:r>
      <w:r w:rsidRPr="00B04AF9">
        <w:rPr>
          <w:rFonts w:hint="eastAsia"/>
          <w:color w:val="000000" w:themeColor="text1"/>
          <w:sz w:val="18"/>
          <w:szCs w:val="18"/>
        </w:rPr>
        <w:t>），在腺苷转移酶催化下生成</w:t>
      </w:r>
      <w:r w:rsidRPr="00B04AF9">
        <w:rPr>
          <w:rFonts w:hint="eastAsia"/>
          <w:color w:val="000000" w:themeColor="text1"/>
          <w:sz w:val="18"/>
          <w:szCs w:val="18"/>
        </w:rPr>
        <w:t>S-</w:t>
      </w:r>
      <w:r w:rsidRPr="00B04AF9">
        <w:rPr>
          <w:rFonts w:hint="eastAsia"/>
          <w:color w:val="000000" w:themeColor="text1"/>
          <w:sz w:val="18"/>
          <w:szCs w:val="18"/>
        </w:rPr>
        <w:t>腺苷甲硫氨酸（</w:t>
      </w:r>
      <w:r w:rsidRPr="00B04AF9">
        <w:rPr>
          <w:rFonts w:hint="eastAsia"/>
          <w:color w:val="000000" w:themeColor="text1"/>
          <w:sz w:val="18"/>
          <w:szCs w:val="18"/>
        </w:rPr>
        <w:t>SAM</w:t>
      </w:r>
      <w:r w:rsidRPr="00B04AF9">
        <w:rPr>
          <w:rFonts w:hint="eastAsia"/>
          <w:color w:val="000000" w:themeColor="text1"/>
          <w:sz w:val="18"/>
          <w:szCs w:val="18"/>
        </w:rPr>
        <w:t>），再在甲基转移酶催化下，将活性甲基转移给甲基受体，然后水解去除腺苷生成同型半胱氨酸，从</w:t>
      </w:r>
      <w:r w:rsidRPr="00B04AF9">
        <w:rPr>
          <w:rFonts w:hint="eastAsia"/>
          <w:color w:val="000000" w:themeColor="text1"/>
          <w:sz w:val="18"/>
          <w:szCs w:val="18"/>
        </w:rPr>
        <w:t>Met</w:t>
      </w:r>
      <w:r w:rsidRPr="00B04AF9">
        <w:rPr>
          <w:rFonts w:hint="eastAsia"/>
          <w:color w:val="000000" w:themeColor="text1"/>
          <w:sz w:val="18"/>
          <w:szCs w:val="18"/>
        </w:rPr>
        <w:t>活化为</w:t>
      </w:r>
      <w:r w:rsidRPr="00B04AF9">
        <w:rPr>
          <w:rFonts w:hint="eastAsia"/>
          <w:color w:val="000000" w:themeColor="text1"/>
          <w:sz w:val="18"/>
          <w:szCs w:val="18"/>
        </w:rPr>
        <w:t>SAM</w:t>
      </w:r>
      <w:r w:rsidRPr="00B04AF9">
        <w:rPr>
          <w:rFonts w:hint="eastAsia"/>
          <w:color w:val="000000" w:themeColor="text1"/>
          <w:sz w:val="18"/>
          <w:szCs w:val="18"/>
        </w:rPr>
        <w:t>到供出甲基及其再生成的整个过程称为甲硫氨酸循环。体内一些有重要生理功能的化合物，如肾上腺素、胆碱、肉碱、肌酸等的合成都是从</w:t>
      </w:r>
      <w:r w:rsidRPr="00B04AF9">
        <w:rPr>
          <w:rFonts w:hint="eastAsia"/>
          <w:color w:val="000000" w:themeColor="text1"/>
          <w:sz w:val="18"/>
          <w:szCs w:val="18"/>
        </w:rPr>
        <w:t>SAM</w:t>
      </w:r>
      <w:r w:rsidRPr="00B04AF9">
        <w:rPr>
          <w:rFonts w:hint="eastAsia"/>
          <w:color w:val="000000" w:themeColor="text1"/>
          <w:sz w:val="18"/>
          <w:szCs w:val="18"/>
        </w:rPr>
        <w:t>获得活性甲基。</w:t>
      </w:r>
    </w:p>
    <w:p w14:paraId="7A9BFA9A" w14:textId="77777777" w:rsidR="009D0E59" w:rsidRPr="00B04AF9" w:rsidRDefault="00597F8C" w:rsidP="00597F8C">
      <w:pPr>
        <w:ind w:firstLine="360"/>
        <w:rPr>
          <w:color w:val="000000" w:themeColor="text1"/>
          <w:sz w:val="18"/>
          <w:szCs w:val="18"/>
        </w:rPr>
      </w:pPr>
      <w:r w:rsidRPr="00B04AF9">
        <w:rPr>
          <w:rFonts w:hint="eastAsia"/>
          <w:color w:val="000000" w:themeColor="text1"/>
          <w:sz w:val="18"/>
          <w:szCs w:val="18"/>
        </w:rPr>
        <w:t>3.</w:t>
      </w:r>
      <w:r w:rsidRPr="00B04AF9">
        <w:rPr>
          <w:rFonts w:hint="eastAsia"/>
          <w:color w:val="000000" w:themeColor="text1"/>
          <w:sz w:val="18"/>
          <w:szCs w:val="18"/>
        </w:rPr>
        <w:t>生理功用：主要是作为合成嘌呤和嘧啶核苷酸的原料。是将氨基酸和核苷酸代谢联系起来，与细胞的增殖、生长和机体发育过程有密切关系。</w:t>
      </w:r>
    </w:p>
    <w:p w14:paraId="4CE9CF85" w14:textId="77777777" w:rsidR="00FC110F" w:rsidRPr="00B04AF9" w:rsidRDefault="00FC110F" w:rsidP="00FC110F">
      <w:pPr>
        <w:ind w:firstLine="402"/>
        <w:rPr>
          <w:bCs/>
          <w:color w:val="000000" w:themeColor="text1"/>
          <w:sz w:val="20"/>
        </w:rPr>
      </w:pPr>
      <w:r w:rsidRPr="00B04AF9">
        <w:rPr>
          <w:rFonts w:hint="eastAsia"/>
          <w:b/>
          <w:bCs/>
          <w:color w:val="000000" w:themeColor="text1"/>
          <w:sz w:val="20"/>
        </w:rPr>
        <w:t>氨基酸的合成代谢</w:t>
      </w:r>
    </w:p>
    <w:p w14:paraId="40CAF89C" w14:textId="77777777" w:rsidR="004C33DE" w:rsidRPr="00B04AF9" w:rsidRDefault="008B00AC" w:rsidP="004C33DE">
      <w:pPr>
        <w:ind w:firstLine="400"/>
        <w:jc w:val="center"/>
        <w:rPr>
          <w:bCs/>
          <w:color w:val="000000" w:themeColor="text1"/>
          <w:sz w:val="20"/>
        </w:rPr>
      </w:pPr>
      <w:r>
        <w:rPr>
          <w:bCs/>
          <w:noProof/>
          <w:color w:val="000000" w:themeColor="text1"/>
          <w:sz w:val="20"/>
        </w:rPr>
        <w:drawing>
          <wp:inline distT="0" distB="0" distL="0" distR="0" wp14:anchorId="5B621010" wp14:editId="5C0F0D67">
            <wp:extent cx="2235200" cy="1295400"/>
            <wp:effectExtent l="0" t="0" r="0" b="0"/>
            <wp:docPr id="279" name="图片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9"/>
                    <pic:cNvPicPr>
                      <a:picLocks/>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235200" cy="1295400"/>
                    </a:xfrm>
                    <a:prstGeom prst="rect">
                      <a:avLst/>
                    </a:prstGeom>
                    <a:noFill/>
                    <a:ln>
                      <a:noFill/>
                    </a:ln>
                  </pic:spPr>
                </pic:pic>
              </a:graphicData>
            </a:graphic>
          </wp:inline>
        </w:drawing>
      </w:r>
      <w:r>
        <w:rPr>
          <w:bCs/>
          <w:noProof/>
          <w:color w:val="000000" w:themeColor="text1"/>
          <w:sz w:val="20"/>
        </w:rPr>
        <w:drawing>
          <wp:inline distT="0" distB="0" distL="0" distR="0" wp14:anchorId="48820F38" wp14:editId="408EB946">
            <wp:extent cx="2133600" cy="1346200"/>
            <wp:effectExtent l="0" t="0" r="0" b="0"/>
            <wp:docPr id="280" name="图片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0"/>
                    <pic:cNvPicPr>
                      <a:picLocks/>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133600" cy="1346200"/>
                    </a:xfrm>
                    <a:prstGeom prst="rect">
                      <a:avLst/>
                    </a:prstGeom>
                    <a:noFill/>
                    <a:ln>
                      <a:noFill/>
                    </a:ln>
                  </pic:spPr>
                </pic:pic>
              </a:graphicData>
            </a:graphic>
          </wp:inline>
        </w:drawing>
      </w:r>
    </w:p>
    <w:p w14:paraId="45B0439A" w14:textId="77777777" w:rsidR="00FC110F" w:rsidRPr="00B04AF9" w:rsidRDefault="00FC110F" w:rsidP="00FC110F">
      <w:pPr>
        <w:ind w:firstLine="402"/>
        <w:jc w:val="left"/>
        <w:rPr>
          <w:b/>
          <w:bCs/>
          <w:color w:val="000000" w:themeColor="text1"/>
          <w:sz w:val="20"/>
        </w:rPr>
      </w:pPr>
      <w:r w:rsidRPr="00B04AF9">
        <w:rPr>
          <w:rFonts w:hint="eastAsia"/>
          <w:b/>
          <w:bCs/>
          <w:color w:val="000000" w:themeColor="text1"/>
          <w:sz w:val="20"/>
        </w:rPr>
        <w:lastRenderedPageBreak/>
        <w:t>核苷酸的分解代谢</w:t>
      </w:r>
    </w:p>
    <w:p w14:paraId="161E3700"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3E669BC7" wp14:editId="017309F9">
            <wp:extent cx="2120900" cy="1092200"/>
            <wp:effectExtent l="0" t="0" r="0" b="0"/>
            <wp:docPr id="281" name="图片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1"/>
                    <pic:cNvPicPr>
                      <a:picLocks/>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120900" cy="1092200"/>
                    </a:xfrm>
                    <a:prstGeom prst="rect">
                      <a:avLst/>
                    </a:prstGeom>
                    <a:noFill/>
                    <a:ln>
                      <a:noFill/>
                    </a:ln>
                  </pic:spPr>
                </pic:pic>
              </a:graphicData>
            </a:graphic>
          </wp:inline>
        </w:drawing>
      </w:r>
      <w:r w:rsidR="00FC110F" w:rsidRPr="00B04AF9">
        <w:rPr>
          <w:bCs/>
          <w:color w:val="000000" w:themeColor="text1"/>
          <w:sz w:val="20"/>
        </w:rPr>
        <w:t xml:space="preserve"> </w:t>
      </w:r>
      <w:r>
        <w:rPr>
          <w:bCs/>
          <w:noProof/>
          <w:color w:val="000000" w:themeColor="text1"/>
          <w:sz w:val="20"/>
        </w:rPr>
        <w:drawing>
          <wp:inline distT="0" distB="0" distL="0" distR="0" wp14:anchorId="35523F6B" wp14:editId="2F57BAEC">
            <wp:extent cx="2286000" cy="1612900"/>
            <wp:effectExtent l="0" t="0" r="0" b="0"/>
            <wp:docPr id="282" name="图片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
                    <pic:cNvPicPr>
                      <a:picLocks/>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86000" cy="1612900"/>
                    </a:xfrm>
                    <a:prstGeom prst="rect">
                      <a:avLst/>
                    </a:prstGeom>
                    <a:noFill/>
                    <a:ln>
                      <a:noFill/>
                    </a:ln>
                  </pic:spPr>
                </pic:pic>
              </a:graphicData>
            </a:graphic>
          </wp:inline>
        </w:drawing>
      </w:r>
    </w:p>
    <w:p w14:paraId="2030BC7D"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53AAC6EA" wp14:editId="599DD2AA">
            <wp:extent cx="2565400" cy="1930400"/>
            <wp:effectExtent l="0" t="0" r="0" b="0"/>
            <wp:docPr id="283" name="图片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
                    <pic:cNvPicPr>
                      <a:picLocks/>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565400" cy="1930400"/>
                    </a:xfrm>
                    <a:prstGeom prst="rect">
                      <a:avLst/>
                    </a:prstGeom>
                    <a:noFill/>
                    <a:ln>
                      <a:noFill/>
                    </a:ln>
                  </pic:spPr>
                </pic:pic>
              </a:graphicData>
            </a:graphic>
          </wp:inline>
        </w:drawing>
      </w:r>
    </w:p>
    <w:p w14:paraId="08BBD7D0" w14:textId="77777777" w:rsidR="00BA517F" w:rsidRPr="00B04AF9" w:rsidRDefault="00BA517F" w:rsidP="00BA517F">
      <w:pPr>
        <w:ind w:firstLine="480"/>
        <w:rPr>
          <w:color w:val="000000" w:themeColor="text1"/>
        </w:rPr>
      </w:pPr>
      <w:r w:rsidRPr="00B04AF9">
        <w:rPr>
          <w:rFonts w:hint="eastAsia"/>
          <w:color w:val="000000" w:themeColor="text1"/>
        </w:rPr>
        <w:t>核苷酸的分解代谢</w:t>
      </w:r>
    </w:p>
    <w:p w14:paraId="2952F638" w14:textId="77777777" w:rsidR="00BA517F" w:rsidRPr="00B04AF9" w:rsidRDefault="008B00AC" w:rsidP="00B4111F">
      <w:pPr>
        <w:ind w:firstLine="480"/>
        <w:jc w:val="center"/>
        <w:rPr>
          <w:bCs/>
          <w:color w:val="000000" w:themeColor="text1"/>
        </w:rPr>
      </w:pPr>
      <w:r>
        <w:rPr>
          <w:noProof/>
          <w:color w:val="000000" w:themeColor="text1"/>
        </w:rPr>
        <w:drawing>
          <wp:inline distT="0" distB="0" distL="0" distR="0" wp14:anchorId="16A7A937" wp14:editId="39135436">
            <wp:extent cx="3302000" cy="2463800"/>
            <wp:effectExtent l="0" t="0" r="0" b="0"/>
            <wp:docPr id="284"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2"/>
                    <pic:cNvPicPr>
                      <a:picLocks/>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302000" cy="2463800"/>
                    </a:xfrm>
                    <a:prstGeom prst="rect">
                      <a:avLst/>
                    </a:prstGeom>
                    <a:noFill/>
                    <a:ln>
                      <a:noFill/>
                    </a:ln>
                  </pic:spPr>
                </pic:pic>
              </a:graphicData>
            </a:graphic>
          </wp:inline>
        </w:drawing>
      </w:r>
    </w:p>
    <w:p w14:paraId="6EBC89E6" w14:textId="77777777" w:rsidR="00BA517F" w:rsidRPr="00B04AF9" w:rsidRDefault="00BA517F" w:rsidP="00BA517F">
      <w:pPr>
        <w:ind w:firstLine="482"/>
        <w:rPr>
          <w:color w:val="000000" w:themeColor="text1"/>
        </w:rPr>
      </w:pPr>
      <w:r w:rsidRPr="00B04AF9">
        <w:rPr>
          <w:rFonts w:hint="eastAsia"/>
          <w:b/>
          <w:bCs/>
          <w:color w:val="000000" w:themeColor="text1"/>
        </w:rPr>
        <w:t>二、嘧啶核苷酸的分解代谢</w:t>
      </w:r>
    </w:p>
    <w:p w14:paraId="5203284D" w14:textId="77777777" w:rsidR="00BA517F" w:rsidRPr="00B04AF9" w:rsidRDefault="008B00AC" w:rsidP="00B4111F">
      <w:pPr>
        <w:ind w:firstLine="480"/>
        <w:jc w:val="center"/>
        <w:rPr>
          <w:color w:val="000000" w:themeColor="text1"/>
        </w:rPr>
      </w:pPr>
      <w:r>
        <w:rPr>
          <w:noProof/>
          <w:color w:val="000000" w:themeColor="text1"/>
        </w:rPr>
        <w:drawing>
          <wp:inline distT="0" distB="0" distL="0" distR="0" wp14:anchorId="35925C0E" wp14:editId="4AE26704">
            <wp:extent cx="2311400" cy="1104900"/>
            <wp:effectExtent l="0" t="0" r="0" b="0"/>
            <wp:docPr id="285"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1"/>
                    <pic:cNvPicPr>
                      <a:picLocks/>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311400" cy="1104900"/>
                    </a:xfrm>
                    <a:prstGeom prst="rect">
                      <a:avLst/>
                    </a:prstGeom>
                    <a:noFill/>
                    <a:ln>
                      <a:noFill/>
                    </a:ln>
                  </pic:spPr>
                </pic:pic>
              </a:graphicData>
            </a:graphic>
          </wp:inline>
        </w:drawing>
      </w:r>
    </w:p>
    <w:p w14:paraId="5E2DF39A" w14:textId="77777777" w:rsidR="00BA517F" w:rsidRPr="00B04AF9" w:rsidRDefault="00BA517F" w:rsidP="00BA517F">
      <w:pPr>
        <w:ind w:firstLine="480"/>
        <w:rPr>
          <w:color w:val="000000" w:themeColor="text1"/>
        </w:rPr>
      </w:pPr>
      <w:r w:rsidRPr="00B04AF9">
        <w:rPr>
          <w:rFonts w:hint="eastAsia"/>
          <w:bCs/>
          <w:color w:val="000000" w:themeColor="text1"/>
        </w:rPr>
        <w:t>核苷酸的合成代谢</w:t>
      </w:r>
    </w:p>
    <w:p w14:paraId="23E74EC9" w14:textId="77777777" w:rsidR="00BA517F" w:rsidRPr="00B04AF9" w:rsidRDefault="00BA517F" w:rsidP="00BA517F">
      <w:pPr>
        <w:ind w:firstLine="480"/>
        <w:rPr>
          <w:color w:val="000000" w:themeColor="text1"/>
        </w:rPr>
      </w:pPr>
      <w:r w:rsidRPr="00B04AF9">
        <w:rPr>
          <w:rFonts w:hint="eastAsia"/>
          <w:color w:val="000000" w:themeColor="text1"/>
        </w:rPr>
        <w:lastRenderedPageBreak/>
        <w:t>一、嘌呤核苷酸的合成</w:t>
      </w:r>
    </w:p>
    <w:p w14:paraId="7BC647D0" w14:textId="77777777" w:rsidR="00BA517F" w:rsidRPr="00B04AF9" w:rsidRDefault="00BA517F" w:rsidP="00BA517F">
      <w:pPr>
        <w:ind w:firstLine="480"/>
        <w:rPr>
          <w:color w:val="000000" w:themeColor="text1"/>
        </w:rPr>
      </w:pPr>
      <w:r w:rsidRPr="00B04AF9">
        <w:rPr>
          <w:rFonts w:hint="eastAsia"/>
          <w:color w:val="000000" w:themeColor="text1"/>
        </w:rPr>
        <w:t>二、嘧啶核苷酸的合成</w:t>
      </w:r>
    </w:p>
    <w:p w14:paraId="00BDEBC1" w14:textId="77777777" w:rsidR="00BA517F" w:rsidRPr="00B04AF9" w:rsidRDefault="00BA517F" w:rsidP="00BA517F">
      <w:pPr>
        <w:ind w:firstLine="480"/>
        <w:rPr>
          <w:color w:val="000000" w:themeColor="text1"/>
        </w:rPr>
      </w:pPr>
      <w:r w:rsidRPr="00B04AF9">
        <w:rPr>
          <w:rFonts w:hint="eastAsia"/>
          <w:color w:val="000000" w:themeColor="text1"/>
        </w:rPr>
        <w:t>三、核苷酸的抗代谢物</w:t>
      </w:r>
    </w:p>
    <w:p w14:paraId="110A01E4" w14:textId="77777777" w:rsidR="00BA517F" w:rsidRPr="00B04AF9" w:rsidRDefault="00BA517F" w:rsidP="00BA517F">
      <w:pPr>
        <w:ind w:firstLine="480"/>
        <w:rPr>
          <w:color w:val="000000" w:themeColor="text1"/>
        </w:rPr>
      </w:pPr>
      <w:r w:rsidRPr="00B04AF9">
        <w:rPr>
          <w:rFonts w:hint="eastAsia"/>
          <w:color w:val="000000" w:themeColor="text1"/>
        </w:rPr>
        <w:t>四、脱氧核糖核苷酸的生成</w:t>
      </w:r>
    </w:p>
    <w:p w14:paraId="47F732D7" w14:textId="77777777" w:rsidR="00BA517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71662B1F" w14:textId="77777777" w:rsidR="00BA517F" w:rsidRPr="00B04AF9" w:rsidRDefault="008B00AC" w:rsidP="00BA517F">
      <w:pPr>
        <w:ind w:firstLine="480"/>
        <w:jc w:val="center"/>
        <w:rPr>
          <w:color w:val="000000" w:themeColor="text1"/>
          <w:lang w:val="en-AU"/>
        </w:rPr>
      </w:pPr>
      <w:r>
        <w:rPr>
          <w:noProof/>
          <w:color w:val="000000" w:themeColor="text1"/>
        </w:rPr>
        <w:drawing>
          <wp:inline distT="0" distB="0" distL="0" distR="0" wp14:anchorId="6A96EDCD" wp14:editId="3B2DBA26">
            <wp:extent cx="2133600" cy="2933700"/>
            <wp:effectExtent l="0" t="0" r="0" b="0"/>
            <wp:docPr id="286" name="图片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6"/>
                    <pic:cNvPicPr>
                      <a:picLocks/>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133600" cy="2933700"/>
                    </a:xfrm>
                    <a:prstGeom prst="rect">
                      <a:avLst/>
                    </a:prstGeom>
                    <a:noFill/>
                    <a:ln>
                      <a:noFill/>
                    </a:ln>
                  </pic:spPr>
                </pic:pic>
              </a:graphicData>
            </a:graphic>
          </wp:inline>
        </w:drawing>
      </w:r>
    </w:p>
    <w:p w14:paraId="779131A7" w14:textId="77777777" w:rsidR="00BA517F" w:rsidRPr="00B04AF9" w:rsidRDefault="00BA517F" w:rsidP="00BA517F">
      <w:pPr>
        <w:ind w:firstLine="482"/>
        <w:rPr>
          <w:b/>
          <w:bCs/>
          <w:color w:val="000000" w:themeColor="text1"/>
        </w:rPr>
      </w:pPr>
      <w:r w:rsidRPr="00B04AF9">
        <w:rPr>
          <w:rFonts w:hint="eastAsia"/>
          <w:b/>
          <w:bCs/>
          <w:color w:val="000000" w:themeColor="text1"/>
        </w:rPr>
        <w:t>从头合成途径</w:t>
      </w:r>
    </w:p>
    <w:p w14:paraId="182ADB5E" w14:textId="77777777" w:rsidR="00BA517F" w:rsidRPr="00B04AF9" w:rsidRDefault="00BA517F" w:rsidP="00BA517F">
      <w:pPr>
        <w:ind w:firstLine="482"/>
        <w:rPr>
          <w:b/>
          <w:bCs/>
          <w:color w:val="000000" w:themeColor="text1"/>
        </w:rPr>
      </w:pPr>
      <w:r w:rsidRPr="00B04AF9">
        <w:rPr>
          <w:b/>
          <w:bCs/>
          <w:color w:val="000000" w:themeColor="text1"/>
        </w:rPr>
        <w:t>(de novo synthesis pathway)</w:t>
      </w:r>
    </w:p>
    <w:p w14:paraId="3F2E56D4" w14:textId="77777777" w:rsidR="00BA517F" w:rsidRPr="00B04AF9" w:rsidRDefault="008B00AC" w:rsidP="00BA517F">
      <w:pPr>
        <w:ind w:firstLine="480"/>
        <w:jc w:val="center"/>
        <w:rPr>
          <w:b/>
          <w:bCs/>
          <w:color w:val="000000" w:themeColor="text1"/>
        </w:rPr>
      </w:pPr>
      <w:r>
        <w:rPr>
          <w:noProof/>
          <w:color w:val="000000" w:themeColor="text1"/>
        </w:rPr>
        <w:drawing>
          <wp:inline distT="0" distB="0" distL="0" distR="0" wp14:anchorId="644B1420" wp14:editId="2F50050A">
            <wp:extent cx="2578100" cy="1968500"/>
            <wp:effectExtent l="0" t="0" r="0" b="0"/>
            <wp:docPr id="287"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5"/>
                    <pic:cNvPicPr>
                      <a:picLocks/>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578100" cy="1968500"/>
                    </a:xfrm>
                    <a:prstGeom prst="rect">
                      <a:avLst/>
                    </a:prstGeom>
                    <a:noFill/>
                    <a:ln>
                      <a:noFill/>
                    </a:ln>
                  </pic:spPr>
                </pic:pic>
              </a:graphicData>
            </a:graphic>
          </wp:inline>
        </w:drawing>
      </w:r>
    </w:p>
    <w:p w14:paraId="6FC5C6E6" w14:textId="77777777" w:rsidR="00BA517F" w:rsidRPr="00B04AF9" w:rsidRDefault="00BA517F" w:rsidP="00BA517F">
      <w:pPr>
        <w:ind w:firstLine="480"/>
        <w:rPr>
          <w:bCs/>
          <w:color w:val="000000" w:themeColor="text1"/>
        </w:rPr>
      </w:pPr>
      <w:r w:rsidRPr="00B04AF9">
        <w:rPr>
          <w:rFonts w:hint="eastAsia"/>
          <w:bCs/>
          <w:color w:val="000000" w:themeColor="text1"/>
        </w:rPr>
        <w:t>补救合成途径</w:t>
      </w:r>
    </w:p>
    <w:p w14:paraId="116C5520" w14:textId="77777777" w:rsidR="00BA517F" w:rsidRPr="00B04AF9" w:rsidRDefault="008B00AC" w:rsidP="00BA517F">
      <w:pPr>
        <w:ind w:firstLine="480"/>
        <w:jc w:val="center"/>
        <w:rPr>
          <w:b/>
          <w:bCs/>
          <w:color w:val="000000" w:themeColor="text1"/>
        </w:rPr>
      </w:pPr>
      <w:r>
        <w:rPr>
          <w:noProof/>
          <w:color w:val="000000" w:themeColor="text1"/>
        </w:rPr>
        <w:drawing>
          <wp:inline distT="0" distB="0" distL="0" distR="0" wp14:anchorId="2BDE1C50" wp14:editId="02F0EE13">
            <wp:extent cx="2413000" cy="1066800"/>
            <wp:effectExtent l="0" t="0" r="0" b="0"/>
            <wp:docPr id="288" name="Picture 72" descr="35-嘧啶核苷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descr="35-嘧啶核苷酸"/>
                    <pic:cNvPicPr>
                      <a:picLocks/>
                    </pic:cNvPicPr>
                  </pic:nvPicPr>
                  <pic:blipFill>
                    <a:blip r:embed="rId3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13000" cy="1066800"/>
                    </a:xfrm>
                    <a:prstGeom prst="rect">
                      <a:avLst/>
                    </a:prstGeom>
                    <a:noFill/>
                    <a:ln>
                      <a:noFill/>
                    </a:ln>
                  </pic:spPr>
                </pic:pic>
              </a:graphicData>
            </a:graphic>
          </wp:inline>
        </w:drawing>
      </w:r>
    </w:p>
    <w:p w14:paraId="040A71F0" w14:textId="77777777" w:rsidR="00BA517F" w:rsidRPr="00B04AF9" w:rsidRDefault="00BA517F" w:rsidP="00BA517F">
      <w:pPr>
        <w:ind w:firstLine="480"/>
        <w:rPr>
          <w:color w:val="000000" w:themeColor="text1"/>
        </w:rPr>
      </w:pPr>
      <w:r w:rsidRPr="00B04AF9">
        <w:rPr>
          <w:rFonts w:hint="eastAsia"/>
          <w:color w:val="000000" w:themeColor="text1"/>
        </w:rPr>
        <w:t>二、嘧啶核苷酸的合成代谢</w:t>
      </w:r>
    </w:p>
    <w:p w14:paraId="1FC1B857" w14:textId="77777777" w:rsidR="00BA517F" w:rsidRPr="00B04AF9" w:rsidRDefault="00BA517F" w:rsidP="00BA517F">
      <w:pPr>
        <w:ind w:firstLine="480"/>
        <w:rPr>
          <w:color w:val="000000" w:themeColor="text1"/>
        </w:rPr>
      </w:pPr>
      <w:r w:rsidRPr="00B04AF9">
        <w:rPr>
          <w:rFonts w:hint="eastAsia"/>
          <w:color w:val="000000" w:themeColor="text1"/>
        </w:rPr>
        <w:lastRenderedPageBreak/>
        <w:t>从头合成途径</w:t>
      </w:r>
    </w:p>
    <w:p w14:paraId="65C9A544" w14:textId="77777777" w:rsidR="00BA517F" w:rsidRPr="00B04AF9" w:rsidRDefault="00BA517F" w:rsidP="00B4111F">
      <w:pPr>
        <w:ind w:firstLine="480"/>
        <w:rPr>
          <w:color w:val="000000" w:themeColor="text1"/>
        </w:rPr>
      </w:pPr>
      <w:r w:rsidRPr="00B04AF9">
        <w:rPr>
          <w:color w:val="000000" w:themeColor="text1"/>
        </w:rPr>
        <w:t>(de novo synthesis pathway)</w:t>
      </w:r>
    </w:p>
    <w:p w14:paraId="03D5FC5F" w14:textId="77777777" w:rsidR="00B4111F" w:rsidRPr="00B04AF9" w:rsidRDefault="00B4111F" w:rsidP="00B4111F">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原料和部位</w:t>
      </w:r>
    </w:p>
    <w:p w14:paraId="433F73BF" w14:textId="77777777" w:rsidR="00B4111F" w:rsidRPr="00B04AF9" w:rsidRDefault="00B4111F" w:rsidP="00B4111F">
      <w:pPr>
        <w:ind w:firstLine="480"/>
        <w:rPr>
          <w:color w:val="000000" w:themeColor="text1"/>
        </w:rPr>
      </w:pPr>
      <w:r w:rsidRPr="00B04AF9">
        <w:rPr>
          <w:rFonts w:hint="eastAsia"/>
          <w:color w:val="000000" w:themeColor="text1"/>
        </w:rPr>
        <w:t xml:space="preserve"> </w:t>
      </w:r>
      <w:r w:rsidRPr="00B04AF9">
        <w:rPr>
          <w:rFonts w:hint="eastAsia"/>
          <w:color w:val="000000" w:themeColor="text1"/>
        </w:rPr>
        <w:t>嘧啶环的原料来自谷氨酰胺、天冬氨酸及</w:t>
      </w:r>
      <w:r w:rsidRPr="00B04AF9">
        <w:rPr>
          <w:rFonts w:hint="eastAsia"/>
          <w:color w:val="000000" w:themeColor="text1"/>
        </w:rPr>
        <w:t>CO2</w:t>
      </w:r>
      <w:r w:rsidRPr="00B04AF9">
        <w:rPr>
          <w:rFonts w:hint="eastAsia"/>
          <w:color w:val="000000" w:themeColor="text1"/>
        </w:rPr>
        <w:t>。主要在肝脏胞液中进行。</w:t>
      </w:r>
    </w:p>
    <w:p w14:paraId="744838CE" w14:textId="77777777" w:rsidR="00B4111F" w:rsidRPr="00B04AF9" w:rsidRDefault="00B4111F" w:rsidP="00B4111F">
      <w:pPr>
        <w:ind w:firstLine="480"/>
        <w:rPr>
          <w:color w:val="000000" w:themeColor="text1"/>
        </w:rPr>
      </w:pPr>
      <w:r w:rsidRPr="00B04AF9">
        <w:rPr>
          <w:rFonts w:hint="eastAsia"/>
          <w:color w:val="000000" w:themeColor="text1"/>
        </w:rPr>
        <w:t xml:space="preserve">2. </w:t>
      </w:r>
      <w:r w:rsidRPr="00B04AF9">
        <w:rPr>
          <w:rFonts w:hint="eastAsia"/>
          <w:color w:val="000000" w:themeColor="text1"/>
        </w:rPr>
        <w:t>合成过程</w:t>
      </w:r>
    </w:p>
    <w:p w14:paraId="11B82F8C" w14:textId="77777777" w:rsidR="00B4111F" w:rsidRPr="00B04AF9" w:rsidRDefault="00B4111F" w:rsidP="00B4111F">
      <w:pPr>
        <w:ind w:firstLine="480"/>
        <w:rPr>
          <w:color w:val="000000" w:themeColor="text1"/>
        </w:rPr>
      </w:pPr>
      <w:r w:rsidRPr="00B04AF9">
        <w:rPr>
          <w:rFonts w:hint="eastAsia"/>
          <w:color w:val="000000" w:themeColor="text1"/>
        </w:rPr>
        <w:t>与嘌呤核苷酸从头合成不同的是先合成嘧啶环，再与</w:t>
      </w:r>
      <w:r w:rsidRPr="00B04AF9">
        <w:rPr>
          <w:rFonts w:hint="eastAsia"/>
          <w:color w:val="000000" w:themeColor="text1"/>
        </w:rPr>
        <w:t>PRPP</w:t>
      </w:r>
      <w:r w:rsidRPr="00B04AF9">
        <w:rPr>
          <w:rFonts w:hint="eastAsia"/>
          <w:color w:val="000000" w:themeColor="text1"/>
        </w:rPr>
        <w:t>反应形成最初产物尿嘧啶核苷酸（</w:t>
      </w:r>
      <w:r w:rsidRPr="00B04AF9">
        <w:rPr>
          <w:rFonts w:hint="eastAsia"/>
          <w:color w:val="000000" w:themeColor="text1"/>
        </w:rPr>
        <w:t>UMP</w:t>
      </w:r>
      <w:r w:rsidRPr="00B04AF9">
        <w:rPr>
          <w:rFonts w:hint="eastAsia"/>
          <w:color w:val="000000" w:themeColor="text1"/>
        </w:rPr>
        <w:t>），涉及</w:t>
      </w:r>
      <w:r w:rsidRPr="00B04AF9">
        <w:rPr>
          <w:rFonts w:hint="eastAsia"/>
          <w:color w:val="000000" w:themeColor="text1"/>
        </w:rPr>
        <w:t>6</w:t>
      </w:r>
      <w:r w:rsidRPr="00B04AF9">
        <w:rPr>
          <w:rFonts w:hint="eastAsia"/>
          <w:color w:val="000000" w:themeColor="text1"/>
        </w:rPr>
        <w:t>步反应。</w:t>
      </w:r>
    </w:p>
    <w:p w14:paraId="6204D94F" w14:textId="77777777" w:rsidR="00BA517F" w:rsidRPr="00B04AF9" w:rsidRDefault="00BA517F" w:rsidP="00B4111F">
      <w:pPr>
        <w:ind w:firstLine="480"/>
        <w:rPr>
          <w:color w:val="000000" w:themeColor="text1"/>
        </w:rPr>
      </w:pPr>
      <w:r w:rsidRPr="00B04AF9">
        <w:rPr>
          <w:rFonts w:hint="eastAsia"/>
          <w:color w:val="000000" w:themeColor="text1"/>
        </w:rPr>
        <w:t>补救合成途径</w:t>
      </w:r>
    </w:p>
    <w:p w14:paraId="6F11A887" w14:textId="77777777" w:rsidR="00BA517F" w:rsidRPr="00B04AF9" w:rsidRDefault="00BA517F" w:rsidP="00B4111F">
      <w:pPr>
        <w:ind w:firstLine="480"/>
        <w:rPr>
          <w:color w:val="000000" w:themeColor="text1"/>
        </w:rPr>
      </w:pPr>
      <w:r w:rsidRPr="00B04AF9">
        <w:rPr>
          <w:color w:val="000000" w:themeColor="text1"/>
        </w:rPr>
        <w:t>(salvage synthesis pathway)</w:t>
      </w:r>
    </w:p>
    <w:p w14:paraId="137B346A" w14:textId="77777777" w:rsidR="00B4111F" w:rsidRPr="00B04AF9" w:rsidRDefault="00B4111F" w:rsidP="00B4111F">
      <w:pPr>
        <w:ind w:firstLine="480"/>
        <w:rPr>
          <w:color w:val="000000" w:themeColor="text1"/>
        </w:rPr>
      </w:pPr>
      <w:r w:rsidRPr="00B04AF9">
        <w:rPr>
          <w:rFonts w:hint="eastAsia"/>
          <w:color w:val="000000" w:themeColor="text1"/>
        </w:rPr>
        <w:t>催化</w:t>
      </w:r>
      <w:r w:rsidRPr="00B04AF9">
        <w:rPr>
          <w:rFonts w:hint="eastAsia"/>
          <w:color w:val="000000" w:themeColor="text1"/>
        </w:rPr>
        <w:t>UMP</w:t>
      </w:r>
      <w:r w:rsidRPr="00B04AF9">
        <w:rPr>
          <w:rFonts w:hint="eastAsia"/>
          <w:color w:val="000000" w:themeColor="text1"/>
        </w:rPr>
        <w:t>补救合成的酶类有尿嘧啶磷酸核糖转移酶，尿苷磷酸化酶，尿苷激酶。催化的反应如下：</w:t>
      </w:r>
    </w:p>
    <w:p w14:paraId="7896733D"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PRPP </w:t>
      </w:r>
      <w:r w:rsidRPr="00B04AF9">
        <w:rPr>
          <w:rFonts w:hint="eastAsia"/>
          <w:color w:val="000000" w:themeColor="text1"/>
        </w:rPr>
        <w:t>→</w:t>
      </w:r>
      <w:r w:rsidRPr="00B04AF9">
        <w:rPr>
          <w:rFonts w:hint="eastAsia"/>
          <w:color w:val="000000" w:themeColor="text1"/>
        </w:rPr>
        <w:t xml:space="preserve"> UMP + </w:t>
      </w:r>
      <w:proofErr w:type="spellStart"/>
      <w:r w:rsidRPr="00B04AF9">
        <w:rPr>
          <w:rFonts w:hint="eastAsia"/>
          <w:color w:val="000000" w:themeColor="text1"/>
        </w:rPr>
        <w:t>PPi</w:t>
      </w:r>
      <w:proofErr w:type="spellEnd"/>
    </w:p>
    <w:p w14:paraId="3ECFD5DC"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R-1-P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尿苷</w:t>
      </w:r>
      <w:r w:rsidRPr="00B04AF9">
        <w:rPr>
          <w:rFonts w:hint="eastAsia"/>
          <w:color w:val="000000" w:themeColor="text1"/>
        </w:rPr>
        <w:t>+ Pi</w:t>
      </w:r>
    </w:p>
    <w:p w14:paraId="464C2593" w14:textId="77777777" w:rsidR="00B4111F" w:rsidRPr="00B04AF9" w:rsidRDefault="00B4111F" w:rsidP="00B4111F">
      <w:pPr>
        <w:ind w:firstLine="480"/>
        <w:rPr>
          <w:color w:val="000000" w:themeColor="text1"/>
        </w:rPr>
      </w:pPr>
      <w:r w:rsidRPr="00B04AF9">
        <w:rPr>
          <w:rFonts w:hint="eastAsia"/>
          <w:color w:val="000000" w:themeColor="text1"/>
        </w:rPr>
        <w:t>尿苷</w:t>
      </w:r>
      <w:r w:rsidRPr="00B04AF9">
        <w:rPr>
          <w:rFonts w:hint="eastAsia"/>
          <w:color w:val="000000" w:themeColor="text1"/>
        </w:rPr>
        <w:t xml:space="preserve"> + ATP </w:t>
      </w:r>
      <w:r w:rsidRPr="00B04AF9">
        <w:rPr>
          <w:rFonts w:hint="eastAsia"/>
          <w:color w:val="000000" w:themeColor="text1"/>
        </w:rPr>
        <w:t>→</w:t>
      </w:r>
      <w:r w:rsidRPr="00B04AF9">
        <w:rPr>
          <w:rFonts w:hint="eastAsia"/>
          <w:color w:val="000000" w:themeColor="text1"/>
        </w:rPr>
        <w:t xml:space="preserve"> UMP + ADP</w:t>
      </w:r>
    </w:p>
    <w:p w14:paraId="724A4B45" w14:textId="77777777" w:rsidR="00BA517F" w:rsidRPr="00B04AF9" w:rsidRDefault="00BA517F" w:rsidP="00B4111F">
      <w:pPr>
        <w:ind w:firstLine="480"/>
        <w:rPr>
          <w:color w:val="000000" w:themeColor="text1"/>
        </w:rPr>
      </w:pPr>
      <w:r w:rsidRPr="00B04AF9">
        <w:rPr>
          <w:rFonts w:hint="eastAsia"/>
          <w:color w:val="000000" w:themeColor="text1"/>
        </w:rPr>
        <w:t>核苷酸的生成</w:t>
      </w:r>
    </w:p>
    <w:p w14:paraId="27369239" w14:textId="77777777" w:rsidR="00BA517F" w:rsidRPr="00B04AF9" w:rsidRDefault="008B00AC" w:rsidP="00BA517F">
      <w:pPr>
        <w:ind w:firstLine="480"/>
        <w:jc w:val="center"/>
        <w:rPr>
          <w:color w:val="000000" w:themeColor="text1"/>
          <w:lang w:val="en-AU"/>
        </w:rPr>
      </w:pPr>
      <w:r>
        <w:rPr>
          <w:noProof/>
          <w:color w:val="000000" w:themeColor="text1"/>
        </w:rPr>
        <w:drawing>
          <wp:inline distT="0" distB="0" distL="0" distR="0" wp14:anchorId="6FEA0D8A" wp14:editId="011661A6">
            <wp:extent cx="1854200" cy="2870200"/>
            <wp:effectExtent l="0" t="0" r="0" b="0"/>
            <wp:docPr id="289" name="图片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3"/>
                    <pic:cNvPicPr>
                      <a:picLocks/>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854200" cy="2870200"/>
                    </a:xfrm>
                    <a:prstGeom prst="rect">
                      <a:avLst/>
                    </a:prstGeom>
                    <a:noFill/>
                    <a:ln>
                      <a:noFill/>
                    </a:ln>
                  </pic:spPr>
                </pic:pic>
              </a:graphicData>
            </a:graphic>
          </wp:inline>
        </w:drawing>
      </w:r>
    </w:p>
    <w:p w14:paraId="73946DCB" w14:textId="77777777" w:rsidR="00B4111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204503D4" w14:textId="77777777" w:rsidR="00B4111F" w:rsidRPr="00B04AF9" w:rsidRDefault="008B00AC" w:rsidP="00B4111F">
      <w:pPr>
        <w:ind w:firstLine="480"/>
        <w:jc w:val="center"/>
        <w:rPr>
          <w:color w:val="000000" w:themeColor="text1"/>
          <w:lang w:val="en-AU"/>
        </w:rPr>
      </w:pPr>
      <w:r>
        <w:rPr>
          <w:noProof/>
          <w:color w:val="000000" w:themeColor="text1"/>
          <w:lang w:val="en-AU"/>
        </w:rPr>
        <w:lastRenderedPageBreak/>
        <w:drawing>
          <wp:inline distT="0" distB="0" distL="0" distR="0" wp14:anchorId="52ACC0BF" wp14:editId="486B3601">
            <wp:extent cx="3136900" cy="2984500"/>
            <wp:effectExtent l="0" t="0" r="0" b="0"/>
            <wp:docPr id="290" name="图片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0"/>
                    <pic:cNvPicPr>
                      <a:picLocks/>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136900" cy="2984500"/>
                    </a:xfrm>
                    <a:prstGeom prst="rect">
                      <a:avLst/>
                    </a:prstGeom>
                    <a:noFill/>
                    <a:ln>
                      <a:noFill/>
                    </a:ln>
                  </pic:spPr>
                </pic:pic>
              </a:graphicData>
            </a:graphic>
          </wp:inline>
        </w:drawing>
      </w:r>
    </w:p>
    <w:p w14:paraId="12B091E4" w14:textId="77777777" w:rsidR="00BA517F" w:rsidRPr="00B04AF9" w:rsidRDefault="00BA517F" w:rsidP="00B4111F">
      <w:pPr>
        <w:ind w:firstLine="482"/>
        <w:rPr>
          <w:b/>
          <w:bCs/>
          <w:color w:val="000000" w:themeColor="text1"/>
        </w:rPr>
      </w:pPr>
      <w:r w:rsidRPr="00B04AF9">
        <w:rPr>
          <w:b/>
          <w:bCs/>
          <w:color w:val="000000" w:themeColor="text1"/>
        </w:rPr>
        <w:t xml:space="preserve"> (</w:t>
      </w:r>
      <w:r w:rsidR="00B4111F" w:rsidRPr="00B04AF9">
        <w:rPr>
          <w:rFonts w:hint="eastAsia"/>
          <w:b/>
          <w:bCs/>
          <w:color w:val="000000" w:themeColor="text1"/>
        </w:rPr>
        <w:t>8</w:t>
      </w:r>
      <w:r w:rsidR="00E221D9" w:rsidRPr="00B04AF9">
        <w:rPr>
          <w:rFonts w:hint="eastAsia"/>
          <w:b/>
          <w:bCs/>
          <w:color w:val="000000" w:themeColor="text1"/>
        </w:rPr>
        <w:t>8</w:t>
      </w:r>
      <w:r w:rsidRPr="00B04AF9">
        <w:rPr>
          <w:rFonts w:hint="eastAsia"/>
          <w:b/>
          <w:bCs/>
          <w:color w:val="000000" w:themeColor="text1"/>
        </w:rPr>
        <w:t>分钟</w:t>
      </w:r>
      <w:r w:rsidRPr="00B04AF9">
        <w:rPr>
          <w:b/>
          <w:bCs/>
          <w:color w:val="000000" w:themeColor="text1"/>
        </w:rPr>
        <w:t>)</w:t>
      </w:r>
    </w:p>
    <w:p w14:paraId="1AD9A24F" w14:textId="77777777" w:rsidR="00B4111F" w:rsidRPr="00B04AF9" w:rsidRDefault="00B4111F" w:rsidP="00B4111F">
      <w:pPr>
        <w:pStyle w:val="2"/>
        <w:rPr>
          <w:color w:val="000000" w:themeColor="text1"/>
        </w:rPr>
      </w:pPr>
      <w:bookmarkStart w:id="312" w:name="_Toc2696551"/>
      <w:bookmarkStart w:id="313" w:name="_Toc2696672"/>
      <w:bookmarkStart w:id="314" w:name="_Toc2697019"/>
      <w:r w:rsidRPr="00B04AF9">
        <w:rPr>
          <w:color w:val="000000" w:themeColor="text1"/>
        </w:rPr>
        <w:t>6.</w:t>
      </w:r>
      <w:r w:rsidRPr="00B04AF9">
        <w:rPr>
          <w:rFonts w:hint="eastAsia"/>
          <w:color w:val="000000" w:themeColor="text1"/>
        </w:rPr>
        <w:t>11</w:t>
      </w:r>
      <w:r w:rsidRPr="00B04AF9">
        <w:rPr>
          <w:color w:val="000000" w:themeColor="text1"/>
        </w:rPr>
        <w:t>.6</w:t>
      </w:r>
      <w:r w:rsidRPr="00B04AF9">
        <w:rPr>
          <w:rFonts w:hint="eastAsia"/>
          <w:color w:val="000000" w:themeColor="text1"/>
        </w:rPr>
        <w:t>作业</w:t>
      </w:r>
      <w:bookmarkEnd w:id="312"/>
      <w:bookmarkEnd w:id="313"/>
      <w:bookmarkEnd w:id="314"/>
    </w:p>
    <w:p w14:paraId="2A34794E" w14:textId="4E7B6E3B" w:rsidR="00B4111F" w:rsidRPr="00B04AF9" w:rsidRDefault="00B4111F" w:rsidP="00B4111F">
      <w:pPr>
        <w:adjustRightInd w:val="0"/>
        <w:snapToGrid w:val="0"/>
        <w:ind w:firstLine="480"/>
        <w:rPr>
          <w:color w:val="000000" w:themeColor="text1"/>
          <w:szCs w:val="21"/>
        </w:rPr>
      </w:pPr>
      <w:r w:rsidRPr="00B04AF9">
        <w:rPr>
          <w:rFonts w:hint="eastAsia"/>
          <w:color w:val="000000" w:themeColor="text1"/>
          <w:szCs w:val="21"/>
        </w:rPr>
        <w:t>作业：</w:t>
      </w:r>
      <w:r w:rsidR="007C264D">
        <w:rPr>
          <w:rFonts w:hint="eastAsia"/>
          <w:color w:val="000000" w:themeColor="text1"/>
          <w:szCs w:val="21"/>
        </w:rPr>
        <w:t>复习本章内容</w:t>
      </w:r>
      <w:r w:rsidRPr="00B04AF9">
        <w:rPr>
          <w:rFonts w:hint="eastAsia"/>
          <w:color w:val="000000" w:themeColor="text1"/>
          <w:szCs w:val="21"/>
        </w:rPr>
        <w:t>。</w:t>
      </w:r>
    </w:p>
    <w:p w14:paraId="3A1E7F8D" w14:textId="77777777" w:rsidR="00B4111F" w:rsidRPr="00B04AF9" w:rsidRDefault="00B4111F" w:rsidP="00B4111F">
      <w:pPr>
        <w:pStyle w:val="2"/>
        <w:rPr>
          <w:color w:val="000000" w:themeColor="text1"/>
        </w:rPr>
      </w:pPr>
      <w:bookmarkStart w:id="315" w:name="_Toc2696552"/>
      <w:bookmarkStart w:id="316" w:name="_Toc2696673"/>
      <w:bookmarkStart w:id="317" w:name="_Toc2697020"/>
      <w:r w:rsidRPr="00B04AF9">
        <w:rPr>
          <w:color w:val="000000" w:themeColor="text1"/>
        </w:rPr>
        <w:t>6.</w:t>
      </w:r>
      <w:r w:rsidRPr="00B04AF9">
        <w:rPr>
          <w:rFonts w:hint="eastAsia"/>
          <w:color w:val="000000" w:themeColor="text1"/>
        </w:rPr>
        <w:t>11</w:t>
      </w:r>
      <w:r w:rsidRPr="00B04AF9">
        <w:rPr>
          <w:color w:val="000000" w:themeColor="text1"/>
        </w:rPr>
        <w:t>.7</w:t>
      </w:r>
      <w:r w:rsidRPr="00B04AF9">
        <w:rPr>
          <w:rFonts w:hint="eastAsia"/>
          <w:color w:val="000000" w:themeColor="text1"/>
        </w:rPr>
        <w:t>参考书</w:t>
      </w:r>
      <w:bookmarkEnd w:id="315"/>
      <w:bookmarkEnd w:id="316"/>
      <w:bookmarkEnd w:id="317"/>
    </w:p>
    <w:p w14:paraId="3F101260" w14:textId="77777777" w:rsidR="00E147F3" w:rsidRPr="00B04AF9" w:rsidRDefault="00E147F3" w:rsidP="001E6D81">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669DB1A8" w14:textId="3CB92FCF" w:rsidR="00E147F3" w:rsidRPr="00B04AF9" w:rsidRDefault="00E147F3" w:rsidP="001E6D81">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4AB5707E" w14:textId="77777777" w:rsidR="00E147F3" w:rsidRPr="00B04AF9" w:rsidRDefault="00E147F3" w:rsidP="001E6D81">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DA97248" w14:textId="77777777" w:rsidR="009D0E59" w:rsidRPr="00B04AF9" w:rsidRDefault="00E147F3" w:rsidP="001E6D81">
      <w:pPr>
        <w:ind w:firstLine="480"/>
        <w:rPr>
          <w:color w:val="000000" w:themeColor="text1"/>
        </w:rPr>
      </w:pPr>
      <w:r w:rsidRPr="00B04AF9">
        <w:rPr>
          <w:color w:val="000000" w:themeColor="text1"/>
        </w:rPr>
        <w:tab/>
      </w:r>
    </w:p>
    <w:p w14:paraId="58920C32" w14:textId="77777777" w:rsidR="009D0E59" w:rsidRPr="00B04AF9" w:rsidRDefault="00313AAC" w:rsidP="00313AAC">
      <w:pPr>
        <w:pStyle w:val="af4"/>
        <w:rPr>
          <w:color w:val="000000" w:themeColor="text1"/>
        </w:rPr>
      </w:pPr>
      <w:bookmarkStart w:id="318" w:name="_Toc476161150"/>
      <w:bookmarkStart w:id="319" w:name="_Toc2696560"/>
      <w:bookmarkStart w:id="320" w:name="_Toc2696681"/>
      <w:bookmarkStart w:id="321" w:name="_Toc2697028"/>
      <w:bookmarkStart w:id="322" w:name="_Toc39741491"/>
      <w:r w:rsidRPr="00B04AF9">
        <w:rPr>
          <w:rFonts w:hint="eastAsia"/>
          <w:color w:val="000000" w:themeColor="text1"/>
        </w:rPr>
        <w:t>7</w:t>
      </w:r>
      <w:r w:rsidR="009D0E59" w:rsidRPr="00B04AF9">
        <w:rPr>
          <w:rFonts w:hint="eastAsia"/>
          <w:color w:val="000000" w:themeColor="text1"/>
        </w:rPr>
        <w:t>、课程要求</w:t>
      </w:r>
      <w:bookmarkEnd w:id="318"/>
      <w:bookmarkEnd w:id="319"/>
      <w:bookmarkEnd w:id="320"/>
      <w:bookmarkEnd w:id="321"/>
      <w:bookmarkEnd w:id="322"/>
    </w:p>
    <w:p w14:paraId="75EAC469" w14:textId="77777777" w:rsidR="009D0E59" w:rsidRPr="00B04AF9" w:rsidRDefault="00313AAC" w:rsidP="00313AAC">
      <w:pPr>
        <w:pStyle w:val="1"/>
        <w:rPr>
          <w:color w:val="000000" w:themeColor="text1"/>
        </w:rPr>
      </w:pPr>
      <w:bookmarkStart w:id="323" w:name="_Toc476161151"/>
      <w:bookmarkStart w:id="324" w:name="_Toc2696561"/>
      <w:bookmarkStart w:id="325" w:name="_Toc2696682"/>
      <w:bookmarkStart w:id="326" w:name="_Toc2697029"/>
      <w:bookmarkStart w:id="327" w:name="_Toc39741492"/>
      <w:r w:rsidRPr="00B04AF9">
        <w:rPr>
          <w:rFonts w:hint="eastAsia"/>
          <w:color w:val="000000" w:themeColor="text1"/>
        </w:rPr>
        <w:t>7</w:t>
      </w:r>
      <w:r w:rsidR="009D0E59" w:rsidRPr="00B04AF9">
        <w:rPr>
          <w:color w:val="000000" w:themeColor="text1"/>
        </w:rPr>
        <w:t>.1</w:t>
      </w:r>
      <w:r w:rsidR="009D0E59" w:rsidRPr="00B04AF9">
        <w:rPr>
          <w:rFonts w:hint="eastAsia"/>
          <w:color w:val="000000" w:themeColor="text1"/>
        </w:rPr>
        <w:t>学生自学的要求</w:t>
      </w:r>
      <w:bookmarkEnd w:id="323"/>
      <w:bookmarkEnd w:id="324"/>
      <w:bookmarkEnd w:id="325"/>
      <w:bookmarkEnd w:id="326"/>
      <w:bookmarkEnd w:id="327"/>
    </w:p>
    <w:p w14:paraId="4A7DDFB6" w14:textId="77777777" w:rsidR="009D0E59" w:rsidRPr="00B04AF9" w:rsidRDefault="009D0E59" w:rsidP="00313AAC">
      <w:pPr>
        <w:ind w:firstLine="480"/>
        <w:rPr>
          <w:color w:val="000000" w:themeColor="text1"/>
        </w:rPr>
      </w:pPr>
      <w:r w:rsidRPr="00B04AF9">
        <w:rPr>
          <w:rFonts w:hint="eastAsia"/>
          <w:color w:val="000000" w:themeColor="text1"/>
        </w:rPr>
        <w:t>学生上课前，需对课本进行预习。预习时参考本大纲的内容快速阅读。课后，对参考教材中的内容，特别是课堂上重点强调的内容进行学习，达到掌握知识的目的。</w:t>
      </w:r>
    </w:p>
    <w:p w14:paraId="59FC34CA" w14:textId="77777777" w:rsidR="009D0E59" w:rsidRPr="00B04AF9" w:rsidRDefault="00313AAC" w:rsidP="00313AAC">
      <w:pPr>
        <w:pStyle w:val="1"/>
        <w:rPr>
          <w:color w:val="000000" w:themeColor="text1"/>
        </w:rPr>
      </w:pPr>
      <w:bookmarkStart w:id="328" w:name="_Toc476161152"/>
      <w:bookmarkStart w:id="329" w:name="_Toc2696562"/>
      <w:bookmarkStart w:id="330" w:name="_Toc2696683"/>
      <w:bookmarkStart w:id="331" w:name="_Toc2697030"/>
      <w:bookmarkStart w:id="332" w:name="_Toc39741493"/>
      <w:r w:rsidRPr="00B04AF9">
        <w:rPr>
          <w:rFonts w:hint="eastAsia"/>
          <w:color w:val="000000" w:themeColor="text1"/>
        </w:rPr>
        <w:t>7</w:t>
      </w:r>
      <w:r w:rsidR="009D0E59" w:rsidRPr="00B04AF9">
        <w:rPr>
          <w:color w:val="000000" w:themeColor="text1"/>
        </w:rPr>
        <w:t>.2</w:t>
      </w:r>
      <w:r w:rsidR="009D0E59" w:rsidRPr="00B04AF9">
        <w:rPr>
          <w:rFonts w:hint="eastAsia"/>
          <w:color w:val="000000" w:themeColor="text1"/>
        </w:rPr>
        <w:t>课外阅读的要求</w:t>
      </w:r>
      <w:bookmarkEnd w:id="328"/>
      <w:bookmarkEnd w:id="329"/>
      <w:bookmarkEnd w:id="330"/>
      <w:bookmarkEnd w:id="331"/>
      <w:bookmarkEnd w:id="332"/>
    </w:p>
    <w:p w14:paraId="3B8203E6" w14:textId="77777777" w:rsidR="009D0E59" w:rsidRPr="00B04AF9" w:rsidRDefault="009D0E59" w:rsidP="00313AAC">
      <w:pPr>
        <w:ind w:firstLine="480"/>
        <w:rPr>
          <w:color w:val="000000" w:themeColor="text1"/>
        </w:rPr>
      </w:pPr>
      <w:r w:rsidRPr="00B04AF9">
        <w:rPr>
          <w:rFonts w:hint="eastAsia"/>
          <w:color w:val="000000" w:themeColor="text1"/>
        </w:rPr>
        <w:t>课外，对参考教材中的内容，特别是课堂上重点强调的内容进行学习，达到掌握知识的目的。对课堂上安排的习题认真的完成，达到巩固知识的目的。另外，还可以通过中国知网和网络对所讲授的相关知识进行延伸阅读，以达到较广知识</w:t>
      </w:r>
      <w:r w:rsidRPr="00B04AF9">
        <w:rPr>
          <w:rFonts w:hint="eastAsia"/>
          <w:color w:val="000000" w:themeColor="text1"/>
        </w:rPr>
        <w:lastRenderedPageBreak/>
        <w:t>面的目的。</w:t>
      </w:r>
    </w:p>
    <w:p w14:paraId="05DC5238" w14:textId="77777777" w:rsidR="009D0E59" w:rsidRPr="00B04AF9" w:rsidRDefault="00313AAC" w:rsidP="00313AAC">
      <w:pPr>
        <w:pStyle w:val="1"/>
        <w:rPr>
          <w:color w:val="000000" w:themeColor="text1"/>
        </w:rPr>
      </w:pPr>
      <w:bookmarkStart w:id="333" w:name="_Toc476161153"/>
      <w:bookmarkStart w:id="334" w:name="_Toc2696563"/>
      <w:bookmarkStart w:id="335" w:name="_Toc2696684"/>
      <w:bookmarkStart w:id="336" w:name="_Toc2697031"/>
      <w:bookmarkStart w:id="337" w:name="_Toc39741494"/>
      <w:r w:rsidRPr="00B04AF9">
        <w:rPr>
          <w:rFonts w:hint="eastAsia"/>
          <w:color w:val="000000" w:themeColor="text1"/>
        </w:rPr>
        <w:t>7</w:t>
      </w:r>
      <w:r w:rsidR="009D0E59" w:rsidRPr="00B04AF9">
        <w:rPr>
          <w:color w:val="000000" w:themeColor="text1"/>
        </w:rPr>
        <w:t>.3</w:t>
      </w:r>
      <w:r w:rsidR="009D0E59" w:rsidRPr="00B04AF9">
        <w:rPr>
          <w:rFonts w:hint="eastAsia"/>
          <w:color w:val="000000" w:themeColor="text1"/>
        </w:rPr>
        <w:t>课堂讨论的要求</w:t>
      </w:r>
      <w:bookmarkEnd w:id="333"/>
      <w:bookmarkEnd w:id="334"/>
      <w:bookmarkEnd w:id="335"/>
      <w:bookmarkEnd w:id="336"/>
      <w:bookmarkEnd w:id="337"/>
    </w:p>
    <w:p w14:paraId="704AE2A4" w14:textId="77777777" w:rsidR="009D0E59" w:rsidRPr="00B04AF9" w:rsidRDefault="009D0E59" w:rsidP="00313AAC">
      <w:pPr>
        <w:ind w:firstLine="480"/>
        <w:rPr>
          <w:color w:val="000000" w:themeColor="text1"/>
        </w:rPr>
      </w:pPr>
      <w:r w:rsidRPr="00B04AF9">
        <w:rPr>
          <w:rFonts w:hint="eastAsia"/>
          <w:color w:val="000000" w:themeColor="text1"/>
        </w:rPr>
        <w:t>对老师提出的讨论题目积极参与，认真思考，踊跃发言。通过讨论的过程，启发大家的思考能力，解决制药生产中的实际分离问题，激发大家对本门课程的学习兴趣。</w:t>
      </w:r>
    </w:p>
    <w:p w14:paraId="03E5A58B" w14:textId="77777777" w:rsidR="009D0E59" w:rsidRPr="00B04AF9" w:rsidRDefault="00313AAC" w:rsidP="00313AAC">
      <w:pPr>
        <w:pStyle w:val="1"/>
        <w:rPr>
          <w:color w:val="000000" w:themeColor="text1"/>
        </w:rPr>
      </w:pPr>
      <w:bookmarkStart w:id="338" w:name="_Toc476161154"/>
      <w:bookmarkStart w:id="339" w:name="_Toc2696564"/>
      <w:bookmarkStart w:id="340" w:name="_Toc2696685"/>
      <w:bookmarkStart w:id="341" w:name="_Toc2697032"/>
      <w:bookmarkStart w:id="342" w:name="_Toc39741495"/>
      <w:r w:rsidRPr="00B04AF9">
        <w:rPr>
          <w:rFonts w:hint="eastAsia"/>
          <w:color w:val="000000" w:themeColor="text1"/>
        </w:rPr>
        <w:t>7</w:t>
      </w:r>
      <w:r w:rsidR="009D0E59" w:rsidRPr="00B04AF9">
        <w:rPr>
          <w:color w:val="000000" w:themeColor="text1"/>
        </w:rPr>
        <w:t>.4</w:t>
      </w:r>
      <w:r w:rsidR="009D0E59" w:rsidRPr="00B04AF9">
        <w:rPr>
          <w:rFonts w:hint="eastAsia"/>
          <w:color w:val="000000" w:themeColor="text1"/>
        </w:rPr>
        <w:t>课程实践的要求</w:t>
      </w:r>
      <w:bookmarkEnd w:id="338"/>
      <w:bookmarkEnd w:id="339"/>
      <w:bookmarkEnd w:id="340"/>
      <w:bookmarkEnd w:id="341"/>
      <w:bookmarkEnd w:id="342"/>
    </w:p>
    <w:p w14:paraId="1C0C71A2" w14:textId="77777777" w:rsidR="009D0E59" w:rsidRPr="00B04AF9" w:rsidRDefault="009D0E59" w:rsidP="00313AAC">
      <w:pPr>
        <w:ind w:firstLine="480"/>
        <w:rPr>
          <w:color w:val="000000" w:themeColor="text1"/>
        </w:rPr>
      </w:pPr>
      <w:r w:rsidRPr="00B04AF9">
        <w:rPr>
          <w:rFonts w:hint="eastAsia"/>
          <w:color w:val="000000" w:themeColor="text1"/>
        </w:rPr>
        <w:t>按照课程的安排要求，准时参加，不迟到，不早退，认真完成课程相关的实验工作。实验前认真做实验，实验过程中认真动手，积极思考，不去懂就问。实验后认真写实验报告，讨论实验过程中遇到的科学问题。</w:t>
      </w:r>
    </w:p>
    <w:p w14:paraId="247006CE" w14:textId="77777777" w:rsidR="009D0E59" w:rsidRPr="00B04AF9" w:rsidRDefault="00313AAC" w:rsidP="00313AAC">
      <w:pPr>
        <w:pStyle w:val="af4"/>
        <w:rPr>
          <w:color w:val="000000" w:themeColor="text1"/>
        </w:rPr>
      </w:pPr>
      <w:bookmarkStart w:id="343" w:name="_Toc476161155"/>
      <w:bookmarkStart w:id="344" w:name="_Toc2696565"/>
      <w:bookmarkStart w:id="345" w:name="_Toc2696686"/>
      <w:bookmarkStart w:id="346" w:name="_Toc2697033"/>
      <w:bookmarkStart w:id="347" w:name="_Toc39741496"/>
      <w:r w:rsidRPr="00B04AF9">
        <w:rPr>
          <w:rFonts w:hint="eastAsia"/>
          <w:color w:val="000000" w:themeColor="text1"/>
        </w:rPr>
        <w:t>8</w:t>
      </w:r>
      <w:r w:rsidR="009D0E59" w:rsidRPr="00B04AF9">
        <w:rPr>
          <w:rFonts w:hint="eastAsia"/>
          <w:color w:val="000000" w:themeColor="text1"/>
        </w:rPr>
        <w:t>、课程考核</w:t>
      </w:r>
      <w:bookmarkEnd w:id="343"/>
      <w:bookmarkEnd w:id="344"/>
      <w:bookmarkEnd w:id="345"/>
      <w:bookmarkEnd w:id="346"/>
      <w:bookmarkEnd w:id="347"/>
    </w:p>
    <w:p w14:paraId="78C1D417" w14:textId="77777777" w:rsidR="009D0E59" w:rsidRPr="00B04AF9" w:rsidRDefault="00313AAC" w:rsidP="00313AAC">
      <w:pPr>
        <w:pStyle w:val="1"/>
        <w:rPr>
          <w:color w:val="000000" w:themeColor="text1"/>
        </w:rPr>
      </w:pPr>
      <w:bookmarkStart w:id="348" w:name="_Toc476161156"/>
      <w:bookmarkStart w:id="349" w:name="_Toc2696566"/>
      <w:bookmarkStart w:id="350" w:name="_Toc2696687"/>
      <w:bookmarkStart w:id="351" w:name="_Toc2697034"/>
      <w:bookmarkStart w:id="352" w:name="_Toc39741497"/>
      <w:r w:rsidRPr="00B04AF9">
        <w:rPr>
          <w:rFonts w:hint="eastAsia"/>
          <w:color w:val="000000" w:themeColor="text1"/>
        </w:rPr>
        <w:t>8</w:t>
      </w:r>
      <w:r w:rsidR="009D0E59" w:rsidRPr="00B04AF9">
        <w:rPr>
          <w:color w:val="000000" w:themeColor="text1"/>
        </w:rPr>
        <w:t>.1</w:t>
      </w:r>
      <w:r w:rsidR="009D0E59" w:rsidRPr="00B04AF9">
        <w:rPr>
          <w:rFonts w:hint="eastAsia"/>
          <w:color w:val="000000" w:themeColor="text1"/>
        </w:rPr>
        <w:t>出勤（迟到、早退等）、作业、报告等的要求</w:t>
      </w:r>
      <w:bookmarkEnd w:id="348"/>
      <w:bookmarkEnd w:id="349"/>
      <w:bookmarkEnd w:id="350"/>
      <w:bookmarkEnd w:id="351"/>
      <w:bookmarkEnd w:id="352"/>
    </w:p>
    <w:p w14:paraId="3EF26C98" w14:textId="2141FBDB" w:rsidR="009D0E59" w:rsidRPr="00B04AF9" w:rsidRDefault="009D0E59" w:rsidP="00313AAC">
      <w:pPr>
        <w:ind w:firstLine="480"/>
        <w:rPr>
          <w:color w:val="000000" w:themeColor="text1"/>
        </w:rPr>
      </w:pPr>
      <w:r w:rsidRPr="00B04AF9">
        <w:rPr>
          <w:rFonts w:hint="eastAsia"/>
          <w:color w:val="000000" w:themeColor="text1"/>
        </w:rPr>
        <w:t>严格考勤，随机抽查点名（对于缺过课的同学，随机点名时要重点抽查）。</w:t>
      </w:r>
      <w:r w:rsidR="00B4255B">
        <w:rPr>
          <w:rFonts w:hint="eastAsia"/>
          <w:color w:val="000000" w:themeColor="text1"/>
        </w:rPr>
        <w:t>4</w:t>
      </w:r>
      <w:r w:rsidRPr="00B04AF9">
        <w:rPr>
          <w:rFonts w:hint="eastAsia"/>
          <w:color w:val="000000" w:themeColor="text1"/>
        </w:rPr>
        <w:t>次随机点名未到，无故缺课者，取消考试资格，该门课成绩为不合格。</w:t>
      </w:r>
    </w:p>
    <w:p w14:paraId="753CCEF8" w14:textId="77777777" w:rsidR="009D0E59" w:rsidRPr="00B04AF9" w:rsidRDefault="009D0E59" w:rsidP="00313AAC">
      <w:pPr>
        <w:ind w:firstLine="480"/>
        <w:rPr>
          <w:color w:val="000000" w:themeColor="text1"/>
        </w:rPr>
      </w:pPr>
      <w:r w:rsidRPr="00B04AF9">
        <w:rPr>
          <w:rFonts w:hint="eastAsia"/>
          <w:color w:val="000000" w:themeColor="text1"/>
        </w:rPr>
        <w:t>作业要求认真完成，教师认真批改作业，对于作业中出现的问题，要在课堂上集中进行讲解。</w:t>
      </w:r>
    </w:p>
    <w:p w14:paraId="38DCF26F" w14:textId="77777777" w:rsidR="009D0E59" w:rsidRPr="00B04AF9" w:rsidRDefault="00313AAC" w:rsidP="00313AAC">
      <w:pPr>
        <w:pStyle w:val="1"/>
        <w:rPr>
          <w:color w:val="000000" w:themeColor="text1"/>
        </w:rPr>
      </w:pPr>
      <w:bookmarkStart w:id="353" w:name="_Toc476161157"/>
      <w:bookmarkStart w:id="354" w:name="_Toc2696567"/>
      <w:bookmarkStart w:id="355" w:name="_Toc2696688"/>
      <w:bookmarkStart w:id="356" w:name="_Toc2697035"/>
      <w:bookmarkStart w:id="357" w:name="_Toc39741498"/>
      <w:r w:rsidRPr="00B04AF9">
        <w:rPr>
          <w:rFonts w:hint="eastAsia"/>
          <w:color w:val="000000" w:themeColor="text1"/>
        </w:rPr>
        <w:t>8</w:t>
      </w:r>
      <w:r w:rsidR="009D0E59" w:rsidRPr="00B04AF9">
        <w:rPr>
          <w:color w:val="000000" w:themeColor="text1"/>
        </w:rPr>
        <w:t>.2</w:t>
      </w:r>
      <w:r w:rsidR="009D0E59" w:rsidRPr="00B04AF9">
        <w:rPr>
          <w:rFonts w:hint="eastAsia"/>
          <w:color w:val="000000" w:themeColor="text1"/>
        </w:rPr>
        <w:t>成绩的构成与评分规则说明</w:t>
      </w:r>
      <w:bookmarkEnd w:id="353"/>
      <w:bookmarkEnd w:id="354"/>
      <w:bookmarkEnd w:id="355"/>
      <w:bookmarkEnd w:id="356"/>
      <w:bookmarkEnd w:id="357"/>
    </w:p>
    <w:p w14:paraId="0F4D6D5C" w14:textId="60E4877B" w:rsidR="009D0E59" w:rsidRPr="00B04AF9" w:rsidRDefault="009D0E59" w:rsidP="00313AAC">
      <w:pPr>
        <w:ind w:firstLine="480"/>
        <w:rPr>
          <w:color w:val="000000" w:themeColor="text1"/>
        </w:rPr>
      </w:pPr>
      <w:r w:rsidRPr="00B04AF9">
        <w:rPr>
          <w:rFonts w:hint="eastAsia"/>
          <w:color w:val="000000" w:themeColor="text1"/>
        </w:rPr>
        <w:t>该门课程成绩由两部分构成，卷面成绩占</w:t>
      </w:r>
      <w:r w:rsidR="000F1AB7">
        <w:rPr>
          <w:rFonts w:hint="eastAsia"/>
          <w:color w:val="000000" w:themeColor="text1"/>
        </w:rPr>
        <w:t>6</w:t>
      </w:r>
      <w:r w:rsidRPr="00B04AF9">
        <w:rPr>
          <w:color w:val="000000" w:themeColor="text1"/>
        </w:rPr>
        <w:t>0</w:t>
      </w:r>
      <w:r w:rsidRPr="00B04AF9">
        <w:rPr>
          <w:rFonts w:hint="eastAsia"/>
          <w:color w:val="000000" w:themeColor="text1"/>
        </w:rPr>
        <w:t>分，平时成绩占</w:t>
      </w:r>
      <w:r w:rsidR="00E66751">
        <w:rPr>
          <w:rFonts w:hint="eastAsia"/>
          <w:color w:val="000000" w:themeColor="text1"/>
        </w:rPr>
        <w:t>3</w:t>
      </w:r>
      <w:r w:rsidRPr="00B04AF9">
        <w:rPr>
          <w:color w:val="000000" w:themeColor="text1"/>
        </w:rPr>
        <w:t>0</w:t>
      </w:r>
      <w:r w:rsidRPr="00B04AF9">
        <w:rPr>
          <w:rFonts w:hint="eastAsia"/>
          <w:color w:val="000000" w:themeColor="text1"/>
        </w:rPr>
        <w:t>分，</w:t>
      </w:r>
      <w:r w:rsidR="000F1AB7">
        <w:rPr>
          <w:rFonts w:hint="eastAsia"/>
          <w:color w:val="000000" w:themeColor="text1"/>
        </w:rPr>
        <w:t>期中考试成绩</w:t>
      </w:r>
      <w:r w:rsidR="000F1AB7">
        <w:rPr>
          <w:rFonts w:hint="eastAsia"/>
          <w:color w:val="000000" w:themeColor="text1"/>
        </w:rPr>
        <w:t>10</w:t>
      </w:r>
      <w:r w:rsidR="000F1AB7">
        <w:rPr>
          <w:rFonts w:hint="eastAsia"/>
          <w:color w:val="000000" w:themeColor="text1"/>
        </w:rPr>
        <w:t>分，</w:t>
      </w:r>
      <w:r w:rsidRPr="00B04AF9">
        <w:rPr>
          <w:rFonts w:hint="eastAsia"/>
          <w:color w:val="000000" w:themeColor="text1"/>
        </w:rPr>
        <w:t>分数计算公式为：</w:t>
      </w:r>
    </w:p>
    <w:p w14:paraId="28691E84" w14:textId="49DE0FEF" w:rsidR="009D0E59" w:rsidRPr="00B04AF9" w:rsidRDefault="009D0E59" w:rsidP="00313AAC">
      <w:pPr>
        <w:ind w:firstLine="480"/>
        <w:rPr>
          <w:color w:val="000000" w:themeColor="text1"/>
        </w:rPr>
      </w:pPr>
      <w:r w:rsidRPr="00B04AF9">
        <w:rPr>
          <w:rFonts w:hint="eastAsia"/>
          <w:color w:val="000000" w:themeColor="text1"/>
        </w:rPr>
        <w:t>课程成绩</w:t>
      </w:r>
      <w:r w:rsidRPr="00B04AF9">
        <w:rPr>
          <w:color w:val="000000" w:themeColor="text1"/>
        </w:rPr>
        <w:t xml:space="preserve"> = </w:t>
      </w:r>
      <w:r w:rsidRPr="00B04AF9">
        <w:rPr>
          <w:rFonts w:hint="eastAsia"/>
          <w:color w:val="000000" w:themeColor="text1"/>
        </w:rPr>
        <w:t>卷面总成绩</w:t>
      </w:r>
      <w:r w:rsidRPr="00B04AF9">
        <w:rPr>
          <w:color w:val="000000" w:themeColor="text1"/>
        </w:rPr>
        <w:t>×</w:t>
      </w:r>
      <w:r w:rsidR="000F1AB7">
        <w:rPr>
          <w:rFonts w:hint="eastAsia"/>
          <w:color w:val="000000" w:themeColor="text1"/>
        </w:rPr>
        <w:t>6</w:t>
      </w:r>
      <w:r w:rsidRPr="00B04AF9">
        <w:rPr>
          <w:color w:val="000000" w:themeColor="text1"/>
        </w:rPr>
        <w:t xml:space="preserve">0% + </w:t>
      </w:r>
      <w:r w:rsidRPr="00B04AF9">
        <w:rPr>
          <w:rFonts w:hint="eastAsia"/>
          <w:color w:val="000000" w:themeColor="text1"/>
        </w:rPr>
        <w:t>平时成绩</w:t>
      </w:r>
      <w:r w:rsidRPr="00B04AF9">
        <w:rPr>
          <w:color w:val="000000" w:themeColor="text1"/>
        </w:rPr>
        <w:t>×</w:t>
      </w:r>
      <w:r w:rsidR="00205C6C">
        <w:rPr>
          <w:rFonts w:hint="eastAsia"/>
          <w:color w:val="000000" w:themeColor="text1"/>
        </w:rPr>
        <w:t>3</w:t>
      </w:r>
      <w:r w:rsidRPr="00B04AF9">
        <w:rPr>
          <w:color w:val="000000" w:themeColor="text1"/>
        </w:rPr>
        <w:t>0%</w:t>
      </w:r>
      <w:r w:rsidR="000F1AB7">
        <w:rPr>
          <w:rFonts w:hint="eastAsia"/>
          <w:color w:val="000000" w:themeColor="text1"/>
        </w:rPr>
        <w:t>+</w:t>
      </w:r>
      <w:r w:rsidR="000F1AB7">
        <w:rPr>
          <w:rFonts w:hint="eastAsia"/>
          <w:color w:val="000000" w:themeColor="text1"/>
        </w:rPr>
        <w:t>期中考试</w:t>
      </w:r>
      <w:r w:rsidR="000F1AB7" w:rsidRPr="000F1AB7">
        <w:rPr>
          <w:rFonts w:hint="eastAsia"/>
          <w:color w:val="000000" w:themeColor="text1"/>
        </w:rPr>
        <w:t>×</w:t>
      </w:r>
      <w:r w:rsidR="000F1AB7">
        <w:rPr>
          <w:rFonts w:hint="eastAsia"/>
          <w:color w:val="000000" w:themeColor="text1"/>
        </w:rPr>
        <w:t>1</w:t>
      </w:r>
      <w:r w:rsidR="000F1AB7" w:rsidRPr="000F1AB7">
        <w:rPr>
          <w:color w:val="000000" w:themeColor="text1"/>
        </w:rPr>
        <w:t>0%</w:t>
      </w:r>
    </w:p>
    <w:p w14:paraId="63C47B5A" w14:textId="653A0184" w:rsidR="00E221D9" w:rsidRPr="00B04AF9" w:rsidRDefault="0054555D" w:rsidP="00E221D9">
      <w:pPr>
        <w:adjustRightInd w:val="0"/>
        <w:snapToGrid w:val="0"/>
        <w:ind w:firstLine="480"/>
        <w:rPr>
          <w:color w:val="000000" w:themeColor="text1"/>
          <w:szCs w:val="21"/>
        </w:rPr>
      </w:pPr>
      <w:r w:rsidRPr="0054555D">
        <w:rPr>
          <w:rFonts w:hint="eastAsia"/>
          <w:color w:val="000000" w:themeColor="text1"/>
          <w:szCs w:val="21"/>
        </w:rPr>
        <w:t>平时成绩</w:t>
      </w:r>
      <w:r w:rsidRPr="0054555D">
        <w:rPr>
          <w:rFonts w:hint="eastAsia"/>
          <w:color w:val="000000" w:themeColor="text1"/>
          <w:szCs w:val="21"/>
        </w:rPr>
        <w:t>=</w:t>
      </w:r>
      <w:r w:rsidR="00E66751" w:rsidRPr="00E66751">
        <w:rPr>
          <w:rFonts w:hint="eastAsia"/>
          <w:color w:val="000000" w:themeColor="text1"/>
          <w:szCs w:val="21"/>
        </w:rPr>
        <w:t>课堂</w:t>
      </w:r>
      <w:r w:rsidR="00E66751" w:rsidRPr="00E66751">
        <w:rPr>
          <w:rFonts w:hint="eastAsia"/>
          <w:color w:val="000000" w:themeColor="text1"/>
          <w:szCs w:val="21"/>
        </w:rPr>
        <w:t>60% +</w:t>
      </w:r>
      <w:r w:rsidR="00E66751" w:rsidRPr="00E66751">
        <w:rPr>
          <w:rFonts w:hint="eastAsia"/>
          <w:color w:val="000000" w:themeColor="text1"/>
          <w:szCs w:val="21"/>
        </w:rPr>
        <w:t>作业</w:t>
      </w:r>
      <w:r w:rsidR="00E66751" w:rsidRPr="00E66751">
        <w:rPr>
          <w:rFonts w:hint="eastAsia"/>
          <w:color w:val="000000" w:themeColor="text1"/>
          <w:szCs w:val="21"/>
        </w:rPr>
        <w:t>40%</w:t>
      </w:r>
      <w:r w:rsidR="00E221D9" w:rsidRPr="00B04AF9">
        <w:rPr>
          <w:rFonts w:hint="eastAsia"/>
          <w:color w:val="000000" w:themeColor="text1"/>
          <w:szCs w:val="21"/>
        </w:rPr>
        <w:t>。</w:t>
      </w:r>
    </w:p>
    <w:p w14:paraId="03BD1DE4" w14:textId="77777777" w:rsidR="009D0E59" w:rsidRPr="00B04AF9" w:rsidRDefault="00313AAC" w:rsidP="00313AAC">
      <w:pPr>
        <w:pStyle w:val="1"/>
        <w:rPr>
          <w:color w:val="000000" w:themeColor="text1"/>
        </w:rPr>
      </w:pPr>
      <w:bookmarkStart w:id="358" w:name="_Toc476161158"/>
      <w:bookmarkStart w:id="359" w:name="_Toc2696568"/>
      <w:bookmarkStart w:id="360" w:name="_Toc2696689"/>
      <w:bookmarkStart w:id="361" w:name="_Toc2697036"/>
      <w:bookmarkStart w:id="362" w:name="_Toc39741499"/>
      <w:r w:rsidRPr="00B04AF9">
        <w:rPr>
          <w:rFonts w:hint="eastAsia"/>
          <w:color w:val="000000" w:themeColor="text1"/>
        </w:rPr>
        <w:t>8</w:t>
      </w:r>
      <w:r w:rsidR="009D0E59" w:rsidRPr="00B04AF9">
        <w:rPr>
          <w:color w:val="000000" w:themeColor="text1"/>
        </w:rPr>
        <w:t>.3</w:t>
      </w:r>
      <w:r w:rsidR="009D0E59" w:rsidRPr="00B04AF9">
        <w:rPr>
          <w:rFonts w:hint="eastAsia"/>
          <w:color w:val="000000" w:themeColor="text1"/>
        </w:rPr>
        <w:t>考试形式及说明（含补考）</w:t>
      </w:r>
      <w:bookmarkEnd w:id="358"/>
      <w:bookmarkEnd w:id="359"/>
      <w:bookmarkEnd w:id="360"/>
      <w:bookmarkEnd w:id="361"/>
      <w:bookmarkEnd w:id="362"/>
    </w:p>
    <w:p w14:paraId="0930606A" w14:textId="77777777" w:rsidR="009D0E59" w:rsidRPr="00B04AF9" w:rsidRDefault="009D0E59" w:rsidP="00313AAC">
      <w:pPr>
        <w:ind w:firstLine="480"/>
        <w:rPr>
          <w:color w:val="000000" w:themeColor="text1"/>
        </w:rPr>
      </w:pPr>
      <w:r w:rsidRPr="00B04AF9">
        <w:rPr>
          <w:rFonts w:hint="eastAsia"/>
          <w:color w:val="000000" w:themeColor="text1"/>
        </w:rPr>
        <w:t>考试形式为闭卷形式，相关要求按照</w:t>
      </w:r>
      <w:r w:rsidR="00E221D9" w:rsidRPr="00B04AF9">
        <w:rPr>
          <w:rFonts w:hint="eastAsia"/>
          <w:color w:val="000000" w:themeColor="text1"/>
        </w:rPr>
        <w:t>四川轻化工大学</w:t>
      </w:r>
      <w:r w:rsidRPr="00B04AF9">
        <w:rPr>
          <w:rFonts w:hint="eastAsia"/>
          <w:color w:val="000000" w:themeColor="text1"/>
        </w:rPr>
        <w:t>考试相关要求执行。</w:t>
      </w:r>
    </w:p>
    <w:p w14:paraId="1FEF78E8" w14:textId="77777777" w:rsidR="009D0E59" w:rsidRPr="00B04AF9" w:rsidRDefault="00313AAC" w:rsidP="00313AAC">
      <w:pPr>
        <w:pStyle w:val="af4"/>
        <w:rPr>
          <w:color w:val="000000" w:themeColor="text1"/>
        </w:rPr>
      </w:pPr>
      <w:bookmarkStart w:id="363" w:name="_Toc476161159"/>
      <w:bookmarkStart w:id="364" w:name="_Toc2696569"/>
      <w:bookmarkStart w:id="365" w:name="_Toc2696690"/>
      <w:bookmarkStart w:id="366" w:name="_Toc2697037"/>
      <w:bookmarkStart w:id="367" w:name="_Toc39741500"/>
      <w:r w:rsidRPr="00B04AF9">
        <w:rPr>
          <w:rFonts w:hint="eastAsia"/>
          <w:color w:val="000000" w:themeColor="text1"/>
        </w:rPr>
        <w:t>9</w:t>
      </w:r>
      <w:r w:rsidR="009D0E59" w:rsidRPr="00B04AF9">
        <w:rPr>
          <w:rFonts w:hint="eastAsia"/>
          <w:color w:val="000000" w:themeColor="text1"/>
        </w:rPr>
        <w:t>、学术诚信</w:t>
      </w:r>
      <w:bookmarkEnd w:id="363"/>
      <w:bookmarkEnd w:id="364"/>
      <w:bookmarkEnd w:id="365"/>
      <w:bookmarkEnd w:id="366"/>
      <w:bookmarkEnd w:id="367"/>
    </w:p>
    <w:p w14:paraId="40FE312D" w14:textId="77777777" w:rsidR="009D0E59" w:rsidRPr="00B04AF9" w:rsidRDefault="00313AAC" w:rsidP="00313AAC">
      <w:pPr>
        <w:pStyle w:val="1"/>
        <w:rPr>
          <w:color w:val="000000" w:themeColor="text1"/>
        </w:rPr>
      </w:pPr>
      <w:bookmarkStart w:id="368" w:name="_Toc476161160"/>
      <w:bookmarkStart w:id="369" w:name="_Toc2696570"/>
      <w:bookmarkStart w:id="370" w:name="_Toc2696691"/>
      <w:bookmarkStart w:id="371" w:name="_Toc2697038"/>
      <w:bookmarkStart w:id="372" w:name="_Toc39741501"/>
      <w:r w:rsidRPr="00B04AF9">
        <w:rPr>
          <w:rFonts w:hint="eastAsia"/>
          <w:color w:val="000000" w:themeColor="text1"/>
        </w:rPr>
        <w:t>9</w:t>
      </w:r>
      <w:r w:rsidR="009D0E59" w:rsidRPr="00B04AF9">
        <w:rPr>
          <w:color w:val="000000" w:themeColor="text1"/>
        </w:rPr>
        <w:t>.1</w:t>
      </w:r>
      <w:r w:rsidR="009D0E59" w:rsidRPr="00B04AF9">
        <w:rPr>
          <w:rFonts w:hint="eastAsia"/>
          <w:color w:val="000000" w:themeColor="text1"/>
        </w:rPr>
        <w:t>考试违规与作弊</w:t>
      </w:r>
      <w:bookmarkEnd w:id="368"/>
      <w:bookmarkEnd w:id="369"/>
      <w:bookmarkEnd w:id="370"/>
      <w:bookmarkEnd w:id="371"/>
      <w:bookmarkEnd w:id="372"/>
    </w:p>
    <w:p w14:paraId="72B15D77" w14:textId="77777777" w:rsidR="009D0E59" w:rsidRPr="00B04AF9" w:rsidRDefault="009D0E59" w:rsidP="00313AAC">
      <w:pPr>
        <w:ind w:firstLine="480"/>
        <w:rPr>
          <w:color w:val="000000" w:themeColor="text1"/>
        </w:rPr>
      </w:pPr>
      <w:r w:rsidRPr="00B04AF9">
        <w:rPr>
          <w:rFonts w:hint="eastAsia"/>
          <w:color w:val="000000" w:themeColor="text1"/>
        </w:rPr>
        <w:t>考试违规和作弊者，按照四川</w:t>
      </w:r>
      <w:r w:rsidR="00E221D9" w:rsidRPr="00B04AF9">
        <w:rPr>
          <w:rFonts w:hint="eastAsia"/>
          <w:color w:val="000000" w:themeColor="text1"/>
        </w:rPr>
        <w:t>轻化工大学</w:t>
      </w:r>
      <w:r w:rsidRPr="00B04AF9">
        <w:rPr>
          <w:rFonts w:hint="eastAsia"/>
          <w:color w:val="000000" w:themeColor="text1"/>
        </w:rPr>
        <w:t>有关规定进行处理。</w:t>
      </w:r>
    </w:p>
    <w:p w14:paraId="195BA16F" w14:textId="77777777" w:rsidR="009D0E59" w:rsidRPr="00B04AF9" w:rsidRDefault="00313AAC" w:rsidP="00313AAC">
      <w:pPr>
        <w:pStyle w:val="1"/>
        <w:rPr>
          <w:color w:val="000000" w:themeColor="text1"/>
        </w:rPr>
      </w:pPr>
      <w:bookmarkStart w:id="373" w:name="_Toc476161161"/>
      <w:bookmarkStart w:id="374" w:name="_Toc2696571"/>
      <w:bookmarkStart w:id="375" w:name="_Toc2696692"/>
      <w:bookmarkStart w:id="376" w:name="_Toc2697039"/>
      <w:bookmarkStart w:id="377" w:name="_Toc39741502"/>
      <w:r w:rsidRPr="00B04AF9">
        <w:rPr>
          <w:rFonts w:hint="eastAsia"/>
          <w:color w:val="000000" w:themeColor="text1"/>
        </w:rPr>
        <w:lastRenderedPageBreak/>
        <w:t>9</w:t>
      </w:r>
      <w:r w:rsidR="009D0E59" w:rsidRPr="00B04AF9">
        <w:rPr>
          <w:color w:val="000000" w:themeColor="text1"/>
        </w:rPr>
        <w:t>.2</w:t>
      </w:r>
      <w:r w:rsidR="009D0E59" w:rsidRPr="00B04AF9">
        <w:rPr>
          <w:rFonts w:hint="eastAsia"/>
          <w:color w:val="000000" w:themeColor="text1"/>
        </w:rPr>
        <w:t>杜撰数据、信息等</w:t>
      </w:r>
      <w:bookmarkEnd w:id="373"/>
      <w:bookmarkEnd w:id="374"/>
      <w:bookmarkEnd w:id="375"/>
      <w:bookmarkEnd w:id="376"/>
      <w:bookmarkEnd w:id="377"/>
    </w:p>
    <w:p w14:paraId="6B4CD4E5" w14:textId="77777777" w:rsidR="009D0E59" w:rsidRPr="00B04AF9" w:rsidRDefault="009D0E59" w:rsidP="00313AAC">
      <w:pPr>
        <w:ind w:firstLine="480"/>
        <w:rPr>
          <w:color w:val="000000" w:themeColor="text1"/>
        </w:rPr>
      </w:pPr>
      <w:r w:rsidRPr="00B04AF9">
        <w:rPr>
          <w:rFonts w:hint="eastAsia"/>
          <w:color w:val="000000" w:themeColor="text1"/>
        </w:rPr>
        <w:t>杜撰数据和信息等，按照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7D905085" w14:textId="77777777" w:rsidR="009D0E59" w:rsidRPr="00B04AF9" w:rsidRDefault="00313AAC" w:rsidP="00313AAC">
      <w:pPr>
        <w:pStyle w:val="1"/>
        <w:rPr>
          <w:color w:val="000000" w:themeColor="text1"/>
        </w:rPr>
      </w:pPr>
      <w:bookmarkStart w:id="378" w:name="_Toc476161162"/>
      <w:bookmarkStart w:id="379" w:name="_Toc2696572"/>
      <w:bookmarkStart w:id="380" w:name="_Toc2696693"/>
      <w:bookmarkStart w:id="381" w:name="_Toc2697040"/>
      <w:bookmarkStart w:id="382" w:name="_Toc39741503"/>
      <w:r w:rsidRPr="00B04AF9">
        <w:rPr>
          <w:rFonts w:hint="eastAsia"/>
          <w:color w:val="000000" w:themeColor="text1"/>
        </w:rPr>
        <w:t>9</w:t>
      </w:r>
      <w:r w:rsidR="009D0E59" w:rsidRPr="00B04AF9">
        <w:rPr>
          <w:color w:val="000000" w:themeColor="text1"/>
        </w:rPr>
        <w:t>.3</w:t>
      </w:r>
      <w:r w:rsidR="009D0E59" w:rsidRPr="00B04AF9">
        <w:rPr>
          <w:rFonts w:hint="eastAsia"/>
          <w:color w:val="000000" w:themeColor="text1"/>
        </w:rPr>
        <w:t>学术剽窃等</w:t>
      </w:r>
      <w:bookmarkEnd w:id="378"/>
      <w:bookmarkEnd w:id="379"/>
      <w:bookmarkEnd w:id="380"/>
      <w:bookmarkEnd w:id="381"/>
      <w:bookmarkEnd w:id="382"/>
    </w:p>
    <w:p w14:paraId="246DFDEC" w14:textId="77777777" w:rsidR="009D0E59" w:rsidRPr="00B04AF9" w:rsidRDefault="009D0E59" w:rsidP="00313AAC">
      <w:pPr>
        <w:ind w:firstLine="480"/>
        <w:rPr>
          <w:color w:val="000000" w:themeColor="text1"/>
        </w:rPr>
      </w:pPr>
      <w:r w:rsidRPr="00B04AF9">
        <w:rPr>
          <w:rFonts w:hint="eastAsia"/>
          <w:color w:val="000000" w:themeColor="text1"/>
        </w:rPr>
        <w:t>学术剽窃者，按照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2AB30719" w14:textId="77777777" w:rsidR="009D0E59" w:rsidRPr="00B04AF9" w:rsidRDefault="009D0E59" w:rsidP="00313AAC">
      <w:pPr>
        <w:pStyle w:val="af4"/>
        <w:rPr>
          <w:color w:val="000000" w:themeColor="text1"/>
        </w:rPr>
      </w:pPr>
      <w:bookmarkStart w:id="383" w:name="_Toc476161163"/>
      <w:bookmarkStart w:id="384" w:name="_Toc2696573"/>
      <w:bookmarkStart w:id="385" w:name="_Toc2696694"/>
      <w:bookmarkStart w:id="386" w:name="_Toc2697041"/>
      <w:bookmarkStart w:id="387" w:name="_Toc39741504"/>
      <w:r w:rsidRPr="00B04AF9">
        <w:rPr>
          <w:color w:val="000000" w:themeColor="text1"/>
        </w:rPr>
        <w:t>1</w:t>
      </w:r>
      <w:r w:rsidR="00313AAC" w:rsidRPr="00B04AF9">
        <w:rPr>
          <w:rFonts w:hint="eastAsia"/>
          <w:color w:val="000000" w:themeColor="text1"/>
        </w:rPr>
        <w:t>0</w:t>
      </w:r>
      <w:r w:rsidRPr="00B04AF9">
        <w:rPr>
          <w:rFonts w:hint="eastAsia"/>
          <w:color w:val="000000" w:themeColor="text1"/>
        </w:rPr>
        <w:t>、课堂规范</w:t>
      </w:r>
      <w:bookmarkEnd w:id="383"/>
      <w:bookmarkEnd w:id="384"/>
      <w:bookmarkEnd w:id="385"/>
      <w:bookmarkEnd w:id="386"/>
      <w:bookmarkEnd w:id="387"/>
    </w:p>
    <w:p w14:paraId="3124250C" w14:textId="77777777" w:rsidR="009D0E59" w:rsidRPr="00B04AF9" w:rsidRDefault="009D0E59" w:rsidP="00313AAC">
      <w:pPr>
        <w:pStyle w:val="1"/>
        <w:rPr>
          <w:color w:val="000000" w:themeColor="text1"/>
        </w:rPr>
      </w:pPr>
      <w:bookmarkStart w:id="388" w:name="_Toc476161164"/>
      <w:bookmarkStart w:id="389" w:name="_Toc2696574"/>
      <w:bookmarkStart w:id="390" w:name="_Toc2696695"/>
      <w:bookmarkStart w:id="391" w:name="_Toc2697042"/>
      <w:bookmarkStart w:id="392" w:name="_Toc39741505"/>
      <w:r w:rsidRPr="00B04AF9">
        <w:rPr>
          <w:color w:val="000000" w:themeColor="text1"/>
        </w:rPr>
        <w:t>1</w:t>
      </w:r>
      <w:r w:rsidR="00313AAC" w:rsidRPr="00B04AF9">
        <w:rPr>
          <w:rFonts w:hint="eastAsia"/>
          <w:color w:val="000000" w:themeColor="text1"/>
        </w:rPr>
        <w:t>0</w:t>
      </w:r>
      <w:r w:rsidRPr="00B04AF9">
        <w:rPr>
          <w:color w:val="000000" w:themeColor="text1"/>
        </w:rPr>
        <w:t>.1</w:t>
      </w:r>
      <w:r w:rsidRPr="00B04AF9">
        <w:rPr>
          <w:rFonts w:hint="eastAsia"/>
          <w:color w:val="000000" w:themeColor="text1"/>
        </w:rPr>
        <w:t>课堂纪律</w:t>
      </w:r>
      <w:bookmarkEnd w:id="388"/>
      <w:bookmarkEnd w:id="389"/>
      <w:bookmarkEnd w:id="390"/>
      <w:bookmarkEnd w:id="391"/>
      <w:bookmarkEnd w:id="392"/>
    </w:p>
    <w:p w14:paraId="52AE0477" w14:textId="77777777" w:rsidR="009D0E59" w:rsidRPr="00B04AF9" w:rsidRDefault="009D0E59" w:rsidP="00313AAC">
      <w:pPr>
        <w:ind w:firstLine="480"/>
        <w:rPr>
          <w:color w:val="000000" w:themeColor="text1"/>
        </w:rPr>
      </w:pPr>
      <w:r w:rsidRPr="00B04AF9">
        <w:rPr>
          <w:rFonts w:hint="eastAsia"/>
          <w:color w:val="000000" w:themeColor="text1"/>
        </w:rPr>
        <w:t>按照</w:t>
      </w:r>
      <w:r w:rsidR="00E221D9" w:rsidRPr="00B04AF9">
        <w:rPr>
          <w:rFonts w:hint="eastAsia"/>
          <w:color w:val="000000" w:themeColor="text1"/>
        </w:rPr>
        <w:t>四川轻化工大学</w:t>
      </w:r>
      <w:r w:rsidRPr="00B04AF9">
        <w:rPr>
          <w:rFonts w:hint="eastAsia"/>
          <w:color w:val="000000" w:themeColor="text1"/>
        </w:rPr>
        <w:t>关于课堂纪律的要求执行。学生认真听讲，积极踊跃发言，在教室讲课时，对于不懂的问题，可以随时打断老师，进行讨论式的学习和讲解。不得在上课时打闹，吃零食，做与课程无关的事。</w:t>
      </w:r>
    </w:p>
    <w:p w14:paraId="78EE3187" w14:textId="77777777" w:rsidR="009D0E59" w:rsidRPr="00B04AF9" w:rsidRDefault="009D0E59" w:rsidP="00313AAC">
      <w:pPr>
        <w:ind w:firstLine="480"/>
        <w:rPr>
          <w:color w:val="000000" w:themeColor="text1"/>
        </w:rPr>
      </w:pPr>
      <w:r w:rsidRPr="00B04AF9">
        <w:rPr>
          <w:rFonts w:hint="eastAsia"/>
          <w:color w:val="000000" w:themeColor="text1"/>
        </w:rPr>
        <w:t>教师认真授课，上课时不得拨打电话，或讲授与课程无关的内容，维持课堂良好的纪律，保证教学质量。</w:t>
      </w:r>
    </w:p>
    <w:p w14:paraId="64EF0240" w14:textId="77777777" w:rsidR="009D0E59" w:rsidRPr="00B04AF9" w:rsidRDefault="009D0E59" w:rsidP="00313AAC">
      <w:pPr>
        <w:pStyle w:val="1"/>
        <w:rPr>
          <w:color w:val="000000" w:themeColor="text1"/>
        </w:rPr>
      </w:pPr>
      <w:bookmarkStart w:id="393" w:name="_Toc476161165"/>
      <w:bookmarkStart w:id="394" w:name="_Toc2696575"/>
      <w:bookmarkStart w:id="395" w:name="_Toc2696696"/>
      <w:bookmarkStart w:id="396" w:name="_Toc2697043"/>
      <w:bookmarkStart w:id="397" w:name="_Toc39741506"/>
      <w:r w:rsidRPr="00B04AF9">
        <w:rPr>
          <w:color w:val="000000" w:themeColor="text1"/>
        </w:rPr>
        <w:t>1</w:t>
      </w:r>
      <w:r w:rsidR="00313AAC" w:rsidRPr="00B04AF9">
        <w:rPr>
          <w:rFonts w:hint="eastAsia"/>
          <w:color w:val="000000" w:themeColor="text1"/>
        </w:rPr>
        <w:t>0</w:t>
      </w:r>
      <w:r w:rsidRPr="00B04AF9">
        <w:rPr>
          <w:color w:val="000000" w:themeColor="text1"/>
        </w:rPr>
        <w:t>.2</w:t>
      </w:r>
      <w:r w:rsidRPr="00B04AF9">
        <w:rPr>
          <w:rFonts w:hint="eastAsia"/>
          <w:color w:val="000000" w:themeColor="text1"/>
        </w:rPr>
        <w:t>课堂礼仪</w:t>
      </w:r>
      <w:bookmarkEnd w:id="393"/>
      <w:bookmarkEnd w:id="394"/>
      <w:bookmarkEnd w:id="395"/>
      <w:bookmarkEnd w:id="396"/>
      <w:bookmarkEnd w:id="397"/>
    </w:p>
    <w:p w14:paraId="403634FB" w14:textId="77777777" w:rsidR="009D0E59" w:rsidRPr="00B04AF9" w:rsidRDefault="009D0E59" w:rsidP="00313AAC">
      <w:pPr>
        <w:ind w:firstLine="480"/>
        <w:rPr>
          <w:rFonts w:ascii="宋体"/>
          <w:color w:val="000000" w:themeColor="text1"/>
          <w:sz w:val="28"/>
          <w:szCs w:val="28"/>
        </w:rPr>
      </w:pPr>
      <w:r w:rsidRPr="00B04AF9">
        <w:rPr>
          <w:rFonts w:hint="eastAsia"/>
          <w:color w:val="000000" w:themeColor="text1"/>
        </w:rPr>
        <w:t>教师和同学的课堂礼仪按照</w:t>
      </w:r>
      <w:r w:rsidR="00E221D9" w:rsidRPr="00B04AF9">
        <w:rPr>
          <w:rFonts w:hint="eastAsia"/>
          <w:color w:val="000000" w:themeColor="text1"/>
        </w:rPr>
        <w:t>四川轻化工大学</w:t>
      </w:r>
      <w:r w:rsidRPr="00B04AF9">
        <w:rPr>
          <w:rFonts w:hint="eastAsia"/>
          <w:color w:val="000000" w:themeColor="text1"/>
        </w:rPr>
        <w:t>关于课堂礼仪的规定执行。总的要求是学生应当衣着整齐，有着大学生的青春风貌；教师同样应衣着规范，干净整洁，给人为人师表的形象。师生互敬互爱，相互尊重。</w:t>
      </w:r>
    </w:p>
    <w:p w14:paraId="7A9B51F4" w14:textId="77777777" w:rsidR="009D0E59" w:rsidRPr="00B04AF9" w:rsidRDefault="009D0E59" w:rsidP="00313AAC">
      <w:pPr>
        <w:pStyle w:val="af4"/>
        <w:rPr>
          <w:color w:val="000000" w:themeColor="text1"/>
        </w:rPr>
      </w:pPr>
      <w:bookmarkStart w:id="398" w:name="_Toc476161166"/>
      <w:bookmarkStart w:id="399" w:name="_Toc2696576"/>
      <w:bookmarkStart w:id="400" w:name="_Toc2696697"/>
      <w:bookmarkStart w:id="401" w:name="_Toc2697044"/>
      <w:bookmarkStart w:id="402" w:name="_Toc39741507"/>
      <w:r w:rsidRPr="00B04AF9">
        <w:rPr>
          <w:color w:val="000000" w:themeColor="text1"/>
        </w:rPr>
        <w:t>1</w:t>
      </w:r>
      <w:r w:rsidR="00313AAC" w:rsidRPr="00B04AF9">
        <w:rPr>
          <w:rFonts w:hint="eastAsia"/>
          <w:color w:val="000000" w:themeColor="text1"/>
        </w:rPr>
        <w:t>1</w:t>
      </w:r>
      <w:r w:rsidRPr="00B04AF9">
        <w:rPr>
          <w:rFonts w:hint="eastAsia"/>
          <w:color w:val="000000" w:themeColor="text1"/>
        </w:rPr>
        <w:t>．课程资源</w:t>
      </w:r>
      <w:bookmarkEnd w:id="398"/>
      <w:bookmarkEnd w:id="399"/>
      <w:bookmarkEnd w:id="400"/>
      <w:bookmarkEnd w:id="401"/>
      <w:bookmarkEnd w:id="402"/>
    </w:p>
    <w:p w14:paraId="33A3F680"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教材与参考书：本课程采用张洪渊编写的生物化学原理和</w:t>
      </w:r>
      <w:r w:rsidR="002F2816" w:rsidRPr="00B04AF9">
        <w:rPr>
          <w:rFonts w:hint="eastAsia"/>
          <w:color w:val="000000" w:themeColor="text1"/>
        </w:rPr>
        <w:t>杨荣武编写的生物化学原理</w:t>
      </w:r>
      <w:r w:rsidRPr="00B04AF9">
        <w:rPr>
          <w:rFonts w:hint="eastAsia"/>
          <w:color w:val="000000" w:themeColor="text1"/>
        </w:rPr>
        <w:t>为主要教科书；</w:t>
      </w:r>
    </w:p>
    <w:p w14:paraId="343465E4"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教师：实施大纲的编写教师为主讲教师；</w:t>
      </w:r>
    </w:p>
    <w:p w14:paraId="5935AA0D"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大纲实施教室：以</w:t>
      </w:r>
      <w:r w:rsidR="00E221D9" w:rsidRPr="00B04AF9">
        <w:rPr>
          <w:rFonts w:hint="eastAsia"/>
          <w:color w:val="000000" w:themeColor="text1"/>
        </w:rPr>
        <w:t>四川轻化工大学</w:t>
      </w:r>
      <w:r w:rsidRPr="00B04AF9">
        <w:rPr>
          <w:rFonts w:hint="eastAsia"/>
          <w:color w:val="000000" w:themeColor="text1"/>
        </w:rPr>
        <w:t>汇南多媒体教室为大纲实施主要场所；</w:t>
      </w:r>
    </w:p>
    <w:p w14:paraId="7AC9A6D6"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校内活动：</w:t>
      </w:r>
      <w:r w:rsidR="00E221D9" w:rsidRPr="00B04AF9">
        <w:rPr>
          <w:rFonts w:hint="eastAsia"/>
          <w:color w:val="000000" w:themeColor="text1"/>
        </w:rPr>
        <w:t>四川轻化工大学</w:t>
      </w:r>
      <w:r w:rsidRPr="00B04AF9">
        <w:rPr>
          <w:rFonts w:hint="eastAsia"/>
          <w:color w:val="000000" w:themeColor="text1"/>
        </w:rPr>
        <w:t>每年都组织学生参加大学生创新创业挑战杯，同时学校设有制药专业相关协会，定期举办相关专题活动；</w:t>
      </w:r>
    </w:p>
    <w:p w14:paraId="25125216"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网络课程资源：以</w:t>
      </w:r>
      <w:r w:rsidR="00E221D9" w:rsidRPr="00B04AF9">
        <w:rPr>
          <w:rFonts w:hint="eastAsia"/>
          <w:color w:val="000000" w:themeColor="text1"/>
        </w:rPr>
        <w:t>四川轻化工大学</w:t>
      </w:r>
      <w:r w:rsidRPr="00B04AF9">
        <w:rPr>
          <w:rFonts w:hint="eastAsia"/>
          <w:color w:val="000000" w:themeColor="text1"/>
        </w:rPr>
        <w:t>校园网为基本设施，学生和教师可以自由选择校园网可以登录的任何共享网络资源，学生根据自己实际情况自由选择参阅；</w:t>
      </w:r>
    </w:p>
    <w:p w14:paraId="4AE3D0A9" w14:textId="77777777" w:rsidR="009D0E59" w:rsidRPr="00B04AF9" w:rsidRDefault="009D0E59" w:rsidP="00313AAC">
      <w:pPr>
        <w:ind w:firstLine="480"/>
        <w:rPr>
          <w:color w:val="000000" w:themeColor="text1"/>
        </w:rPr>
      </w:pPr>
      <w:r w:rsidRPr="00B04AF9">
        <w:rPr>
          <w:color w:val="000000" w:themeColor="text1"/>
        </w:rPr>
        <w:lastRenderedPageBreak/>
        <w:t>6</w:t>
      </w:r>
      <w:r w:rsidRPr="00B04AF9">
        <w:rPr>
          <w:rFonts w:hint="eastAsia"/>
          <w:color w:val="000000" w:themeColor="text1"/>
        </w:rPr>
        <w:t>自贡市图书馆、科技馆、盐业博物馆、恐龙博物馆均是教师和学生可以方便利用的课程资源。</w:t>
      </w:r>
    </w:p>
    <w:p w14:paraId="20C8C5DA" w14:textId="77777777" w:rsidR="009D0E59" w:rsidRPr="00B04AF9" w:rsidRDefault="00313AAC" w:rsidP="00313AAC">
      <w:pPr>
        <w:pStyle w:val="af4"/>
        <w:rPr>
          <w:color w:val="000000" w:themeColor="text1"/>
        </w:rPr>
      </w:pPr>
      <w:bookmarkStart w:id="403" w:name="_Toc476161167"/>
      <w:bookmarkStart w:id="404" w:name="_Toc2696577"/>
      <w:bookmarkStart w:id="405" w:name="_Toc2696698"/>
      <w:bookmarkStart w:id="406" w:name="_Toc2697045"/>
      <w:bookmarkStart w:id="407" w:name="_Toc39741508"/>
      <w:r w:rsidRPr="00B04AF9">
        <w:rPr>
          <w:rFonts w:hint="eastAsia"/>
          <w:color w:val="000000" w:themeColor="text1"/>
        </w:rPr>
        <w:t xml:space="preserve">12 </w:t>
      </w:r>
      <w:r w:rsidR="009D0E59" w:rsidRPr="00B04AF9">
        <w:rPr>
          <w:rFonts w:hint="eastAsia"/>
          <w:color w:val="000000" w:themeColor="text1"/>
        </w:rPr>
        <w:t>教学合约</w:t>
      </w:r>
      <w:bookmarkEnd w:id="403"/>
      <w:bookmarkEnd w:id="404"/>
      <w:bookmarkEnd w:id="405"/>
      <w:bookmarkEnd w:id="406"/>
      <w:bookmarkEnd w:id="407"/>
    </w:p>
    <w:p w14:paraId="515B0998" w14:textId="77777777" w:rsidR="009D0E59" w:rsidRPr="00B04AF9" w:rsidRDefault="009D0E59" w:rsidP="00313AAC">
      <w:pPr>
        <w:pStyle w:val="1"/>
        <w:rPr>
          <w:color w:val="000000" w:themeColor="text1"/>
        </w:rPr>
      </w:pPr>
      <w:bookmarkStart w:id="408" w:name="_Toc476161168"/>
      <w:bookmarkStart w:id="409" w:name="_Toc2696578"/>
      <w:bookmarkStart w:id="410" w:name="_Toc2696699"/>
      <w:bookmarkStart w:id="411" w:name="_Toc2697046"/>
      <w:bookmarkStart w:id="412" w:name="_Toc39741509"/>
      <w:r w:rsidRPr="00B04AF9">
        <w:rPr>
          <w:color w:val="000000" w:themeColor="text1"/>
        </w:rPr>
        <w:t>1</w:t>
      </w:r>
      <w:r w:rsidR="00313AAC" w:rsidRPr="00B04AF9">
        <w:rPr>
          <w:rFonts w:hint="eastAsia"/>
          <w:color w:val="000000" w:themeColor="text1"/>
        </w:rPr>
        <w:t>2</w:t>
      </w:r>
      <w:r w:rsidRPr="00B04AF9">
        <w:rPr>
          <w:color w:val="000000" w:themeColor="text1"/>
        </w:rPr>
        <w:t>.1</w:t>
      </w:r>
      <w:r w:rsidRPr="00B04AF9">
        <w:rPr>
          <w:rFonts w:hint="eastAsia"/>
          <w:color w:val="000000" w:themeColor="text1"/>
        </w:rPr>
        <w:t>教师作出师德师风承诺</w:t>
      </w:r>
      <w:bookmarkEnd w:id="408"/>
      <w:bookmarkEnd w:id="409"/>
      <w:bookmarkEnd w:id="410"/>
      <w:bookmarkEnd w:id="411"/>
      <w:bookmarkEnd w:id="412"/>
    </w:p>
    <w:p w14:paraId="2C8BFE69"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、爱国守法。拥护党的领导，自觉遵守《教育法》、《教师法》等法律法规，全面贯彻国家教育方针，教育教学中同党和国家的方针政策保持一致，不得有违背党和国家方针政策的言行。</w:t>
      </w:r>
    </w:p>
    <w:p w14:paraId="11ABD518"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、爱校敬业。热爱学校，勤于进取，精于业务，无私奉献。自觉维护学校荣誉，努力做到认真备课、上课、作业、批改、辅导、考查，切实改进教法，减轻课业负担，高质量地完成教学工作。</w:t>
      </w:r>
    </w:p>
    <w:p w14:paraId="081AB01F"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、教书育人。以培养创新能力为目标</w:t>
      </w:r>
      <w:r w:rsidRPr="00B04AF9">
        <w:rPr>
          <w:color w:val="000000" w:themeColor="text1"/>
        </w:rPr>
        <w:t>,</w:t>
      </w:r>
      <w:r w:rsidRPr="00B04AF9">
        <w:rPr>
          <w:rFonts w:hint="eastAsia"/>
          <w:color w:val="000000" w:themeColor="text1"/>
        </w:rPr>
        <w:t>造就有理想</w:t>
      </w:r>
      <w:r w:rsidRPr="00B04AF9">
        <w:rPr>
          <w:color w:val="000000" w:themeColor="text1"/>
        </w:rPr>
        <w:t>,</w:t>
      </w:r>
      <w:r w:rsidRPr="00B04AF9">
        <w:rPr>
          <w:rFonts w:hint="eastAsia"/>
          <w:color w:val="000000" w:themeColor="text1"/>
        </w:rPr>
        <w:t>有道德、有文化、有纪律的，德、智、体全面发展的社会主义建设和接班人。自觉抵制封建迷信和邪教活动，不传播有害学生身心健康的思想。绝不以各种名义向学生罚款和摊派钱物，绝不擅自设立收费项目、超标准收费、扩大收费范围。</w:t>
      </w:r>
    </w:p>
    <w:p w14:paraId="02E343CC"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为人师表。坚守高尚情操，遵守社会公德。知荣明耻，身体力行、言行一致。衣着得体，语言规范，举止文明。关心集体，团结协作，尊重同事，尊重家长。自觉抵制社会不良风气影响，不强迫或变相强迫学生订购学习资料，不利用职责之便谋取私利，不搞有偿家教。决不在课堂上接听电话或其他影响教学的事情。</w:t>
      </w:r>
    </w:p>
    <w:p w14:paraId="63AC94DE"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、终身学习。崇尚科学精神，树立终身学习理念，拓宽知识视野，更新知识结构。潜心钻研业务，勇于探索创新，不断提高专业素养和教育教学水平。</w:t>
      </w:r>
    </w:p>
    <w:p w14:paraId="6ED7E57C" w14:textId="77777777" w:rsidR="009D0E59" w:rsidRPr="00B04AF9" w:rsidRDefault="009D0E59" w:rsidP="00313AAC">
      <w:pPr>
        <w:ind w:firstLine="480"/>
        <w:rPr>
          <w:color w:val="000000" w:themeColor="text1"/>
        </w:rPr>
      </w:pPr>
      <w:r w:rsidRPr="00B04AF9">
        <w:rPr>
          <w:color w:val="000000" w:themeColor="text1"/>
        </w:rPr>
        <w:t>6</w:t>
      </w:r>
      <w:r w:rsidRPr="00B04AF9">
        <w:rPr>
          <w:rFonts w:hint="eastAsia"/>
          <w:color w:val="000000" w:themeColor="text1"/>
        </w:rPr>
        <w:t>、关爱学生。关心爱护全体学生，尊重学生人格，平等公正对待学生，保护学生安全，关心学生健康，维护学生权益。克服简单粗暴、歧视差生的思想和行为，不得以任何形式体罚或变向体罚学生。</w:t>
      </w:r>
    </w:p>
    <w:p w14:paraId="6B8BB8E9" w14:textId="77777777" w:rsidR="009D0E59" w:rsidRPr="00B04AF9" w:rsidRDefault="009D0E59" w:rsidP="00313AAC">
      <w:pPr>
        <w:ind w:firstLine="480"/>
        <w:rPr>
          <w:color w:val="000000" w:themeColor="text1"/>
        </w:rPr>
      </w:pPr>
      <w:r w:rsidRPr="00B04AF9">
        <w:rPr>
          <w:color w:val="000000" w:themeColor="text1"/>
        </w:rPr>
        <w:t>7</w:t>
      </w:r>
      <w:r w:rsidRPr="00B04AF9">
        <w:rPr>
          <w:rFonts w:hint="eastAsia"/>
          <w:color w:val="000000" w:themeColor="text1"/>
        </w:rPr>
        <w:t>、尊重家长。主动与家长保持正常联系，认真听取家长的意见和建议，取得支持与配合。不得训斥、指责家长，不得收受家长礼物。</w:t>
      </w:r>
    </w:p>
    <w:p w14:paraId="6A41AE04" w14:textId="77777777" w:rsidR="009D0E59" w:rsidRPr="00B04AF9" w:rsidRDefault="009D0E59" w:rsidP="00313AAC">
      <w:pPr>
        <w:pStyle w:val="1"/>
        <w:rPr>
          <w:color w:val="000000" w:themeColor="text1"/>
        </w:rPr>
      </w:pPr>
      <w:bookmarkStart w:id="413" w:name="_Toc476161169"/>
      <w:bookmarkStart w:id="414" w:name="_Toc2696579"/>
      <w:bookmarkStart w:id="415" w:name="_Toc2696700"/>
      <w:bookmarkStart w:id="416" w:name="_Toc2697047"/>
      <w:bookmarkStart w:id="417" w:name="_Toc39741510"/>
      <w:r w:rsidRPr="00B04AF9">
        <w:rPr>
          <w:color w:val="000000" w:themeColor="text1"/>
        </w:rPr>
        <w:t>1</w:t>
      </w:r>
      <w:r w:rsidR="00313AAC" w:rsidRPr="00B04AF9">
        <w:rPr>
          <w:rFonts w:hint="eastAsia"/>
          <w:color w:val="000000" w:themeColor="text1"/>
        </w:rPr>
        <w:t>2</w:t>
      </w:r>
      <w:r w:rsidRPr="00B04AF9">
        <w:rPr>
          <w:color w:val="000000" w:themeColor="text1"/>
        </w:rPr>
        <w:t>.2</w:t>
      </w:r>
      <w:r w:rsidRPr="00B04AF9">
        <w:rPr>
          <w:rFonts w:hint="eastAsia"/>
          <w:color w:val="000000" w:themeColor="text1"/>
        </w:rPr>
        <w:t>阅读课程实施大纲，理解其内容</w:t>
      </w:r>
      <w:bookmarkEnd w:id="413"/>
      <w:bookmarkEnd w:id="414"/>
      <w:bookmarkEnd w:id="415"/>
      <w:bookmarkEnd w:id="416"/>
      <w:bookmarkEnd w:id="417"/>
    </w:p>
    <w:p w14:paraId="74BDB487" w14:textId="77777777" w:rsidR="009D0E59" w:rsidRPr="00B04AF9" w:rsidRDefault="009D0E59" w:rsidP="00313AAC">
      <w:pPr>
        <w:ind w:firstLine="480"/>
        <w:rPr>
          <w:color w:val="000000" w:themeColor="text1"/>
        </w:rPr>
      </w:pPr>
      <w:r w:rsidRPr="00B04AF9">
        <w:rPr>
          <w:rFonts w:hint="eastAsia"/>
          <w:color w:val="000000" w:themeColor="text1"/>
        </w:rPr>
        <w:t>学生应认真阅读课程实施大纲，如有异议，可以向授课教师提出，教师根据</w:t>
      </w:r>
      <w:r w:rsidRPr="00B04AF9">
        <w:rPr>
          <w:rFonts w:hint="eastAsia"/>
          <w:color w:val="000000" w:themeColor="text1"/>
        </w:rPr>
        <w:lastRenderedPageBreak/>
        <w:t>实际情况作出修改和调整，如无异议，则视为同意遵守课程实施大纲当中所确定的责任与义务。</w:t>
      </w:r>
    </w:p>
    <w:p w14:paraId="2CC3A085" w14:textId="77777777" w:rsidR="009D0E59" w:rsidRPr="00B04AF9" w:rsidRDefault="009D0E59" w:rsidP="00313AAC">
      <w:pPr>
        <w:pStyle w:val="1"/>
        <w:rPr>
          <w:color w:val="000000" w:themeColor="text1"/>
        </w:rPr>
      </w:pPr>
      <w:bookmarkStart w:id="418" w:name="_Toc476161170"/>
      <w:bookmarkStart w:id="419" w:name="_Toc2696580"/>
      <w:bookmarkStart w:id="420" w:name="_Toc2696701"/>
      <w:bookmarkStart w:id="421" w:name="_Toc2697048"/>
      <w:bookmarkStart w:id="422" w:name="_Toc39741511"/>
      <w:r w:rsidRPr="00B04AF9">
        <w:rPr>
          <w:color w:val="000000" w:themeColor="text1"/>
        </w:rPr>
        <w:t>1</w:t>
      </w:r>
      <w:r w:rsidR="00313AAC" w:rsidRPr="00B04AF9">
        <w:rPr>
          <w:rFonts w:hint="eastAsia"/>
          <w:color w:val="000000" w:themeColor="text1"/>
        </w:rPr>
        <w:t>2</w:t>
      </w:r>
      <w:r w:rsidRPr="00B04AF9">
        <w:rPr>
          <w:color w:val="000000" w:themeColor="text1"/>
        </w:rPr>
        <w:t>.3</w:t>
      </w:r>
      <w:r w:rsidRPr="00B04AF9">
        <w:rPr>
          <w:rFonts w:hint="eastAsia"/>
          <w:color w:val="000000" w:themeColor="text1"/>
        </w:rPr>
        <w:t>同意遵守课程实施大纲中阐述的标准和期望</w:t>
      </w:r>
      <w:bookmarkEnd w:id="418"/>
      <w:bookmarkEnd w:id="419"/>
      <w:bookmarkEnd w:id="420"/>
      <w:bookmarkEnd w:id="421"/>
      <w:bookmarkEnd w:id="422"/>
    </w:p>
    <w:p w14:paraId="67F1E35C" w14:textId="77777777" w:rsidR="009D0E59" w:rsidRPr="00B04AF9" w:rsidRDefault="00313AAC" w:rsidP="00313AAC">
      <w:pPr>
        <w:pStyle w:val="af4"/>
        <w:rPr>
          <w:color w:val="000000" w:themeColor="text1"/>
        </w:rPr>
      </w:pPr>
      <w:bookmarkStart w:id="423" w:name="_Toc476161171"/>
      <w:bookmarkStart w:id="424" w:name="_Toc2696581"/>
      <w:bookmarkStart w:id="425" w:name="_Toc2696702"/>
      <w:bookmarkStart w:id="426" w:name="_Toc2697049"/>
      <w:bookmarkStart w:id="427" w:name="_Toc39741512"/>
      <w:r w:rsidRPr="00B04AF9">
        <w:rPr>
          <w:rFonts w:hint="eastAsia"/>
          <w:color w:val="000000" w:themeColor="text1"/>
        </w:rPr>
        <w:t xml:space="preserve">13. </w:t>
      </w:r>
      <w:r w:rsidR="009D0E59" w:rsidRPr="00B04AF9">
        <w:rPr>
          <w:rFonts w:hint="eastAsia"/>
          <w:color w:val="000000" w:themeColor="text1"/>
        </w:rPr>
        <w:t>其他说明</w:t>
      </w:r>
      <w:bookmarkEnd w:id="423"/>
      <w:bookmarkEnd w:id="424"/>
      <w:bookmarkEnd w:id="425"/>
      <w:bookmarkEnd w:id="426"/>
      <w:bookmarkEnd w:id="427"/>
    </w:p>
    <w:p w14:paraId="45AC207B" w14:textId="77777777" w:rsidR="009D0E59" w:rsidRPr="00B04AF9" w:rsidRDefault="00313AAC" w:rsidP="00313AAC">
      <w:pPr>
        <w:pStyle w:val="1"/>
        <w:rPr>
          <w:color w:val="000000" w:themeColor="text1"/>
        </w:rPr>
      </w:pPr>
      <w:bookmarkStart w:id="428" w:name="_Toc2696582"/>
      <w:bookmarkStart w:id="429" w:name="_Toc2696703"/>
      <w:bookmarkStart w:id="430" w:name="_Toc2697050"/>
      <w:bookmarkStart w:id="431" w:name="_Toc39741513"/>
      <w:r w:rsidRPr="00B04AF9">
        <w:rPr>
          <w:rFonts w:hint="eastAsia"/>
          <w:color w:val="000000" w:themeColor="text1"/>
        </w:rPr>
        <w:t>13.1</w:t>
      </w:r>
      <w:r w:rsidR="009D0E59" w:rsidRPr="00B04AF9">
        <w:rPr>
          <w:rFonts w:hint="eastAsia"/>
          <w:color w:val="000000" w:themeColor="text1"/>
        </w:rPr>
        <w:t>、课程教学实施</w:t>
      </w:r>
      <w:bookmarkEnd w:id="428"/>
      <w:bookmarkEnd w:id="429"/>
      <w:bookmarkEnd w:id="430"/>
      <w:bookmarkEnd w:id="431"/>
    </w:p>
    <w:p w14:paraId="7766E346" w14:textId="77777777" w:rsidR="009D0E59" w:rsidRPr="00B04AF9" w:rsidRDefault="009D0E59" w:rsidP="00313AAC">
      <w:pPr>
        <w:ind w:firstLine="482"/>
        <w:rPr>
          <w:color w:val="000000" w:themeColor="text1"/>
          <w:kern w:val="0"/>
        </w:rPr>
      </w:pPr>
      <w:r w:rsidRPr="00B04AF9">
        <w:rPr>
          <w:rFonts w:hint="eastAsia"/>
          <w:b/>
          <w:bCs/>
          <w:color w:val="000000" w:themeColor="text1"/>
          <w:kern w:val="0"/>
        </w:rPr>
        <w:t>（一）教学组织</w:t>
      </w:r>
    </w:p>
    <w:p w14:paraId="4129F768" w14:textId="77777777" w:rsidR="009D0E59" w:rsidRPr="00B04AF9" w:rsidRDefault="009D0E59" w:rsidP="00313AAC">
      <w:pPr>
        <w:ind w:firstLine="480"/>
        <w:rPr>
          <w:color w:val="000000" w:themeColor="text1"/>
        </w:rPr>
      </w:pPr>
      <w:r w:rsidRPr="00B04AF9">
        <w:rPr>
          <w:rFonts w:hint="eastAsia"/>
          <w:color w:val="000000" w:themeColor="text1"/>
        </w:rPr>
        <w:t>课程教学由教研（科）室主任负总责，教学组长负责具体的组织与实施。基本流程包括：①成立教学组，②教学准备，③课程教学，④辅导答疑，⑤课程考核，⑥总结反馈。</w:t>
      </w:r>
    </w:p>
    <w:p w14:paraId="020517BE" w14:textId="77777777" w:rsidR="009D0E59" w:rsidRPr="00B04AF9" w:rsidRDefault="009D0E59" w:rsidP="00313AAC">
      <w:pPr>
        <w:ind w:firstLine="480"/>
        <w:rPr>
          <w:color w:val="000000" w:themeColor="text1"/>
        </w:rPr>
      </w:pPr>
      <w:r w:rsidRPr="00B04AF9">
        <w:rPr>
          <w:rFonts w:hint="eastAsia"/>
          <w:color w:val="000000" w:themeColor="text1"/>
        </w:rPr>
        <w:t>（二）教学方法</w:t>
      </w:r>
    </w:p>
    <w:p w14:paraId="186C8807" w14:textId="77777777" w:rsidR="009D0E59" w:rsidRPr="00B04AF9" w:rsidRDefault="009D0E59" w:rsidP="00313AAC">
      <w:pPr>
        <w:ind w:firstLine="480"/>
        <w:rPr>
          <w:color w:val="000000" w:themeColor="text1"/>
        </w:rPr>
      </w:pPr>
      <w:r w:rsidRPr="00B04AF9">
        <w:rPr>
          <w:rFonts w:hint="eastAsia"/>
          <w:color w:val="000000" w:themeColor="text1"/>
        </w:rPr>
        <w:t>以化学、生物学主线，使学生掌握生物化学基本理论和应用，能够全面了解生物化学学科，成为制药工程合格人才。</w:t>
      </w:r>
    </w:p>
    <w:p w14:paraId="16AB2A46"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、充分利用现代教学技术手段，开展多媒体教学</w:t>
      </w:r>
    </w:p>
    <w:p w14:paraId="3F816C9D" w14:textId="77777777" w:rsidR="009D0E59" w:rsidRPr="00B04AF9" w:rsidRDefault="009D0E59" w:rsidP="00313AAC">
      <w:pPr>
        <w:ind w:firstLine="480"/>
        <w:rPr>
          <w:color w:val="000000" w:themeColor="text1"/>
        </w:rPr>
      </w:pPr>
      <w:r w:rsidRPr="00B04AF9">
        <w:rPr>
          <w:rFonts w:hint="eastAsia"/>
          <w:color w:val="000000" w:themeColor="text1"/>
        </w:rPr>
        <w:t>生物化学的基本理论很多都比较抽象，有些是肉眼看不到必须经过显微镜才能看到的，因此，在教学的过程中把课程涉及到的知识通过图片、模型、动画的形式表现出来，可以形象生动的把抽象和微观的知识具体化。通过让学生分析讨论其中所涉及的基本原理，提升学生的自学能力和分析问题的能力。</w:t>
      </w:r>
    </w:p>
    <w:p w14:paraId="63308AD1"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、倡导以问题为中心的教学方式</w:t>
      </w:r>
    </w:p>
    <w:p w14:paraId="584A4E37" w14:textId="77777777" w:rsidR="009D0E59" w:rsidRPr="00B04AF9" w:rsidRDefault="009D0E59" w:rsidP="00313AAC">
      <w:pPr>
        <w:ind w:firstLine="480"/>
        <w:rPr>
          <w:color w:val="000000" w:themeColor="text1"/>
        </w:rPr>
      </w:pPr>
      <w:r w:rsidRPr="00B04AF9">
        <w:rPr>
          <w:rFonts w:hint="eastAsia"/>
          <w:color w:val="000000" w:themeColor="text1"/>
        </w:rPr>
        <w:t>教师的角色是初始问题的设计者，学习过程的组织者，问题解决的引导者。例如在讲解生物化学中蛋白质章节，可以由生活中的现象提出问题，引入蛋白质的重要性、功能的多样性等内容。老师通过对学生的答案进行修正和总结，得出正确的分类。这种学习方式的变革将会使教学由单一走向多样，由封闭走向开放，由单向走向互动，由复制走向创新。</w:t>
      </w:r>
    </w:p>
    <w:p w14:paraId="35A7691A"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、开展课外科研活动</w:t>
      </w:r>
    </w:p>
    <w:p w14:paraId="7277CB1B" w14:textId="77777777" w:rsidR="009D0E59" w:rsidRPr="00B04AF9" w:rsidRDefault="009D0E59" w:rsidP="00313AAC">
      <w:pPr>
        <w:ind w:firstLine="480"/>
        <w:rPr>
          <w:color w:val="000000" w:themeColor="text1"/>
        </w:rPr>
      </w:pPr>
      <w:r w:rsidRPr="00B04AF9">
        <w:rPr>
          <w:rFonts w:hint="eastAsia"/>
          <w:color w:val="000000" w:themeColor="text1"/>
        </w:rPr>
        <w:t>让学有余力的学生参与课外科研活动，如翻译英语专业文献、撰写综述和参与科学研究等。学生可根据自己的兴趣选择主题和方向，在教师指导下撰写综述；也可由在读的博士和硕士研究生带教，让学生参与部分研究工作，培养他们科学的思维方式、严谨的工作作风和创新意识，提升学生的综合素质。</w:t>
      </w:r>
    </w:p>
    <w:p w14:paraId="78B7C1A4" w14:textId="77777777" w:rsidR="009D0E59" w:rsidRPr="00B04AF9" w:rsidRDefault="00313AAC" w:rsidP="00313AAC">
      <w:pPr>
        <w:pStyle w:val="1"/>
        <w:rPr>
          <w:color w:val="000000" w:themeColor="text1"/>
        </w:rPr>
      </w:pPr>
      <w:bookmarkStart w:id="432" w:name="_Toc2696583"/>
      <w:bookmarkStart w:id="433" w:name="_Toc2696704"/>
      <w:bookmarkStart w:id="434" w:name="_Toc2697051"/>
      <w:bookmarkStart w:id="435" w:name="_Toc39741514"/>
      <w:r w:rsidRPr="00B04AF9">
        <w:rPr>
          <w:rFonts w:hint="eastAsia"/>
          <w:color w:val="000000" w:themeColor="text1"/>
        </w:rPr>
        <w:lastRenderedPageBreak/>
        <w:t>13.2</w:t>
      </w:r>
      <w:r w:rsidR="009D0E59" w:rsidRPr="00B04AF9">
        <w:rPr>
          <w:rFonts w:hint="eastAsia"/>
          <w:color w:val="000000" w:themeColor="text1"/>
        </w:rPr>
        <w:t>、教员授课质量评价</w:t>
      </w:r>
      <w:bookmarkEnd w:id="432"/>
      <w:bookmarkEnd w:id="433"/>
      <w:bookmarkEnd w:id="434"/>
      <w:bookmarkEnd w:id="435"/>
    </w:p>
    <w:p w14:paraId="3C8CB414" w14:textId="77777777" w:rsidR="009D0E59" w:rsidRPr="00B04AF9" w:rsidRDefault="009D0E59" w:rsidP="00313AAC">
      <w:pPr>
        <w:ind w:firstLine="480"/>
        <w:rPr>
          <w:color w:val="000000" w:themeColor="text1"/>
        </w:rPr>
      </w:pPr>
      <w:r w:rsidRPr="00B04AF9">
        <w:rPr>
          <w:rFonts w:hint="eastAsia"/>
          <w:color w:val="000000" w:themeColor="text1"/>
        </w:rPr>
        <w:t>对课程考核结果进行评价，可准确反映教学质量，而反映教学质量的重要指标就是教师的教学能力，建立教师授课质量评价体系，可从学生评价、同行评价和教学管理部门评价三方面进行“三位一体”的总体评估。评价的指标主要包括：课堂内容融会贯通，讲解精炼；理论联系实际；层次分明，重点突出，不照本宣科；重点、难点内容讲深讲透；板书整齐有条理，注重现代教育的应用；普通话授课，语言生动，语速适中；熟练应用专业外语词汇，注重启发式教学，重视素质教育；教学内容丰富，反映学科新的进展。</w:t>
      </w:r>
    </w:p>
    <w:p w14:paraId="7CE534B6" w14:textId="77777777" w:rsidR="009D0E59" w:rsidRPr="00B04AF9" w:rsidRDefault="009D0E59" w:rsidP="00313AAC">
      <w:pPr>
        <w:ind w:firstLine="480"/>
        <w:rPr>
          <w:color w:val="000000" w:themeColor="text1"/>
        </w:rPr>
      </w:pPr>
      <w:r w:rsidRPr="00B04AF9">
        <w:rPr>
          <w:rFonts w:hint="eastAsia"/>
          <w:color w:val="000000" w:themeColor="text1"/>
        </w:rPr>
        <w:t>三、教材建议</w:t>
      </w:r>
    </w:p>
    <w:p w14:paraId="002414F8" w14:textId="77777777" w:rsidR="009D0E59" w:rsidRPr="00B04AF9" w:rsidRDefault="009D0E59" w:rsidP="00313AAC">
      <w:pPr>
        <w:ind w:firstLine="480"/>
        <w:rPr>
          <w:color w:val="000000" w:themeColor="text1"/>
        </w:rPr>
      </w:pPr>
      <w:r w:rsidRPr="00B04AF9">
        <w:rPr>
          <w:rFonts w:hint="eastAsia"/>
          <w:color w:val="000000" w:themeColor="text1"/>
        </w:rPr>
        <w:t>目前我校本科生使用的生物化学教材是张宏渊主编的《生物化学》，该教材各部分内容既有独立性又有相关性，具有较强的实用性、系统性，创新性和科学性。</w:t>
      </w:r>
    </w:p>
    <w:p w14:paraId="03452279" w14:textId="77777777" w:rsidR="009D0E59" w:rsidRPr="00B04AF9" w:rsidRDefault="009D0E59" w:rsidP="00313AAC">
      <w:pPr>
        <w:ind w:firstLine="480"/>
        <w:rPr>
          <w:color w:val="000000" w:themeColor="text1"/>
        </w:rPr>
      </w:pPr>
      <w:r w:rsidRPr="00B04AF9">
        <w:rPr>
          <w:rFonts w:hint="eastAsia"/>
          <w:color w:val="000000" w:themeColor="text1"/>
        </w:rPr>
        <w:t>四、课程资源开发与利用的计划和建议</w:t>
      </w:r>
    </w:p>
    <w:p w14:paraId="0E482E2A" w14:textId="77777777" w:rsidR="009D0E59" w:rsidRPr="00B04AF9" w:rsidRDefault="009D0E59" w:rsidP="00313AAC">
      <w:pPr>
        <w:ind w:firstLine="480"/>
        <w:rPr>
          <w:color w:val="000000" w:themeColor="text1"/>
        </w:rPr>
      </w:pPr>
      <w:r w:rsidRPr="00B04AF9">
        <w:rPr>
          <w:rFonts w:hint="eastAsia"/>
          <w:color w:val="000000" w:themeColor="text1"/>
        </w:rPr>
        <w:t>随着</w:t>
      </w:r>
      <w:r w:rsidRPr="00B04AF9">
        <w:rPr>
          <w:color w:val="000000" w:themeColor="text1"/>
        </w:rPr>
        <w:t>e-Learning</w:t>
      </w:r>
      <w:r w:rsidRPr="00B04AF9">
        <w:rPr>
          <w:rFonts w:hint="eastAsia"/>
          <w:color w:val="000000" w:themeColor="text1"/>
        </w:rPr>
        <w:t>和远程教育在高等院校的逐步推广，网上教学资源的建设被提到越来越重要的位置。具体计划和建议如下：</w:t>
      </w:r>
    </w:p>
    <w:p w14:paraId="021FB793" w14:textId="77777777" w:rsidR="009D0E59" w:rsidRPr="00B04AF9" w:rsidRDefault="009D0E59" w:rsidP="00313AAC">
      <w:pPr>
        <w:ind w:firstLine="480"/>
        <w:rPr>
          <w:color w:val="000000" w:themeColor="text1"/>
        </w:rPr>
      </w:pPr>
      <w:r w:rsidRPr="00B04AF9">
        <w:rPr>
          <w:rFonts w:hint="eastAsia"/>
          <w:color w:val="000000" w:themeColor="text1"/>
        </w:rPr>
        <w:t>生物化学的内容广泛，图形和图像能形象、生动、直观地反映出教学内容，是帮助分析、理解教材及解释现象的基本媒体元素。通过网上搜集、日常积累以及自己制作等方法，制作出能动态演示的生物膜结构、肌丝滑动等过程的多媒体课件。在备课过程中，教师要结合教学目标、教材内容及学生实际，选取相应的素材，以小专题或单元为基本模块进行组织和衔接，使之成为目标明确、条理清晰、程序合理、易于操作的多媒体课件。既可以用于课堂教学，也便于学生课后自学和复习。生物化学课程内容丰富，多媒体素材的收集与制作是繁杂而细致的系统工程，需要不断地积累，并与其他教师协作，希望通过几轮的课程讲解后，形成较为系统的生物化学多媒体资源库。</w:t>
      </w:r>
    </w:p>
    <w:p w14:paraId="15D22A14" w14:textId="77777777" w:rsidR="009D0E59" w:rsidRPr="00B04AF9" w:rsidRDefault="009D0E59" w:rsidP="00313AAC">
      <w:pPr>
        <w:ind w:firstLine="480"/>
        <w:rPr>
          <w:color w:val="000000" w:themeColor="text1"/>
        </w:rPr>
      </w:pPr>
      <w:r w:rsidRPr="00B04AF9">
        <w:rPr>
          <w:rFonts w:hint="eastAsia"/>
          <w:color w:val="000000" w:themeColor="text1"/>
        </w:rPr>
        <w:t>五、教学必需的保障条件及建议</w:t>
      </w:r>
    </w:p>
    <w:p w14:paraId="3AA50EC8"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、建立教师集体备课制度</w:t>
      </w:r>
    </w:p>
    <w:p w14:paraId="6934E8C1" w14:textId="77777777" w:rsidR="009D0E59" w:rsidRPr="00B04AF9" w:rsidRDefault="009D0E59" w:rsidP="00313AAC">
      <w:pPr>
        <w:ind w:firstLine="480"/>
        <w:rPr>
          <w:color w:val="000000" w:themeColor="text1"/>
        </w:rPr>
      </w:pPr>
      <w:r w:rsidRPr="00B04AF9">
        <w:rPr>
          <w:rFonts w:hint="eastAsia"/>
          <w:color w:val="000000" w:themeColor="text1"/>
        </w:rPr>
        <w:t>集体备课成员由教学组组长、主讲教师、教学组的其他教师以及有关的教授组成。集体备课的内容包括：讲授内容的基本概念、框架，应突出的教学重点、难点，以及相关的教学方法。通过集体备课可以发挥集体的智慧，弥补主讲教师</w:t>
      </w:r>
      <w:r w:rsidRPr="00B04AF9">
        <w:rPr>
          <w:rFonts w:hint="eastAsia"/>
          <w:color w:val="000000" w:themeColor="text1"/>
        </w:rPr>
        <w:lastRenderedPageBreak/>
        <w:t>的不足，提高教学水平。</w:t>
      </w:r>
    </w:p>
    <w:p w14:paraId="2DD23165"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青年教师培训制度</w:t>
      </w:r>
    </w:p>
    <w:p w14:paraId="73BDBE23" w14:textId="77777777" w:rsidR="009D0E59" w:rsidRPr="00B04AF9" w:rsidRDefault="009D0E59" w:rsidP="00313AAC">
      <w:pPr>
        <w:ind w:firstLine="480"/>
        <w:rPr>
          <w:color w:val="000000" w:themeColor="text1"/>
        </w:rPr>
      </w:pPr>
      <w:r w:rsidRPr="00B04AF9">
        <w:rPr>
          <w:rFonts w:hint="eastAsia"/>
          <w:color w:val="000000" w:themeColor="text1"/>
        </w:rPr>
        <w:t>对新入科室的年轻教员，必须进行培训。培训方法实行专人负责制，要求青年教师在一年之内必须完整地听一轮本课程的理论和实验教学。在进行正式上课前，必须进行预讲和预实验。</w:t>
      </w:r>
    </w:p>
    <w:p w14:paraId="51344BBC"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教学评估制度</w:t>
      </w:r>
    </w:p>
    <w:p w14:paraId="5E4A516C" w14:textId="77777777" w:rsidR="009D0E59" w:rsidRPr="00B04AF9" w:rsidRDefault="009D0E59" w:rsidP="00313AAC">
      <w:pPr>
        <w:ind w:firstLine="480"/>
        <w:rPr>
          <w:color w:val="000000" w:themeColor="text1"/>
        </w:rPr>
      </w:pPr>
      <w:r w:rsidRPr="00B04AF9">
        <w:rPr>
          <w:rFonts w:hint="eastAsia"/>
          <w:color w:val="000000" w:themeColor="text1"/>
        </w:rPr>
        <w:t>分不同时间点对教师的教学质量进行评估，作为保障高质量教学和完成教学任务的手段。在课程开课初期，由学校教学指导委员会进行现场听课评估，在结业考试前由学生对教师授课质量进行评估。</w:t>
      </w:r>
    </w:p>
    <w:p w14:paraId="64228C2D"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教研室的教学档案管理</w:t>
      </w:r>
    </w:p>
    <w:p w14:paraId="1C68826D" w14:textId="77777777" w:rsidR="009D0E59" w:rsidRPr="00B04AF9" w:rsidRDefault="009D0E59" w:rsidP="00313AAC">
      <w:pPr>
        <w:ind w:firstLine="480"/>
        <w:rPr>
          <w:color w:val="000000" w:themeColor="text1"/>
        </w:rPr>
      </w:pPr>
      <w:r w:rsidRPr="00B04AF9">
        <w:rPr>
          <w:rFonts w:hint="eastAsia"/>
          <w:color w:val="000000" w:themeColor="text1"/>
        </w:rPr>
        <w:t>教研室的教学档案管理是整个学校教学档案管理的有机组成部分，也是教研室重要工作之一。教研室的教学档案包括反映教学管理、教学实践和教学研究等活动中所产生的有保存价值的所有资料与资源，是教学实践活动的原始记录，是反映教学过程的系统而完整的历史资料，对进行教学评估、教学研究和教育改革有重要的参考价值，教学档案记载了教研室的成长、发展过程，是教研室的宝贵财富。教研室应公示已有的重要教学资源如教案、国内外优秀教材、购置的优秀多媒体课件等，使年轻教员得以充分利用。</w:t>
      </w:r>
    </w:p>
    <w:p w14:paraId="70604E89"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、加强多媒体教学软件等已有教学资源的使用培训</w:t>
      </w:r>
    </w:p>
    <w:p w14:paraId="39B1CDCA" w14:textId="77777777" w:rsidR="009D0E59" w:rsidRPr="00B04AF9" w:rsidRDefault="009D0E59" w:rsidP="004A75CD">
      <w:pPr>
        <w:spacing w:line="400" w:lineRule="exact"/>
        <w:ind w:firstLine="480"/>
        <w:rPr>
          <w:rFonts w:ascii="Times New Roman" w:eastAsia="楷体_GB2312" w:hAnsi="Times New Roman"/>
          <w:color w:val="000000" w:themeColor="text1"/>
        </w:rPr>
      </w:pPr>
    </w:p>
    <w:p w14:paraId="75308723" w14:textId="77777777" w:rsidR="009D0E59" w:rsidRPr="00B04AF9" w:rsidRDefault="009D0E59" w:rsidP="004A75CD">
      <w:pPr>
        <w:spacing w:line="400" w:lineRule="exact"/>
        <w:ind w:firstLine="482"/>
        <w:rPr>
          <w:rFonts w:ascii="Times New Roman" w:hAnsi="Times New Roman"/>
          <w:b/>
          <w:color w:val="000000" w:themeColor="text1"/>
        </w:rPr>
      </w:pPr>
    </w:p>
    <w:sectPr w:rsidR="009D0E59" w:rsidRPr="00B04AF9" w:rsidSect="0041437E">
      <w:headerReference w:type="even" r:id="rId307"/>
      <w:headerReference w:type="default" r:id="rId308"/>
      <w:footerReference w:type="even" r:id="rId309"/>
      <w:footerReference w:type="default" r:id="rId310"/>
      <w:headerReference w:type="first" r:id="rId311"/>
      <w:footerReference w:type="first" r:id="rId3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2B2000" w14:textId="77777777" w:rsidR="00A4069E" w:rsidRDefault="00A4069E" w:rsidP="004A75CD">
      <w:pPr>
        <w:ind w:firstLine="480"/>
      </w:pPr>
      <w:r>
        <w:separator/>
      </w:r>
    </w:p>
  </w:endnote>
  <w:endnote w:type="continuationSeparator" w:id="0">
    <w:p w14:paraId="4A1118B3" w14:textId="77777777" w:rsidR="00A4069E" w:rsidRDefault="00A4069E" w:rsidP="004A75CD">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iti SC Light">
    <w:altName w:val="HEITI SC LIGHT"/>
    <w:panose1 w:val="00000000000000000000"/>
    <w:charset w:val="80"/>
    <w:family w:val="auto"/>
    <w:notTrueType/>
    <w:pitch w:val="variable"/>
    <w:sig w:usb0="8000002F" w:usb1="0807004A" w:usb2="00000010" w:usb3="00000000" w:csb0="003E0001" w:csb1="00000000"/>
  </w:font>
  <w:font w:name="楷体_GB2312">
    <w:altName w:val="楷体"/>
    <w:panose1 w:val="00000000000000000000"/>
    <w:charset w:val="86"/>
    <w:family w:val="modern"/>
    <w:notTrueType/>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3C15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end"/>
    </w:r>
  </w:p>
  <w:p w14:paraId="6A3CC46D" w14:textId="77777777" w:rsidR="00B66978" w:rsidRDefault="00B66978" w:rsidP="004A75CD">
    <w:pPr>
      <w:pStyle w:val="a7"/>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CABDF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separate"/>
    </w:r>
    <w:r w:rsidR="00CD1DEE">
      <w:rPr>
        <w:rStyle w:val="a9"/>
        <w:noProof/>
      </w:rPr>
      <w:t>3</w:t>
    </w:r>
    <w:r>
      <w:rPr>
        <w:rStyle w:val="a9"/>
      </w:rPr>
      <w:fldChar w:fldCharType="end"/>
    </w:r>
  </w:p>
  <w:p w14:paraId="75E65B68" w14:textId="77777777" w:rsidR="00B66978" w:rsidRDefault="00B66978" w:rsidP="004A75CD">
    <w:pPr>
      <w:pStyle w:val="a7"/>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952922" w14:textId="77777777" w:rsidR="00FD4199" w:rsidRDefault="00FD4199" w:rsidP="00FD4199">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B3ED88" w14:textId="77777777" w:rsidR="00A4069E" w:rsidRDefault="00A4069E" w:rsidP="004A75CD">
      <w:pPr>
        <w:ind w:firstLine="480"/>
      </w:pPr>
      <w:r>
        <w:separator/>
      </w:r>
    </w:p>
  </w:footnote>
  <w:footnote w:type="continuationSeparator" w:id="0">
    <w:p w14:paraId="5C5AA96B" w14:textId="77777777" w:rsidR="00A4069E" w:rsidRDefault="00A4069E" w:rsidP="004A75CD">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2ED7B5" w14:textId="77777777" w:rsidR="00FD4199" w:rsidRDefault="00FD4199" w:rsidP="00FD4199">
    <w:pPr>
      <w:pStyle w:val="a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2C87E2" w14:textId="77777777" w:rsidR="00FD4199" w:rsidRDefault="00FD4199" w:rsidP="00FD4199">
    <w:pPr>
      <w:pStyle w:val="af1"/>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ADBEA3" w14:textId="77777777" w:rsidR="00FD4199" w:rsidRDefault="00FD4199" w:rsidP="00FD4199">
    <w:pPr>
      <w:pStyle w:val="af1"/>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631C0"/>
    <w:multiLevelType w:val="hybridMultilevel"/>
    <w:tmpl w:val="73CA6AF4"/>
    <w:lvl w:ilvl="0" w:tplc="55E0D40C">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 w15:restartNumberingAfterBreak="0">
    <w:nsid w:val="09216642"/>
    <w:multiLevelType w:val="hybridMultilevel"/>
    <w:tmpl w:val="3918A1DE"/>
    <w:lvl w:ilvl="0" w:tplc="291A1974">
      <w:start w:val="4"/>
      <w:numFmt w:val="japaneseCounting"/>
      <w:lvlText w:val="（%1）"/>
      <w:lvlJc w:val="left"/>
      <w:pPr>
        <w:ind w:left="720" w:hanging="720"/>
      </w:pPr>
      <w:rPr>
        <w:rFonts w:cs="Times New Roman" w:hint="default"/>
        <w:b w:val="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15:restartNumberingAfterBreak="0">
    <w:nsid w:val="0B980A87"/>
    <w:multiLevelType w:val="hybridMultilevel"/>
    <w:tmpl w:val="282A30F4"/>
    <w:lvl w:ilvl="0" w:tplc="474A5328">
      <w:start w:val="1"/>
      <w:numFmt w:val="bullet"/>
      <w:lvlText w:val="•"/>
      <w:lvlJc w:val="left"/>
      <w:pPr>
        <w:tabs>
          <w:tab w:val="num" w:pos="720"/>
        </w:tabs>
        <w:ind w:left="720" w:hanging="360"/>
      </w:pPr>
      <w:rPr>
        <w:rFonts w:ascii="宋体" w:hAnsi="宋体" w:hint="default"/>
      </w:rPr>
    </w:lvl>
    <w:lvl w:ilvl="1" w:tplc="8B7821B6" w:tentative="1">
      <w:start w:val="1"/>
      <w:numFmt w:val="bullet"/>
      <w:lvlText w:val="•"/>
      <w:lvlJc w:val="left"/>
      <w:pPr>
        <w:tabs>
          <w:tab w:val="num" w:pos="1440"/>
        </w:tabs>
        <w:ind w:left="1440" w:hanging="360"/>
      </w:pPr>
      <w:rPr>
        <w:rFonts w:ascii="宋体" w:hAnsi="宋体" w:hint="default"/>
      </w:rPr>
    </w:lvl>
    <w:lvl w:ilvl="2" w:tplc="A380D814" w:tentative="1">
      <w:start w:val="1"/>
      <w:numFmt w:val="bullet"/>
      <w:lvlText w:val="•"/>
      <w:lvlJc w:val="left"/>
      <w:pPr>
        <w:tabs>
          <w:tab w:val="num" w:pos="2160"/>
        </w:tabs>
        <w:ind w:left="2160" w:hanging="360"/>
      </w:pPr>
      <w:rPr>
        <w:rFonts w:ascii="宋体" w:hAnsi="宋体" w:hint="default"/>
      </w:rPr>
    </w:lvl>
    <w:lvl w:ilvl="3" w:tplc="2D268886" w:tentative="1">
      <w:start w:val="1"/>
      <w:numFmt w:val="bullet"/>
      <w:lvlText w:val="•"/>
      <w:lvlJc w:val="left"/>
      <w:pPr>
        <w:tabs>
          <w:tab w:val="num" w:pos="2880"/>
        </w:tabs>
        <w:ind w:left="2880" w:hanging="360"/>
      </w:pPr>
      <w:rPr>
        <w:rFonts w:ascii="宋体" w:hAnsi="宋体" w:hint="default"/>
      </w:rPr>
    </w:lvl>
    <w:lvl w:ilvl="4" w:tplc="F5B84922" w:tentative="1">
      <w:start w:val="1"/>
      <w:numFmt w:val="bullet"/>
      <w:lvlText w:val="•"/>
      <w:lvlJc w:val="left"/>
      <w:pPr>
        <w:tabs>
          <w:tab w:val="num" w:pos="3600"/>
        </w:tabs>
        <w:ind w:left="3600" w:hanging="360"/>
      </w:pPr>
      <w:rPr>
        <w:rFonts w:ascii="宋体" w:hAnsi="宋体" w:hint="default"/>
      </w:rPr>
    </w:lvl>
    <w:lvl w:ilvl="5" w:tplc="10BC5B1E" w:tentative="1">
      <w:start w:val="1"/>
      <w:numFmt w:val="bullet"/>
      <w:lvlText w:val="•"/>
      <w:lvlJc w:val="left"/>
      <w:pPr>
        <w:tabs>
          <w:tab w:val="num" w:pos="4320"/>
        </w:tabs>
        <w:ind w:left="4320" w:hanging="360"/>
      </w:pPr>
      <w:rPr>
        <w:rFonts w:ascii="宋体" w:hAnsi="宋体" w:hint="default"/>
      </w:rPr>
    </w:lvl>
    <w:lvl w:ilvl="6" w:tplc="0FEAEB64" w:tentative="1">
      <w:start w:val="1"/>
      <w:numFmt w:val="bullet"/>
      <w:lvlText w:val="•"/>
      <w:lvlJc w:val="left"/>
      <w:pPr>
        <w:tabs>
          <w:tab w:val="num" w:pos="5040"/>
        </w:tabs>
        <w:ind w:left="5040" w:hanging="360"/>
      </w:pPr>
      <w:rPr>
        <w:rFonts w:ascii="宋体" w:hAnsi="宋体" w:hint="default"/>
      </w:rPr>
    </w:lvl>
    <w:lvl w:ilvl="7" w:tplc="18468860" w:tentative="1">
      <w:start w:val="1"/>
      <w:numFmt w:val="bullet"/>
      <w:lvlText w:val="•"/>
      <w:lvlJc w:val="left"/>
      <w:pPr>
        <w:tabs>
          <w:tab w:val="num" w:pos="5760"/>
        </w:tabs>
        <w:ind w:left="5760" w:hanging="360"/>
      </w:pPr>
      <w:rPr>
        <w:rFonts w:ascii="宋体" w:hAnsi="宋体" w:hint="default"/>
      </w:rPr>
    </w:lvl>
    <w:lvl w:ilvl="8" w:tplc="3D346DC0" w:tentative="1">
      <w:start w:val="1"/>
      <w:numFmt w:val="bullet"/>
      <w:lvlText w:val="•"/>
      <w:lvlJc w:val="left"/>
      <w:pPr>
        <w:tabs>
          <w:tab w:val="num" w:pos="6480"/>
        </w:tabs>
        <w:ind w:left="6480" w:hanging="360"/>
      </w:pPr>
      <w:rPr>
        <w:rFonts w:ascii="宋体" w:hAnsi="宋体" w:hint="default"/>
      </w:rPr>
    </w:lvl>
  </w:abstractNum>
  <w:abstractNum w:abstractNumId="3" w15:restartNumberingAfterBreak="0">
    <w:nsid w:val="0C2C3115"/>
    <w:multiLevelType w:val="hybridMultilevel"/>
    <w:tmpl w:val="739C9F2A"/>
    <w:lvl w:ilvl="0" w:tplc="8B387494">
      <w:start w:val="1"/>
      <w:numFmt w:val="bullet"/>
      <w:lvlText w:val="•"/>
      <w:lvlJc w:val="left"/>
      <w:pPr>
        <w:tabs>
          <w:tab w:val="num" w:pos="720"/>
        </w:tabs>
        <w:ind w:left="720" w:hanging="360"/>
      </w:pPr>
      <w:rPr>
        <w:rFonts w:ascii="宋体" w:hAnsi="宋体" w:hint="default"/>
      </w:rPr>
    </w:lvl>
    <w:lvl w:ilvl="1" w:tplc="E0DE4442" w:tentative="1">
      <w:start w:val="1"/>
      <w:numFmt w:val="bullet"/>
      <w:lvlText w:val="•"/>
      <w:lvlJc w:val="left"/>
      <w:pPr>
        <w:tabs>
          <w:tab w:val="num" w:pos="1440"/>
        </w:tabs>
        <w:ind w:left="1440" w:hanging="360"/>
      </w:pPr>
      <w:rPr>
        <w:rFonts w:ascii="宋体" w:hAnsi="宋体" w:hint="default"/>
      </w:rPr>
    </w:lvl>
    <w:lvl w:ilvl="2" w:tplc="0D6C6130" w:tentative="1">
      <w:start w:val="1"/>
      <w:numFmt w:val="bullet"/>
      <w:lvlText w:val="•"/>
      <w:lvlJc w:val="left"/>
      <w:pPr>
        <w:tabs>
          <w:tab w:val="num" w:pos="2160"/>
        </w:tabs>
        <w:ind w:left="2160" w:hanging="360"/>
      </w:pPr>
      <w:rPr>
        <w:rFonts w:ascii="宋体" w:hAnsi="宋体" w:hint="default"/>
      </w:rPr>
    </w:lvl>
    <w:lvl w:ilvl="3" w:tplc="CA0CA1FE" w:tentative="1">
      <w:start w:val="1"/>
      <w:numFmt w:val="bullet"/>
      <w:lvlText w:val="•"/>
      <w:lvlJc w:val="left"/>
      <w:pPr>
        <w:tabs>
          <w:tab w:val="num" w:pos="2880"/>
        </w:tabs>
        <w:ind w:left="2880" w:hanging="360"/>
      </w:pPr>
      <w:rPr>
        <w:rFonts w:ascii="宋体" w:hAnsi="宋体" w:hint="default"/>
      </w:rPr>
    </w:lvl>
    <w:lvl w:ilvl="4" w:tplc="215C3108" w:tentative="1">
      <w:start w:val="1"/>
      <w:numFmt w:val="bullet"/>
      <w:lvlText w:val="•"/>
      <w:lvlJc w:val="left"/>
      <w:pPr>
        <w:tabs>
          <w:tab w:val="num" w:pos="3600"/>
        </w:tabs>
        <w:ind w:left="3600" w:hanging="360"/>
      </w:pPr>
      <w:rPr>
        <w:rFonts w:ascii="宋体" w:hAnsi="宋体" w:hint="default"/>
      </w:rPr>
    </w:lvl>
    <w:lvl w:ilvl="5" w:tplc="7F7EA7D2" w:tentative="1">
      <w:start w:val="1"/>
      <w:numFmt w:val="bullet"/>
      <w:lvlText w:val="•"/>
      <w:lvlJc w:val="left"/>
      <w:pPr>
        <w:tabs>
          <w:tab w:val="num" w:pos="4320"/>
        </w:tabs>
        <w:ind w:left="4320" w:hanging="360"/>
      </w:pPr>
      <w:rPr>
        <w:rFonts w:ascii="宋体" w:hAnsi="宋体" w:hint="default"/>
      </w:rPr>
    </w:lvl>
    <w:lvl w:ilvl="6" w:tplc="C8A05D02" w:tentative="1">
      <w:start w:val="1"/>
      <w:numFmt w:val="bullet"/>
      <w:lvlText w:val="•"/>
      <w:lvlJc w:val="left"/>
      <w:pPr>
        <w:tabs>
          <w:tab w:val="num" w:pos="5040"/>
        </w:tabs>
        <w:ind w:left="5040" w:hanging="360"/>
      </w:pPr>
      <w:rPr>
        <w:rFonts w:ascii="宋体" w:hAnsi="宋体" w:hint="default"/>
      </w:rPr>
    </w:lvl>
    <w:lvl w:ilvl="7" w:tplc="7E0ABC50" w:tentative="1">
      <w:start w:val="1"/>
      <w:numFmt w:val="bullet"/>
      <w:lvlText w:val="•"/>
      <w:lvlJc w:val="left"/>
      <w:pPr>
        <w:tabs>
          <w:tab w:val="num" w:pos="5760"/>
        </w:tabs>
        <w:ind w:left="5760" w:hanging="360"/>
      </w:pPr>
      <w:rPr>
        <w:rFonts w:ascii="宋体" w:hAnsi="宋体" w:hint="default"/>
      </w:rPr>
    </w:lvl>
    <w:lvl w:ilvl="8" w:tplc="00AC35E8" w:tentative="1">
      <w:start w:val="1"/>
      <w:numFmt w:val="bullet"/>
      <w:lvlText w:val="•"/>
      <w:lvlJc w:val="left"/>
      <w:pPr>
        <w:tabs>
          <w:tab w:val="num" w:pos="6480"/>
        </w:tabs>
        <w:ind w:left="6480" w:hanging="360"/>
      </w:pPr>
      <w:rPr>
        <w:rFonts w:ascii="宋体" w:hAnsi="宋体" w:hint="default"/>
      </w:rPr>
    </w:lvl>
  </w:abstractNum>
  <w:abstractNum w:abstractNumId="4" w15:restartNumberingAfterBreak="0">
    <w:nsid w:val="0DE83A7C"/>
    <w:multiLevelType w:val="hybridMultilevel"/>
    <w:tmpl w:val="B1EE6D62"/>
    <w:lvl w:ilvl="0" w:tplc="C79EB048">
      <w:start w:val="1"/>
      <w:numFmt w:val="bullet"/>
      <w:lvlText w:val="•"/>
      <w:lvlJc w:val="left"/>
      <w:pPr>
        <w:tabs>
          <w:tab w:val="num" w:pos="720"/>
        </w:tabs>
        <w:ind w:left="720" w:hanging="360"/>
      </w:pPr>
      <w:rPr>
        <w:rFonts w:ascii="宋体" w:hAnsi="宋体" w:hint="default"/>
      </w:rPr>
    </w:lvl>
    <w:lvl w:ilvl="1" w:tplc="61B84EEC" w:tentative="1">
      <w:start w:val="1"/>
      <w:numFmt w:val="bullet"/>
      <w:lvlText w:val="•"/>
      <w:lvlJc w:val="left"/>
      <w:pPr>
        <w:tabs>
          <w:tab w:val="num" w:pos="1440"/>
        </w:tabs>
        <w:ind w:left="1440" w:hanging="360"/>
      </w:pPr>
      <w:rPr>
        <w:rFonts w:ascii="宋体" w:hAnsi="宋体" w:hint="default"/>
      </w:rPr>
    </w:lvl>
    <w:lvl w:ilvl="2" w:tplc="17300B10" w:tentative="1">
      <w:start w:val="1"/>
      <w:numFmt w:val="bullet"/>
      <w:lvlText w:val="•"/>
      <w:lvlJc w:val="left"/>
      <w:pPr>
        <w:tabs>
          <w:tab w:val="num" w:pos="2160"/>
        </w:tabs>
        <w:ind w:left="2160" w:hanging="360"/>
      </w:pPr>
      <w:rPr>
        <w:rFonts w:ascii="宋体" w:hAnsi="宋体" w:hint="default"/>
      </w:rPr>
    </w:lvl>
    <w:lvl w:ilvl="3" w:tplc="C74C23FE" w:tentative="1">
      <w:start w:val="1"/>
      <w:numFmt w:val="bullet"/>
      <w:lvlText w:val="•"/>
      <w:lvlJc w:val="left"/>
      <w:pPr>
        <w:tabs>
          <w:tab w:val="num" w:pos="2880"/>
        </w:tabs>
        <w:ind w:left="2880" w:hanging="360"/>
      </w:pPr>
      <w:rPr>
        <w:rFonts w:ascii="宋体" w:hAnsi="宋体" w:hint="default"/>
      </w:rPr>
    </w:lvl>
    <w:lvl w:ilvl="4" w:tplc="285477DE" w:tentative="1">
      <w:start w:val="1"/>
      <w:numFmt w:val="bullet"/>
      <w:lvlText w:val="•"/>
      <w:lvlJc w:val="left"/>
      <w:pPr>
        <w:tabs>
          <w:tab w:val="num" w:pos="3600"/>
        </w:tabs>
        <w:ind w:left="3600" w:hanging="360"/>
      </w:pPr>
      <w:rPr>
        <w:rFonts w:ascii="宋体" w:hAnsi="宋体" w:hint="default"/>
      </w:rPr>
    </w:lvl>
    <w:lvl w:ilvl="5" w:tplc="F2EE4ABA" w:tentative="1">
      <w:start w:val="1"/>
      <w:numFmt w:val="bullet"/>
      <w:lvlText w:val="•"/>
      <w:lvlJc w:val="left"/>
      <w:pPr>
        <w:tabs>
          <w:tab w:val="num" w:pos="4320"/>
        </w:tabs>
        <w:ind w:left="4320" w:hanging="360"/>
      </w:pPr>
      <w:rPr>
        <w:rFonts w:ascii="宋体" w:hAnsi="宋体" w:hint="default"/>
      </w:rPr>
    </w:lvl>
    <w:lvl w:ilvl="6" w:tplc="2E2C9BC2" w:tentative="1">
      <w:start w:val="1"/>
      <w:numFmt w:val="bullet"/>
      <w:lvlText w:val="•"/>
      <w:lvlJc w:val="left"/>
      <w:pPr>
        <w:tabs>
          <w:tab w:val="num" w:pos="5040"/>
        </w:tabs>
        <w:ind w:left="5040" w:hanging="360"/>
      </w:pPr>
      <w:rPr>
        <w:rFonts w:ascii="宋体" w:hAnsi="宋体" w:hint="default"/>
      </w:rPr>
    </w:lvl>
    <w:lvl w:ilvl="7" w:tplc="0D7CC306" w:tentative="1">
      <w:start w:val="1"/>
      <w:numFmt w:val="bullet"/>
      <w:lvlText w:val="•"/>
      <w:lvlJc w:val="left"/>
      <w:pPr>
        <w:tabs>
          <w:tab w:val="num" w:pos="5760"/>
        </w:tabs>
        <w:ind w:left="5760" w:hanging="360"/>
      </w:pPr>
      <w:rPr>
        <w:rFonts w:ascii="宋体" w:hAnsi="宋体" w:hint="default"/>
      </w:rPr>
    </w:lvl>
    <w:lvl w:ilvl="8" w:tplc="516AD6EA" w:tentative="1">
      <w:start w:val="1"/>
      <w:numFmt w:val="bullet"/>
      <w:lvlText w:val="•"/>
      <w:lvlJc w:val="left"/>
      <w:pPr>
        <w:tabs>
          <w:tab w:val="num" w:pos="6480"/>
        </w:tabs>
        <w:ind w:left="6480" w:hanging="360"/>
      </w:pPr>
      <w:rPr>
        <w:rFonts w:ascii="宋体" w:hAnsi="宋体" w:hint="default"/>
      </w:rPr>
    </w:lvl>
  </w:abstractNum>
  <w:abstractNum w:abstractNumId="5" w15:restartNumberingAfterBreak="0">
    <w:nsid w:val="13043AAC"/>
    <w:multiLevelType w:val="hybridMultilevel"/>
    <w:tmpl w:val="858854B4"/>
    <w:lvl w:ilvl="0" w:tplc="ACFAA536">
      <w:start w:val="1"/>
      <w:numFmt w:val="japaneseCounting"/>
      <w:lvlText w:val="%1、"/>
      <w:lvlJc w:val="left"/>
      <w:pPr>
        <w:ind w:left="440" w:hanging="44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6" w15:restartNumberingAfterBreak="0">
    <w:nsid w:val="1649366E"/>
    <w:multiLevelType w:val="hybridMultilevel"/>
    <w:tmpl w:val="980C7F9A"/>
    <w:lvl w:ilvl="0" w:tplc="98BE183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1B5B1A60"/>
    <w:multiLevelType w:val="hybridMultilevel"/>
    <w:tmpl w:val="2FF2D658"/>
    <w:lvl w:ilvl="0" w:tplc="AEDCE46A">
      <w:start w:val="1"/>
      <w:numFmt w:val="bullet"/>
      <w:lvlText w:val="•"/>
      <w:lvlJc w:val="left"/>
      <w:pPr>
        <w:tabs>
          <w:tab w:val="num" w:pos="720"/>
        </w:tabs>
        <w:ind w:left="720" w:hanging="360"/>
      </w:pPr>
      <w:rPr>
        <w:rFonts w:ascii="宋体" w:hAnsi="宋体" w:hint="default"/>
      </w:rPr>
    </w:lvl>
    <w:lvl w:ilvl="1" w:tplc="330A8B18" w:tentative="1">
      <w:start w:val="1"/>
      <w:numFmt w:val="bullet"/>
      <w:lvlText w:val="•"/>
      <w:lvlJc w:val="left"/>
      <w:pPr>
        <w:tabs>
          <w:tab w:val="num" w:pos="1440"/>
        </w:tabs>
        <w:ind w:left="1440" w:hanging="360"/>
      </w:pPr>
      <w:rPr>
        <w:rFonts w:ascii="宋体" w:hAnsi="宋体" w:hint="default"/>
      </w:rPr>
    </w:lvl>
    <w:lvl w:ilvl="2" w:tplc="7DFCC616" w:tentative="1">
      <w:start w:val="1"/>
      <w:numFmt w:val="bullet"/>
      <w:lvlText w:val="•"/>
      <w:lvlJc w:val="left"/>
      <w:pPr>
        <w:tabs>
          <w:tab w:val="num" w:pos="2160"/>
        </w:tabs>
        <w:ind w:left="2160" w:hanging="360"/>
      </w:pPr>
      <w:rPr>
        <w:rFonts w:ascii="宋体" w:hAnsi="宋体" w:hint="default"/>
      </w:rPr>
    </w:lvl>
    <w:lvl w:ilvl="3" w:tplc="F58EE97A" w:tentative="1">
      <w:start w:val="1"/>
      <w:numFmt w:val="bullet"/>
      <w:lvlText w:val="•"/>
      <w:lvlJc w:val="left"/>
      <w:pPr>
        <w:tabs>
          <w:tab w:val="num" w:pos="2880"/>
        </w:tabs>
        <w:ind w:left="2880" w:hanging="360"/>
      </w:pPr>
      <w:rPr>
        <w:rFonts w:ascii="宋体" w:hAnsi="宋体" w:hint="default"/>
      </w:rPr>
    </w:lvl>
    <w:lvl w:ilvl="4" w:tplc="B5C03E9C" w:tentative="1">
      <w:start w:val="1"/>
      <w:numFmt w:val="bullet"/>
      <w:lvlText w:val="•"/>
      <w:lvlJc w:val="left"/>
      <w:pPr>
        <w:tabs>
          <w:tab w:val="num" w:pos="3600"/>
        </w:tabs>
        <w:ind w:left="3600" w:hanging="360"/>
      </w:pPr>
      <w:rPr>
        <w:rFonts w:ascii="宋体" w:hAnsi="宋体" w:hint="default"/>
      </w:rPr>
    </w:lvl>
    <w:lvl w:ilvl="5" w:tplc="33EEB702" w:tentative="1">
      <w:start w:val="1"/>
      <w:numFmt w:val="bullet"/>
      <w:lvlText w:val="•"/>
      <w:lvlJc w:val="left"/>
      <w:pPr>
        <w:tabs>
          <w:tab w:val="num" w:pos="4320"/>
        </w:tabs>
        <w:ind w:left="4320" w:hanging="360"/>
      </w:pPr>
      <w:rPr>
        <w:rFonts w:ascii="宋体" w:hAnsi="宋体" w:hint="default"/>
      </w:rPr>
    </w:lvl>
    <w:lvl w:ilvl="6" w:tplc="789C77FE" w:tentative="1">
      <w:start w:val="1"/>
      <w:numFmt w:val="bullet"/>
      <w:lvlText w:val="•"/>
      <w:lvlJc w:val="left"/>
      <w:pPr>
        <w:tabs>
          <w:tab w:val="num" w:pos="5040"/>
        </w:tabs>
        <w:ind w:left="5040" w:hanging="360"/>
      </w:pPr>
      <w:rPr>
        <w:rFonts w:ascii="宋体" w:hAnsi="宋体" w:hint="default"/>
      </w:rPr>
    </w:lvl>
    <w:lvl w:ilvl="7" w:tplc="AF469740" w:tentative="1">
      <w:start w:val="1"/>
      <w:numFmt w:val="bullet"/>
      <w:lvlText w:val="•"/>
      <w:lvlJc w:val="left"/>
      <w:pPr>
        <w:tabs>
          <w:tab w:val="num" w:pos="5760"/>
        </w:tabs>
        <w:ind w:left="5760" w:hanging="360"/>
      </w:pPr>
      <w:rPr>
        <w:rFonts w:ascii="宋体" w:hAnsi="宋体" w:hint="default"/>
      </w:rPr>
    </w:lvl>
    <w:lvl w:ilvl="8" w:tplc="DE02A91A" w:tentative="1">
      <w:start w:val="1"/>
      <w:numFmt w:val="bullet"/>
      <w:lvlText w:val="•"/>
      <w:lvlJc w:val="left"/>
      <w:pPr>
        <w:tabs>
          <w:tab w:val="num" w:pos="6480"/>
        </w:tabs>
        <w:ind w:left="6480" w:hanging="360"/>
      </w:pPr>
      <w:rPr>
        <w:rFonts w:ascii="宋体" w:hAnsi="宋体" w:hint="default"/>
      </w:rPr>
    </w:lvl>
  </w:abstractNum>
  <w:abstractNum w:abstractNumId="8" w15:restartNumberingAfterBreak="0">
    <w:nsid w:val="1F6B02B0"/>
    <w:multiLevelType w:val="hybridMultilevel"/>
    <w:tmpl w:val="AB206F2C"/>
    <w:lvl w:ilvl="0" w:tplc="52D06E06">
      <w:start w:val="1"/>
      <w:numFmt w:val="bullet"/>
      <w:lvlText w:val=""/>
      <w:lvlJc w:val="left"/>
      <w:pPr>
        <w:tabs>
          <w:tab w:val="num" w:pos="720"/>
        </w:tabs>
        <w:ind w:left="720" w:hanging="360"/>
      </w:pPr>
      <w:rPr>
        <w:rFonts w:ascii="Wingdings" w:hAnsi="Wingdings" w:hint="default"/>
      </w:rPr>
    </w:lvl>
    <w:lvl w:ilvl="1" w:tplc="7E6EE75A" w:tentative="1">
      <w:start w:val="1"/>
      <w:numFmt w:val="bullet"/>
      <w:lvlText w:val=""/>
      <w:lvlJc w:val="left"/>
      <w:pPr>
        <w:tabs>
          <w:tab w:val="num" w:pos="1440"/>
        </w:tabs>
        <w:ind w:left="1440" w:hanging="360"/>
      </w:pPr>
      <w:rPr>
        <w:rFonts w:ascii="Wingdings" w:hAnsi="Wingdings" w:hint="default"/>
      </w:rPr>
    </w:lvl>
    <w:lvl w:ilvl="2" w:tplc="F67C9792" w:tentative="1">
      <w:start w:val="1"/>
      <w:numFmt w:val="bullet"/>
      <w:lvlText w:val=""/>
      <w:lvlJc w:val="left"/>
      <w:pPr>
        <w:tabs>
          <w:tab w:val="num" w:pos="2160"/>
        </w:tabs>
        <w:ind w:left="2160" w:hanging="360"/>
      </w:pPr>
      <w:rPr>
        <w:rFonts w:ascii="Wingdings" w:hAnsi="Wingdings" w:hint="default"/>
      </w:rPr>
    </w:lvl>
    <w:lvl w:ilvl="3" w:tplc="5C06E932" w:tentative="1">
      <w:start w:val="1"/>
      <w:numFmt w:val="bullet"/>
      <w:lvlText w:val=""/>
      <w:lvlJc w:val="left"/>
      <w:pPr>
        <w:tabs>
          <w:tab w:val="num" w:pos="2880"/>
        </w:tabs>
        <w:ind w:left="2880" w:hanging="360"/>
      </w:pPr>
      <w:rPr>
        <w:rFonts w:ascii="Wingdings" w:hAnsi="Wingdings" w:hint="default"/>
      </w:rPr>
    </w:lvl>
    <w:lvl w:ilvl="4" w:tplc="E0E8A462" w:tentative="1">
      <w:start w:val="1"/>
      <w:numFmt w:val="bullet"/>
      <w:lvlText w:val=""/>
      <w:lvlJc w:val="left"/>
      <w:pPr>
        <w:tabs>
          <w:tab w:val="num" w:pos="3600"/>
        </w:tabs>
        <w:ind w:left="3600" w:hanging="360"/>
      </w:pPr>
      <w:rPr>
        <w:rFonts w:ascii="Wingdings" w:hAnsi="Wingdings" w:hint="default"/>
      </w:rPr>
    </w:lvl>
    <w:lvl w:ilvl="5" w:tplc="B0C4BE98" w:tentative="1">
      <w:start w:val="1"/>
      <w:numFmt w:val="bullet"/>
      <w:lvlText w:val=""/>
      <w:lvlJc w:val="left"/>
      <w:pPr>
        <w:tabs>
          <w:tab w:val="num" w:pos="4320"/>
        </w:tabs>
        <w:ind w:left="4320" w:hanging="360"/>
      </w:pPr>
      <w:rPr>
        <w:rFonts w:ascii="Wingdings" w:hAnsi="Wingdings" w:hint="default"/>
      </w:rPr>
    </w:lvl>
    <w:lvl w:ilvl="6" w:tplc="50BA8750" w:tentative="1">
      <w:start w:val="1"/>
      <w:numFmt w:val="bullet"/>
      <w:lvlText w:val=""/>
      <w:lvlJc w:val="left"/>
      <w:pPr>
        <w:tabs>
          <w:tab w:val="num" w:pos="5040"/>
        </w:tabs>
        <w:ind w:left="5040" w:hanging="360"/>
      </w:pPr>
      <w:rPr>
        <w:rFonts w:ascii="Wingdings" w:hAnsi="Wingdings" w:hint="default"/>
      </w:rPr>
    </w:lvl>
    <w:lvl w:ilvl="7" w:tplc="B198B5D8" w:tentative="1">
      <w:start w:val="1"/>
      <w:numFmt w:val="bullet"/>
      <w:lvlText w:val=""/>
      <w:lvlJc w:val="left"/>
      <w:pPr>
        <w:tabs>
          <w:tab w:val="num" w:pos="5760"/>
        </w:tabs>
        <w:ind w:left="5760" w:hanging="360"/>
      </w:pPr>
      <w:rPr>
        <w:rFonts w:ascii="Wingdings" w:hAnsi="Wingdings" w:hint="default"/>
      </w:rPr>
    </w:lvl>
    <w:lvl w:ilvl="8" w:tplc="D152E62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ED515E"/>
    <w:multiLevelType w:val="hybridMultilevel"/>
    <w:tmpl w:val="7F02E452"/>
    <w:lvl w:ilvl="0" w:tplc="A04AD8F8">
      <w:start w:val="1"/>
      <w:numFmt w:val="bullet"/>
      <w:lvlText w:val="•"/>
      <w:lvlJc w:val="left"/>
      <w:pPr>
        <w:tabs>
          <w:tab w:val="num" w:pos="720"/>
        </w:tabs>
        <w:ind w:left="720" w:hanging="360"/>
      </w:pPr>
      <w:rPr>
        <w:rFonts w:ascii="Times" w:hAnsi="Times" w:hint="default"/>
      </w:rPr>
    </w:lvl>
    <w:lvl w:ilvl="1" w:tplc="28C8E43A" w:tentative="1">
      <w:start w:val="1"/>
      <w:numFmt w:val="bullet"/>
      <w:lvlText w:val="•"/>
      <w:lvlJc w:val="left"/>
      <w:pPr>
        <w:tabs>
          <w:tab w:val="num" w:pos="1440"/>
        </w:tabs>
        <w:ind w:left="1440" w:hanging="360"/>
      </w:pPr>
      <w:rPr>
        <w:rFonts w:ascii="Times" w:hAnsi="Times" w:hint="default"/>
      </w:rPr>
    </w:lvl>
    <w:lvl w:ilvl="2" w:tplc="0D8E5A80" w:tentative="1">
      <w:start w:val="1"/>
      <w:numFmt w:val="bullet"/>
      <w:lvlText w:val="•"/>
      <w:lvlJc w:val="left"/>
      <w:pPr>
        <w:tabs>
          <w:tab w:val="num" w:pos="2160"/>
        </w:tabs>
        <w:ind w:left="2160" w:hanging="360"/>
      </w:pPr>
      <w:rPr>
        <w:rFonts w:ascii="Times" w:hAnsi="Times" w:hint="default"/>
      </w:rPr>
    </w:lvl>
    <w:lvl w:ilvl="3" w:tplc="54E8B7D0" w:tentative="1">
      <w:start w:val="1"/>
      <w:numFmt w:val="bullet"/>
      <w:lvlText w:val="•"/>
      <w:lvlJc w:val="left"/>
      <w:pPr>
        <w:tabs>
          <w:tab w:val="num" w:pos="2880"/>
        </w:tabs>
        <w:ind w:left="2880" w:hanging="360"/>
      </w:pPr>
      <w:rPr>
        <w:rFonts w:ascii="Times" w:hAnsi="Times" w:hint="default"/>
      </w:rPr>
    </w:lvl>
    <w:lvl w:ilvl="4" w:tplc="59F47BDA" w:tentative="1">
      <w:start w:val="1"/>
      <w:numFmt w:val="bullet"/>
      <w:lvlText w:val="•"/>
      <w:lvlJc w:val="left"/>
      <w:pPr>
        <w:tabs>
          <w:tab w:val="num" w:pos="3600"/>
        </w:tabs>
        <w:ind w:left="3600" w:hanging="360"/>
      </w:pPr>
      <w:rPr>
        <w:rFonts w:ascii="Times" w:hAnsi="Times" w:hint="default"/>
      </w:rPr>
    </w:lvl>
    <w:lvl w:ilvl="5" w:tplc="B9A22426" w:tentative="1">
      <w:start w:val="1"/>
      <w:numFmt w:val="bullet"/>
      <w:lvlText w:val="•"/>
      <w:lvlJc w:val="left"/>
      <w:pPr>
        <w:tabs>
          <w:tab w:val="num" w:pos="4320"/>
        </w:tabs>
        <w:ind w:left="4320" w:hanging="360"/>
      </w:pPr>
      <w:rPr>
        <w:rFonts w:ascii="Times" w:hAnsi="Times" w:hint="default"/>
      </w:rPr>
    </w:lvl>
    <w:lvl w:ilvl="6" w:tplc="1CB82E92" w:tentative="1">
      <w:start w:val="1"/>
      <w:numFmt w:val="bullet"/>
      <w:lvlText w:val="•"/>
      <w:lvlJc w:val="left"/>
      <w:pPr>
        <w:tabs>
          <w:tab w:val="num" w:pos="5040"/>
        </w:tabs>
        <w:ind w:left="5040" w:hanging="360"/>
      </w:pPr>
      <w:rPr>
        <w:rFonts w:ascii="Times" w:hAnsi="Times" w:hint="default"/>
      </w:rPr>
    </w:lvl>
    <w:lvl w:ilvl="7" w:tplc="F45AB9B4" w:tentative="1">
      <w:start w:val="1"/>
      <w:numFmt w:val="bullet"/>
      <w:lvlText w:val="•"/>
      <w:lvlJc w:val="left"/>
      <w:pPr>
        <w:tabs>
          <w:tab w:val="num" w:pos="5760"/>
        </w:tabs>
        <w:ind w:left="5760" w:hanging="360"/>
      </w:pPr>
      <w:rPr>
        <w:rFonts w:ascii="Times" w:hAnsi="Times" w:hint="default"/>
      </w:rPr>
    </w:lvl>
    <w:lvl w:ilvl="8" w:tplc="9D70796E"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28E80A14"/>
    <w:multiLevelType w:val="singleLevel"/>
    <w:tmpl w:val="934C3350"/>
    <w:lvl w:ilvl="0">
      <w:start w:val="1"/>
      <w:numFmt w:val="decimal"/>
      <w:lvlText w:val="%1."/>
      <w:lvlJc w:val="left"/>
      <w:pPr>
        <w:tabs>
          <w:tab w:val="num" w:pos="165"/>
        </w:tabs>
        <w:ind w:left="165" w:hanging="165"/>
      </w:pPr>
      <w:rPr>
        <w:rFonts w:cs="Times New Roman" w:hint="eastAsia"/>
      </w:rPr>
    </w:lvl>
  </w:abstractNum>
  <w:abstractNum w:abstractNumId="11" w15:restartNumberingAfterBreak="0">
    <w:nsid w:val="28EF00FE"/>
    <w:multiLevelType w:val="hybridMultilevel"/>
    <w:tmpl w:val="553AF398"/>
    <w:lvl w:ilvl="0" w:tplc="23C6DD38">
      <w:start w:val="2"/>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15:restartNumberingAfterBreak="0">
    <w:nsid w:val="2BF3558D"/>
    <w:multiLevelType w:val="hybridMultilevel"/>
    <w:tmpl w:val="6F8E0C68"/>
    <w:lvl w:ilvl="0" w:tplc="32B8050A">
      <w:start w:val="1"/>
      <w:numFmt w:val="bullet"/>
      <w:lvlText w:val="•"/>
      <w:lvlJc w:val="left"/>
      <w:pPr>
        <w:tabs>
          <w:tab w:val="num" w:pos="720"/>
        </w:tabs>
        <w:ind w:left="720" w:hanging="360"/>
      </w:pPr>
      <w:rPr>
        <w:rFonts w:ascii="宋体" w:hAnsi="宋体" w:hint="default"/>
      </w:rPr>
    </w:lvl>
    <w:lvl w:ilvl="1" w:tplc="C04A5C9C" w:tentative="1">
      <w:start w:val="1"/>
      <w:numFmt w:val="bullet"/>
      <w:lvlText w:val="•"/>
      <w:lvlJc w:val="left"/>
      <w:pPr>
        <w:tabs>
          <w:tab w:val="num" w:pos="1440"/>
        </w:tabs>
        <w:ind w:left="1440" w:hanging="360"/>
      </w:pPr>
      <w:rPr>
        <w:rFonts w:ascii="宋体" w:hAnsi="宋体" w:hint="default"/>
      </w:rPr>
    </w:lvl>
    <w:lvl w:ilvl="2" w:tplc="35B85D5C" w:tentative="1">
      <w:start w:val="1"/>
      <w:numFmt w:val="bullet"/>
      <w:lvlText w:val="•"/>
      <w:lvlJc w:val="left"/>
      <w:pPr>
        <w:tabs>
          <w:tab w:val="num" w:pos="2160"/>
        </w:tabs>
        <w:ind w:left="2160" w:hanging="360"/>
      </w:pPr>
      <w:rPr>
        <w:rFonts w:ascii="宋体" w:hAnsi="宋体" w:hint="default"/>
      </w:rPr>
    </w:lvl>
    <w:lvl w:ilvl="3" w:tplc="206E99A8" w:tentative="1">
      <w:start w:val="1"/>
      <w:numFmt w:val="bullet"/>
      <w:lvlText w:val="•"/>
      <w:lvlJc w:val="left"/>
      <w:pPr>
        <w:tabs>
          <w:tab w:val="num" w:pos="2880"/>
        </w:tabs>
        <w:ind w:left="2880" w:hanging="360"/>
      </w:pPr>
      <w:rPr>
        <w:rFonts w:ascii="宋体" w:hAnsi="宋体" w:hint="default"/>
      </w:rPr>
    </w:lvl>
    <w:lvl w:ilvl="4" w:tplc="69844C92" w:tentative="1">
      <w:start w:val="1"/>
      <w:numFmt w:val="bullet"/>
      <w:lvlText w:val="•"/>
      <w:lvlJc w:val="left"/>
      <w:pPr>
        <w:tabs>
          <w:tab w:val="num" w:pos="3600"/>
        </w:tabs>
        <w:ind w:left="3600" w:hanging="360"/>
      </w:pPr>
      <w:rPr>
        <w:rFonts w:ascii="宋体" w:hAnsi="宋体" w:hint="default"/>
      </w:rPr>
    </w:lvl>
    <w:lvl w:ilvl="5" w:tplc="D46CC378" w:tentative="1">
      <w:start w:val="1"/>
      <w:numFmt w:val="bullet"/>
      <w:lvlText w:val="•"/>
      <w:lvlJc w:val="left"/>
      <w:pPr>
        <w:tabs>
          <w:tab w:val="num" w:pos="4320"/>
        </w:tabs>
        <w:ind w:left="4320" w:hanging="360"/>
      </w:pPr>
      <w:rPr>
        <w:rFonts w:ascii="宋体" w:hAnsi="宋体" w:hint="default"/>
      </w:rPr>
    </w:lvl>
    <w:lvl w:ilvl="6" w:tplc="8CA87F4A" w:tentative="1">
      <w:start w:val="1"/>
      <w:numFmt w:val="bullet"/>
      <w:lvlText w:val="•"/>
      <w:lvlJc w:val="left"/>
      <w:pPr>
        <w:tabs>
          <w:tab w:val="num" w:pos="5040"/>
        </w:tabs>
        <w:ind w:left="5040" w:hanging="360"/>
      </w:pPr>
      <w:rPr>
        <w:rFonts w:ascii="宋体" w:hAnsi="宋体" w:hint="default"/>
      </w:rPr>
    </w:lvl>
    <w:lvl w:ilvl="7" w:tplc="BD4A2F8A" w:tentative="1">
      <w:start w:val="1"/>
      <w:numFmt w:val="bullet"/>
      <w:lvlText w:val="•"/>
      <w:lvlJc w:val="left"/>
      <w:pPr>
        <w:tabs>
          <w:tab w:val="num" w:pos="5760"/>
        </w:tabs>
        <w:ind w:left="5760" w:hanging="360"/>
      </w:pPr>
      <w:rPr>
        <w:rFonts w:ascii="宋体" w:hAnsi="宋体" w:hint="default"/>
      </w:rPr>
    </w:lvl>
    <w:lvl w:ilvl="8" w:tplc="419A363E" w:tentative="1">
      <w:start w:val="1"/>
      <w:numFmt w:val="bullet"/>
      <w:lvlText w:val="•"/>
      <w:lvlJc w:val="left"/>
      <w:pPr>
        <w:tabs>
          <w:tab w:val="num" w:pos="6480"/>
        </w:tabs>
        <w:ind w:left="6480" w:hanging="360"/>
      </w:pPr>
      <w:rPr>
        <w:rFonts w:ascii="宋体" w:hAnsi="宋体" w:hint="default"/>
      </w:rPr>
    </w:lvl>
  </w:abstractNum>
  <w:abstractNum w:abstractNumId="13" w15:restartNumberingAfterBreak="0">
    <w:nsid w:val="2D4F7281"/>
    <w:multiLevelType w:val="hybridMultilevel"/>
    <w:tmpl w:val="251E54CC"/>
    <w:lvl w:ilvl="0" w:tplc="74B0DFA6">
      <w:start w:val="1"/>
      <w:numFmt w:val="bullet"/>
      <w:lvlText w:val="•"/>
      <w:lvlJc w:val="left"/>
      <w:pPr>
        <w:tabs>
          <w:tab w:val="num" w:pos="720"/>
        </w:tabs>
        <w:ind w:left="720" w:hanging="360"/>
      </w:pPr>
      <w:rPr>
        <w:rFonts w:ascii="宋体" w:hAnsi="宋体" w:hint="default"/>
      </w:rPr>
    </w:lvl>
    <w:lvl w:ilvl="1" w:tplc="8D3E1E8C" w:tentative="1">
      <w:start w:val="1"/>
      <w:numFmt w:val="bullet"/>
      <w:lvlText w:val="•"/>
      <w:lvlJc w:val="left"/>
      <w:pPr>
        <w:tabs>
          <w:tab w:val="num" w:pos="1440"/>
        </w:tabs>
        <w:ind w:left="1440" w:hanging="360"/>
      </w:pPr>
      <w:rPr>
        <w:rFonts w:ascii="宋体" w:hAnsi="宋体" w:hint="default"/>
      </w:rPr>
    </w:lvl>
    <w:lvl w:ilvl="2" w:tplc="5ADAC750" w:tentative="1">
      <w:start w:val="1"/>
      <w:numFmt w:val="bullet"/>
      <w:lvlText w:val="•"/>
      <w:lvlJc w:val="left"/>
      <w:pPr>
        <w:tabs>
          <w:tab w:val="num" w:pos="2160"/>
        </w:tabs>
        <w:ind w:left="2160" w:hanging="360"/>
      </w:pPr>
      <w:rPr>
        <w:rFonts w:ascii="宋体" w:hAnsi="宋体" w:hint="default"/>
      </w:rPr>
    </w:lvl>
    <w:lvl w:ilvl="3" w:tplc="D7CA1696" w:tentative="1">
      <w:start w:val="1"/>
      <w:numFmt w:val="bullet"/>
      <w:lvlText w:val="•"/>
      <w:lvlJc w:val="left"/>
      <w:pPr>
        <w:tabs>
          <w:tab w:val="num" w:pos="2880"/>
        </w:tabs>
        <w:ind w:left="2880" w:hanging="360"/>
      </w:pPr>
      <w:rPr>
        <w:rFonts w:ascii="宋体" w:hAnsi="宋体" w:hint="default"/>
      </w:rPr>
    </w:lvl>
    <w:lvl w:ilvl="4" w:tplc="D40429F0" w:tentative="1">
      <w:start w:val="1"/>
      <w:numFmt w:val="bullet"/>
      <w:lvlText w:val="•"/>
      <w:lvlJc w:val="left"/>
      <w:pPr>
        <w:tabs>
          <w:tab w:val="num" w:pos="3600"/>
        </w:tabs>
        <w:ind w:left="3600" w:hanging="360"/>
      </w:pPr>
      <w:rPr>
        <w:rFonts w:ascii="宋体" w:hAnsi="宋体" w:hint="default"/>
      </w:rPr>
    </w:lvl>
    <w:lvl w:ilvl="5" w:tplc="6AAA7866" w:tentative="1">
      <w:start w:val="1"/>
      <w:numFmt w:val="bullet"/>
      <w:lvlText w:val="•"/>
      <w:lvlJc w:val="left"/>
      <w:pPr>
        <w:tabs>
          <w:tab w:val="num" w:pos="4320"/>
        </w:tabs>
        <w:ind w:left="4320" w:hanging="360"/>
      </w:pPr>
      <w:rPr>
        <w:rFonts w:ascii="宋体" w:hAnsi="宋体" w:hint="default"/>
      </w:rPr>
    </w:lvl>
    <w:lvl w:ilvl="6" w:tplc="7C30A97E" w:tentative="1">
      <w:start w:val="1"/>
      <w:numFmt w:val="bullet"/>
      <w:lvlText w:val="•"/>
      <w:lvlJc w:val="left"/>
      <w:pPr>
        <w:tabs>
          <w:tab w:val="num" w:pos="5040"/>
        </w:tabs>
        <w:ind w:left="5040" w:hanging="360"/>
      </w:pPr>
      <w:rPr>
        <w:rFonts w:ascii="宋体" w:hAnsi="宋体" w:hint="default"/>
      </w:rPr>
    </w:lvl>
    <w:lvl w:ilvl="7" w:tplc="E2B86722" w:tentative="1">
      <w:start w:val="1"/>
      <w:numFmt w:val="bullet"/>
      <w:lvlText w:val="•"/>
      <w:lvlJc w:val="left"/>
      <w:pPr>
        <w:tabs>
          <w:tab w:val="num" w:pos="5760"/>
        </w:tabs>
        <w:ind w:left="5760" w:hanging="360"/>
      </w:pPr>
      <w:rPr>
        <w:rFonts w:ascii="宋体" w:hAnsi="宋体" w:hint="default"/>
      </w:rPr>
    </w:lvl>
    <w:lvl w:ilvl="8" w:tplc="F7EA6162" w:tentative="1">
      <w:start w:val="1"/>
      <w:numFmt w:val="bullet"/>
      <w:lvlText w:val="•"/>
      <w:lvlJc w:val="left"/>
      <w:pPr>
        <w:tabs>
          <w:tab w:val="num" w:pos="6480"/>
        </w:tabs>
        <w:ind w:left="6480" w:hanging="360"/>
      </w:pPr>
      <w:rPr>
        <w:rFonts w:ascii="宋体" w:hAnsi="宋体" w:hint="default"/>
      </w:rPr>
    </w:lvl>
  </w:abstractNum>
  <w:abstractNum w:abstractNumId="14" w15:restartNumberingAfterBreak="0">
    <w:nsid w:val="34FB4F0B"/>
    <w:multiLevelType w:val="hybridMultilevel"/>
    <w:tmpl w:val="435CA00E"/>
    <w:lvl w:ilvl="0" w:tplc="F82A0DF8">
      <w:start w:val="1"/>
      <w:numFmt w:val="japaneseCounting"/>
      <w:lvlText w:val="%1、"/>
      <w:lvlJc w:val="left"/>
      <w:pPr>
        <w:ind w:left="560" w:hanging="56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5" w15:restartNumberingAfterBreak="0">
    <w:nsid w:val="37F57468"/>
    <w:multiLevelType w:val="hybridMultilevel"/>
    <w:tmpl w:val="11A8978C"/>
    <w:lvl w:ilvl="0" w:tplc="4D02D658">
      <w:start w:val="1"/>
      <w:numFmt w:val="bullet"/>
      <w:lvlText w:val="•"/>
      <w:lvlJc w:val="left"/>
      <w:pPr>
        <w:tabs>
          <w:tab w:val="num" w:pos="720"/>
        </w:tabs>
        <w:ind w:left="720" w:hanging="360"/>
      </w:pPr>
      <w:rPr>
        <w:rFonts w:ascii="宋体" w:hAnsi="宋体" w:hint="default"/>
      </w:rPr>
    </w:lvl>
    <w:lvl w:ilvl="1" w:tplc="9C18DD18" w:tentative="1">
      <w:start w:val="1"/>
      <w:numFmt w:val="bullet"/>
      <w:lvlText w:val="•"/>
      <w:lvlJc w:val="left"/>
      <w:pPr>
        <w:tabs>
          <w:tab w:val="num" w:pos="1440"/>
        </w:tabs>
        <w:ind w:left="1440" w:hanging="360"/>
      </w:pPr>
      <w:rPr>
        <w:rFonts w:ascii="宋体" w:hAnsi="宋体" w:hint="default"/>
      </w:rPr>
    </w:lvl>
    <w:lvl w:ilvl="2" w:tplc="7C66B5BE" w:tentative="1">
      <w:start w:val="1"/>
      <w:numFmt w:val="bullet"/>
      <w:lvlText w:val="•"/>
      <w:lvlJc w:val="left"/>
      <w:pPr>
        <w:tabs>
          <w:tab w:val="num" w:pos="2160"/>
        </w:tabs>
        <w:ind w:left="2160" w:hanging="360"/>
      </w:pPr>
      <w:rPr>
        <w:rFonts w:ascii="宋体" w:hAnsi="宋体" w:hint="default"/>
      </w:rPr>
    </w:lvl>
    <w:lvl w:ilvl="3" w:tplc="D522F792" w:tentative="1">
      <w:start w:val="1"/>
      <w:numFmt w:val="bullet"/>
      <w:lvlText w:val="•"/>
      <w:lvlJc w:val="left"/>
      <w:pPr>
        <w:tabs>
          <w:tab w:val="num" w:pos="2880"/>
        </w:tabs>
        <w:ind w:left="2880" w:hanging="360"/>
      </w:pPr>
      <w:rPr>
        <w:rFonts w:ascii="宋体" w:hAnsi="宋体" w:hint="default"/>
      </w:rPr>
    </w:lvl>
    <w:lvl w:ilvl="4" w:tplc="2FE4A146" w:tentative="1">
      <w:start w:val="1"/>
      <w:numFmt w:val="bullet"/>
      <w:lvlText w:val="•"/>
      <w:lvlJc w:val="left"/>
      <w:pPr>
        <w:tabs>
          <w:tab w:val="num" w:pos="3600"/>
        </w:tabs>
        <w:ind w:left="3600" w:hanging="360"/>
      </w:pPr>
      <w:rPr>
        <w:rFonts w:ascii="宋体" w:hAnsi="宋体" w:hint="default"/>
      </w:rPr>
    </w:lvl>
    <w:lvl w:ilvl="5" w:tplc="7F16D866" w:tentative="1">
      <w:start w:val="1"/>
      <w:numFmt w:val="bullet"/>
      <w:lvlText w:val="•"/>
      <w:lvlJc w:val="left"/>
      <w:pPr>
        <w:tabs>
          <w:tab w:val="num" w:pos="4320"/>
        </w:tabs>
        <w:ind w:left="4320" w:hanging="360"/>
      </w:pPr>
      <w:rPr>
        <w:rFonts w:ascii="宋体" w:hAnsi="宋体" w:hint="default"/>
      </w:rPr>
    </w:lvl>
    <w:lvl w:ilvl="6" w:tplc="79A08A3A" w:tentative="1">
      <w:start w:val="1"/>
      <w:numFmt w:val="bullet"/>
      <w:lvlText w:val="•"/>
      <w:lvlJc w:val="left"/>
      <w:pPr>
        <w:tabs>
          <w:tab w:val="num" w:pos="5040"/>
        </w:tabs>
        <w:ind w:left="5040" w:hanging="360"/>
      </w:pPr>
      <w:rPr>
        <w:rFonts w:ascii="宋体" w:hAnsi="宋体" w:hint="default"/>
      </w:rPr>
    </w:lvl>
    <w:lvl w:ilvl="7" w:tplc="5D18E8F0" w:tentative="1">
      <w:start w:val="1"/>
      <w:numFmt w:val="bullet"/>
      <w:lvlText w:val="•"/>
      <w:lvlJc w:val="left"/>
      <w:pPr>
        <w:tabs>
          <w:tab w:val="num" w:pos="5760"/>
        </w:tabs>
        <w:ind w:left="5760" w:hanging="360"/>
      </w:pPr>
      <w:rPr>
        <w:rFonts w:ascii="宋体" w:hAnsi="宋体" w:hint="default"/>
      </w:rPr>
    </w:lvl>
    <w:lvl w:ilvl="8" w:tplc="FD2C1A90" w:tentative="1">
      <w:start w:val="1"/>
      <w:numFmt w:val="bullet"/>
      <w:lvlText w:val="•"/>
      <w:lvlJc w:val="left"/>
      <w:pPr>
        <w:tabs>
          <w:tab w:val="num" w:pos="6480"/>
        </w:tabs>
        <w:ind w:left="6480" w:hanging="360"/>
      </w:pPr>
      <w:rPr>
        <w:rFonts w:ascii="宋体" w:hAnsi="宋体" w:hint="default"/>
      </w:rPr>
    </w:lvl>
  </w:abstractNum>
  <w:abstractNum w:abstractNumId="16" w15:restartNumberingAfterBreak="0">
    <w:nsid w:val="38E56CCE"/>
    <w:multiLevelType w:val="hybridMultilevel"/>
    <w:tmpl w:val="F2068198"/>
    <w:lvl w:ilvl="0" w:tplc="10D06D4A">
      <w:start w:val="1"/>
      <w:numFmt w:val="bullet"/>
      <w:lvlText w:val="•"/>
      <w:lvlJc w:val="left"/>
      <w:pPr>
        <w:tabs>
          <w:tab w:val="num" w:pos="720"/>
        </w:tabs>
        <w:ind w:left="720" w:hanging="360"/>
      </w:pPr>
      <w:rPr>
        <w:rFonts w:ascii="Times" w:hAnsi="Times" w:hint="default"/>
      </w:rPr>
    </w:lvl>
    <w:lvl w:ilvl="1" w:tplc="08D41594" w:tentative="1">
      <w:start w:val="1"/>
      <w:numFmt w:val="bullet"/>
      <w:lvlText w:val="•"/>
      <w:lvlJc w:val="left"/>
      <w:pPr>
        <w:tabs>
          <w:tab w:val="num" w:pos="1440"/>
        </w:tabs>
        <w:ind w:left="1440" w:hanging="360"/>
      </w:pPr>
      <w:rPr>
        <w:rFonts w:ascii="Times" w:hAnsi="Times" w:hint="default"/>
      </w:rPr>
    </w:lvl>
    <w:lvl w:ilvl="2" w:tplc="1B0267C4" w:tentative="1">
      <w:start w:val="1"/>
      <w:numFmt w:val="bullet"/>
      <w:lvlText w:val="•"/>
      <w:lvlJc w:val="left"/>
      <w:pPr>
        <w:tabs>
          <w:tab w:val="num" w:pos="2160"/>
        </w:tabs>
        <w:ind w:left="2160" w:hanging="360"/>
      </w:pPr>
      <w:rPr>
        <w:rFonts w:ascii="Times" w:hAnsi="Times" w:hint="default"/>
      </w:rPr>
    </w:lvl>
    <w:lvl w:ilvl="3" w:tplc="586A69AA" w:tentative="1">
      <w:start w:val="1"/>
      <w:numFmt w:val="bullet"/>
      <w:lvlText w:val="•"/>
      <w:lvlJc w:val="left"/>
      <w:pPr>
        <w:tabs>
          <w:tab w:val="num" w:pos="2880"/>
        </w:tabs>
        <w:ind w:left="2880" w:hanging="360"/>
      </w:pPr>
      <w:rPr>
        <w:rFonts w:ascii="Times" w:hAnsi="Times" w:hint="default"/>
      </w:rPr>
    </w:lvl>
    <w:lvl w:ilvl="4" w:tplc="280A8A24" w:tentative="1">
      <w:start w:val="1"/>
      <w:numFmt w:val="bullet"/>
      <w:lvlText w:val="•"/>
      <w:lvlJc w:val="left"/>
      <w:pPr>
        <w:tabs>
          <w:tab w:val="num" w:pos="3600"/>
        </w:tabs>
        <w:ind w:left="3600" w:hanging="360"/>
      </w:pPr>
      <w:rPr>
        <w:rFonts w:ascii="Times" w:hAnsi="Times" w:hint="default"/>
      </w:rPr>
    </w:lvl>
    <w:lvl w:ilvl="5" w:tplc="1AEAFDC4" w:tentative="1">
      <w:start w:val="1"/>
      <w:numFmt w:val="bullet"/>
      <w:lvlText w:val="•"/>
      <w:lvlJc w:val="left"/>
      <w:pPr>
        <w:tabs>
          <w:tab w:val="num" w:pos="4320"/>
        </w:tabs>
        <w:ind w:left="4320" w:hanging="360"/>
      </w:pPr>
      <w:rPr>
        <w:rFonts w:ascii="Times" w:hAnsi="Times" w:hint="default"/>
      </w:rPr>
    </w:lvl>
    <w:lvl w:ilvl="6" w:tplc="E410EEA2" w:tentative="1">
      <w:start w:val="1"/>
      <w:numFmt w:val="bullet"/>
      <w:lvlText w:val="•"/>
      <w:lvlJc w:val="left"/>
      <w:pPr>
        <w:tabs>
          <w:tab w:val="num" w:pos="5040"/>
        </w:tabs>
        <w:ind w:left="5040" w:hanging="360"/>
      </w:pPr>
      <w:rPr>
        <w:rFonts w:ascii="Times" w:hAnsi="Times" w:hint="default"/>
      </w:rPr>
    </w:lvl>
    <w:lvl w:ilvl="7" w:tplc="4CFA9156" w:tentative="1">
      <w:start w:val="1"/>
      <w:numFmt w:val="bullet"/>
      <w:lvlText w:val="•"/>
      <w:lvlJc w:val="left"/>
      <w:pPr>
        <w:tabs>
          <w:tab w:val="num" w:pos="5760"/>
        </w:tabs>
        <w:ind w:left="5760" w:hanging="360"/>
      </w:pPr>
      <w:rPr>
        <w:rFonts w:ascii="Times" w:hAnsi="Times" w:hint="default"/>
      </w:rPr>
    </w:lvl>
    <w:lvl w:ilvl="8" w:tplc="06CAEF7A"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3B834992"/>
    <w:multiLevelType w:val="singleLevel"/>
    <w:tmpl w:val="4C6ADA54"/>
    <w:lvl w:ilvl="0">
      <w:start w:val="1"/>
      <w:numFmt w:val="decimal"/>
      <w:lvlText w:val="%1."/>
      <w:lvlJc w:val="left"/>
      <w:pPr>
        <w:tabs>
          <w:tab w:val="num" w:pos="2195"/>
        </w:tabs>
        <w:ind w:left="2195" w:hanging="210"/>
      </w:pPr>
      <w:rPr>
        <w:rFonts w:cs="Times New Roman" w:hint="eastAsia"/>
      </w:rPr>
    </w:lvl>
  </w:abstractNum>
  <w:abstractNum w:abstractNumId="18" w15:restartNumberingAfterBreak="0">
    <w:nsid w:val="58A557FF"/>
    <w:multiLevelType w:val="singleLevel"/>
    <w:tmpl w:val="58A557FF"/>
    <w:lvl w:ilvl="0">
      <w:start w:val="13"/>
      <w:numFmt w:val="decimal"/>
      <w:suff w:val="nothing"/>
      <w:lvlText w:val="%1．"/>
      <w:lvlJc w:val="left"/>
      <w:rPr>
        <w:rFonts w:cs="Times New Roman"/>
      </w:rPr>
    </w:lvl>
  </w:abstractNum>
  <w:abstractNum w:abstractNumId="19" w15:restartNumberingAfterBreak="0">
    <w:nsid w:val="5BC021BB"/>
    <w:multiLevelType w:val="hybridMultilevel"/>
    <w:tmpl w:val="88B2A7F2"/>
    <w:lvl w:ilvl="0" w:tplc="7C98784A">
      <w:start w:val="1"/>
      <w:numFmt w:val="bullet"/>
      <w:lvlText w:val="•"/>
      <w:lvlJc w:val="left"/>
      <w:pPr>
        <w:tabs>
          <w:tab w:val="num" w:pos="720"/>
        </w:tabs>
        <w:ind w:left="720" w:hanging="360"/>
      </w:pPr>
      <w:rPr>
        <w:rFonts w:ascii="Times" w:hAnsi="Times" w:hint="default"/>
      </w:rPr>
    </w:lvl>
    <w:lvl w:ilvl="1" w:tplc="38244F98" w:tentative="1">
      <w:start w:val="1"/>
      <w:numFmt w:val="bullet"/>
      <w:lvlText w:val="•"/>
      <w:lvlJc w:val="left"/>
      <w:pPr>
        <w:tabs>
          <w:tab w:val="num" w:pos="1440"/>
        </w:tabs>
        <w:ind w:left="1440" w:hanging="360"/>
      </w:pPr>
      <w:rPr>
        <w:rFonts w:ascii="Times" w:hAnsi="Times" w:hint="default"/>
      </w:rPr>
    </w:lvl>
    <w:lvl w:ilvl="2" w:tplc="09AE9274" w:tentative="1">
      <w:start w:val="1"/>
      <w:numFmt w:val="bullet"/>
      <w:lvlText w:val="•"/>
      <w:lvlJc w:val="left"/>
      <w:pPr>
        <w:tabs>
          <w:tab w:val="num" w:pos="2160"/>
        </w:tabs>
        <w:ind w:left="2160" w:hanging="360"/>
      </w:pPr>
      <w:rPr>
        <w:rFonts w:ascii="Times" w:hAnsi="Times" w:hint="default"/>
      </w:rPr>
    </w:lvl>
    <w:lvl w:ilvl="3" w:tplc="124408FE" w:tentative="1">
      <w:start w:val="1"/>
      <w:numFmt w:val="bullet"/>
      <w:lvlText w:val="•"/>
      <w:lvlJc w:val="left"/>
      <w:pPr>
        <w:tabs>
          <w:tab w:val="num" w:pos="2880"/>
        </w:tabs>
        <w:ind w:left="2880" w:hanging="360"/>
      </w:pPr>
      <w:rPr>
        <w:rFonts w:ascii="Times" w:hAnsi="Times" w:hint="default"/>
      </w:rPr>
    </w:lvl>
    <w:lvl w:ilvl="4" w:tplc="60004172" w:tentative="1">
      <w:start w:val="1"/>
      <w:numFmt w:val="bullet"/>
      <w:lvlText w:val="•"/>
      <w:lvlJc w:val="left"/>
      <w:pPr>
        <w:tabs>
          <w:tab w:val="num" w:pos="3600"/>
        </w:tabs>
        <w:ind w:left="3600" w:hanging="360"/>
      </w:pPr>
      <w:rPr>
        <w:rFonts w:ascii="Times" w:hAnsi="Times" w:hint="default"/>
      </w:rPr>
    </w:lvl>
    <w:lvl w:ilvl="5" w:tplc="0E261FFC" w:tentative="1">
      <w:start w:val="1"/>
      <w:numFmt w:val="bullet"/>
      <w:lvlText w:val="•"/>
      <w:lvlJc w:val="left"/>
      <w:pPr>
        <w:tabs>
          <w:tab w:val="num" w:pos="4320"/>
        </w:tabs>
        <w:ind w:left="4320" w:hanging="360"/>
      </w:pPr>
      <w:rPr>
        <w:rFonts w:ascii="Times" w:hAnsi="Times" w:hint="default"/>
      </w:rPr>
    </w:lvl>
    <w:lvl w:ilvl="6" w:tplc="7DFEDD80" w:tentative="1">
      <w:start w:val="1"/>
      <w:numFmt w:val="bullet"/>
      <w:lvlText w:val="•"/>
      <w:lvlJc w:val="left"/>
      <w:pPr>
        <w:tabs>
          <w:tab w:val="num" w:pos="5040"/>
        </w:tabs>
        <w:ind w:left="5040" w:hanging="360"/>
      </w:pPr>
      <w:rPr>
        <w:rFonts w:ascii="Times" w:hAnsi="Times" w:hint="default"/>
      </w:rPr>
    </w:lvl>
    <w:lvl w:ilvl="7" w:tplc="0B9CA6C8" w:tentative="1">
      <w:start w:val="1"/>
      <w:numFmt w:val="bullet"/>
      <w:lvlText w:val="•"/>
      <w:lvlJc w:val="left"/>
      <w:pPr>
        <w:tabs>
          <w:tab w:val="num" w:pos="5760"/>
        </w:tabs>
        <w:ind w:left="5760" w:hanging="360"/>
      </w:pPr>
      <w:rPr>
        <w:rFonts w:ascii="Times" w:hAnsi="Times" w:hint="default"/>
      </w:rPr>
    </w:lvl>
    <w:lvl w:ilvl="8" w:tplc="C5F4A27E"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5E5F34CB"/>
    <w:multiLevelType w:val="hybridMultilevel"/>
    <w:tmpl w:val="07D6E6C6"/>
    <w:lvl w:ilvl="0" w:tplc="BFB4ED20">
      <w:start w:val="1"/>
      <w:numFmt w:val="bullet"/>
      <w:lvlText w:val="•"/>
      <w:lvlJc w:val="left"/>
      <w:pPr>
        <w:tabs>
          <w:tab w:val="num" w:pos="720"/>
        </w:tabs>
        <w:ind w:left="720" w:hanging="360"/>
      </w:pPr>
      <w:rPr>
        <w:rFonts w:ascii="宋体" w:hAnsi="宋体" w:hint="default"/>
      </w:rPr>
    </w:lvl>
    <w:lvl w:ilvl="1" w:tplc="84228CDC" w:tentative="1">
      <w:start w:val="1"/>
      <w:numFmt w:val="bullet"/>
      <w:lvlText w:val="•"/>
      <w:lvlJc w:val="left"/>
      <w:pPr>
        <w:tabs>
          <w:tab w:val="num" w:pos="1440"/>
        </w:tabs>
        <w:ind w:left="1440" w:hanging="360"/>
      </w:pPr>
      <w:rPr>
        <w:rFonts w:ascii="宋体" w:hAnsi="宋体" w:hint="default"/>
      </w:rPr>
    </w:lvl>
    <w:lvl w:ilvl="2" w:tplc="782A79B2" w:tentative="1">
      <w:start w:val="1"/>
      <w:numFmt w:val="bullet"/>
      <w:lvlText w:val="•"/>
      <w:lvlJc w:val="left"/>
      <w:pPr>
        <w:tabs>
          <w:tab w:val="num" w:pos="2160"/>
        </w:tabs>
        <w:ind w:left="2160" w:hanging="360"/>
      </w:pPr>
      <w:rPr>
        <w:rFonts w:ascii="宋体" w:hAnsi="宋体" w:hint="default"/>
      </w:rPr>
    </w:lvl>
    <w:lvl w:ilvl="3" w:tplc="FD403E3C" w:tentative="1">
      <w:start w:val="1"/>
      <w:numFmt w:val="bullet"/>
      <w:lvlText w:val="•"/>
      <w:lvlJc w:val="left"/>
      <w:pPr>
        <w:tabs>
          <w:tab w:val="num" w:pos="2880"/>
        </w:tabs>
        <w:ind w:left="2880" w:hanging="360"/>
      </w:pPr>
      <w:rPr>
        <w:rFonts w:ascii="宋体" w:hAnsi="宋体" w:hint="default"/>
      </w:rPr>
    </w:lvl>
    <w:lvl w:ilvl="4" w:tplc="0EB6B62C" w:tentative="1">
      <w:start w:val="1"/>
      <w:numFmt w:val="bullet"/>
      <w:lvlText w:val="•"/>
      <w:lvlJc w:val="left"/>
      <w:pPr>
        <w:tabs>
          <w:tab w:val="num" w:pos="3600"/>
        </w:tabs>
        <w:ind w:left="3600" w:hanging="360"/>
      </w:pPr>
      <w:rPr>
        <w:rFonts w:ascii="宋体" w:hAnsi="宋体" w:hint="default"/>
      </w:rPr>
    </w:lvl>
    <w:lvl w:ilvl="5" w:tplc="310ADB6E" w:tentative="1">
      <w:start w:val="1"/>
      <w:numFmt w:val="bullet"/>
      <w:lvlText w:val="•"/>
      <w:lvlJc w:val="left"/>
      <w:pPr>
        <w:tabs>
          <w:tab w:val="num" w:pos="4320"/>
        </w:tabs>
        <w:ind w:left="4320" w:hanging="360"/>
      </w:pPr>
      <w:rPr>
        <w:rFonts w:ascii="宋体" w:hAnsi="宋体" w:hint="default"/>
      </w:rPr>
    </w:lvl>
    <w:lvl w:ilvl="6" w:tplc="9FA4E3C6" w:tentative="1">
      <w:start w:val="1"/>
      <w:numFmt w:val="bullet"/>
      <w:lvlText w:val="•"/>
      <w:lvlJc w:val="left"/>
      <w:pPr>
        <w:tabs>
          <w:tab w:val="num" w:pos="5040"/>
        </w:tabs>
        <w:ind w:left="5040" w:hanging="360"/>
      </w:pPr>
      <w:rPr>
        <w:rFonts w:ascii="宋体" w:hAnsi="宋体" w:hint="default"/>
      </w:rPr>
    </w:lvl>
    <w:lvl w:ilvl="7" w:tplc="DFA0B4D0" w:tentative="1">
      <w:start w:val="1"/>
      <w:numFmt w:val="bullet"/>
      <w:lvlText w:val="•"/>
      <w:lvlJc w:val="left"/>
      <w:pPr>
        <w:tabs>
          <w:tab w:val="num" w:pos="5760"/>
        </w:tabs>
        <w:ind w:left="5760" w:hanging="360"/>
      </w:pPr>
      <w:rPr>
        <w:rFonts w:ascii="宋体" w:hAnsi="宋体" w:hint="default"/>
      </w:rPr>
    </w:lvl>
    <w:lvl w:ilvl="8" w:tplc="2F380600" w:tentative="1">
      <w:start w:val="1"/>
      <w:numFmt w:val="bullet"/>
      <w:lvlText w:val="•"/>
      <w:lvlJc w:val="left"/>
      <w:pPr>
        <w:tabs>
          <w:tab w:val="num" w:pos="6480"/>
        </w:tabs>
        <w:ind w:left="6480" w:hanging="360"/>
      </w:pPr>
      <w:rPr>
        <w:rFonts w:ascii="宋体" w:hAnsi="宋体" w:hint="default"/>
      </w:rPr>
    </w:lvl>
  </w:abstractNum>
  <w:abstractNum w:abstractNumId="21" w15:restartNumberingAfterBreak="0">
    <w:nsid w:val="60032A42"/>
    <w:multiLevelType w:val="hybridMultilevel"/>
    <w:tmpl w:val="9D847488"/>
    <w:lvl w:ilvl="0" w:tplc="27069980">
      <w:start w:val="1"/>
      <w:numFmt w:val="bullet"/>
      <w:lvlText w:val="•"/>
      <w:lvlJc w:val="left"/>
      <w:pPr>
        <w:tabs>
          <w:tab w:val="num" w:pos="720"/>
        </w:tabs>
        <w:ind w:left="720" w:hanging="360"/>
      </w:pPr>
      <w:rPr>
        <w:rFonts w:ascii="宋体" w:hAnsi="宋体" w:hint="default"/>
      </w:rPr>
    </w:lvl>
    <w:lvl w:ilvl="1" w:tplc="6BF62586" w:tentative="1">
      <w:start w:val="1"/>
      <w:numFmt w:val="bullet"/>
      <w:lvlText w:val="•"/>
      <w:lvlJc w:val="left"/>
      <w:pPr>
        <w:tabs>
          <w:tab w:val="num" w:pos="1440"/>
        </w:tabs>
        <w:ind w:left="1440" w:hanging="360"/>
      </w:pPr>
      <w:rPr>
        <w:rFonts w:ascii="宋体" w:hAnsi="宋体" w:hint="default"/>
      </w:rPr>
    </w:lvl>
    <w:lvl w:ilvl="2" w:tplc="0630AD4A" w:tentative="1">
      <w:start w:val="1"/>
      <w:numFmt w:val="bullet"/>
      <w:lvlText w:val="•"/>
      <w:lvlJc w:val="left"/>
      <w:pPr>
        <w:tabs>
          <w:tab w:val="num" w:pos="2160"/>
        </w:tabs>
        <w:ind w:left="2160" w:hanging="360"/>
      </w:pPr>
      <w:rPr>
        <w:rFonts w:ascii="宋体" w:hAnsi="宋体" w:hint="default"/>
      </w:rPr>
    </w:lvl>
    <w:lvl w:ilvl="3" w:tplc="7862DC52" w:tentative="1">
      <w:start w:val="1"/>
      <w:numFmt w:val="bullet"/>
      <w:lvlText w:val="•"/>
      <w:lvlJc w:val="left"/>
      <w:pPr>
        <w:tabs>
          <w:tab w:val="num" w:pos="2880"/>
        </w:tabs>
        <w:ind w:left="2880" w:hanging="360"/>
      </w:pPr>
      <w:rPr>
        <w:rFonts w:ascii="宋体" w:hAnsi="宋体" w:hint="default"/>
      </w:rPr>
    </w:lvl>
    <w:lvl w:ilvl="4" w:tplc="E8AC9CEC" w:tentative="1">
      <w:start w:val="1"/>
      <w:numFmt w:val="bullet"/>
      <w:lvlText w:val="•"/>
      <w:lvlJc w:val="left"/>
      <w:pPr>
        <w:tabs>
          <w:tab w:val="num" w:pos="3600"/>
        </w:tabs>
        <w:ind w:left="3600" w:hanging="360"/>
      </w:pPr>
      <w:rPr>
        <w:rFonts w:ascii="宋体" w:hAnsi="宋体" w:hint="default"/>
      </w:rPr>
    </w:lvl>
    <w:lvl w:ilvl="5" w:tplc="8EC0059A" w:tentative="1">
      <w:start w:val="1"/>
      <w:numFmt w:val="bullet"/>
      <w:lvlText w:val="•"/>
      <w:lvlJc w:val="left"/>
      <w:pPr>
        <w:tabs>
          <w:tab w:val="num" w:pos="4320"/>
        </w:tabs>
        <w:ind w:left="4320" w:hanging="360"/>
      </w:pPr>
      <w:rPr>
        <w:rFonts w:ascii="宋体" w:hAnsi="宋体" w:hint="default"/>
      </w:rPr>
    </w:lvl>
    <w:lvl w:ilvl="6" w:tplc="5312400A" w:tentative="1">
      <w:start w:val="1"/>
      <w:numFmt w:val="bullet"/>
      <w:lvlText w:val="•"/>
      <w:lvlJc w:val="left"/>
      <w:pPr>
        <w:tabs>
          <w:tab w:val="num" w:pos="5040"/>
        </w:tabs>
        <w:ind w:left="5040" w:hanging="360"/>
      </w:pPr>
      <w:rPr>
        <w:rFonts w:ascii="宋体" w:hAnsi="宋体" w:hint="default"/>
      </w:rPr>
    </w:lvl>
    <w:lvl w:ilvl="7" w:tplc="4EDA601C" w:tentative="1">
      <w:start w:val="1"/>
      <w:numFmt w:val="bullet"/>
      <w:lvlText w:val="•"/>
      <w:lvlJc w:val="left"/>
      <w:pPr>
        <w:tabs>
          <w:tab w:val="num" w:pos="5760"/>
        </w:tabs>
        <w:ind w:left="5760" w:hanging="360"/>
      </w:pPr>
      <w:rPr>
        <w:rFonts w:ascii="宋体" w:hAnsi="宋体" w:hint="default"/>
      </w:rPr>
    </w:lvl>
    <w:lvl w:ilvl="8" w:tplc="66483B62" w:tentative="1">
      <w:start w:val="1"/>
      <w:numFmt w:val="bullet"/>
      <w:lvlText w:val="•"/>
      <w:lvlJc w:val="left"/>
      <w:pPr>
        <w:tabs>
          <w:tab w:val="num" w:pos="6480"/>
        </w:tabs>
        <w:ind w:left="6480" w:hanging="360"/>
      </w:pPr>
      <w:rPr>
        <w:rFonts w:ascii="宋体" w:hAnsi="宋体" w:hint="default"/>
      </w:rPr>
    </w:lvl>
  </w:abstractNum>
  <w:abstractNum w:abstractNumId="22" w15:restartNumberingAfterBreak="0">
    <w:nsid w:val="658D1667"/>
    <w:multiLevelType w:val="hybridMultilevel"/>
    <w:tmpl w:val="461ABC58"/>
    <w:lvl w:ilvl="0" w:tplc="FAB6C5AC">
      <w:start w:val="1"/>
      <w:numFmt w:val="bullet"/>
      <w:lvlText w:val="•"/>
      <w:lvlJc w:val="left"/>
      <w:pPr>
        <w:tabs>
          <w:tab w:val="num" w:pos="720"/>
        </w:tabs>
        <w:ind w:left="720" w:hanging="360"/>
      </w:pPr>
      <w:rPr>
        <w:rFonts w:ascii="宋体" w:hAnsi="宋体" w:hint="default"/>
      </w:rPr>
    </w:lvl>
    <w:lvl w:ilvl="1" w:tplc="ED2EB99E" w:tentative="1">
      <w:start w:val="1"/>
      <w:numFmt w:val="bullet"/>
      <w:lvlText w:val="•"/>
      <w:lvlJc w:val="left"/>
      <w:pPr>
        <w:tabs>
          <w:tab w:val="num" w:pos="1440"/>
        </w:tabs>
        <w:ind w:left="1440" w:hanging="360"/>
      </w:pPr>
      <w:rPr>
        <w:rFonts w:ascii="宋体" w:hAnsi="宋体" w:hint="default"/>
      </w:rPr>
    </w:lvl>
    <w:lvl w:ilvl="2" w:tplc="9142F8E6" w:tentative="1">
      <w:start w:val="1"/>
      <w:numFmt w:val="bullet"/>
      <w:lvlText w:val="•"/>
      <w:lvlJc w:val="left"/>
      <w:pPr>
        <w:tabs>
          <w:tab w:val="num" w:pos="2160"/>
        </w:tabs>
        <w:ind w:left="2160" w:hanging="360"/>
      </w:pPr>
      <w:rPr>
        <w:rFonts w:ascii="宋体" w:hAnsi="宋体" w:hint="default"/>
      </w:rPr>
    </w:lvl>
    <w:lvl w:ilvl="3" w:tplc="4E66FAB6" w:tentative="1">
      <w:start w:val="1"/>
      <w:numFmt w:val="bullet"/>
      <w:lvlText w:val="•"/>
      <w:lvlJc w:val="left"/>
      <w:pPr>
        <w:tabs>
          <w:tab w:val="num" w:pos="2880"/>
        </w:tabs>
        <w:ind w:left="2880" w:hanging="360"/>
      </w:pPr>
      <w:rPr>
        <w:rFonts w:ascii="宋体" w:hAnsi="宋体" w:hint="default"/>
      </w:rPr>
    </w:lvl>
    <w:lvl w:ilvl="4" w:tplc="BB52E5B8" w:tentative="1">
      <w:start w:val="1"/>
      <w:numFmt w:val="bullet"/>
      <w:lvlText w:val="•"/>
      <w:lvlJc w:val="left"/>
      <w:pPr>
        <w:tabs>
          <w:tab w:val="num" w:pos="3600"/>
        </w:tabs>
        <w:ind w:left="3600" w:hanging="360"/>
      </w:pPr>
      <w:rPr>
        <w:rFonts w:ascii="宋体" w:hAnsi="宋体" w:hint="default"/>
      </w:rPr>
    </w:lvl>
    <w:lvl w:ilvl="5" w:tplc="5CEAFFA4" w:tentative="1">
      <w:start w:val="1"/>
      <w:numFmt w:val="bullet"/>
      <w:lvlText w:val="•"/>
      <w:lvlJc w:val="left"/>
      <w:pPr>
        <w:tabs>
          <w:tab w:val="num" w:pos="4320"/>
        </w:tabs>
        <w:ind w:left="4320" w:hanging="360"/>
      </w:pPr>
      <w:rPr>
        <w:rFonts w:ascii="宋体" w:hAnsi="宋体" w:hint="default"/>
      </w:rPr>
    </w:lvl>
    <w:lvl w:ilvl="6" w:tplc="E80A6FDC" w:tentative="1">
      <w:start w:val="1"/>
      <w:numFmt w:val="bullet"/>
      <w:lvlText w:val="•"/>
      <w:lvlJc w:val="left"/>
      <w:pPr>
        <w:tabs>
          <w:tab w:val="num" w:pos="5040"/>
        </w:tabs>
        <w:ind w:left="5040" w:hanging="360"/>
      </w:pPr>
      <w:rPr>
        <w:rFonts w:ascii="宋体" w:hAnsi="宋体" w:hint="default"/>
      </w:rPr>
    </w:lvl>
    <w:lvl w:ilvl="7" w:tplc="B71C345A" w:tentative="1">
      <w:start w:val="1"/>
      <w:numFmt w:val="bullet"/>
      <w:lvlText w:val="•"/>
      <w:lvlJc w:val="left"/>
      <w:pPr>
        <w:tabs>
          <w:tab w:val="num" w:pos="5760"/>
        </w:tabs>
        <w:ind w:left="5760" w:hanging="360"/>
      </w:pPr>
      <w:rPr>
        <w:rFonts w:ascii="宋体" w:hAnsi="宋体" w:hint="default"/>
      </w:rPr>
    </w:lvl>
    <w:lvl w:ilvl="8" w:tplc="A7EED634" w:tentative="1">
      <w:start w:val="1"/>
      <w:numFmt w:val="bullet"/>
      <w:lvlText w:val="•"/>
      <w:lvlJc w:val="left"/>
      <w:pPr>
        <w:tabs>
          <w:tab w:val="num" w:pos="6480"/>
        </w:tabs>
        <w:ind w:left="6480" w:hanging="360"/>
      </w:pPr>
      <w:rPr>
        <w:rFonts w:ascii="宋体" w:hAnsi="宋体" w:hint="default"/>
      </w:rPr>
    </w:lvl>
  </w:abstractNum>
  <w:num w:numId="1" w16cid:durableId="1671985420">
    <w:abstractNumId w:val="17"/>
  </w:num>
  <w:num w:numId="2" w16cid:durableId="583614381">
    <w:abstractNumId w:val="10"/>
  </w:num>
  <w:num w:numId="3" w16cid:durableId="1398161787">
    <w:abstractNumId w:val="0"/>
  </w:num>
  <w:num w:numId="4" w16cid:durableId="628626365">
    <w:abstractNumId w:val="14"/>
  </w:num>
  <w:num w:numId="5" w16cid:durableId="1905138765">
    <w:abstractNumId w:val="19"/>
  </w:num>
  <w:num w:numId="6" w16cid:durableId="53965379">
    <w:abstractNumId w:val="16"/>
  </w:num>
  <w:num w:numId="7" w16cid:durableId="1450389783">
    <w:abstractNumId w:val="9"/>
  </w:num>
  <w:num w:numId="8" w16cid:durableId="368605174">
    <w:abstractNumId w:val="5"/>
  </w:num>
  <w:num w:numId="9" w16cid:durableId="888759359">
    <w:abstractNumId w:val="11"/>
  </w:num>
  <w:num w:numId="10" w16cid:durableId="133064471">
    <w:abstractNumId w:val="1"/>
  </w:num>
  <w:num w:numId="11" w16cid:durableId="584999182">
    <w:abstractNumId w:val="18"/>
  </w:num>
  <w:num w:numId="12" w16cid:durableId="2078938357">
    <w:abstractNumId w:val="8"/>
  </w:num>
  <w:num w:numId="13" w16cid:durableId="1356999675">
    <w:abstractNumId w:val="6"/>
  </w:num>
  <w:num w:numId="14" w16cid:durableId="1184973140">
    <w:abstractNumId w:val="13"/>
  </w:num>
  <w:num w:numId="15" w16cid:durableId="844788064">
    <w:abstractNumId w:val="7"/>
  </w:num>
  <w:num w:numId="16" w16cid:durableId="1305429854">
    <w:abstractNumId w:val="12"/>
  </w:num>
  <w:num w:numId="17" w16cid:durableId="1045105484">
    <w:abstractNumId w:val="21"/>
  </w:num>
  <w:num w:numId="18" w16cid:durableId="948202592">
    <w:abstractNumId w:val="15"/>
  </w:num>
  <w:num w:numId="19" w16cid:durableId="552808948">
    <w:abstractNumId w:val="2"/>
  </w:num>
  <w:num w:numId="20" w16cid:durableId="1516071640">
    <w:abstractNumId w:val="3"/>
  </w:num>
  <w:num w:numId="21" w16cid:durableId="614674489">
    <w:abstractNumId w:val="20"/>
  </w:num>
  <w:num w:numId="22" w16cid:durableId="750740545">
    <w:abstractNumId w:val="22"/>
  </w:num>
  <w:num w:numId="23" w16cid:durableId="1582713025">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927"/>
    <w:rsid w:val="00000E24"/>
    <w:rsid w:val="00002D65"/>
    <w:rsid w:val="0000520D"/>
    <w:rsid w:val="000107EF"/>
    <w:rsid w:val="000127AC"/>
    <w:rsid w:val="0001346A"/>
    <w:rsid w:val="00017613"/>
    <w:rsid w:val="000255B8"/>
    <w:rsid w:val="000263E9"/>
    <w:rsid w:val="00026504"/>
    <w:rsid w:val="0003463A"/>
    <w:rsid w:val="000379CF"/>
    <w:rsid w:val="00040CCC"/>
    <w:rsid w:val="0004146F"/>
    <w:rsid w:val="00043C1A"/>
    <w:rsid w:val="00045010"/>
    <w:rsid w:val="00045661"/>
    <w:rsid w:val="000470E9"/>
    <w:rsid w:val="00047E6B"/>
    <w:rsid w:val="00051B0A"/>
    <w:rsid w:val="000521A2"/>
    <w:rsid w:val="000546F2"/>
    <w:rsid w:val="000624EA"/>
    <w:rsid w:val="00063006"/>
    <w:rsid w:val="00064E53"/>
    <w:rsid w:val="00064FB6"/>
    <w:rsid w:val="00067C0A"/>
    <w:rsid w:val="000704CA"/>
    <w:rsid w:val="000706E9"/>
    <w:rsid w:val="000743C6"/>
    <w:rsid w:val="000776E1"/>
    <w:rsid w:val="00082530"/>
    <w:rsid w:val="00083BAC"/>
    <w:rsid w:val="00084BF0"/>
    <w:rsid w:val="00085DBD"/>
    <w:rsid w:val="00085F76"/>
    <w:rsid w:val="00091638"/>
    <w:rsid w:val="00093F24"/>
    <w:rsid w:val="000975FF"/>
    <w:rsid w:val="000A06F3"/>
    <w:rsid w:val="000A4AC5"/>
    <w:rsid w:val="000A62AE"/>
    <w:rsid w:val="000B1EFC"/>
    <w:rsid w:val="000B4E05"/>
    <w:rsid w:val="000B6DF4"/>
    <w:rsid w:val="000B6EBE"/>
    <w:rsid w:val="000C0488"/>
    <w:rsid w:val="000C0AB9"/>
    <w:rsid w:val="000C5F0C"/>
    <w:rsid w:val="000C66B7"/>
    <w:rsid w:val="000D0E80"/>
    <w:rsid w:val="000D2DC0"/>
    <w:rsid w:val="000D5B7D"/>
    <w:rsid w:val="000E1724"/>
    <w:rsid w:val="000E5169"/>
    <w:rsid w:val="000E5EFC"/>
    <w:rsid w:val="000F1AB7"/>
    <w:rsid w:val="000F45EF"/>
    <w:rsid w:val="000F46AF"/>
    <w:rsid w:val="00101361"/>
    <w:rsid w:val="00103093"/>
    <w:rsid w:val="0011698A"/>
    <w:rsid w:val="00121A68"/>
    <w:rsid w:val="00121AF5"/>
    <w:rsid w:val="00122636"/>
    <w:rsid w:val="001228BE"/>
    <w:rsid w:val="00127FB8"/>
    <w:rsid w:val="001359A2"/>
    <w:rsid w:val="001378BF"/>
    <w:rsid w:val="0014137C"/>
    <w:rsid w:val="00141D63"/>
    <w:rsid w:val="0014261B"/>
    <w:rsid w:val="001426F2"/>
    <w:rsid w:val="00145650"/>
    <w:rsid w:val="00145CFF"/>
    <w:rsid w:val="0014675D"/>
    <w:rsid w:val="00147497"/>
    <w:rsid w:val="00152DB1"/>
    <w:rsid w:val="001546C7"/>
    <w:rsid w:val="001577CE"/>
    <w:rsid w:val="00167C12"/>
    <w:rsid w:val="00170C2D"/>
    <w:rsid w:val="00174A89"/>
    <w:rsid w:val="00174C00"/>
    <w:rsid w:val="00177BF8"/>
    <w:rsid w:val="0018018F"/>
    <w:rsid w:val="00181751"/>
    <w:rsid w:val="00181F03"/>
    <w:rsid w:val="0018505B"/>
    <w:rsid w:val="00187E06"/>
    <w:rsid w:val="001923AF"/>
    <w:rsid w:val="00193C18"/>
    <w:rsid w:val="001956B3"/>
    <w:rsid w:val="00197B48"/>
    <w:rsid w:val="00197B9E"/>
    <w:rsid w:val="001A6539"/>
    <w:rsid w:val="001B262C"/>
    <w:rsid w:val="001B298C"/>
    <w:rsid w:val="001B3F89"/>
    <w:rsid w:val="001B3FEE"/>
    <w:rsid w:val="001C3450"/>
    <w:rsid w:val="001C6350"/>
    <w:rsid w:val="001D282C"/>
    <w:rsid w:val="001D56A2"/>
    <w:rsid w:val="001D722F"/>
    <w:rsid w:val="001D7951"/>
    <w:rsid w:val="001E2F6F"/>
    <w:rsid w:val="001E5E6D"/>
    <w:rsid w:val="001E6D81"/>
    <w:rsid w:val="001E73C7"/>
    <w:rsid w:val="001F0B93"/>
    <w:rsid w:val="001F194C"/>
    <w:rsid w:val="001F20ED"/>
    <w:rsid w:val="001F6C00"/>
    <w:rsid w:val="001F799D"/>
    <w:rsid w:val="00203F72"/>
    <w:rsid w:val="00205C6C"/>
    <w:rsid w:val="00205EF7"/>
    <w:rsid w:val="00207F52"/>
    <w:rsid w:val="0021037A"/>
    <w:rsid w:val="00212392"/>
    <w:rsid w:val="0021288D"/>
    <w:rsid w:val="00213603"/>
    <w:rsid w:val="0021425F"/>
    <w:rsid w:val="00216A51"/>
    <w:rsid w:val="0022078E"/>
    <w:rsid w:val="00224055"/>
    <w:rsid w:val="002304D3"/>
    <w:rsid w:val="002305B2"/>
    <w:rsid w:val="00235632"/>
    <w:rsid w:val="00236DA1"/>
    <w:rsid w:val="00240A1A"/>
    <w:rsid w:val="00251722"/>
    <w:rsid w:val="00253CC8"/>
    <w:rsid w:val="00255DF6"/>
    <w:rsid w:val="00257B4F"/>
    <w:rsid w:val="002670D1"/>
    <w:rsid w:val="002700D2"/>
    <w:rsid w:val="0027191F"/>
    <w:rsid w:val="002729E3"/>
    <w:rsid w:val="00277541"/>
    <w:rsid w:val="00281D50"/>
    <w:rsid w:val="00283A52"/>
    <w:rsid w:val="002852D7"/>
    <w:rsid w:val="002A0B4D"/>
    <w:rsid w:val="002A2B69"/>
    <w:rsid w:val="002A3395"/>
    <w:rsid w:val="002A5BE5"/>
    <w:rsid w:val="002B37B3"/>
    <w:rsid w:val="002B4981"/>
    <w:rsid w:val="002B66D9"/>
    <w:rsid w:val="002B76C7"/>
    <w:rsid w:val="002C578E"/>
    <w:rsid w:val="002C73F3"/>
    <w:rsid w:val="002C747C"/>
    <w:rsid w:val="002D1DC1"/>
    <w:rsid w:val="002D2C23"/>
    <w:rsid w:val="002D350A"/>
    <w:rsid w:val="002D5273"/>
    <w:rsid w:val="002D708D"/>
    <w:rsid w:val="002E24B0"/>
    <w:rsid w:val="002E3E92"/>
    <w:rsid w:val="002E67C6"/>
    <w:rsid w:val="002E7B5C"/>
    <w:rsid w:val="002F0415"/>
    <w:rsid w:val="002F2816"/>
    <w:rsid w:val="002F37B6"/>
    <w:rsid w:val="003020D5"/>
    <w:rsid w:val="00311337"/>
    <w:rsid w:val="003115FB"/>
    <w:rsid w:val="003133B6"/>
    <w:rsid w:val="00313AAC"/>
    <w:rsid w:val="00314E21"/>
    <w:rsid w:val="003152CD"/>
    <w:rsid w:val="00316365"/>
    <w:rsid w:val="003175B1"/>
    <w:rsid w:val="00320419"/>
    <w:rsid w:val="003214CB"/>
    <w:rsid w:val="00322D61"/>
    <w:rsid w:val="00330922"/>
    <w:rsid w:val="003316FF"/>
    <w:rsid w:val="00334A69"/>
    <w:rsid w:val="00337276"/>
    <w:rsid w:val="00337676"/>
    <w:rsid w:val="00337C2B"/>
    <w:rsid w:val="00341249"/>
    <w:rsid w:val="00341E71"/>
    <w:rsid w:val="00342467"/>
    <w:rsid w:val="00344F1A"/>
    <w:rsid w:val="00346A67"/>
    <w:rsid w:val="00347D4D"/>
    <w:rsid w:val="00350BAD"/>
    <w:rsid w:val="00353FAF"/>
    <w:rsid w:val="003558B1"/>
    <w:rsid w:val="00360100"/>
    <w:rsid w:val="00360634"/>
    <w:rsid w:val="0036128E"/>
    <w:rsid w:val="003655DE"/>
    <w:rsid w:val="00365E83"/>
    <w:rsid w:val="00367200"/>
    <w:rsid w:val="00373075"/>
    <w:rsid w:val="00373FD9"/>
    <w:rsid w:val="00375C5C"/>
    <w:rsid w:val="003857FA"/>
    <w:rsid w:val="0038797E"/>
    <w:rsid w:val="00387AD5"/>
    <w:rsid w:val="00394101"/>
    <w:rsid w:val="003952D1"/>
    <w:rsid w:val="003A188B"/>
    <w:rsid w:val="003A4F11"/>
    <w:rsid w:val="003A507C"/>
    <w:rsid w:val="003A633D"/>
    <w:rsid w:val="003B238B"/>
    <w:rsid w:val="003B67EA"/>
    <w:rsid w:val="003B6EDC"/>
    <w:rsid w:val="003C38FE"/>
    <w:rsid w:val="003C4796"/>
    <w:rsid w:val="003C7A4B"/>
    <w:rsid w:val="003D612B"/>
    <w:rsid w:val="003E0967"/>
    <w:rsid w:val="003E09D0"/>
    <w:rsid w:val="003E1245"/>
    <w:rsid w:val="003E1480"/>
    <w:rsid w:val="003E4FE1"/>
    <w:rsid w:val="003E5010"/>
    <w:rsid w:val="003E67AA"/>
    <w:rsid w:val="003F1353"/>
    <w:rsid w:val="00400868"/>
    <w:rsid w:val="00401170"/>
    <w:rsid w:val="004026A1"/>
    <w:rsid w:val="004076FE"/>
    <w:rsid w:val="00410FD6"/>
    <w:rsid w:val="0041437E"/>
    <w:rsid w:val="00414AAC"/>
    <w:rsid w:val="00415835"/>
    <w:rsid w:val="00417F29"/>
    <w:rsid w:val="0042419C"/>
    <w:rsid w:val="00424C46"/>
    <w:rsid w:val="00432D82"/>
    <w:rsid w:val="0044048C"/>
    <w:rsid w:val="00442570"/>
    <w:rsid w:val="00443859"/>
    <w:rsid w:val="00446893"/>
    <w:rsid w:val="00447598"/>
    <w:rsid w:val="00457750"/>
    <w:rsid w:val="004621D7"/>
    <w:rsid w:val="00464B4B"/>
    <w:rsid w:val="00465D31"/>
    <w:rsid w:val="004672C9"/>
    <w:rsid w:val="004679B4"/>
    <w:rsid w:val="00471205"/>
    <w:rsid w:val="004720F8"/>
    <w:rsid w:val="0047611C"/>
    <w:rsid w:val="00476738"/>
    <w:rsid w:val="00480041"/>
    <w:rsid w:val="004820BA"/>
    <w:rsid w:val="00483562"/>
    <w:rsid w:val="004860E5"/>
    <w:rsid w:val="00486217"/>
    <w:rsid w:val="00490E31"/>
    <w:rsid w:val="004924C1"/>
    <w:rsid w:val="004938E5"/>
    <w:rsid w:val="00495FF7"/>
    <w:rsid w:val="0049612E"/>
    <w:rsid w:val="0049629B"/>
    <w:rsid w:val="0049718D"/>
    <w:rsid w:val="004A0BF6"/>
    <w:rsid w:val="004A75CD"/>
    <w:rsid w:val="004A7826"/>
    <w:rsid w:val="004B0439"/>
    <w:rsid w:val="004B1D20"/>
    <w:rsid w:val="004B4FB3"/>
    <w:rsid w:val="004B52A5"/>
    <w:rsid w:val="004B6413"/>
    <w:rsid w:val="004B7F5E"/>
    <w:rsid w:val="004C320B"/>
    <w:rsid w:val="004C323D"/>
    <w:rsid w:val="004C33DE"/>
    <w:rsid w:val="004C557F"/>
    <w:rsid w:val="004C5DBD"/>
    <w:rsid w:val="004C6BF8"/>
    <w:rsid w:val="004D0633"/>
    <w:rsid w:val="004D2946"/>
    <w:rsid w:val="004D47D9"/>
    <w:rsid w:val="004D5BCF"/>
    <w:rsid w:val="004D65EA"/>
    <w:rsid w:val="004E07DC"/>
    <w:rsid w:val="004E15B0"/>
    <w:rsid w:val="004E1738"/>
    <w:rsid w:val="004E564E"/>
    <w:rsid w:val="004E6C63"/>
    <w:rsid w:val="004F0991"/>
    <w:rsid w:val="004F3922"/>
    <w:rsid w:val="004F5FAA"/>
    <w:rsid w:val="005102AB"/>
    <w:rsid w:val="005202E2"/>
    <w:rsid w:val="00522239"/>
    <w:rsid w:val="005243FD"/>
    <w:rsid w:val="00524B82"/>
    <w:rsid w:val="005336A4"/>
    <w:rsid w:val="00533CB9"/>
    <w:rsid w:val="00534A03"/>
    <w:rsid w:val="00536758"/>
    <w:rsid w:val="00541538"/>
    <w:rsid w:val="0054555D"/>
    <w:rsid w:val="00547B7F"/>
    <w:rsid w:val="00550659"/>
    <w:rsid w:val="00552CDC"/>
    <w:rsid w:val="00555D46"/>
    <w:rsid w:val="005566CF"/>
    <w:rsid w:val="0056248E"/>
    <w:rsid w:val="00566182"/>
    <w:rsid w:val="00567039"/>
    <w:rsid w:val="0057221F"/>
    <w:rsid w:val="00572DAA"/>
    <w:rsid w:val="005733DD"/>
    <w:rsid w:val="00573D96"/>
    <w:rsid w:val="005743A8"/>
    <w:rsid w:val="00574701"/>
    <w:rsid w:val="005769FC"/>
    <w:rsid w:val="00580401"/>
    <w:rsid w:val="005815B2"/>
    <w:rsid w:val="00581BEE"/>
    <w:rsid w:val="00582FEC"/>
    <w:rsid w:val="00583856"/>
    <w:rsid w:val="00587B21"/>
    <w:rsid w:val="0059023B"/>
    <w:rsid w:val="00590674"/>
    <w:rsid w:val="00597F8C"/>
    <w:rsid w:val="005A0305"/>
    <w:rsid w:val="005A17D5"/>
    <w:rsid w:val="005A2D9B"/>
    <w:rsid w:val="005A7BB5"/>
    <w:rsid w:val="005B0292"/>
    <w:rsid w:val="005B2395"/>
    <w:rsid w:val="005C4D93"/>
    <w:rsid w:val="005D012F"/>
    <w:rsid w:val="005D37B9"/>
    <w:rsid w:val="005D3CBC"/>
    <w:rsid w:val="005D6D60"/>
    <w:rsid w:val="005E1E95"/>
    <w:rsid w:val="005E2560"/>
    <w:rsid w:val="005E37AA"/>
    <w:rsid w:val="005F0CD9"/>
    <w:rsid w:val="005F114C"/>
    <w:rsid w:val="005F208E"/>
    <w:rsid w:val="005F226B"/>
    <w:rsid w:val="005F28E3"/>
    <w:rsid w:val="005F5A62"/>
    <w:rsid w:val="005F7CEF"/>
    <w:rsid w:val="00600C67"/>
    <w:rsid w:val="00601A2F"/>
    <w:rsid w:val="006025E4"/>
    <w:rsid w:val="00602F52"/>
    <w:rsid w:val="00605578"/>
    <w:rsid w:val="006143E3"/>
    <w:rsid w:val="00615C8F"/>
    <w:rsid w:val="00617057"/>
    <w:rsid w:val="0061711B"/>
    <w:rsid w:val="00617A06"/>
    <w:rsid w:val="00617A84"/>
    <w:rsid w:val="00627A5E"/>
    <w:rsid w:val="006338CB"/>
    <w:rsid w:val="00636269"/>
    <w:rsid w:val="00637923"/>
    <w:rsid w:val="00637F95"/>
    <w:rsid w:val="00640399"/>
    <w:rsid w:val="006414AB"/>
    <w:rsid w:val="00652AB0"/>
    <w:rsid w:val="00653913"/>
    <w:rsid w:val="00661408"/>
    <w:rsid w:val="0066215E"/>
    <w:rsid w:val="00665D1D"/>
    <w:rsid w:val="00666A0F"/>
    <w:rsid w:val="00666B87"/>
    <w:rsid w:val="0066712A"/>
    <w:rsid w:val="00673676"/>
    <w:rsid w:val="00683802"/>
    <w:rsid w:val="00683957"/>
    <w:rsid w:val="00683F55"/>
    <w:rsid w:val="00684DC0"/>
    <w:rsid w:val="00692C8A"/>
    <w:rsid w:val="0069339F"/>
    <w:rsid w:val="0069784B"/>
    <w:rsid w:val="006A00AC"/>
    <w:rsid w:val="006A0D0C"/>
    <w:rsid w:val="006A7EE5"/>
    <w:rsid w:val="006B222B"/>
    <w:rsid w:val="006B2E1D"/>
    <w:rsid w:val="006B3DF4"/>
    <w:rsid w:val="006B5C11"/>
    <w:rsid w:val="006B63BB"/>
    <w:rsid w:val="006C5F88"/>
    <w:rsid w:val="006C6A3E"/>
    <w:rsid w:val="006D3242"/>
    <w:rsid w:val="006D3999"/>
    <w:rsid w:val="006D731B"/>
    <w:rsid w:val="006E4E1B"/>
    <w:rsid w:val="006E5E38"/>
    <w:rsid w:val="00700B32"/>
    <w:rsid w:val="00700D5F"/>
    <w:rsid w:val="00700E47"/>
    <w:rsid w:val="00701B62"/>
    <w:rsid w:val="00702DC2"/>
    <w:rsid w:val="00705F84"/>
    <w:rsid w:val="0071465E"/>
    <w:rsid w:val="00714DB2"/>
    <w:rsid w:val="00717342"/>
    <w:rsid w:val="00722968"/>
    <w:rsid w:val="00725CA9"/>
    <w:rsid w:val="00731DB9"/>
    <w:rsid w:val="00732CE9"/>
    <w:rsid w:val="00733F52"/>
    <w:rsid w:val="007427DC"/>
    <w:rsid w:val="00746EA1"/>
    <w:rsid w:val="00756DC2"/>
    <w:rsid w:val="00762465"/>
    <w:rsid w:val="00762BF9"/>
    <w:rsid w:val="00764F63"/>
    <w:rsid w:val="007657D5"/>
    <w:rsid w:val="0076631E"/>
    <w:rsid w:val="0077056E"/>
    <w:rsid w:val="00770D27"/>
    <w:rsid w:val="00776C3B"/>
    <w:rsid w:val="00784216"/>
    <w:rsid w:val="00787BFB"/>
    <w:rsid w:val="00790915"/>
    <w:rsid w:val="007928D4"/>
    <w:rsid w:val="007A04F1"/>
    <w:rsid w:val="007A3AEC"/>
    <w:rsid w:val="007A42ED"/>
    <w:rsid w:val="007B0084"/>
    <w:rsid w:val="007B11E8"/>
    <w:rsid w:val="007B330C"/>
    <w:rsid w:val="007B3B74"/>
    <w:rsid w:val="007B3C81"/>
    <w:rsid w:val="007C264D"/>
    <w:rsid w:val="007C536A"/>
    <w:rsid w:val="007C5417"/>
    <w:rsid w:val="007C6382"/>
    <w:rsid w:val="007C7040"/>
    <w:rsid w:val="007D6679"/>
    <w:rsid w:val="007D7785"/>
    <w:rsid w:val="007E23FC"/>
    <w:rsid w:val="007E2EC7"/>
    <w:rsid w:val="007E376A"/>
    <w:rsid w:val="007E605A"/>
    <w:rsid w:val="007E6898"/>
    <w:rsid w:val="007E73AA"/>
    <w:rsid w:val="007E77F6"/>
    <w:rsid w:val="007F2EB1"/>
    <w:rsid w:val="007F5899"/>
    <w:rsid w:val="008045FE"/>
    <w:rsid w:val="00805970"/>
    <w:rsid w:val="00806202"/>
    <w:rsid w:val="008110C7"/>
    <w:rsid w:val="00814DBB"/>
    <w:rsid w:val="00817393"/>
    <w:rsid w:val="00817863"/>
    <w:rsid w:val="00817A8A"/>
    <w:rsid w:val="008200B4"/>
    <w:rsid w:val="00823D3C"/>
    <w:rsid w:val="00827C1C"/>
    <w:rsid w:val="00831FF3"/>
    <w:rsid w:val="0083410F"/>
    <w:rsid w:val="00834CC8"/>
    <w:rsid w:val="00835686"/>
    <w:rsid w:val="00835FED"/>
    <w:rsid w:val="0083723D"/>
    <w:rsid w:val="00837912"/>
    <w:rsid w:val="008411B8"/>
    <w:rsid w:val="00843E66"/>
    <w:rsid w:val="00847267"/>
    <w:rsid w:val="00847888"/>
    <w:rsid w:val="0085150F"/>
    <w:rsid w:val="00854632"/>
    <w:rsid w:val="00857EA5"/>
    <w:rsid w:val="00860B8D"/>
    <w:rsid w:val="008628FA"/>
    <w:rsid w:val="0086452A"/>
    <w:rsid w:val="00864B7E"/>
    <w:rsid w:val="00870DB8"/>
    <w:rsid w:val="0087340B"/>
    <w:rsid w:val="00874F91"/>
    <w:rsid w:val="00875B32"/>
    <w:rsid w:val="00876627"/>
    <w:rsid w:val="0087673F"/>
    <w:rsid w:val="00877114"/>
    <w:rsid w:val="00880BCF"/>
    <w:rsid w:val="00885DB2"/>
    <w:rsid w:val="00886631"/>
    <w:rsid w:val="0089335C"/>
    <w:rsid w:val="008A4414"/>
    <w:rsid w:val="008A4A88"/>
    <w:rsid w:val="008A4BCE"/>
    <w:rsid w:val="008A5F5B"/>
    <w:rsid w:val="008B00AC"/>
    <w:rsid w:val="008B0875"/>
    <w:rsid w:val="008C0889"/>
    <w:rsid w:val="008C3435"/>
    <w:rsid w:val="008C5D33"/>
    <w:rsid w:val="008D16D6"/>
    <w:rsid w:val="008D5EA2"/>
    <w:rsid w:val="008D6EB7"/>
    <w:rsid w:val="008E11F5"/>
    <w:rsid w:val="008E75CE"/>
    <w:rsid w:val="008F04B9"/>
    <w:rsid w:val="008F0F2E"/>
    <w:rsid w:val="008F2777"/>
    <w:rsid w:val="008F4397"/>
    <w:rsid w:val="008F58C1"/>
    <w:rsid w:val="008F6927"/>
    <w:rsid w:val="008F73D7"/>
    <w:rsid w:val="008F763E"/>
    <w:rsid w:val="0090101A"/>
    <w:rsid w:val="009016FE"/>
    <w:rsid w:val="00903B94"/>
    <w:rsid w:val="009078B0"/>
    <w:rsid w:val="0091208C"/>
    <w:rsid w:val="00912910"/>
    <w:rsid w:val="00914265"/>
    <w:rsid w:val="00920A72"/>
    <w:rsid w:val="00923498"/>
    <w:rsid w:val="00923A3E"/>
    <w:rsid w:val="00927A1A"/>
    <w:rsid w:val="009363C6"/>
    <w:rsid w:val="009373E2"/>
    <w:rsid w:val="009503DF"/>
    <w:rsid w:val="0095069F"/>
    <w:rsid w:val="009512CB"/>
    <w:rsid w:val="00957522"/>
    <w:rsid w:val="009577AD"/>
    <w:rsid w:val="00957A23"/>
    <w:rsid w:val="0096019A"/>
    <w:rsid w:val="00962AA1"/>
    <w:rsid w:val="00963984"/>
    <w:rsid w:val="00963F44"/>
    <w:rsid w:val="00970969"/>
    <w:rsid w:val="00974337"/>
    <w:rsid w:val="009747EE"/>
    <w:rsid w:val="00975577"/>
    <w:rsid w:val="009758E1"/>
    <w:rsid w:val="009824FD"/>
    <w:rsid w:val="0098550E"/>
    <w:rsid w:val="009857ED"/>
    <w:rsid w:val="00992CA7"/>
    <w:rsid w:val="00993A8B"/>
    <w:rsid w:val="009973B3"/>
    <w:rsid w:val="009B17CF"/>
    <w:rsid w:val="009B4B64"/>
    <w:rsid w:val="009B5066"/>
    <w:rsid w:val="009B71AC"/>
    <w:rsid w:val="009B733B"/>
    <w:rsid w:val="009B797C"/>
    <w:rsid w:val="009C0162"/>
    <w:rsid w:val="009C2615"/>
    <w:rsid w:val="009C3ECB"/>
    <w:rsid w:val="009C433E"/>
    <w:rsid w:val="009C6751"/>
    <w:rsid w:val="009D088F"/>
    <w:rsid w:val="009D0D96"/>
    <w:rsid w:val="009D0E59"/>
    <w:rsid w:val="009D5605"/>
    <w:rsid w:val="009D6FD3"/>
    <w:rsid w:val="009E07D2"/>
    <w:rsid w:val="009E2867"/>
    <w:rsid w:val="009E496C"/>
    <w:rsid w:val="009E60F2"/>
    <w:rsid w:val="009F26EB"/>
    <w:rsid w:val="009F31E7"/>
    <w:rsid w:val="009F3908"/>
    <w:rsid w:val="00A043DD"/>
    <w:rsid w:val="00A04D11"/>
    <w:rsid w:val="00A0571C"/>
    <w:rsid w:val="00A13292"/>
    <w:rsid w:val="00A136AF"/>
    <w:rsid w:val="00A14CED"/>
    <w:rsid w:val="00A16D90"/>
    <w:rsid w:val="00A20B5B"/>
    <w:rsid w:val="00A221E2"/>
    <w:rsid w:val="00A2402B"/>
    <w:rsid w:val="00A24D18"/>
    <w:rsid w:val="00A253F9"/>
    <w:rsid w:val="00A27492"/>
    <w:rsid w:val="00A31FAE"/>
    <w:rsid w:val="00A3652F"/>
    <w:rsid w:val="00A4069E"/>
    <w:rsid w:val="00A4097F"/>
    <w:rsid w:val="00A4376A"/>
    <w:rsid w:val="00A6208D"/>
    <w:rsid w:val="00A64138"/>
    <w:rsid w:val="00A64A09"/>
    <w:rsid w:val="00A65C3A"/>
    <w:rsid w:val="00A66063"/>
    <w:rsid w:val="00A6741D"/>
    <w:rsid w:val="00A678E3"/>
    <w:rsid w:val="00A67E3F"/>
    <w:rsid w:val="00A72D2D"/>
    <w:rsid w:val="00A754CC"/>
    <w:rsid w:val="00A76735"/>
    <w:rsid w:val="00A823E8"/>
    <w:rsid w:val="00A93AAC"/>
    <w:rsid w:val="00A941EC"/>
    <w:rsid w:val="00A97A44"/>
    <w:rsid w:val="00AA1DF2"/>
    <w:rsid w:val="00AA5F04"/>
    <w:rsid w:val="00AA6A9C"/>
    <w:rsid w:val="00AA6C8A"/>
    <w:rsid w:val="00AA7E51"/>
    <w:rsid w:val="00AB2D6E"/>
    <w:rsid w:val="00AB3E34"/>
    <w:rsid w:val="00AB56C6"/>
    <w:rsid w:val="00AB5DFD"/>
    <w:rsid w:val="00AB72B1"/>
    <w:rsid w:val="00AC6174"/>
    <w:rsid w:val="00AD5913"/>
    <w:rsid w:val="00AD7D19"/>
    <w:rsid w:val="00AE0640"/>
    <w:rsid w:val="00AE0F84"/>
    <w:rsid w:val="00AE1012"/>
    <w:rsid w:val="00AE20AA"/>
    <w:rsid w:val="00AE2B07"/>
    <w:rsid w:val="00AE4FCA"/>
    <w:rsid w:val="00AE758A"/>
    <w:rsid w:val="00AF1A0F"/>
    <w:rsid w:val="00AF799A"/>
    <w:rsid w:val="00B001EB"/>
    <w:rsid w:val="00B01957"/>
    <w:rsid w:val="00B04AF9"/>
    <w:rsid w:val="00B056F0"/>
    <w:rsid w:val="00B06905"/>
    <w:rsid w:val="00B106E0"/>
    <w:rsid w:val="00B10900"/>
    <w:rsid w:val="00B144E0"/>
    <w:rsid w:val="00B14AFE"/>
    <w:rsid w:val="00B23958"/>
    <w:rsid w:val="00B32C18"/>
    <w:rsid w:val="00B33469"/>
    <w:rsid w:val="00B33DB5"/>
    <w:rsid w:val="00B37256"/>
    <w:rsid w:val="00B4111F"/>
    <w:rsid w:val="00B4255B"/>
    <w:rsid w:val="00B42A74"/>
    <w:rsid w:val="00B431FA"/>
    <w:rsid w:val="00B44157"/>
    <w:rsid w:val="00B46332"/>
    <w:rsid w:val="00B54AD4"/>
    <w:rsid w:val="00B600CE"/>
    <w:rsid w:val="00B63BA7"/>
    <w:rsid w:val="00B66978"/>
    <w:rsid w:val="00B67AE8"/>
    <w:rsid w:val="00B711BF"/>
    <w:rsid w:val="00B76666"/>
    <w:rsid w:val="00B83216"/>
    <w:rsid w:val="00B83C20"/>
    <w:rsid w:val="00B8495C"/>
    <w:rsid w:val="00B93F35"/>
    <w:rsid w:val="00B943EB"/>
    <w:rsid w:val="00B94438"/>
    <w:rsid w:val="00B9618C"/>
    <w:rsid w:val="00B96B09"/>
    <w:rsid w:val="00B97AEA"/>
    <w:rsid w:val="00BA27AF"/>
    <w:rsid w:val="00BA517F"/>
    <w:rsid w:val="00BA6D0D"/>
    <w:rsid w:val="00BB0377"/>
    <w:rsid w:val="00BB0CFC"/>
    <w:rsid w:val="00BB1F87"/>
    <w:rsid w:val="00BB5C29"/>
    <w:rsid w:val="00BC49E6"/>
    <w:rsid w:val="00BC4EE2"/>
    <w:rsid w:val="00BC533B"/>
    <w:rsid w:val="00BD1002"/>
    <w:rsid w:val="00BD126F"/>
    <w:rsid w:val="00BD13C4"/>
    <w:rsid w:val="00BD204F"/>
    <w:rsid w:val="00BD3596"/>
    <w:rsid w:val="00BE2F2C"/>
    <w:rsid w:val="00BE5625"/>
    <w:rsid w:val="00BF34B8"/>
    <w:rsid w:val="00BF508B"/>
    <w:rsid w:val="00BF643E"/>
    <w:rsid w:val="00BF67C2"/>
    <w:rsid w:val="00C00674"/>
    <w:rsid w:val="00C01C01"/>
    <w:rsid w:val="00C04B74"/>
    <w:rsid w:val="00C05001"/>
    <w:rsid w:val="00C07D19"/>
    <w:rsid w:val="00C1138A"/>
    <w:rsid w:val="00C14469"/>
    <w:rsid w:val="00C16A3C"/>
    <w:rsid w:val="00C17076"/>
    <w:rsid w:val="00C20B62"/>
    <w:rsid w:val="00C21552"/>
    <w:rsid w:val="00C2218A"/>
    <w:rsid w:val="00C2230E"/>
    <w:rsid w:val="00C23E5D"/>
    <w:rsid w:val="00C2583E"/>
    <w:rsid w:val="00C2761B"/>
    <w:rsid w:val="00C27933"/>
    <w:rsid w:val="00C279E5"/>
    <w:rsid w:val="00C32010"/>
    <w:rsid w:val="00C42E9F"/>
    <w:rsid w:val="00C449FD"/>
    <w:rsid w:val="00C45700"/>
    <w:rsid w:val="00C458B5"/>
    <w:rsid w:val="00C47361"/>
    <w:rsid w:val="00C57524"/>
    <w:rsid w:val="00C61641"/>
    <w:rsid w:val="00C63DD6"/>
    <w:rsid w:val="00C64389"/>
    <w:rsid w:val="00C649BE"/>
    <w:rsid w:val="00C64D87"/>
    <w:rsid w:val="00C72384"/>
    <w:rsid w:val="00C73DF1"/>
    <w:rsid w:val="00C7508E"/>
    <w:rsid w:val="00C95371"/>
    <w:rsid w:val="00CA4EE7"/>
    <w:rsid w:val="00CA64AE"/>
    <w:rsid w:val="00CA6AEF"/>
    <w:rsid w:val="00CA73BA"/>
    <w:rsid w:val="00CB17B9"/>
    <w:rsid w:val="00CB1CD5"/>
    <w:rsid w:val="00CB7467"/>
    <w:rsid w:val="00CB7C11"/>
    <w:rsid w:val="00CC02DF"/>
    <w:rsid w:val="00CD181B"/>
    <w:rsid w:val="00CD1CD1"/>
    <w:rsid w:val="00CD1DEE"/>
    <w:rsid w:val="00CD5706"/>
    <w:rsid w:val="00CE03FA"/>
    <w:rsid w:val="00CE2754"/>
    <w:rsid w:val="00CE32BD"/>
    <w:rsid w:val="00CE40E4"/>
    <w:rsid w:val="00CE63A6"/>
    <w:rsid w:val="00CE65CB"/>
    <w:rsid w:val="00CF22A4"/>
    <w:rsid w:val="00CF4359"/>
    <w:rsid w:val="00CF554A"/>
    <w:rsid w:val="00D03808"/>
    <w:rsid w:val="00D107CF"/>
    <w:rsid w:val="00D127ED"/>
    <w:rsid w:val="00D2017A"/>
    <w:rsid w:val="00D20954"/>
    <w:rsid w:val="00D231E3"/>
    <w:rsid w:val="00D232D3"/>
    <w:rsid w:val="00D2428A"/>
    <w:rsid w:val="00D2548D"/>
    <w:rsid w:val="00D26AD1"/>
    <w:rsid w:val="00D32037"/>
    <w:rsid w:val="00D34343"/>
    <w:rsid w:val="00D349AB"/>
    <w:rsid w:val="00D34C3E"/>
    <w:rsid w:val="00D373F6"/>
    <w:rsid w:val="00D41895"/>
    <w:rsid w:val="00D41CD8"/>
    <w:rsid w:val="00D424BC"/>
    <w:rsid w:val="00D427A6"/>
    <w:rsid w:val="00D43609"/>
    <w:rsid w:val="00D50A31"/>
    <w:rsid w:val="00D51108"/>
    <w:rsid w:val="00D516A1"/>
    <w:rsid w:val="00D51885"/>
    <w:rsid w:val="00D54297"/>
    <w:rsid w:val="00D55714"/>
    <w:rsid w:val="00D60311"/>
    <w:rsid w:val="00D608BE"/>
    <w:rsid w:val="00D62BB9"/>
    <w:rsid w:val="00D63D59"/>
    <w:rsid w:val="00D655B5"/>
    <w:rsid w:val="00D65921"/>
    <w:rsid w:val="00D6711A"/>
    <w:rsid w:val="00D7342B"/>
    <w:rsid w:val="00D74214"/>
    <w:rsid w:val="00D747C6"/>
    <w:rsid w:val="00D75ABB"/>
    <w:rsid w:val="00D7677C"/>
    <w:rsid w:val="00D86BFC"/>
    <w:rsid w:val="00D87EEA"/>
    <w:rsid w:val="00D91029"/>
    <w:rsid w:val="00D94642"/>
    <w:rsid w:val="00D94E3A"/>
    <w:rsid w:val="00D955A4"/>
    <w:rsid w:val="00DA1052"/>
    <w:rsid w:val="00DA52F5"/>
    <w:rsid w:val="00DA7EB2"/>
    <w:rsid w:val="00DB13B7"/>
    <w:rsid w:val="00DB2DAE"/>
    <w:rsid w:val="00DB4FD1"/>
    <w:rsid w:val="00DB55CC"/>
    <w:rsid w:val="00DB5606"/>
    <w:rsid w:val="00DC008F"/>
    <w:rsid w:val="00DC116D"/>
    <w:rsid w:val="00DC1BDA"/>
    <w:rsid w:val="00DC2D6E"/>
    <w:rsid w:val="00DC6178"/>
    <w:rsid w:val="00DC677E"/>
    <w:rsid w:val="00DD70E0"/>
    <w:rsid w:val="00DD7DA2"/>
    <w:rsid w:val="00DE390A"/>
    <w:rsid w:val="00DE7EA5"/>
    <w:rsid w:val="00DF0D0F"/>
    <w:rsid w:val="00DF2992"/>
    <w:rsid w:val="00DF4DE3"/>
    <w:rsid w:val="00DF6632"/>
    <w:rsid w:val="00E01A2F"/>
    <w:rsid w:val="00E02FC4"/>
    <w:rsid w:val="00E05BD4"/>
    <w:rsid w:val="00E06B8C"/>
    <w:rsid w:val="00E06D20"/>
    <w:rsid w:val="00E07F12"/>
    <w:rsid w:val="00E12382"/>
    <w:rsid w:val="00E12865"/>
    <w:rsid w:val="00E147F3"/>
    <w:rsid w:val="00E21D2D"/>
    <w:rsid w:val="00E221D9"/>
    <w:rsid w:val="00E249D4"/>
    <w:rsid w:val="00E3085C"/>
    <w:rsid w:val="00E321DD"/>
    <w:rsid w:val="00E40148"/>
    <w:rsid w:val="00E40525"/>
    <w:rsid w:val="00E4055E"/>
    <w:rsid w:val="00E414B9"/>
    <w:rsid w:val="00E43C8E"/>
    <w:rsid w:val="00E50BBB"/>
    <w:rsid w:val="00E50D5A"/>
    <w:rsid w:val="00E50EE8"/>
    <w:rsid w:val="00E53F77"/>
    <w:rsid w:val="00E54532"/>
    <w:rsid w:val="00E55933"/>
    <w:rsid w:val="00E63D61"/>
    <w:rsid w:val="00E6556E"/>
    <w:rsid w:val="00E6641D"/>
    <w:rsid w:val="00E66751"/>
    <w:rsid w:val="00E667A4"/>
    <w:rsid w:val="00E67E21"/>
    <w:rsid w:val="00E711C5"/>
    <w:rsid w:val="00E720FB"/>
    <w:rsid w:val="00E72B42"/>
    <w:rsid w:val="00E8213D"/>
    <w:rsid w:val="00E82A47"/>
    <w:rsid w:val="00E84890"/>
    <w:rsid w:val="00E8608D"/>
    <w:rsid w:val="00EA019F"/>
    <w:rsid w:val="00EA425C"/>
    <w:rsid w:val="00EA575F"/>
    <w:rsid w:val="00EA7CC9"/>
    <w:rsid w:val="00EB409D"/>
    <w:rsid w:val="00EB6184"/>
    <w:rsid w:val="00EB7E48"/>
    <w:rsid w:val="00EC07C0"/>
    <w:rsid w:val="00ED2471"/>
    <w:rsid w:val="00ED5EBE"/>
    <w:rsid w:val="00ED6D1D"/>
    <w:rsid w:val="00ED6FC7"/>
    <w:rsid w:val="00EE1B9A"/>
    <w:rsid w:val="00EE35A2"/>
    <w:rsid w:val="00EE3C1B"/>
    <w:rsid w:val="00EE4E70"/>
    <w:rsid w:val="00EE51E9"/>
    <w:rsid w:val="00EE584B"/>
    <w:rsid w:val="00EE6FD5"/>
    <w:rsid w:val="00EF2240"/>
    <w:rsid w:val="00F02466"/>
    <w:rsid w:val="00F0640F"/>
    <w:rsid w:val="00F07E2A"/>
    <w:rsid w:val="00F10AF9"/>
    <w:rsid w:val="00F1101E"/>
    <w:rsid w:val="00F1247F"/>
    <w:rsid w:val="00F14BDE"/>
    <w:rsid w:val="00F204E7"/>
    <w:rsid w:val="00F20CF4"/>
    <w:rsid w:val="00F2162A"/>
    <w:rsid w:val="00F269F9"/>
    <w:rsid w:val="00F3412A"/>
    <w:rsid w:val="00F37CD9"/>
    <w:rsid w:val="00F52789"/>
    <w:rsid w:val="00F53B27"/>
    <w:rsid w:val="00F54E5F"/>
    <w:rsid w:val="00F55F90"/>
    <w:rsid w:val="00F62ECD"/>
    <w:rsid w:val="00F70521"/>
    <w:rsid w:val="00F71543"/>
    <w:rsid w:val="00F71949"/>
    <w:rsid w:val="00F7354B"/>
    <w:rsid w:val="00F77CD3"/>
    <w:rsid w:val="00F82DD9"/>
    <w:rsid w:val="00F83133"/>
    <w:rsid w:val="00F831B5"/>
    <w:rsid w:val="00F845C8"/>
    <w:rsid w:val="00F85259"/>
    <w:rsid w:val="00F9473D"/>
    <w:rsid w:val="00F96137"/>
    <w:rsid w:val="00FA20B4"/>
    <w:rsid w:val="00FA7045"/>
    <w:rsid w:val="00FB05DC"/>
    <w:rsid w:val="00FB090F"/>
    <w:rsid w:val="00FB1CE3"/>
    <w:rsid w:val="00FB7F50"/>
    <w:rsid w:val="00FC06C6"/>
    <w:rsid w:val="00FC110F"/>
    <w:rsid w:val="00FC295A"/>
    <w:rsid w:val="00FC4D57"/>
    <w:rsid w:val="00FC4D90"/>
    <w:rsid w:val="00FC7261"/>
    <w:rsid w:val="00FD1552"/>
    <w:rsid w:val="00FD1B92"/>
    <w:rsid w:val="00FD4199"/>
    <w:rsid w:val="00FD51BF"/>
    <w:rsid w:val="00FD5A01"/>
    <w:rsid w:val="00FD5C1D"/>
    <w:rsid w:val="00FE06F6"/>
    <w:rsid w:val="00FE2606"/>
    <w:rsid w:val="00FE5CA3"/>
    <w:rsid w:val="00FF001E"/>
    <w:rsid w:val="00FF046F"/>
    <w:rsid w:val="00FF44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63C3EAD"/>
  <w15:docId w15:val="{44F7DE92-BBBC-9744-B203-BBE799001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宋体" w:hAnsi="Cambria"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1CD5"/>
    <w:pPr>
      <w:widowControl w:val="0"/>
      <w:spacing w:line="360" w:lineRule="auto"/>
      <w:ind w:firstLineChars="200" w:firstLine="200"/>
      <w:jc w:val="both"/>
    </w:pPr>
    <w:rPr>
      <w:kern w:val="2"/>
      <w:sz w:val="24"/>
      <w:szCs w:val="24"/>
    </w:rPr>
  </w:style>
  <w:style w:type="paragraph" w:styleId="1">
    <w:name w:val="heading 1"/>
    <w:basedOn w:val="a"/>
    <w:next w:val="a"/>
    <w:link w:val="10"/>
    <w:uiPriority w:val="99"/>
    <w:qFormat/>
    <w:rsid w:val="004A75CD"/>
    <w:pPr>
      <w:autoSpaceDE w:val="0"/>
      <w:autoSpaceDN w:val="0"/>
      <w:adjustRightInd w:val="0"/>
      <w:ind w:firstLineChars="0" w:firstLine="0"/>
      <w:jc w:val="left"/>
      <w:outlineLvl w:val="0"/>
    </w:pPr>
    <w:rPr>
      <w:rFonts w:ascii="Arial"/>
      <w:color w:val="000000"/>
      <w:kern w:val="0"/>
      <w:sz w:val="30"/>
      <w:szCs w:val="44"/>
      <w:lang w:val="zh-CN"/>
    </w:rPr>
  </w:style>
  <w:style w:type="paragraph" w:styleId="2">
    <w:name w:val="heading 2"/>
    <w:basedOn w:val="a"/>
    <w:next w:val="a"/>
    <w:link w:val="20"/>
    <w:uiPriority w:val="99"/>
    <w:qFormat/>
    <w:rsid w:val="004A75CD"/>
    <w:pPr>
      <w:autoSpaceDE w:val="0"/>
      <w:autoSpaceDN w:val="0"/>
      <w:adjustRightInd w:val="0"/>
      <w:ind w:firstLineChars="0" w:firstLine="0"/>
      <w:jc w:val="left"/>
      <w:outlineLvl w:val="1"/>
    </w:pPr>
    <w:rPr>
      <w:color w:val="000000"/>
      <w:kern w:val="0"/>
      <w:sz w:val="28"/>
      <w:szCs w:val="32"/>
      <w:lang w:val="zh-CN"/>
    </w:rPr>
  </w:style>
  <w:style w:type="paragraph" w:styleId="3">
    <w:name w:val="heading 3"/>
    <w:basedOn w:val="a"/>
    <w:next w:val="a"/>
    <w:link w:val="30"/>
    <w:uiPriority w:val="99"/>
    <w:qFormat/>
    <w:rsid w:val="004A75CD"/>
    <w:pPr>
      <w:autoSpaceDE w:val="0"/>
      <w:autoSpaceDN w:val="0"/>
      <w:adjustRightInd w:val="0"/>
      <w:ind w:left="357" w:firstLineChars="0" w:firstLine="0"/>
      <w:jc w:val="left"/>
      <w:outlineLvl w:val="2"/>
    </w:pPr>
    <w:rPr>
      <w:b/>
      <w:color w:val="000000"/>
      <w:kern w:val="0"/>
      <w:szCs w:val="28"/>
      <w:lang w:val="zh-CN"/>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9"/>
    <w:locked/>
    <w:rsid w:val="004A75CD"/>
    <w:rPr>
      <w:rFonts w:ascii="Arial"/>
      <w:color w:val="000000"/>
      <w:kern w:val="0"/>
      <w:sz w:val="30"/>
      <w:szCs w:val="44"/>
      <w:lang w:val="zh-CN"/>
    </w:rPr>
  </w:style>
  <w:style w:type="character" w:customStyle="1" w:styleId="20">
    <w:name w:val="标题 2 字符"/>
    <w:basedOn w:val="a0"/>
    <w:link w:val="2"/>
    <w:uiPriority w:val="99"/>
    <w:locked/>
    <w:rsid w:val="004A75CD"/>
    <w:rPr>
      <w:color w:val="000000"/>
      <w:kern w:val="0"/>
      <w:sz w:val="28"/>
      <w:szCs w:val="32"/>
      <w:lang w:val="zh-CN"/>
    </w:rPr>
  </w:style>
  <w:style w:type="character" w:customStyle="1" w:styleId="30">
    <w:name w:val="标题 3 字符"/>
    <w:basedOn w:val="a0"/>
    <w:link w:val="3"/>
    <w:uiPriority w:val="99"/>
    <w:locked/>
    <w:rsid w:val="004A75CD"/>
    <w:rPr>
      <w:rFonts w:eastAsia="宋体"/>
      <w:b/>
      <w:color w:val="000000"/>
      <w:kern w:val="0"/>
      <w:sz w:val="24"/>
      <w:szCs w:val="28"/>
      <w:lang w:val="zh-CN"/>
    </w:rPr>
  </w:style>
  <w:style w:type="paragraph" w:styleId="a3">
    <w:name w:val="Body Text"/>
    <w:basedOn w:val="a"/>
    <w:link w:val="a4"/>
    <w:uiPriority w:val="99"/>
    <w:rsid w:val="0041437E"/>
    <w:rPr>
      <w:b/>
      <w:sz w:val="30"/>
    </w:rPr>
  </w:style>
  <w:style w:type="character" w:customStyle="1" w:styleId="a4">
    <w:name w:val="正文文本 字符"/>
    <w:basedOn w:val="a0"/>
    <w:link w:val="a3"/>
    <w:uiPriority w:val="99"/>
    <w:semiHidden/>
    <w:locked/>
    <w:rsid w:val="003020D5"/>
    <w:rPr>
      <w:rFonts w:cs="Times New Roman"/>
      <w:sz w:val="24"/>
      <w:szCs w:val="24"/>
    </w:rPr>
  </w:style>
  <w:style w:type="paragraph" w:styleId="a5">
    <w:name w:val="Plain Text"/>
    <w:basedOn w:val="a"/>
    <w:link w:val="a6"/>
    <w:uiPriority w:val="99"/>
    <w:rsid w:val="0041437E"/>
    <w:rPr>
      <w:rFonts w:ascii="宋体" w:hAnsi="Courier New"/>
    </w:rPr>
  </w:style>
  <w:style w:type="character" w:customStyle="1" w:styleId="a6">
    <w:name w:val="纯文本 字符"/>
    <w:basedOn w:val="a0"/>
    <w:link w:val="a5"/>
    <w:uiPriority w:val="99"/>
    <w:semiHidden/>
    <w:locked/>
    <w:rsid w:val="003020D5"/>
    <w:rPr>
      <w:rFonts w:ascii="宋体" w:hAnsi="Courier New" w:cs="Courier New"/>
      <w:sz w:val="21"/>
      <w:szCs w:val="21"/>
    </w:rPr>
  </w:style>
  <w:style w:type="paragraph" w:styleId="a7">
    <w:name w:val="footer"/>
    <w:basedOn w:val="a"/>
    <w:link w:val="a8"/>
    <w:uiPriority w:val="99"/>
    <w:rsid w:val="0041437E"/>
    <w:pPr>
      <w:tabs>
        <w:tab w:val="center" w:pos="4153"/>
        <w:tab w:val="right" w:pos="8306"/>
      </w:tabs>
      <w:snapToGrid w:val="0"/>
      <w:jc w:val="left"/>
    </w:pPr>
    <w:rPr>
      <w:sz w:val="18"/>
      <w:szCs w:val="18"/>
    </w:rPr>
  </w:style>
  <w:style w:type="character" w:customStyle="1" w:styleId="a8">
    <w:name w:val="页脚 字符"/>
    <w:basedOn w:val="a0"/>
    <w:link w:val="a7"/>
    <w:uiPriority w:val="99"/>
    <w:semiHidden/>
    <w:locked/>
    <w:rsid w:val="003020D5"/>
    <w:rPr>
      <w:rFonts w:cs="Times New Roman"/>
      <w:sz w:val="18"/>
      <w:szCs w:val="18"/>
    </w:rPr>
  </w:style>
  <w:style w:type="character" w:styleId="a9">
    <w:name w:val="page number"/>
    <w:basedOn w:val="a0"/>
    <w:uiPriority w:val="99"/>
    <w:rsid w:val="0041437E"/>
    <w:rPr>
      <w:rFonts w:cs="Times New Roman"/>
    </w:rPr>
  </w:style>
  <w:style w:type="character" w:customStyle="1" w:styleId="style131">
    <w:name w:val="style131"/>
    <w:uiPriority w:val="99"/>
    <w:rsid w:val="00970969"/>
    <w:rPr>
      <w:sz w:val="21"/>
    </w:rPr>
  </w:style>
  <w:style w:type="table" w:styleId="aa">
    <w:name w:val="Table Grid"/>
    <w:basedOn w:val="a1"/>
    <w:uiPriority w:val="99"/>
    <w:rsid w:val="00AB72B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Indent 2"/>
    <w:basedOn w:val="a"/>
    <w:link w:val="22"/>
    <w:uiPriority w:val="99"/>
    <w:rsid w:val="00337676"/>
    <w:pPr>
      <w:spacing w:after="120" w:line="480" w:lineRule="auto"/>
      <w:ind w:leftChars="200" w:left="420"/>
    </w:pPr>
  </w:style>
  <w:style w:type="character" w:customStyle="1" w:styleId="22">
    <w:name w:val="正文文本缩进 2 字符"/>
    <w:basedOn w:val="a0"/>
    <w:link w:val="21"/>
    <w:uiPriority w:val="99"/>
    <w:semiHidden/>
    <w:locked/>
    <w:rsid w:val="003020D5"/>
    <w:rPr>
      <w:rFonts w:cs="Times New Roman"/>
      <w:sz w:val="24"/>
      <w:szCs w:val="24"/>
    </w:rPr>
  </w:style>
  <w:style w:type="paragraph" w:customStyle="1" w:styleId="zw">
    <w:name w:val="zw"/>
    <w:basedOn w:val="a"/>
    <w:uiPriority w:val="99"/>
    <w:rsid w:val="004076FE"/>
    <w:pPr>
      <w:widowControl/>
      <w:spacing w:before="100" w:beforeAutospacing="1" w:after="100" w:afterAutospacing="1" w:line="390" w:lineRule="atLeast"/>
      <w:ind w:firstLine="480"/>
      <w:jc w:val="left"/>
    </w:pPr>
    <w:rPr>
      <w:rFonts w:ascii="宋体" w:hAnsi="宋体" w:cs="宋体"/>
      <w:kern w:val="0"/>
      <w:szCs w:val="21"/>
    </w:rPr>
  </w:style>
  <w:style w:type="paragraph" w:styleId="ab">
    <w:name w:val="Body Text Indent"/>
    <w:basedOn w:val="a"/>
    <w:link w:val="ac"/>
    <w:uiPriority w:val="99"/>
    <w:rsid w:val="004076FE"/>
    <w:pPr>
      <w:spacing w:after="120"/>
      <w:ind w:leftChars="200" w:left="420"/>
    </w:pPr>
  </w:style>
  <w:style w:type="character" w:customStyle="1" w:styleId="ac">
    <w:name w:val="正文文本缩进 字符"/>
    <w:basedOn w:val="a0"/>
    <w:link w:val="ab"/>
    <w:uiPriority w:val="99"/>
    <w:semiHidden/>
    <w:locked/>
    <w:rsid w:val="003020D5"/>
    <w:rPr>
      <w:rFonts w:cs="Times New Roman"/>
      <w:sz w:val="24"/>
      <w:szCs w:val="24"/>
    </w:rPr>
  </w:style>
  <w:style w:type="paragraph" w:styleId="ad">
    <w:name w:val="Normal (Web)"/>
    <w:basedOn w:val="a"/>
    <w:uiPriority w:val="99"/>
    <w:rsid w:val="004076FE"/>
    <w:pPr>
      <w:widowControl/>
      <w:spacing w:before="100" w:beforeAutospacing="1" w:after="100" w:afterAutospacing="1"/>
      <w:jc w:val="left"/>
    </w:pPr>
    <w:rPr>
      <w:rFonts w:ascii="Arial Unicode MS" w:hAnsi="Arial Unicode MS" w:cs="Arial Unicode MS"/>
      <w:color w:val="000000"/>
      <w:kern w:val="0"/>
    </w:rPr>
  </w:style>
  <w:style w:type="paragraph" w:customStyle="1" w:styleId="reader-word-layerreader-word-s1-5">
    <w:name w:val="reader-word-layer reader-word-s1-5"/>
    <w:basedOn w:val="a"/>
    <w:uiPriority w:val="99"/>
    <w:rsid w:val="00064E53"/>
    <w:pPr>
      <w:widowControl/>
      <w:spacing w:before="100" w:beforeAutospacing="1" w:after="100" w:afterAutospacing="1"/>
      <w:jc w:val="left"/>
    </w:pPr>
    <w:rPr>
      <w:rFonts w:ascii="宋体" w:hAnsi="宋体" w:cs="宋体"/>
      <w:kern w:val="0"/>
    </w:rPr>
  </w:style>
  <w:style w:type="paragraph" w:customStyle="1" w:styleId="reader-word-layerreader-word-s1-16">
    <w:name w:val="reader-word-layer reader-word-s1-16"/>
    <w:basedOn w:val="a"/>
    <w:uiPriority w:val="99"/>
    <w:rsid w:val="00064E53"/>
    <w:pPr>
      <w:widowControl/>
      <w:spacing w:before="100" w:beforeAutospacing="1" w:after="100" w:afterAutospacing="1"/>
      <w:jc w:val="left"/>
    </w:pPr>
    <w:rPr>
      <w:rFonts w:ascii="宋体" w:hAnsi="宋体" w:cs="宋体"/>
      <w:kern w:val="0"/>
    </w:rPr>
  </w:style>
  <w:style w:type="paragraph" w:styleId="ae">
    <w:name w:val="Balloon Text"/>
    <w:basedOn w:val="a"/>
    <w:link w:val="af"/>
    <w:uiPriority w:val="99"/>
    <w:rsid w:val="000C5F0C"/>
    <w:rPr>
      <w:rFonts w:ascii="Heiti SC Light" w:eastAsia="Times New Roman"/>
      <w:sz w:val="18"/>
      <w:szCs w:val="18"/>
    </w:rPr>
  </w:style>
  <w:style w:type="character" w:customStyle="1" w:styleId="af">
    <w:name w:val="批注框文本 字符"/>
    <w:basedOn w:val="a0"/>
    <w:link w:val="ae"/>
    <w:uiPriority w:val="99"/>
    <w:locked/>
    <w:rsid w:val="000C5F0C"/>
    <w:rPr>
      <w:rFonts w:ascii="Heiti SC Light" w:eastAsia="Times New Roman" w:cs="Times New Roman"/>
      <w:kern w:val="2"/>
      <w:sz w:val="18"/>
      <w:szCs w:val="18"/>
    </w:rPr>
  </w:style>
  <w:style w:type="paragraph" w:styleId="af0">
    <w:name w:val="List Paragraph"/>
    <w:basedOn w:val="a"/>
    <w:uiPriority w:val="34"/>
    <w:qFormat/>
    <w:rsid w:val="002C73F3"/>
    <w:pPr>
      <w:ind w:firstLine="420"/>
    </w:pPr>
  </w:style>
  <w:style w:type="paragraph" w:styleId="af1">
    <w:name w:val="header"/>
    <w:basedOn w:val="a"/>
    <w:link w:val="af2"/>
    <w:uiPriority w:val="99"/>
    <w:rsid w:val="008D6EB7"/>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0"/>
    <w:link w:val="af1"/>
    <w:uiPriority w:val="99"/>
    <w:locked/>
    <w:rsid w:val="008D6EB7"/>
    <w:rPr>
      <w:rFonts w:cs="Times New Roman"/>
      <w:sz w:val="18"/>
      <w:szCs w:val="18"/>
    </w:rPr>
  </w:style>
  <w:style w:type="character" w:styleId="af3">
    <w:name w:val="Hyperlink"/>
    <w:basedOn w:val="a0"/>
    <w:uiPriority w:val="99"/>
    <w:rsid w:val="00F83133"/>
    <w:rPr>
      <w:rFonts w:cs="Times New Roman"/>
      <w:color w:val="0000FF"/>
      <w:u w:val="single"/>
    </w:rPr>
  </w:style>
  <w:style w:type="paragraph" w:styleId="TOC1">
    <w:name w:val="toc 1"/>
    <w:basedOn w:val="a"/>
    <w:next w:val="a"/>
    <w:autoRedefine/>
    <w:uiPriority w:val="39"/>
    <w:qFormat/>
    <w:rsid w:val="00B66978"/>
    <w:pPr>
      <w:tabs>
        <w:tab w:val="right" w:leader="dot" w:pos="9060"/>
      </w:tabs>
      <w:ind w:firstLineChars="0" w:firstLine="0"/>
      <w:jc w:val="left"/>
    </w:pPr>
  </w:style>
  <w:style w:type="paragraph" w:styleId="TOC2">
    <w:name w:val="toc 2"/>
    <w:basedOn w:val="a"/>
    <w:next w:val="a"/>
    <w:autoRedefine/>
    <w:uiPriority w:val="39"/>
    <w:qFormat/>
    <w:rsid w:val="00045010"/>
    <w:pPr>
      <w:tabs>
        <w:tab w:val="right" w:leader="dot" w:pos="9000"/>
      </w:tabs>
    </w:pPr>
  </w:style>
  <w:style w:type="paragraph" w:styleId="TOC3">
    <w:name w:val="toc 3"/>
    <w:basedOn w:val="a"/>
    <w:next w:val="a"/>
    <w:autoRedefine/>
    <w:uiPriority w:val="39"/>
    <w:qFormat/>
    <w:rsid w:val="00045010"/>
    <w:pPr>
      <w:tabs>
        <w:tab w:val="right" w:leader="dot" w:pos="9000"/>
      </w:tabs>
    </w:pPr>
    <w:rPr>
      <w:rFonts w:eastAsia="楷体_GB2312"/>
      <w:noProof/>
      <w:sz w:val="28"/>
      <w:szCs w:val="28"/>
    </w:rPr>
  </w:style>
  <w:style w:type="paragraph" w:styleId="TOC4">
    <w:name w:val="toc 4"/>
    <w:basedOn w:val="a"/>
    <w:next w:val="a"/>
    <w:autoRedefine/>
    <w:uiPriority w:val="39"/>
    <w:rsid w:val="00360634"/>
    <w:pPr>
      <w:ind w:leftChars="600" w:left="1260"/>
    </w:pPr>
    <w:rPr>
      <w:rFonts w:ascii="Times New Roman" w:hAnsi="Times New Roman"/>
    </w:rPr>
  </w:style>
  <w:style w:type="paragraph" w:styleId="TOC5">
    <w:name w:val="toc 5"/>
    <w:basedOn w:val="a"/>
    <w:next w:val="a"/>
    <w:autoRedefine/>
    <w:uiPriority w:val="39"/>
    <w:rsid w:val="00360634"/>
    <w:pPr>
      <w:ind w:leftChars="800" w:left="1680"/>
    </w:pPr>
    <w:rPr>
      <w:rFonts w:ascii="Times New Roman" w:hAnsi="Times New Roman"/>
    </w:rPr>
  </w:style>
  <w:style w:type="paragraph" w:styleId="TOC6">
    <w:name w:val="toc 6"/>
    <w:basedOn w:val="a"/>
    <w:next w:val="a"/>
    <w:autoRedefine/>
    <w:uiPriority w:val="39"/>
    <w:rsid w:val="00360634"/>
    <w:pPr>
      <w:ind w:leftChars="1000" w:left="2100"/>
    </w:pPr>
    <w:rPr>
      <w:rFonts w:ascii="Times New Roman" w:hAnsi="Times New Roman"/>
    </w:rPr>
  </w:style>
  <w:style w:type="paragraph" w:styleId="TOC7">
    <w:name w:val="toc 7"/>
    <w:basedOn w:val="a"/>
    <w:next w:val="a"/>
    <w:autoRedefine/>
    <w:uiPriority w:val="39"/>
    <w:rsid w:val="00360634"/>
    <w:pPr>
      <w:ind w:leftChars="1200" w:left="2520"/>
    </w:pPr>
    <w:rPr>
      <w:rFonts w:ascii="Times New Roman" w:hAnsi="Times New Roman"/>
    </w:rPr>
  </w:style>
  <w:style w:type="paragraph" w:styleId="TOC8">
    <w:name w:val="toc 8"/>
    <w:basedOn w:val="a"/>
    <w:next w:val="a"/>
    <w:autoRedefine/>
    <w:uiPriority w:val="39"/>
    <w:rsid w:val="00360634"/>
    <w:pPr>
      <w:ind w:leftChars="1400" w:left="2940"/>
    </w:pPr>
    <w:rPr>
      <w:rFonts w:ascii="Times New Roman" w:hAnsi="Times New Roman"/>
    </w:rPr>
  </w:style>
  <w:style w:type="paragraph" w:styleId="TOC9">
    <w:name w:val="toc 9"/>
    <w:basedOn w:val="a"/>
    <w:next w:val="a"/>
    <w:autoRedefine/>
    <w:uiPriority w:val="39"/>
    <w:rsid w:val="00360634"/>
    <w:pPr>
      <w:ind w:leftChars="1600" w:left="3360"/>
    </w:pPr>
    <w:rPr>
      <w:rFonts w:ascii="Times New Roman" w:hAnsi="Times New Roman"/>
    </w:rPr>
  </w:style>
  <w:style w:type="paragraph" w:styleId="af4">
    <w:name w:val="Title"/>
    <w:basedOn w:val="a"/>
    <w:next w:val="a"/>
    <w:link w:val="af5"/>
    <w:qFormat/>
    <w:locked/>
    <w:rsid w:val="004A75CD"/>
    <w:pPr>
      <w:spacing w:before="240" w:after="60"/>
      <w:ind w:firstLineChars="0" w:firstLine="0"/>
      <w:jc w:val="left"/>
      <w:outlineLvl w:val="0"/>
    </w:pPr>
    <w:rPr>
      <w:b/>
      <w:bCs/>
      <w:sz w:val="32"/>
      <w:szCs w:val="32"/>
    </w:rPr>
  </w:style>
  <w:style w:type="character" w:customStyle="1" w:styleId="af5">
    <w:name w:val="标题 字符"/>
    <w:basedOn w:val="a0"/>
    <w:link w:val="af4"/>
    <w:rsid w:val="004A75CD"/>
    <w:rPr>
      <w:rFonts w:ascii="Cambria" w:hAnsi="Cambria" w:cs="Times New Roman"/>
      <w:b/>
      <w:bCs/>
      <w:sz w:val="32"/>
      <w:szCs w:val="32"/>
    </w:rPr>
  </w:style>
  <w:style w:type="character" w:styleId="af6">
    <w:name w:val="Book Title"/>
    <w:basedOn w:val="a0"/>
    <w:uiPriority w:val="33"/>
    <w:qFormat/>
    <w:rsid w:val="00F82DD9"/>
    <w:rPr>
      <w:b/>
      <w:bCs/>
      <w:smallCaps/>
      <w:spacing w:val="5"/>
    </w:rPr>
  </w:style>
  <w:style w:type="paragraph" w:styleId="TOC">
    <w:name w:val="TOC Heading"/>
    <w:basedOn w:val="1"/>
    <w:next w:val="a"/>
    <w:uiPriority w:val="39"/>
    <w:semiHidden/>
    <w:unhideWhenUsed/>
    <w:qFormat/>
    <w:rsid w:val="00F07E2A"/>
    <w:pPr>
      <w:keepNext/>
      <w:keepLines/>
      <w:widowControl/>
      <w:autoSpaceDE/>
      <w:autoSpaceDN/>
      <w:adjustRightInd/>
      <w:spacing w:before="480" w:line="276" w:lineRule="auto"/>
      <w:outlineLvl w:val="9"/>
    </w:pPr>
    <w:rPr>
      <w:rFonts w:ascii="Cambria"/>
      <w:b/>
      <w:bCs/>
      <w:color w:val="365F91"/>
      <w:sz w:val="28"/>
      <w:szCs w:val="28"/>
      <w:lang w:val="en-US"/>
    </w:rPr>
  </w:style>
  <w:style w:type="character" w:styleId="af7">
    <w:name w:val="Unresolved Mention"/>
    <w:basedOn w:val="a0"/>
    <w:uiPriority w:val="99"/>
    <w:semiHidden/>
    <w:unhideWhenUsed/>
    <w:rsid w:val="00A72D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917760">
      <w:bodyDiv w:val="1"/>
      <w:marLeft w:val="0"/>
      <w:marRight w:val="0"/>
      <w:marTop w:val="0"/>
      <w:marBottom w:val="0"/>
      <w:divBdr>
        <w:top w:val="none" w:sz="0" w:space="0" w:color="auto"/>
        <w:left w:val="none" w:sz="0" w:space="0" w:color="auto"/>
        <w:bottom w:val="none" w:sz="0" w:space="0" w:color="auto"/>
        <w:right w:val="none" w:sz="0" w:space="0" w:color="auto"/>
      </w:divBdr>
    </w:div>
    <w:div w:id="97071359">
      <w:bodyDiv w:val="1"/>
      <w:marLeft w:val="0"/>
      <w:marRight w:val="0"/>
      <w:marTop w:val="0"/>
      <w:marBottom w:val="0"/>
      <w:divBdr>
        <w:top w:val="none" w:sz="0" w:space="0" w:color="auto"/>
        <w:left w:val="none" w:sz="0" w:space="0" w:color="auto"/>
        <w:bottom w:val="none" w:sz="0" w:space="0" w:color="auto"/>
        <w:right w:val="none" w:sz="0" w:space="0" w:color="auto"/>
      </w:divBdr>
    </w:div>
    <w:div w:id="149446059">
      <w:bodyDiv w:val="1"/>
      <w:marLeft w:val="0"/>
      <w:marRight w:val="0"/>
      <w:marTop w:val="0"/>
      <w:marBottom w:val="0"/>
      <w:divBdr>
        <w:top w:val="none" w:sz="0" w:space="0" w:color="auto"/>
        <w:left w:val="none" w:sz="0" w:space="0" w:color="auto"/>
        <w:bottom w:val="none" w:sz="0" w:space="0" w:color="auto"/>
        <w:right w:val="none" w:sz="0" w:space="0" w:color="auto"/>
      </w:divBdr>
      <w:divsChild>
        <w:div w:id="1771512534">
          <w:marLeft w:val="547"/>
          <w:marRight w:val="0"/>
          <w:marTop w:val="134"/>
          <w:marBottom w:val="0"/>
          <w:divBdr>
            <w:top w:val="none" w:sz="0" w:space="0" w:color="auto"/>
            <w:left w:val="none" w:sz="0" w:space="0" w:color="auto"/>
            <w:bottom w:val="none" w:sz="0" w:space="0" w:color="auto"/>
            <w:right w:val="none" w:sz="0" w:space="0" w:color="auto"/>
          </w:divBdr>
        </w:div>
        <w:div w:id="1858424574">
          <w:marLeft w:val="547"/>
          <w:marRight w:val="0"/>
          <w:marTop w:val="134"/>
          <w:marBottom w:val="0"/>
          <w:divBdr>
            <w:top w:val="none" w:sz="0" w:space="0" w:color="auto"/>
            <w:left w:val="none" w:sz="0" w:space="0" w:color="auto"/>
            <w:bottom w:val="none" w:sz="0" w:space="0" w:color="auto"/>
            <w:right w:val="none" w:sz="0" w:space="0" w:color="auto"/>
          </w:divBdr>
        </w:div>
      </w:divsChild>
    </w:div>
    <w:div w:id="151994443">
      <w:bodyDiv w:val="1"/>
      <w:marLeft w:val="0"/>
      <w:marRight w:val="0"/>
      <w:marTop w:val="0"/>
      <w:marBottom w:val="0"/>
      <w:divBdr>
        <w:top w:val="none" w:sz="0" w:space="0" w:color="auto"/>
        <w:left w:val="none" w:sz="0" w:space="0" w:color="auto"/>
        <w:bottom w:val="none" w:sz="0" w:space="0" w:color="auto"/>
        <w:right w:val="none" w:sz="0" w:space="0" w:color="auto"/>
      </w:divBdr>
      <w:divsChild>
        <w:div w:id="2022000231">
          <w:marLeft w:val="547"/>
          <w:marRight w:val="0"/>
          <w:marTop w:val="134"/>
          <w:marBottom w:val="0"/>
          <w:divBdr>
            <w:top w:val="none" w:sz="0" w:space="0" w:color="auto"/>
            <w:left w:val="none" w:sz="0" w:space="0" w:color="auto"/>
            <w:bottom w:val="none" w:sz="0" w:space="0" w:color="auto"/>
            <w:right w:val="none" w:sz="0" w:space="0" w:color="auto"/>
          </w:divBdr>
        </w:div>
        <w:div w:id="1918132901">
          <w:marLeft w:val="547"/>
          <w:marRight w:val="0"/>
          <w:marTop w:val="134"/>
          <w:marBottom w:val="0"/>
          <w:divBdr>
            <w:top w:val="none" w:sz="0" w:space="0" w:color="auto"/>
            <w:left w:val="none" w:sz="0" w:space="0" w:color="auto"/>
            <w:bottom w:val="none" w:sz="0" w:space="0" w:color="auto"/>
            <w:right w:val="none" w:sz="0" w:space="0" w:color="auto"/>
          </w:divBdr>
        </w:div>
      </w:divsChild>
    </w:div>
    <w:div w:id="183640281">
      <w:bodyDiv w:val="1"/>
      <w:marLeft w:val="0"/>
      <w:marRight w:val="0"/>
      <w:marTop w:val="0"/>
      <w:marBottom w:val="0"/>
      <w:divBdr>
        <w:top w:val="none" w:sz="0" w:space="0" w:color="auto"/>
        <w:left w:val="none" w:sz="0" w:space="0" w:color="auto"/>
        <w:bottom w:val="none" w:sz="0" w:space="0" w:color="auto"/>
        <w:right w:val="none" w:sz="0" w:space="0" w:color="auto"/>
      </w:divBdr>
    </w:div>
    <w:div w:id="189153037">
      <w:bodyDiv w:val="1"/>
      <w:marLeft w:val="0"/>
      <w:marRight w:val="0"/>
      <w:marTop w:val="0"/>
      <w:marBottom w:val="0"/>
      <w:divBdr>
        <w:top w:val="none" w:sz="0" w:space="0" w:color="auto"/>
        <w:left w:val="none" w:sz="0" w:space="0" w:color="auto"/>
        <w:bottom w:val="none" w:sz="0" w:space="0" w:color="auto"/>
        <w:right w:val="none" w:sz="0" w:space="0" w:color="auto"/>
      </w:divBdr>
    </w:div>
    <w:div w:id="206457477">
      <w:bodyDiv w:val="1"/>
      <w:marLeft w:val="0"/>
      <w:marRight w:val="0"/>
      <w:marTop w:val="0"/>
      <w:marBottom w:val="0"/>
      <w:divBdr>
        <w:top w:val="none" w:sz="0" w:space="0" w:color="auto"/>
        <w:left w:val="none" w:sz="0" w:space="0" w:color="auto"/>
        <w:bottom w:val="none" w:sz="0" w:space="0" w:color="auto"/>
        <w:right w:val="none" w:sz="0" w:space="0" w:color="auto"/>
      </w:divBdr>
    </w:div>
    <w:div w:id="257252833">
      <w:bodyDiv w:val="1"/>
      <w:marLeft w:val="0"/>
      <w:marRight w:val="0"/>
      <w:marTop w:val="0"/>
      <w:marBottom w:val="0"/>
      <w:divBdr>
        <w:top w:val="none" w:sz="0" w:space="0" w:color="auto"/>
        <w:left w:val="none" w:sz="0" w:space="0" w:color="auto"/>
        <w:bottom w:val="none" w:sz="0" w:space="0" w:color="auto"/>
        <w:right w:val="none" w:sz="0" w:space="0" w:color="auto"/>
      </w:divBdr>
      <w:divsChild>
        <w:div w:id="691734842">
          <w:marLeft w:val="5760"/>
          <w:marRight w:val="0"/>
          <w:marTop w:val="0"/>
          <w:marBottom w:val="0"/>
          <w:divBdr>
            <w:top w:val="none" w:sz="0" w:space="0" w:color="auto"/>
            <w:left w:val="none" w:sz="0" w:space="0" w:color="auto"/>
            <w:bottom w:val="none" w:sz="0" w:space="0" w:color="auto"/>
            <w:right w:val="none" w:sz="0" w:space="0" w:color="auto"/>
          </w:divBdr>
        </w:div>
      </w:divsChild>
    </w:div>
    <w:div w:id="263927499">
      <w:bodyDiv w:val="1"/>
      <w:marLeft w:val="0"/>
      <w:marRight w:val="0"/>
      <w:marTop w:val="0"/>
      <w:marBottom w:val="0"/>
      <w:divBdr>
        <w:top w:val="none" w:sz="0" w:space="0" w:color="auto"/>
        <w:left w:val="none" w:sz="0" w:space="0" w:color="auto"/>
        <w:bottom w:val="none" w:sz="0" w:space="0" w:color="auto"/>
        <w:right w:val="none" w:sz="0" w:space="0" w:color="auto"/>
      </w:divBdr>
    </w:div>
    <w:div w:id="304312258">
      <w:bodyDiv w:val="1"/>
      <w:marLeft w:val="0"/>
      <w:marRight w:val="0"/>
      <w:marTop w:val="0"/>
      <w:marBottom w:val="0"/>
      <w:divBdr>
        <w:top w:val="none" w:sz="0" w:space="0" w:color="auto"/>
        <w:left w:val="none" w:sz="0" w:space="0" w:color="auto"/>
        <w:bottom w:val="none" w:sz="0" w:space="0" w:color="auto"/>
        <w:right w:val="none" w:sz="0" w:space="0" w:color="auto"/>
      </w:divBdr>
      <w:divsChild>
        <w:div w:id="1813012483">
          <w:marLeft w:val="547"/>
          <w:marRight w:val="0"/>
          <w:marTop w:val="134"/>
          <w:marBottom w:val="0"/>
          <w:divBdr>
            <w:top w:val="none" w:sz="0" w:space="0" w:color="auto"/>
            <w:left w:val="none" w:sz="0" w:space="0" w:color="auto"/>
            <w:bottom w:val="none" w:sz="0" w:space="0" w:color="auto"/>
            <w:right w:val="none" w:sz="0" w:space="0" w:color="auto"/>
          </w:divBdr>
        </w:div>
        <w:div w:id="222177104">
          <w:marLeft w:val="547"/>
          <w:marRight w:val="0"/>
          <w:marTop w:val="134"/>
          <w:marBottom w:val="0"/>
          <w:divBdr>
            <w:top w:val="none" w:sz="0" w:space="0" w:color="auto"/>
            <w:left w:val="none" w:sz="0" w:space="0" w:color="auto"/>
            <w:bottom w:val="none" w:sz="0" w:space="0" w:color="auto"/>
            <w:right w:val="none" w:sz="0" w:space="0" w:color="auto"/>
          </w:divBdr>
        </w:div>
        <w:div w:id="844788788">
          <w:marLeft w:val="547"/>
          <w:marRight w:val="0"/>
          <w:marTop w:val="134"/>
          <w:marBottom w:val="0"/>
          <w:divBdr>
            <w:top w:val="none" w:sz="0" w:space="0" w:color="auto"/>
            <w:left w:val="none" w:sz="0" w:space="0" w:color="auto"/>
            <w:bottom w:val="none" w:sz="0" w:space="0" w:color="auto"/>
            <w:right w:val="none" w:sz="0" w:space="0" w:color="auto"/>
          </w:divBdr>
        </w:div>
      </w:divsChild>
    </w:div>
    <w:div w:id="309093821">
      <w:bodyDiv w:val="1"/>
      <w:marLeft w:val="0"/>
      <w:marRight w:val="0"/>
      <w:marTop w:val="0"/>
      <w:marBottom w:val="0"/>
      <w:divBdr>
        <w:top w:val="none" w:sz="0" w:space="0" w:color="auto"/>
        <w:left w:val="none" w:sz="0" w:space="0" w:color="auto"/>
        <w:bottom w:val="none" w:sz="0" w:space="0" w:color="auto"/>
        <w:right w:val="none" w:sz="0" w:space="0" w:color="auto"/>
      </w:divBdr>
      <w:divsChild>
        <w:div w:id="1571115115">
          <w:marLeft w:val="547"/>
          <w:marRight w:val="0"/>
          <w:marTop w:val="134"/>
          <w:marBottom w:val="0"/>
          <w:divBdr>
            <w:top w:val="none" w:sz="0" w:space="0" w:color="auto"/>
            <w:left w:val="none" w:sz="0" w:space="0" w:color="auto"/>
            <w:bottom w:val="none" w:sz="0" w:space="0" w:color="auto"/>
            <w:right w:val="none" w:sz="0" w:space="0" w:color="auto"/>
          </w:divBdr>
        </w:div>
        <w:div w:id="849754707">
          <w:marLeft w:val="547"/>
          <w:marRight w:val="0"/>
          <w:marTop w:val="134"/>
          <w:marBottom w:val="0"/>
          <w:divBdr>
            <w:top w:val="none" w:sz="0" w:space="0" w:color="auto"/>
            <w:left w:val="none" w:sz="0" w:space="0" w:color="auto"/>
            <w:bottom w:val="none" w:sz="0" w:space="0" w:color="auto"/>
            <w:right w:val="none" w:sz="0" w:space="0" w:color="auto"/>
          </w:divBdr>
        </w:div>
      </w:divsChild>
    </w:div>
    <w:div w:id="318772672">
      <w:bodyDiv w:val="1"/>
      <w:marLeft w:val="0"/>
      <w:marRight w:val="0"/>
      <w:marTop w:val="0"/>
      <w:marBottom w:val="0"/>
      <w:divBdr>
        <w:top w:val="none" w:sz="0" w:space="0" w:color="auto"/>
        <w:left w:val="none" w:sz="0" w:space="0" w:color="auto"/>
        <w:bottom w:val="none" w:sz="0" w:space="0" w:color="auto"/>
        <w:right w:val="none" w:sz="0" w:space="0" w:color="auto"/>
      </w:divBdr>
      <w:divsChild>
        <w:div w:id="384572418">
          <w:marLeft w:val="547"/>
          <w:marRight w:val="0"/>
          <w:marTop w:val="134"/>
          <w:marBottom w:val="0"/>
          <w:divBdr>
            <w:top w:val="none" w:sz="0" w:space="0" w:color="auto"/>
            <w:left w:val="none" w:sz="0" w:space="0" w:color="auto"/>
            <w:bottom w:val="none" w:sz="0" w:space="0" w:color="auto"/>
            <w:right w:val="none" w:sz="0" w:space="0" w:color="auto"/>
          </w:divBdr>
        </w:div>
      </w:divsChild>
    </w:div>
    <w:div w:id="329337251">
      <w:bodyDiv w:val="1"/>
      <w:marLeft w:val="0"/>
      <w:marRight w:val="0"/>
      <w:marTop w:val="0"/>
      <w:marBottom w:val="0"/>
      <w:divBdr>
        <w:top w:val="none" w:sz="0" w:space="0" w:color="auto"/>
        <w:left w:val="none" w:sz="0" w:space="0" w:color="auto"/>
        <w:bottom w:val="none" w:sz="0" w:space="0" w:color="auto"/>
        <w:right w:val="none" w:sz="0" w:space="0" w:color="auto"/>
      </w:divBdr>
      <w:divsChild>
        <w:div w:id="939486397">
          <w:marLeft w:val="547"/>
          <w:marRight w:val="0"/>
          <w:marTop w:val="154"/>
          <w:marBottom w:val="0"/>
          <w:divBdr>
            <w:top w:val="none" w:sz="0" w:space="0" w:color="auto"/>
            <w:left w:val="none" w:sz="0" w:space="0" w:color="auto"/>
            <w:bottom w:val="none" w:sz="0" w:space="0" w:color="auto"/>
            <w:right w:val="none" w:sz="0" w:space="0" w:color="auto"/>
          </w:divBdr>
        </w:div>
        <w:div w:id="1007362072">
          <w:marLeft w:val="547"/>
          <w:marRight w:val="0"/>
          <w:marTop w:val="154"/>
          <w:marBottom w:val="0"/>
          <w:divBdr>
            <w:top w:val="none" w:sz="0" w:space="0" w:color="auto"/>
            <w:left w:val="none" w:sz="0" w:space="0" w:color="auto"/>
            <w:bottom w:val="none" w:sz="0" w:space="0" w:color="auto"/>
            <w:right w:val="none" w:sz="0" w:space="0" w:color="auto"/>
          </w:divBdr>
        </w:div>
        <w:div w:id="1267347377">
          <w:marLeft w:val="547"/>
          <w:marRight w:val="0"/>
          <w:marTop w:val="154"/>
          <w:marBottom w:val="0"/>
          <w:divBdr>
            <w:top w:val="none" w:sz="0" w:space="0" w:color="auto"/>
            <w:left w:val="none" w:sz="0" w:space="0" w:color="auto"/>
            <w:bottom w:val="none" w:sz="0" w:space="0" w:color="auto"/>
            <w:right w:val="none" w:sz="0" w:space="0" w:color="auto"/>
          </w:divBdr>
        </w:div>
        <w:div w:id="334963895">
          <w:marLeft w:val="1555"/>
          <w:marRight w:val="0"/>
          <w:marTop w:val="154"/>
          <w:marBottom w:val="0"/>
          <w:divBdr>
            <w:top w:val="none" w:sz="0" w:space="0" w:color="auto"/>
            <w:left w:val="none" w:sz="0" w:space="0" w:color="auto"/>
            <w:bottom w:val="none" w:sz="0" w:space="0" w:color="auto"/>
            <w:right w:val="none" w:sz="0" w:space="0" w:color="auto"/>
          </w:divBdr>
        </w:div>
        <w:div w:id="81996422">
          <w:marLeft w:val="1555"/>
          <w:marRight w:val="0"/>
          <w:marTop w:val="154"/>
          <w:marBottom w:val="0"/>
          <w:divBdr>
            <w:top w:val="none" w:sz="0" w:space="0" w:color="auto"/>
            <w:left w:val="none" w:sz="0" w:space="0" w:color="auto"/>
            <w:bottom w:val="none" w:sz="0" w:space="0" w:color="auto"/>
            <w:right w:val="none" w:sz="0" w:space="0" w:color="auto"/>
          </w:divBdr>
        </w:div>
        <w:div w:id="792017704">
          <w:marLeft w:val="706"/>
          <w:marRight w:val="0"/>
          <w:marTop w:val="154"/>
          <w:marBottom w:val="0"/>
          <w:divBdr>
            <w:top w:val="none" w:sz="0" w:space="0" w:color="auto"/>
            <w:left w:val="none" w:sz="0" w:space="0" w:color="auto"/>
            <w:bottom w:val="none" w:sz="0" w:space="0" w:color="auto"/>
            <w:right w:val="none" w:sz="0" w:space="0" w:color="auto"/>
          </w:divBdr>
        </w:div>
      </w:divsChild>
    </w:div>
    <w:div w:id="364061476">
      <w:bodyDiv w:val="1"/>
      <w:marLeft w:val="0"/>
      <w:marRight w:val="0"/>
      <w:marTop w:val="0"/>
      <w:marBottom w:val="0"/>
      <w:divBdr>
        <w:top w:val="none" w:sz="0" w:space="0" w:color="auto"/>
        <w:left w:val="none" w:sz="0" w:space="0" w:color="auto"/>
        <w:bottom w:val="none" w:sz="0" w:space="0" w:color="auto"/>
        <w:right w:val="none" w:sz="0" w:space="0" w:color="auto"/>
      </w:divBdr>
    </w:div>
    <w:div w:id="383679267">
      <w:bodyDiv w:val="1"/>
      <w:marLeft w:val="0"/>
      <w:marRight w:val="0"/>
      <w:marTop w:val="0"/>
      <w:marBottom w:val="0"/>
      <w:divBdr>
        <w:top w:val="none" w:sz="0" w:space="0" w:color="auto"/>
        <w:left w:val="none" w:sz="0" w:space="0" w:color="auto"/>
        <w:bottom w:val="none" w:sz="0" w:space="0" w:color="auto"/>
        <w:right w:val="none" w:sz="0" w:space="0" w:color="auto"/>
      </w:divBdr>
      <w:divsChild>
        <w:div w:id="147135158">
          <w:marLeft w:val="547"/>
          <w:marRight w:val="0"/>
          <w:marTop w:val="134"/>
          <w:marBottom w:val="0"/>
          <w:divBdr>
            <w:top w:val="none" w:sz="0" w:space="0" w:color="auto"/>
            <w:left w:val="none" w:sz="0" w:space="0" w:color="auto"/>
            <w:bottom w:val="none" w:sz="0" w:space="0" w:color="auto"/>
            <w:right w:val="none" w:sz="0" w:space="0" w:color="auto"/>
          </w:divBdr>
        </w:div>
        <w:div w:id="1351880512">
          <w:marLeft w:val="547"/>
          <w:marRight w:val="0"/>
          <w:marTop w:val="134"/>
          <w:marBottom w:val="0"/>
          <w:divBdr>
            <w:top w:val="none" w:sz="0" w:space="0" w:color="auto"/>
            <w:left w:val="none" w:sz="0" w:space="0" w:color="auto"/>
            <w:bottom w:val="none" w:sz="0" w:space="0" w:color="auto"/>
            <w:right w:val="none" w:sz="0" w:space="0" w:color="auto"/>
          </w:divBdr>
        </w:div>
      </w:divsChild>
    </w:div>
    <w:div w:id="387075139">
      <w:bodyDiv w:val="1"/>
      <w:marLeft w:val="0"/>
      <w:marRight w:val="0"/>
      <w:marTop w:val="0"/>
      <w:marBottom w:val="0"/>
      <w:divBdr>
        <w:top w:val="none" w:sz="0" w:space="0" w:color="auto"/>
        <w:left w:val="none" w:sz="0" w:space="0" w:color="auto"/>
        <w:bottom w:val="none" w:sz="0" w:space="0" w:color="auto"/>
        <w:right w:val="none" w:sz="0" w:space="0" w:color="auto"/>
      </w:divBdr>
      <w:divsChild>
        <w:div w:id="1320111280">
          <w:marLeft w:val="547"/>
          <w:marRight w:val="0"/>
          <w:marTop w:val="134"/>
          <w:marBottom w:val="0"/>
          <w:divBdr>
            <w:top w:val="none" w:sz="0" w:space="0" w:color="auto"/>
            <w:left w:val="none" w:sz="0" w:space="0" w:color="auto"/>
            <w:bottom w:val="none" w:sz="0" w:space="0" w:color="auto"/>
            <w:right w:val="none" w:sz="0" w:space="0" w:color="auto"/>
          </w:divBdr>
        </w:div>
      </w:divsChild>
    </w:div>
    <w:div w:id="395206347">
      <w:bodyDiv w:val="1"/>
      <w:marLeft w:val="0"/>
      <w:marRight w:val="0"/>
      <w:marTop w:val="0"/>
      <w:marBottom w:val="0"/>
      <w:divBdr>
        <w:top w:val="none" w:sz="0" w:space="0" w:color="auto"/>
        <w:left w:val="none" w:sz="0" w:space="0" w:color="auto"/>
        <w:bottom w:val="none" w:sz="0" w:space="0" w:color="auto"/>
        <w:right w:val="none" w:sz="0" w:space="0" w:color="auto"/>
      </w:divBdr>
    </w:div>
    <w:div w:id="417213780">
      <w:bodyDiv w:val="1"/>
      <w:marLeft w:val="0"/>
      <w:marRight w:val="0"/>
      <w:marTop w:val="0"/>
      <w:marBottom w:val="0"/>
      <w:divBdr>
        <w:top w:val="none" w:sz="0" w:space="0" w:color="auto"/>
        <w:left w:val="none" w:sz="0" w:space="0" w:color="auto"/>
        <w:bottom w:val="none" w:sz="0" w:space="0" w:color="auto"/>
        <w:right w:val="none" w:sz="0" w:space="0" w:color="auto"/>
      </w:divBdr>
      <w:divsChild>
        <w:div w:id="255287318">
          <w:marLeft w:val="0"/>
          <w:marRight w:val="0"/>
          <w:marTop w:val="0"/>
          <w:marBottom w:val="225"/>
          <w:divBdr>
            <w:top w:val="none" w:sz="0" w:space="0" w:color="auto"/>
            <w:left w:val="none" w:sz="0" w:space="0" w:color="auto"/>
            <w:bottom w:val="none" w:sz="0" w:space="0" w:color="auto"/>
            <w:right w:val="none" w:sz="0" w:space="0" w:color="auto"/>
          </w:divBdr>
        </w:div>
        <w:div w:id="1550192408">
          <w:marLeft w:val="0"/>
          <w:marRight w:val="0"/>
          <w:marTop w:val="0"/>
          <w:marBottom w:val="225"/>
          <w:divBdr>
            <w:top w:val="none" w:sz="0" w:space="0" w:color="auto"/>
            <w:left w:val="none" w:sz="0" w:space="0" w:color="auto"/>
            <w:bottom w:val="none" w:sz="0" w:space="0" w:color="auto"/>
            <w:right w:val="none" w:sz="0" w:space="0" w:color="auto"/>
          </w:divBdr>
        </w:div>
      </w:divsChild>
    </w:div>
    <w:div w:id="420493404">
      <w:bodyDiv w:val="1"/>
      <w:marLeft w:val="0"/>
      <w:marRight w:val="0"/>
      <w:marTop w:val="0"/>
      <w:marBottom w:val="0"/>
      <w:divBdr>
        <w:top w:val="none" w:sz="0" w:space="0" w:color="auto"/>
        <w:left w:val="none" w:sz="0" w:space="0" w:color="auto"/>
        <w:bottom w:val="none" w:sz="0" w:space="0" w:color="auto"/>
        <w:right w:val="none" w:sz="0" w:space="0" w:color="auto"/>
      </w:divBdr>
    </w:div>
    <w:div w:id="433288453">
      <w:bodyDiv w:val="1"/>
      <w:marLeft w:val="0"/>
      <w:marRight w:val="0"/>
      <w:marTop w:val="0"/>
      <w:marBottom w:val="0"/>
      <w:divBdr>
        <w:top w:val="none" w:sz="0" w:space="0" w:color="auto"/>
        <w:left w:val="none" w:sz="0" w:space="0" w:color="auto"/>
        <w:bottom w:val="none" w:sz="0" w:space="0" w:color="auto"/>
        <w:right w:val="none" w:sz="0" w:space="0" w:color="auto"/>
      </w:divBdr>
      <w:divsChild>
        <w:div w:id="1179468602">
          <w:marLeft w:val="547"/>
          <w:marRight w:val="0"/>
          <w:marTop w:val="134"/>
          <w:marBottom w:val="0"/>
          <w:divBdr>
            <w:top w:val="none" w:sz="0" w:space="0" w:color="auto"/>
            <w:left w:val="none" w:sz="0" w:space="0" w:color="auto"/>
            <w:bottom w:val="none" w:sz="0" w:space="0" w:color="auto"/>
            <w:right w:val="none" w:sz="0" w:space="0" w:color="auto"/>
          </w:divBdr>
        </w:div>
      </w:divsChild>
    </w:div>
    <w:div w:id="436675561">
      <w:bodyDiv w:val="1"/>
      <w:marLeft w:val="0"/>
      <w:marRight w:val="0"/>
      <w:marTop w:val="0"/>
      <w:marBottom w:val="0"/>
      <w:divBdr>
        <w:top w:val="none" w:sz="0" w:space="0" w:color="auto"/>
        <w:left w:val="none" w:sz="0" w:space="0" w:color="auto"/>
        <w:bottom w:val="none" w:sz="0" w:space="0" w:color="auto"/>
        <w:right w:val="none" w:sz="0" w:space="0" w:color="auto"/>
      </w:divBdr>
      <w:divsChild>
        <w:div w:id="967129479">
          <w:marLeft w:val="547"/>
          <w:marRight w:val="0"/>
          <w:marTop w:val="134"/>
          <w:marBottom w:val="0"/>
          <w:divBdr>
            <w:top w:val="none" w:sz="0" w:space="0" w:color="auto"/>
            <w:left w:val="none" w:sz="0" w:space="0" w:color="auto"/>
            <w:bottom w:val="none" w:sz="0" w:space="0" w:color="auto"/>
            <w:right w:val="none" w:sz="0" w:space="0" w:color="auto"/>
          </w:divBdr>
        </w:div>
      </w:divsChild>
    </w:div>
    <w:div w:id="458110035">
      <w:bodyDiv w:val="1"/>
      <w:marLeft w:val="0"/>
      <w:marRight w:val="0"/>
      <w:marTop w:val="0"/>
      <w:marBottom w:val="0"/>
      <w:divBdr>
        <w:top w:val="none" w:sz="0" w:space="0" w:color="auto"/>
        <w:left w:val="none" w:sz="0" w:space="0" w:color="auto"/>
        <w:bottom w:val="none" w:sz="0" w:space="0" w:color="auto"/>
        <w:right w:val="none" w:sz="0" w:space="0" w:color="auto"/>
      </w:divBdr>
    </w:div>
    <w:div w:id="473761533">
      <w:bodyDiv w:val="1"/>
      <w:marLeft w:val="0"/>
      <w:marRight w:val="0"/>
      <w:marTop w:val="0"/>
      <w:marBottom w:val="0"/>
      <w:divBdr>
        <w:top w:val="none" w:sz="0" w:space="0" w:color="auto"/>
        <w:left w:val="none" w:sz="0" w:space="0" w:color="auto"/>
        <w:bottom w:val="none" w:sz="0" w:space="0" w:color="auto"/>
        <w:right w:val="none" w:sz="0" w:space="0" w:color="auto"/>
      </w:divBdr>
      <w:divsChild>
        <w:div w:id="447353871">
          <w:marLeft w:val="547"/>
          <w:marRight w:val="0"/>
          <w:marTop w:val="134"/>
          <w:marBottom w:val="0"/>
          <w:divBdr>
            <w:top w:val="none" w:sz="0" w:space="0" w:color="auto"/>
            <w:left w:val="none" w:sz="0" w:space="0" w:color="auto"/>
            <w:bottom w:val="none" w:sz="0" w:space="0" w:color="auto"/>
            <w:right w:val="none" w:sz="0" w:space="0" w:color="auto"/>
          </w:divBdr>
        </w:div>
        <w:div w:id="165370123">
          <w:marLeft w:val="547"/>
          <w:marRight w:val="0"/>
          <w:marTop w:val="134"/>
          <w:marBottom w:val="0"/>
          <w:divBdr>
            <w:top w:val="none" w:sz="0" w:space="0" w:color="auto"/>
            <w:left w:val="none" w:sz="0" w:space="0" w:color="auto"/>
            <w:bottom w:val="none" w:sz="0" w:space="0" w:color="auto"/>
            <w:right w:val="none" w:sz="0" w:space="0" w:color="auto"/>
          </w:divBdr>
        </w:div>
      </w:divsChild>
    </w:div>
    <w:div w:id="497116212">
      <w:bodyDiv w:val="1"/>
      <w:marLeft w:val="0"/>
      <w:marRight w:val="0"/>
      <w:marTop w:val="0"/>
      <w:marBottom w:val="0"/>
      <w:divBdr>
        <w:top w:val="none" w:sz="0" w:space="0" w:color="auto"/>
        <w:left w:val="none" w:sz="0" w:space="0" w:color="auto"/>
        <w:bottom w:val="none" w:sz="0" w:space="0" w:color="auto"/>
        <w:right w:val="none" w:sz="0" w:space="0" w:color="auto"/>
      </w:divBdr>
    </w:div>
    <w:div w:id="499199306">
      <w:bodyDiv w:val="1"/>
      <w:marLeft w:val="0"/>
      <w:marRight w:val="0"/>
      <w:marTop w:val="0"/>
      <w:marBottom w:val="0"/>
      <w:divBdr>
        <w:top w:val="none" w:sz="0" w:space="0" w:color="auto"/>
        <w:left w:val="none" w:sz="0" w:space="0" w:color="auto"/>
        <w:bottom w:val="none" w:sz="0" w:space="0" w:color="auto"/>
        <w:right w:val="none" w:sz="0" w:space="0" w:color="auto"/>
      </w:divBdr>
    </w:div>
    <w:div w:id="519508630">
      <w:bodyDiv w:val="1"/>
      <w:marLeft w:val="0"/>
      <w:marRight w:val="0"/>
      <w:marTop w:val="0"/>
      <w:marBottom w:val="0"/>
      <w:divBdr>
        <w:top w:val="none" w:sz="0" w:space="0" w:color="auto"/>
        <w:left w:val="none" w:sz="0" w:space="0" w:color="auto"/>
        <w:bottom w:val="none" w:sz="0" w:space="0" w:color="auto"/>
        <w:right w:val="none" w:sz="0" w:space="0" w:color="auto"/>
      </w:divBdr>
    </w:div>
    <w:div w:id="526794544">
      <w:bodyDiv w:val="1"/>
      <w:marLeft w:val="0"/>
      <w:marRight w:val="0"/>
      <w:marTop w:val="0"/>
      <w:marBottom w:val="0"/>
      <w:divBdr>
        <w:top w:val="none" w:sz="0" w:space="0" w:color="auto"/>
        <w:left w:val="none" w:sz="0" w:space="0" w:color="auto"/>
        <w:bottom w:val="none" w:sz="0" w:space="0" w:color="auto"/>
        <w:right w:val="none" w:sz="0" w:space="0" w:color="auto"/>
      </w:divBdr>
    </w:div>
    <w:div w:id="527067590">
      <w:bodyDiv w:val="1"/>
      <w:marLeft w:val="0"/>
      <w:marRight w:val="0"/>
      <w:marTop w:val="0"/>
      <w:marBottom w:val="0"/>
      <w:divBdr>
        <w:top w:val="none" w:sz="0" w:space="0" w:color="auto"/>
        <w:left w:val="none" w:sz="0" w:space="0" w:color="auto"/>
        <w:bottom w:val="none" w:sz="0" w:space="0" w:color="auto"/>
        <w:right w:val="none" w:sz="0" w:space="0" w:color="auto"/>
      </w:divBdr>
      <w:divsChild>
        <w:div w:id="1617828673">
          <w:marLeft w:val="547"/>
          <w:marRight w:val="0"/>
          <w:marTop w:val="134"/>
          <w:marBottom w:val="0"/>
          <w:divBdr>
            <w:top w:val="none" w:sz="0" w:space="0" w:color="auto"/>
            <w:left w:val="none" w:sz="0" w:space="0" w:color="auto"/>
            <w:bottom w:val="none" w:sz="0" w:space="0" w:color="auto"/>
            <w:right w:val="none" w:sz="0" w:space="0" w:color="auto"/>
          </w:divBdr>
        </w:div>
      </w:divsChild>
    </w:div>
    <w:div w:id="572086842">
      <w:bodyDiv w:val="1"/>
      <w:marLeft w:val="0"/>
      <w:marRight w:val="0"/>
      <w:marTop w:val="0"/>
      <w:marBottom w:val="0"/>
      <w:divBdr>
        <w:top w:val="none" w:sz="0" w:space="0" w:color="auto"/>
        <w:left w:val="none" w:sz="0" w:space="0" w:color="auto"/>
        <w:bottom w:val="none" w:sz="0" w:space="0" w:color="auto"/>
        <w:right w:val="none" w:sz="0" w:space="0" w:color="auto"/>
      </w:divBdr>
    </w:div>
    <w:div w:id="598680231">
      <w:bodyDiv w:val="1"/>
      <w:marLeft w:val="0"/>
      <w:marRight w:val="0"/>
      <w:marTop w:val="0"/>
      <w:marBottom w:val="0"/>
      <w:divBdr>
        <w:top w:val="none" w:sz="0" w:space="0" w:color="auto"/>
        <w:left w:val="none" w:sz="0" w:space="0" w:color="auto"/>
        <w:bottom w:val="none" w:sz="0" w:space="0" w:color="auto"/>
        <w:right w:val="none" w:sz="0" w:space="0" w:color="auto"/>
      </w:divBdr>
    </w:div>
    <w:div w:id="611127575">
      <w:bodyDiv w:val="1"/>
      <w:marLeft w:val="0"/>
      <w:marRight w:val="0"/>
      <w:marTop w:val="0"/>
      <w:marBottom w:val="0"/>
      <w:divBdr>
        <w:top w:val="none" w:sz="0" w:space="0" w:color="auto"/>
        <w:left w:val="none" w:sz="0" w:space="0" w:color="auto"/>
        <w:bottom w:val="none" w:sz="0" w:space="0" w:color="auto"/>
        <w:right w:val="none" w:sz="0" w:space="0" w:color="auto"/>
      </w:divBdr>
    </w:div>
    <w:div w:id="636035807">
      <w:bodyDiv w:val="1"/>
      <w:marLeft w:val="0"/>
      <w:marRight w:val="0"/>
      <w:marTop w:val="0"/>
      <w:marBottom w:val="0"/>
      <w:divBdr>
        <w:top w:val="none" w:sz="0" w:space="0" w:color="auto"/>
        <w:left w:val="none" w:sz="0" w:space="0" w:color="auto"/>
        <w:bottom w:val="none" w:sz="0" w:space="0" w:color="auto"/>
        <w:right w:val="none" w:sz="0" w:space="0" w:color="auto"/>
      </w:divBdr>
    </w:div>
    <w:div w:id="654606136">
      <w:bodyDiv w:val="1"/>
      <w:marLeft w:val="0"/>
      <w:marRight w:val="0"/>
      <w:marTop w:val="0"/>
      <w:marBottom w:val="0"/>
      <w:divBdr>
        <w:top w:val="none" w:sz="0" w:space="0" w:color="auto"/>
        <w:left w:val="none" w:sz="0" w:space="0" w:color="auto"/>
        <w:bottom w:val="none" w:sz="0" w:space="0" w:color="auto"/>
        <w:right w:val="none" w:sz="0" w:space="0" w:color="auto"/>
      </w:divBdr>
      <w:divsChild>
        <w:div w:id="653684690">
          <w:marLeft w:val="547"/>
          <w:marRight w:val="0"/>
          <w:marTop w:val="154"/>
          <w:marBottom w:val="0"/>
          <w:divBdr>
            <w:top w:val="none" w:sz="0" w:space="0" w:color="auto"/>
            <w:left w:val="none" w:sz="0" w:space="0" w:color="auto"/>
            <w:bottom w:val="none" w:sz="0" w:space="0" w:color="auto"/>
            <w:right w:val="none" w:sz="0" w:space="0" w:color="auto"/>
          </w:divBdr>
        </w:div>
        <w:div w:id="1928029830">
          <w:marLeft w:val="547"/>
          <w:marRight w:val="0"/>
          <w:marTop w:val="154"/>
          <w:marBottom w:val="0"/>
          <w:divBdr>
            <w:top w:val="none" w:sz="0" w:space="0" w:color="auto"/>
            <w:left w:val="none" w:sz="0" w:space="0" w:color="auto"/>
            <w:bottom w:val="none" w:sz="0" w:space="0" w:color="auto"/>
            <w:right w:val="none" w:sz="0" w:space="0" w:color="auto"/>
          </w:divBdr>
        </w:div>
        <w:div w:id="1044644880">
          <w:marLeft w:val="547"/>
          <w:marRight w:val="0"/>
          <w:marTop w:val="154"/>
          <w:marBottom w:val="0"/>
          <w:divBdr>
            <w:top w:val="none" w:sz="0" w:space="0" w:color="auto"/>
            <w:left w:val="none" w:sz="0" w:space="0" w:color="auto"/>
            <w:bottom w:val="none" w:sz="0" w:space="0" w:color="auto"/>
            <w:right w:val="none" w:sz="0" w:space="0" w:color="auto"/>
          </w:divBdr>
        </w:div>
        <w:div w:id="870843506">
          <w:marLeft w:val="1555"/>
          <w:marRight w:val="0"/>
          <w:marTop w:val="154"/>
          <w:marBottom w:val="0"/>
          <w:divBdr>
            <w:top w:val="none" w:sz="0" w:space="0" w:color="auto"/>
            <w:left w:val="none" w:sz="0" w:space="0" w:color="auto"/>
            <w:bottom w:val="none" w:sz="0" w:space="0" w:color="auto"/>
            <w:right w:val="none" w:sz="0" w:space="0" w:color="auto"/>
          </w:divBdr>
        </w:div>
        <w:div w:id="303312284">
          <w:marLeft w:val="1555"/>
          <w:marRight w:val="0"/>
          <w:marTop w:val="154"/>
          <w:marBottom w:val="0"/>
          <w:divBdr>
            <w:top w:val="none" w:sz="0" w:space="0" w:color="auto"/>
            <w:left w:val="none" w:sz="0" w:space="0" w:color="auto"/>
            <w:bottom w:val="none" w:sz="0" w:space="0" w:color="auto"/>
            <w:right w:val="none" w:sz="0" w:space="0" w:color="auto"/>
          </w:divBdr>
        </w:div>
        <w:div w:id="1426146673">
          <w:marLeft w:val="706"/>
          <w:marRight w:val="0"/>
          <w:marTop w:val="154"/>
          <w:marBottom w:val="0"/>
          <w:divBdr>
            <w:top w:val="none" w:sz="0" w:space="0" w:color="auto"/>
            <w:left w:val="none" w:sz="0" w:space="0" w:color="auto"/>
            <w:bottom w:val="none" w:sz="0" w:space="0" w:color="auto"/>
            <w:right w:val="none" w:sz="0" w:space="0" w:color="auto"/>
          </w:divBdr>
        </w:div>
      </w:divsChild>
    </w:div>
    <w:div w:id="657418532">
      <w:bodyDiv w:val="1"/>
      <w:marLeft w:val="0"/>
      <w:marRight w:val="0"/>
      <w:marTop w:val="0"/>
      <w:marBottom w:val="0"/>
      <w:divBdr>
        <w:top w:val="none" w:sz="0" w:space="0" w:color="auto"/>
        <w:left w:val="none" w:sz="0" w:space="0" w:color="auto"/>
        <w:bottom w:val="none" w:sz="0" w:space="0" w:color="auto"/>
        <w:right w:val="none" w:sz="0" w:space="0" w:color="auto"/>
      </w:divBdr>
    </w:div>
    <w:div w:id="671220152">
      <w:bodyDiv w:val="1"/>
      <w:marLeft w:val="0"/>
      <w:marRight w:val="0"/>
      <w:marTop w:val="0"/>
      <w:marBottom w:val="0"/>
      <w:divBdr>
        <w:top w:val="none" w:sz="0" w:space="0" w:color="auto"/>
        <w:left w:val="none" w:sz="0" w:space="0" w:color="auto"/>
        <w:bottom w:val="none" w:sz="0" w:space="0" w:color="auto"/>
        <w:right w:val="none" w:sz="0" w:space="0" w:color="auto"/>
      </w:divBdr>
    </w:div>
    <w:div w:id="695933636">
      <w:bodyDiv w:val="1"/>
      <w:marLeft w:val="0"/>
      <w:marRight w:val="0"/>
      <w:marTop w:val="0"/>
      <w:marBottom w:val="0"/>
      <w:divBdr>
        <w:top w:val="none" w:sz="0" w:space="0" w:color="auto"/>
        <w:left w:val="none" w:sz="0" w:space="0" w:color="auto"/>
        <w:bottom w:val="none" w:sz="0" w:space="0" w:color="auto"/>
        <w:right w:val="none" w:sz="0" w:space="0" w:color="auto"/>
      </w:divBdr>
    </w:div>
    <w:div w:id="704065417">
      <w:bodyDiv w:val="1"/>
      <w:marLeft w:val="0"/>
      <w:marRight w:val="0"/>
      <w:marTop w:val="0"/>
      <w:marBottom w:val="0"/>
      <w:divBdr>
        <w:top w:val="none" w:sz="0" w:space="0" w:color="auto"/>
        <w:left w:val="none" w:sz="0" w:space="0" w:color="auto"/>
        <w:bottom w:val="none" w:sz="0" w:space="0" w:color="auto"/>
        <w:right w:val="none" w:sz="0" w:space="0" w:color="auto"/>
      </w:divBdr>
      <w:divsChild>
        <w:div w:id="1033505890">
          <w:marLeft w:val="547"/>
          <w:marRight w:val="0"/>
          <w:marTop w:val="154"/>
          <w:marBottom w:val="0"/>
          <w:divBdr>
            <w:top w:val="none" w:sz="0" w:space="0" w:color="auto"/>
            <w:left w:val="none" w:sz="0" w:space="0" w:color="auto"/>
            <w:bottom w:val="none" w:sz="0" w:space="0" w:color="auto"/>
            <w:right w:val="none" w:sz="0" w:space="0" w:color="auto"/>
          </w:divBdr>
        </w:div>
      </w:divsChild>
    </w:div>
    <w:div w:id="713388172">
      <w:bodyDiv w:val="1"/>
      <w:marLeft w:val="0"/>
      <w:marRight w:val="0"/>
      <w:marTop w:val="0"/>
      <w:marBottom w:val="0"/>
      <w:divBdr>
        <w:top w:val="none" w:sz="0" w:space="0" w:color="auto"/>
        <w:left w:val="none" w:sz="0" w:space="0" w:color="auto"/>
        <w:bottom w:val="none" w:sz="0" w:space="0" w:color="auto"/>
        <w:right w:val="none" w:sz="0" w:space="0" w:color="auto"/>
      </w:divBdr>
      <w:divsChild>
        <w:div w:id="1820488533">
          <w:marLeft w:val="547"/>
          <w:marRight w:val="0"/>
          <w:marTop w:val="154"/>
          <w:marBottom w:val="0"/>
          <w:divBdr>
            <w:top w:val="none" w:sz="0" w:space="0" w:color="auto"/>
            <w:left w:val="none" w:sz="0" w:space="0" w:color="auto"/>
            <w:bottom w:val="none" w:sz="0" w:space="0" w:color="auto"/>
            <w:right w:val="none" w:sz="0" w:space="0" w:color="auto"/>
          </w:divBdr>
        </w:div>
      </w:divsChild>
    </w:div>
    <w:div w:id="758018483">
      <w:bodyDiv w:val="1"/>
      <w:marLeft w:val="0"/>
      <w:marRight w:val="0"/>
      <w:marTop w:val="0"/>
      <w:marBottom w:val="0"/>
      <w:divBdr>
        <w:top w:val="none" w:sz="0" w:space="0" w:color="auto"/>
        <w:left w:val="none" w:sz="0" w:space="0" w:color="auto"/>
        <w:bottom w:val="none" w:sz="0" w:space="0" w:color="auto"/>
        <w:right w:val="none" w:sz="0" w:space="0" w:color="auto"/>
      </w:divBdr>
      <w:divsChild>
        <w:div w:id="1799762494">
          <w:marLeft w:val="547"/>
          <w:marRight w:val="0"/>
          <w:marTop w:val="134"/>
          <w:marBottom w:val="0"/>
          <w:divBdr>
            <w:top w:val="none" w:sz="0" w:space="0" w:color="auto"/>
            <w:left w:val="none" w:sz="0" w:space="0" w:color="auto"/>
            <w:bottom w:val="none" w:sz="0" w:space="0" w:color="auto"/>
            <w:right w:val="none" w:sz="0" w:space="0" w:color="auto"/>
          </w:divBdr>
        </w:div>
        <w:div w:id="31544442">
          <w:marLeft w:val="547"/>
          <w:marRight w:val="0"/>
          <w:marTop w:val="134"/>
          <w:marBottom w:val="0"/>
          <w:divBdr>
            <w:top w:val="none" w:sz="0" w:space="0" w:color="auto"/>
            <w:left w:val="none" w:sz="0" w:space="0" w:color="auto"/>
            <w:bottom w:val="none" w:sz="0" w:space="0" w:color="auto"/>
            <w:right w:val="none" w:sz="0" w:space="0" w:color="auto"/>
          </w:divBdr>
        </w:div>
        <w:div w:id="1928492495">
          <w:marLeft w:val="547"/>
          <w:marRight w:val="0"/>
          <w:marTop w:val="134"/>
          <w:marBottom w:val="0"/>
          <w:divBdr>
            <w:top w:val="none" w:sz="0" w:space="0" w:color="auto"/>
            <w:left w:val="none" w:sz="0" w:space="0" w:color="auto"/>
            <w:bottom w:val="none" w:sz="0" w:space="0" w:color="auto"/>
            <w:right w:val="none" w:sz="0" w:space="0" w:color="auto"/>
          </w:divBdr>
        </w:div>
      </w:divsChild>
    </w:div>
    <w:div w:id="776675939">
      <w:bodyDiv w:val="1"/>
      <w:marLeft w:val="0"/>
      <w:marRight w:val="0"/>
      <w:marTop w:val="0"/>
      <w:marBottom w:val="0"/>
      <w:divBdr>
        <w:top w:val="none" w:sz="0" w:space="0" w:color="auto"/>
        <w:left w:val="none" w:sz="0" w:space="0" w:color="auto"/>
        <w:bottom w:val="none" w:sz="0" w:space="0" w:color="auto"/>
        <w:right w:val="none" w:sz="0" w:space="0" w:color="auto"/>
      </w:divBdr>
      <w:divsChild>
        <w:div w:id="89204574">
          <w:marLeft w:val="547"/>
          <w:marRight w:val="0"/>
          <w:marTop w:val="134"/>
          <w:marBottom w:val="0"/>
          <w:divBdr>
            <w:top w:val="none" w:sz="0" w:space="0" w:color="auto"/>
            <w:left w:val="none" w:sz="0" w:space="0" w:color="auto"/>
            <w:bottom w:val="none" w:sz="0" w:space="0" w:color="auto"/>
            <w:right w:val="none" w:sz="0" w:space="0" w:color="auto"/>
          </w:divBdr>
        </w:div>
        <w:div w:id="1258366162">
          <w:marLeft w:val="547"/>
          <w:marRight w:val="0"/>
          <w:marTop w:val="134"/>
          <w:marBottom w:val="0"/>
          <w:divBdr>
            <w:top w:val="none" w:sz="0" w:space="0" w:color="auto"/>
            <w:left w:val="none" w:sz="0" w:space="0" w:color="auto"/>
            <w:bottom w:val="none" w:sz="0" w:space="0" w:color="auto"/>
            <w:right w:val="none" w:sz="0" w:space="0" w:color="auto"/>
          </w:divBdr>
        </w:div>
      </w:divsChild>
    </w:div>
    <w:div w:id="806514991">
      <w:bodyDiv w:val="1"/>
      <w:marLeft w:val="0"/>
      <w:marRight w:val="0"/>
      <w:marTop w:val="0"/>
      <w:marBottom w:val="0"/>
      <w:divBdr>
        <w:top w:val="none" w:sz="0" w:space="0" w:color="auto"/>
        <w:left w:val="none" w:sz="0" w:space="0" w:color="auto"/>
        <w:bottom w:val="none" w:sz="0" w:space="0" w:color="auto"/>
        <w:right w:val="none" w:sz="0" w:space="0" w:color="auto"/>
      </w:divBdr>
      <w:divsChild>
        <w:div w:id="1023480901">
          <w:marLeft w:val="547"/>
          <w:marRight w:val="0"/>
          <w:marTop w:val="134"/>
          <w:marBottom w:val="0"/>
          <w:divBdr>
            <w:top w:val="none" w:sz="0" w:space="0" w:color="auto"/>
            <w:left w:val="none" w:sz="0" w:space="0" w:color="auto"/>
            <w:bottom w:val="none" w:sz="0" w:space="0" w:color="auto"/>
            <w:right w:val="none" w:sz="0" w:space="0" w:color="auto"/>
          </w:divBdr>
        </w:div>
      </w:divsChild>
    </w:div>
    <w:div w:id="810514153">
      <w:bodyDiv w:val="1"/>
      <w:marLeft w:val="0"/>
      <w:marRight w:val="0"/>
      <w:marTop w:val="0"/>
      <w:marBottom w:val="0"/>
      <w:divBdr>
        <w:top w:val="none" w:sz="0" w:space="0" w:color="auto"/>
        <w:left w:val="none" w:sz="0" w:space="0" w:color="auto"/>
        <w:bottom w:val="none" w:sz="0" w:space="0" w:color="auto"/>
        <w:right w:val="none" w:sz="0" w:space="0" w:color="auto"/>
      </w:divBdr>
      <w:divsChild>
        <w:div w:id="1217469863">
          <w:marLeft w:val="547"/>
          <w:marRight w:val="0"/>
          <w:marTop w:val="134"/>
          <w:marBottom w:val="0"/>
          <w:divBdr>
            <w:top w:val="none" w:sz="0" w:space="0" w:color="auto"/>
            <w:left w:val="none" w:sz="0" w:space="0" w:color="auto"/>
            <w:bottom w:val="none" w:sz="0" w:space="0" w:color="auto"/>
            <w:right w:val="none" w:sz="0" w:space="0" w:color="auto"/>
          </w:divBdr>
        </w:div>
      </w:divsChild>
    </w:div>
    <w:div w:id="822938397">
      <w:bodyDiv w:val="1"/>
      <w:marLeft w:val="0"/>
      <w:marRight w:val="0"/>
      <w:marTop w:val="0"/>
      <w:marBottom w:val="0"/>
      <w:divBdr>
        <w:top w:val="none" w:sz="0" w:space="0" w:color="auto"/>
        <w:left w:val="none" w:sz="0" w:space="0" w:color="auto"/>
        <w:bottom w:val="none" w:sz="0" w:space="0" w:color="auto"/>
        <w:right w:val="none" w:sz="0" w:space="0" w:color="auto"/>
      </w:divBdr>
    </w:div>
    <w:div w:id="860512208">
      <w:bodyDiv w:val="1"/>
      <w:marLeft w:val="0"/>
      <w:marRight w:val="0"/>
      <w:marTop w:val="0"/>
      <w:marBottom w:val="0"/>
      <w:divBdr>
        <w:top w:val="none" w:sz="0" w:space="0" w:color="auto"/>
        <w:left w:val="none" w:sz="0" w:space="0" w:color="auto"/>
        <w:bottom w:val="none" w:sz="0" w:space="0" w:color="auto"/>
        <w:right w:val="none" w:sz="0" w:space="0" w:color="auto"/>
      </w:divBdr>
    </w:div>
    <w:div w:id="874149294">
      <w:bodyDiv w:val="1"/>
      <w:marLeft w:val="0"/>
      <w:marRight w:val="0"/>
      <w:marTop w:val="0"/>
      <w:marBottom w:val="0"/>
      <w:divBdr>
        <w:top w:val="none" w:sz="0" w:space="0" w:color="auto"/>
        <w:left w:val="none" w:sz="0" w:space="0" w:color="auto"/>
        <w:bottom w:val="none" w:sz="0" w:space="0" w:color="auto"/>
        <w:right w:val="none" w:sz="0" w:space="0" w:color="auto"/>
      </w:divBdr>
    </w:div>
    <w:div w:id="886529701">
      <w:bodyDiv w:val="1"/>
      <w:marLeft w:val="0"/>
      <w:marRight w:val="0"/>
      <w:marTop w:val="0"/>
      <w:marBottom w:val="0"/>
      <w:divBdr>
        <w:top w:val="none" w:sz="0" w:space="0" w:color="auto"/>
        <w:left w:val="none" w:sz="0" w:space="0" w:color="auto"/>
        <w:bottom w:val="none" w:sz="0" w:space="0" w:color="auto"/>
        <w:right w:val="none" w:sz="0" w:space="0" w:color="auto"/>
      </w:divBdr>
    </w:div>
    <w:div w:id="924921601">
      <w:bodyDiv w:val="1"/>
      <w:marLeft w:val="0"/>
      <w:marRight w:val="0"/>
      <w:marTop w:val="0"/>
      <w:marBottom w:val="0"/>
      <w:divBdr>
        <w:top w:val="none" w:sz="0" w:space="0" w:color="auto"/>
        <w:left w:val="none" w:sz="0" w:space="0" w:color="auto"/>
        <w:bottom w:val="none" w:sz="0" w:space="0" w:color="auto"/>
        <w:right w:val="none" w:sz="0" w:space="0" w:color="auto"/>
      </w:divBdr>
    </w:div>
    <w:div w:id="935290909">
      <w:bodyDiv w:val="1"/>
      <w:marLeft w:val="0"/>
      <w:marRight w:val="0"/>
      <w:marTop w:val="0"/>
      <w:marBottom w:val="0"/>
      <w:divBdr>
        <w:top w:val="none" w:sz="0" w:space="0" w:color="auto"/>
        <w:left w:val="none" w:sz="0" w:space="0" w:color="auto"/>
        <w:bottom w:val="none" w:sz="0" w:space="0" w:color="auto"/>
        <w:right w:val="none" w:sz="0" w:space="0" w:color="auto"/>
      </w:divBdr>
    </w:div>
    <w:div w:id="940602053">
      <w:bodyDiv w:val="1"/>
      <w:marLeft w:val="0"/>
      <w:marRight w:val="0"/>
      <w:marTop w:val="0"/>
      <w:marBottom w:val="0"/>
      <w:divBdr>
        <w:top w:val="none" w:sz="0" w:space="0" w:color="auto"/>
        <w:left w:val="none" w:sz="0" w:space="0" w:color="auto"/>
        <w:bottom w:val="none" w:sz="0" w:space="0" w:color="auto"/>
        <w:right w:val="none" w:sz="0" w:space="0" w:color="auto"/>
      </w:divBdr>
    </w:div>
    <w:div w:id="964888352">
      <w:bodyDiv w:val="1"/>
      <w:marLeft w:val="0"/>
      <w:marRight w:val="0"/>
      <w:marTop w:val="0"/>
      <w:marBottom w:val="0"/>
      <w:divBdr>
        <w:top w:val="none" w:sz="0" w:space="0" w:color="auto"/>
        <w:left w:val="none" w:sz="0" w:space="0" w:color="auto"/>
        <w:bottom w:val="none" w:sz="0" w:space="0" w:color="auto"/>
        <w:right w:val="none" w:sz="0" w:space="0" w:color="auto"/>
      </w:divBdr>
    </w:div>
    <w:div w:id="986398854">
      <w:bodyDiv w:val="1"/>
      <w:marLeft w:val="0"/>
      <w:marRight w:val="0"/>
      <w:marTop w:val="0"/>
      <w:marBottom w:val="0"/>
      <w:divBdr>
        <w:top w:val="none" w:sz="0" w:space="0" w:color="auto"/>
        <w:left w:val="none" w:sz="0" w:space="0" w:color="auto"/>
        <w:bottom w:val="none" w:sz="0" w:space="0" w:color="auto"/>
        <w:right w:val="none" w:sz="0" w:space="0" w:color="auto"/>
      </w:divBdr>
      <w:divsChild>
        <w:div w:id="786849500">
          <w:marLeft w:val="547"/>
          <w:marRight w:val="0"/>
          <w:marTop w:val="154"/>
          <w:marBottom w:val="0"/>
          <w:divBdr>
            <w:top w:val="none" w:sz="0" w:space="0" w:color="auto"/>
            <w:left w:val="none" w:sz="0" w:space="0" w:color="auto"/>
            <w:bottom w:val="none" w:sz="0" w:space="0" w:color="auto"/>
            <w:right w:val="none" w:sz="0" w:space="0" w:color="auto"/>
          </w:divBdr>
        </w:div>
      </w:divsChild>
    </w:div>
    <w:div w:id="999045960">
      <w:bodyDiv w:val="1"/>
      <w:marLeft w:val="0"/>
      <w:marRight w:val="0"/>
      <w:marTop w:val="0"/>
      <w:marBottom w:val="0"/>
      <w:divBdr>
        <w:top w:val="none" w:sz="0" w:space="0" w:color="auto"/>
        <w:left w:val="none" w:sz="0" w:space="0" w:color="auto"/>
        <w:bottom w:val="none" w:sz="0" w:space="0" w:color="auto"/>
        <w:right w:val="none" w:sz="0" w:space="0" w:color="auto"/>
      </w:divBdr>
    </w:div>
    <w:div w:id="1033765980">
      <w:bodyDiv w:val="1"/>
      <w:marLeft w:val="0"/>
      <w:marRight w:val="0"/>
      <w:marTop w:val="0"/>
      <w:marBottom w:val="0"/>
      <w:divBdr>
        <w:top w:val="none" w:sz="0" w:space="0" w:color="auto"/>
        <w:left w:val="none" w:sz="0" w:space="0" w:color="auto"/>
        <w:bottom w:val="none" w:sz="0" w:space="0" w:color="auto"/>
        <w:right w:val="none" w:sz="0" w:space="0" w:color="auto"/>
      </w:divBdr>
    </w:div>
    <w:div w:id="1040743998">
      <w:bodyDiv w:val="1"/>
      <w:marLeft w:val="0"/>
      <w:marRight w:val="0"/>
      <w:marTop w:val="0"/>
      <w:marBottom w:val="0"/>
      <w:divBdr>
        <w:top w:val="none" w:sz="0" w:space="0" w:color="auto"/>
        <w:left w:val="none" w:sz="0" w:space="0" w:color="auto"/>
        <w:bottom w:val="none" w:sz="0" w:space="0" w:color="auto"/>
        <w:right w:val="none" w:sz="0" w:space="0" w:color="auto"/>
      </w:divBdr>
    </w:div>
    <w:div w:id="1058479213">
      <w:bodyDiv w:val="1"/>
      <w:marLeft w:val="0"/>
      <w:marRight w:val="0"/>
      <w:marTop w:val="0"/>
      <w:marBottom w:val="0"/>
      <w:divBdr>
        <w:top w:val="none" w:sz="0" w:space="0" w:color="auto"/>
        <w:left w:val="none" w:sz="0" w:space="0" w:color="auto"/>
        <w:bottom w:val="none" w:sz="0" w:space="0" w:color="auto"/>
        <w:right w:val="none" w:sz="0" w:space="0" w:color="auto"/>
      </w:divBdr>
    </w:div>
    <w:div w:id="1059477637">
      <w:bodyDiv w:val="1"/>
      <w:marLeft w:val="0"/>
      <w:marRight w:val="0"/>
      <w:marTop w:val="0"/>
      <w:marBottom w:val="0"/>
      <w:divBdr>
        <w:top w:val="none" w:sz="0" w:space="0" w:color="auto"/>
        <w:left w:val="none" w:sz="0" w:space="0" w:color="auto"/>
        <w:bottom w:val="none" w:sz="0" w:space="0" w:color="auto"/>
        <w:right w:val="none" w:sz="0" w:space="0" w:color="auto"/>
      </w:divBdr>
      <w:divsChild>
        <w:div w:id="1130130574">
          <w:marLeft w:val="547"/>
          <w:marRight w:val="0"/>
          <w:marTop w:val="192"/>
          <w:marBottom w:val="0"/>
          <w:divBdr>
            <w:top w:val="none" w:sz="0" w:space="0" w:color="auto"/>
            <w:left w:val="none" w:sz="0" w:space="0" w:color="auto"/>
            <w:bottom w:val="none" w:sz="0" w:space="0" w:color="auto"/>
            <w:right w:val="none" w:sz="0" w:space="0" w:color="auto"/>
          </w:divBdr>
        </w:div>
        <w:div w:id="320545230">
          <w:marLeft w:val="562"/>
          <w:marRight w:val="0"/>
          <w:marTop w:val="173"/>
          <w:marBottom w:val="0"/>
          <w:divBdr>
            <w:top w:val="none" w:sz="0" w:space="0" w:color="auto"/>
            <w:left w:val="none" w:sz="0" w:space="0" w:color="auto"/>
            <w:bottom w:val="none" w:sz="0" w:space="0" w:color="auto"/>
            <w:right w:val="none" w:sz="0" w:space="0" w:color="auto"/>
          </w:divBdr>
        </w:div>
        <w:div w:id="1930888053">
          <w:marLeft w:val="547"/>
          <w:marRight w:val="0"/>
          <w:marTop w:val="173"/>
          <w:marBottom w:val="0"/>
          <w:divBdr>
            <w:top w:val="none" w:sz="0" w:space="0" w:color="auto"/>
            <w:left w:val="none" w:sz="0" w:space="0" w:color="auto"/>
            <w:bottom w:val="none" w:sz="0" w:space="0" w:color="auto"/>
            <w:right w:val="none" w:sz="0" w:space="0" w:color="auto"/>
          </w:divBdr>
        </w:div>
        <w:div w:id="765806864">
          <w:marLeft w:val="547"/>
          <w:marRight w:val="0"/>
          <w:marTop w:val="173"/>
          <w:marBottom w:val="0"/>
          <w:divBdr>
            <w:top w:val="none" w:sz="0" w:space="0" w:color="auto"/>
            <w:left w:val="none" w:sz="0" w:space="0" w:color="auto"/>
            <w:bottom w:val="none" w:sz="0" w:space="0" w:color="auto"/>
            <w:right w:val="none" w:sz="0" w:space="0" w:color="auto"/>
          </w:divBdr>
        </w:div>
        <w:div w:id="2123184311">
          <w:marLeft w:val="547"/>
          <w:marRight w:val="0"/>
          <w:marTop w:val="173"/>
          <w:marBottom w:val="0"/>
          <w:divBdr>
            <w:top w:val="none" w:sz="0" w:space="0" w:color="auto"/>
            <w:left w:val="none" w:sz="0" w:space="0" w:color="auto"/>
            <w:bottom w:val="none" w:sz="0" w:space="0" w:color="auto"/>
            <w:right w:val="none" w:sz="0" w:space="0" w:color="auto"/>
          </w:divBdr>
        </w:div>
        <w:div w:id="422382633">
          <w:marLeft w:val="547"/>
          <w:marRight w:val="0"/>
          <w:marTop w:val="192"/>
          <w:marBottom w:val="0"/>
          <w:divBdr>
            <w:top w:val="none" w:sz="0" w:space="0" w:color="auto"/>
            <w:left w:val="none" w:sz="0" w:space="0" w:color="auto"/>
            <w:bottom w:val="none" w:sz="0" w:space="0" w:color="auto"/>
            <w:right w:val="none" w:sz="0" w:space="0" w:color="auto"/>
          </w:divBdr>
        </w:div>
        <w:div w:id="2109424409">
          <w:marLeft w:val="547"/>
          <w:marRight w:val="0"/>
          <w:marTop w:val="192"/>
          <w:marBottom w:val="0"/>
          <w:divBdr>
            <w:top w:val="none" w:sz="0" w:space="0" w:color="auto"/>
            <w:left w:val="none" w:sz="0" w:space="0" w:color="auto"/>
            <w:bottom w:val="none" w:sz="0" w:space="0" w:color="auto"/>
            <w:right w:val="none" w:sz="0" w:space="0" w:color="auto"/>
          </w:divBdr>
        </w:div>
        <w:div w:id="577834787">
          <w:marLeft w:val="547"/>
          <w:marRight w:val="0"/>
          <w:marTop w:val="192"/>
          <w:marBottom w:val="0"/>
          <w:divBdr>
            <w:top w:val="none" w:sz="0" w:space="0" w:color="auto"/>
            <w:left w:val="none" w:sz="0" w:space="0" w:color="auto"/>
            <w:bottom w:val="none" w:sz="0" w:space="0" w:color="auto"/>
            <w:right w:val="none" w:sz="0" w:space="0" w:color="auto"/>
          </w:divBdr>
        </w:div>
      </w:divsChild>
    </w:div>
    <w:div w:id="1062101851">
      <w:bodyDiv w:val="1"/>
      <w:marLeft w:val="0"/>
      <w:marRight w:val="0"/>
      <w:marTop w:val="0"/>
      <w:marBottom w:val="0"/>
      <w:divBdr>
        <w:top w:val="none" w:sz="0" w:space="0" w:color="auto"/>
        <w:left w:val="none" w:sz="0" w:space="0" w:color="auto"/>
        <w:bottom w:val="none" w:sz="0" w:space="0" w:color="auto"/>
        <w:right w:val="none" w:sz="0" w:space="0" w:color="auto"/>
      </w:divBdr>
    </w:div>
    <w:div w:id="1115061737">
      <w:bodyDiv w:val="1"/>
      <w:marLeft w:val="0"/>
      <w:marRight w:val="0"/>
      <w:marTop w:val="0"/>
      <w:marBottom w:val="0"/>
      <w:divBdr>
        <w:top w:val="none" w:sz="0" w:space="0" w:color="auto"/>
        <w:left w:val="none" w:sz="0" w:space="0" w:color="auto"/>
        <w:bottom w:val="none" w:sz="0" w:space="0" w:color="auto"/>
        <w:right w:val="none" w:sz="0" w:space="0" w:color="auto"/>
      </w:divBdr>
      <w:divsChild>
        <w:div w:id="1802730246">
          <w:marLeft w:val="547"/>
          <w:marRight w:val="0"/>
          <w:marTop w:val="154"/>
          <w:marBottom w:val="0"/>
          <w:divBdr>
            <w:top w:val="none" w:sz="0" w:space="0" w:color="auto"/>
            <w:left w:val="none" w:sz="0" w:space="0" w:color="auto"/>
            <w:bottom w:val="none" w:sz="0" w:space="0" w:color="auto"/>
            <w:right w:val="none" w:sz="0" w:space="0" w:color="auto"/>
          </w:divBdr>
        </w:div>
      </w:divsChild>
    </w:div>
    <w:div w:id="1121725513">
      <w:bodyDiv w:val="1"/>
      <w:marLeft w:val="0"/>
      <w:marRight w:val="0"/>
      <w:marTop w:val="0"/>
      <w:marBottom w:val="0"/>
      <w:divBdr>
        <w:top w:val="none" w:sz="0" w:space="0" w:color="auto"/>
        <w:left w:val="none" w:sz="0" w:space="0" w:color="auto"/>
        <w:bottom w:val="none" w:sz="0" w:space="0" w:color="auto"/>
        <w:right w:val="none" w:sz="0" w:space="0" w:color="auto"/>
      </w:divBdr>
    </w:div>
    <w:div w:id="1143423918">
      <w:bodyDiv w:val="1"/>
      <w:marLeft w:val="0"/>
      <w:marRight w:val="0"/>
      <w:marTop w:val="0"/>
      <w:marBottom w:val="0"/>
      <w:divBdr>
        <w:top w:val="none" w:sz="0" w:space="0" w:color="auto"/>
        <w:left w:val="none" w:sz="0" w:space="0" w:color="auto"/>
        <w:bottom w:val="none" w:sz="0" w:space="0" w:color="auto"/>
        <w:right w:val="none" w:sz="0" w:space="0" w:color="auto"/>
      </w:divBdr>
      <w:divsChild>
        <w:div w:id="1146507471">
          <w:marLeft w:val="547"/>
          <w:marRight w:val="0"/>
          <w:marTop w:val="115"/>
          <w:marBottom w:val="0"/>
          <w:divBdr>
            <w:top w:val="none" w:sz="0" w:space="0" w:color="auto"/>
            <w:left w:val="none" w:sz="0" w:space="0" w:color="auto"/>
            <w:bottom w:val="none" w:sz="0" w:space="0" w:color="auto"/>
            <w:right w:val="none" w:sz="0" w:space="0" w:color="auto"/>
          </w:divBdr>
        </w:div>
      </w:divsChild>
    </w:div>
    <w:div w:id="1146703778">
      <w:bodyDiv w:val="1"/>
      <w:marLeft w:val="0"/>
      <w:marRight w:val="0"/>
      <w:marTop w:val="0"/>
      <w:marBottom w:val="0"/>
      <w:divBdr>
        <w:top w:val="none" w:sz="0" w:space="0" w:color="auto"/>
        <w:left w:val="none" w:sz="0" w:space="0" w:color="auto"/>
        <w:bottom w:val="none" w:sz="0" w:space="0" w:color="auto"/>
        <w:right w:val="none" w:sz="0" w:space="0" w:color="auto"/>
      </w:divBdr>
      <w:divsChild>
        <w:div w:id="1802382571">
          <w:marLeft w:val="547"/>
          <w:marRight w:val="0"/>
          <w:marTop w:val="134"/>
          <w:marBottom w:val="0"/>
          <w:divBdr>
            <w:top w:val="none" w:sz="0" w:space="0" w:color="auto"/>
            <w:left w:val="none" w:sz="0" w:space="0" w:color="auto"/>
            <w:bottom w:val="none" w:sz="0" w:space="0" w:color="auto"/>
            <w:right w:val="none" w:sz="0" w:space="0" w:color="auto"/>
          </w:divBdr>
        </w:div>
      </w:divsChild>
    </w:div>
    <w:div w:id="1166169006">
      <w:bodyDiv w:val="1"/>
      <w:marLeft w:val="0"/>
      <w:marRight w:val="0"/>
      <w:marTop w:val="0"/>
      <w:marBottom w:val="0"/>
      <w:divBdr>
        <w:top w:val="none" w:sz="0" w:space="0" w:color="auto"/>
        <w:left w:val="none" w:sz="0" w:space="0" w:color="auto"/>
        <w:bottom w:val="none" w:sz="0" w:space="0" w:color="auto"/>
        <w:right w:val="none" w:sz="0" w:space="0" w:color="auto"/>
      </w:divBdr>
      <w:divsChild>
        <w:div w:id="927421906">
          <w:marLeft w:val="547"/>
          <w:marRight w:val="0"/>
          <w:marTop w:val="115"/>
          <w:marBottom w:val="0"/>
          <w:divBdr>
            <w:top w:val="none" w:sz="0" w:space="0" w:color="auto"/>
            <w:left w:val="none" w:sz="0" w:space="0" w:color="auto"/>
            <w:bottom w:val="none" w:sz="0" w:space="0" w:color="auto"/>
            <w:right w:val="none" w:sz="0" w:space="0" w:color="auto"/>
          </w:divBdr>
        </w:div>
        <w:div w:id="161897276">
          <w:marLeft w:val="547"/>
          <w:marRight w:val="0"/>
          <w:marTop w:val="115"/>
          <w:marBottom w:val="0"/>
          <w:divBdr>
            <w:top w:val="none" w:sz="0" w:space="0" w:color="auto"/>
            <w:left w:val="none" w:sz="0" w:space="0" w:color="auto"/>
            <w:bottom w:val="none" w:sz="0" w:space="0" w:color="auto"/>
            <w:right w:val="none" w:sz="0" w:space="0" w:color="auto"/>
          </w:divBdr>
        </w:div>
        <w:div w:id="732628646">
          <w:marLeft w:val="547"/>
          <w:marRight w:val="0"/>
          <w:marTop w:val="115"/>
          <w:marBottom w:val="0"/>
          <w:divBdr>
            <w:top w:val="none" w:sz="0" w:space="0" w:color="auto"/>
            <w:left w:val="none" w:sz="0" w:space="0" w:color="auto"/>
            <w:bottom w:val="none" w:sz="0" w:space="0" w:color="auto"/>
            <w:right w:val="none" w:sz="0" w:space="0" w:color="auto"/>
          </w:divBdr>
        </w:div>
        <w:div w:id="510528817">
          <w:marLeft w:val="547"/>
          <w:marRight w:val="0"/>
          <w:marTop w:val="115"/>
          <w:marBottom w:val="0"/>
          <w:divBdr>
            <w:top w:val="none" w:sz="0" w:space="0" w:color="auto"/>
            <w:left w:val="none" w:sz="0" w:space="0" w:color="auto"/>
            <w:bottom w:val="none" w:sz="0" w:space="0" w:color="auto"/>
            <w:right w:val="none" w:sz="0" w:space="0" w:color="auto"/>
          </w:divBdr>
        </w:div>
        <w:div w:id="490409133">
          <w:marLeft w:val="547"/>
          <w:marRight w:val="0"/>
          <w:marTop w:val="115"/>
          <w:marBottom w:val="0"/>
          <w:divBdr>
            <w:top w:val="none" w:sz="0" w:space="0" w:color="auto"/>
            <w:left w:val="none" w:sz="0" w:space="0" w:color="auto"/>
            <w:bottom w:val="none" w:sz="0" w:space="0" w:color="auto"/>
            <w:right w:val="none" w:sz="0" w:space="0" w:color="auto"/>
          </w:divBdr>
        </w:div>
        <w:div w:id="1106387883">
          <w:marLeft w:val="547"/>
          <w:marRight w:val="0"/>
          <w:marTop w:val="115"/>
          <w:marBottom w:val="0"/>
          <w:divBdr>
            <w:top w:val="none" w:sz="0" w:space="0" w:color="auto"/>
            <w:left w:val="none" w:sz="0" w:space="0" w:color="auto"/>
            <w:bottom w:val="none" w:sz="0" w:space="0" w:color="auto"/>
            <w:right w:val="none" w:sz="0" w:space="0" w:color="auto"/>
          </w:divBdr>
        </w:div>
        <w:div w:id="1788549137">
          <w:marLeft w:val="547"/>
          <w:marRight w:val="0"/>
          <w:marTop w:val="115"/>
          <w:marBottom w:val="0"/>
          <w:divBdr>
            <w:top w:val="none" w:sz="0" w:space="0" w:color="auto"/>
            <w:left w:val="none" w:sz="0" w:space="0" w:color="auto"/>
            <w:bottom w:val="none" w:sz="0" w:space="0" w:color="auto"/>
            <w:right w:val="none" w:sz="0" w:space="0" w:color="auto"/>
          </w:divBdr>
        </w:div>
      </w:divsChild>
    </w:div>
    <w:div w:id="1173498142">
      <w:bodyDiv w:val="1"/>
      <w:marLeft w:val="0"/>
      <w:marRight w:val="0"/>
      <w:marTop w:val="0"/>
      <w:marBottom w:val="0"/>
      <w:divBdr>
        <w:top w:val="none" w:sz="0" w:space="0" w:color="auto"/>
        <w:left w:val="none" w:sz="0" w:space="0" w:color="auto"/>
        <w:bottom w:val="none" w:sz="0" w:space="0" w:color="auto"/>
        <w:right w:val="none" w:sz="0" w:space="0" w:color="auto"/>
      </w:divBdr>
    </w:div>
    <w:div w:id="1185438518">
      <w:bodyDiv w:val="1"/>
      <w:marLeft w:val="0"/>
      <w:marRight w:val="0"/>
      <w:marTop w:val="0"/>
      <w:marBottom w:val="0"/>
      <w:divBdr>
        <w:top w:val="none" w:sz="0" w:space="0" w:color="auto"/>
        <w:left w:val="none" w:sz="0" w:space="0" w:color="auto"/>
        <w:bottom w:val="none" w:sz="0" w:space="0" w:color="auto"/>
        <w:right w:val="none" w:sz="0" w:space="0" w:color="auto"/>
      </w:divBdr>
    </w:div>
    <w:div w:id="1196312822">
      <w:bodyDiv w:val="1"/>
      <w:marLeft w:val="0"/>
      <w:marRight w:val="0"/>
      <w:marTop w:val="0"/>
      <w:marBottom w:val="0"/>
      <w:divBdr>
        <w:top w:val="none" w:sz="0" w:space="0" w:color="auto"/>
        <w:left w:val="none" w:sz="0" w:space="0" w:color="auto"/>
        <w:bottom w:val="none" w:sz="0" w:space="0" w:color="auto"/>
        <w:right w:val="none" w:sz="0" w:space="0" w:color="auto"/>
      </w:divBdr>
    </w:div>
    <w:div w:id="1200508224">
      <w:bodyDiv w:val="1"/>
      <w:marLeft w:val="0"/>
      <w:marRight w:val="0"/>
      <w:marTop w:val="0"/>
      <w:marBottom w:val="0"/>
      <w:divBdr>
        <w:top w:val="none" w:sz="0" w:space="0" w:color="auto"/>
        <w:left w:val="none" w:sz="0" w:space="0" w:color="auto"/>
        <w:bottom w:val="none" w:sz="0" w:space="0" w:color="auto"/>
        <w:right w:val="none" w:sz="0" w:space="0" w:color="auto"/>
      </w:divBdr>
      <w:divsChild>
        <w:div w:id="992375570">
          <w:marLeft w:val="547"/>
          <w:marRight w:val="0"/>
          <w:marTop w:val="134"/>
          <w:marBottom w:val="0"/>
          <w:divBdr>
            <w:top w:val="none" w:sz="0" w:space="0" w:color="auto"/>
            <w:left w:val="none" w:sz="0" w:space="0" w:color="auto"/>
            <w:bottom w:val="none" w:sz="0" w:space="0" w:color="auto"/>
            <w:right w:val="none" w:sz="0" w:space="0" w:color="auto"/>
          </w:divBdr>
        </w:div>
        <w:div w:id="562180971">
          <w:marLeft w:val="547"/>
          <w:marRight w:val="0"/>
          <w:marTop w:val="134"/>
          <w:marBottom w:val="0"/>
          <w:divBdr>
            <w:top w:val="none" w:sz="0" w:space="0" w:color="auto"/>
            <w:left w:val="none" w:sz="0" w:space="0" w:color="auto"/>
            <w:bottom w:val="none" w:sz="0" w:space="0" w:color="auto"/>
            <w:right w:val="none" w:sz="0" w:space="0" w:color="auto"/>
          </w:divBdr>
        </w:div>
        <w:div w:id="511116209">
          <w:marLeft w:val="547"/>
          <w:marRight w:val="0"/>
          <w:marTop w:val="134"/>
          <w:marBottom w:val="0"/>
          <w:divBdr>
            <w:top w:val="none" w:sz="0" w:space="0" w:color="auto"/>
            <w:left w:val="none" w:sz="0" w:space="0" w:color="auto"/>
            <w:bottom w:val="none" w:sz="0" w:space="0" w:color="auto"/>
            <w:right w:val="none" w:sz="0" w:space="0" w:color="auto"/>
          </w:divBdr>
        </w:div>
        <w:div w:id="877090470">
          <w:marLeft w:val="547"/>
          <w:marRight w:val="0"/>
          <w:marTop w:val="134"/>
          <w:marBottom w:val="0"/>
          <w:divBdr>
            <w:top w:val="none" w:sz="0" w:space="0" w:color="auto"/>
            <w:left w:val="none" w:sz="0" w:space="0" w:color="auto"/>
            <w:bottom w:val="none" w:sz="0" w:space="0" w:color="auto"/>
            <w:right w:val="none" w:sz="0" w:space="0" w:color="auto"/>
          </w:divBdr>
        </w:div>
      </w:divsChild>
    </w:div>
    <w:div w:id="1225025213">
      <w:bodyDiv w:val="1"/>
      <w:marLeft w:val="0"/>
      <w:marRight w:val="0"/>
      <w:marTop w:val="0"/>
      <w:marBottom w:val="0"/>
      <w:divBdr>
        <w:top w:val="none" w:sz="0" w:space="0" w:color="auto"/>
        <w:left w:val="none" w:sz="0" w:space="0" w:color="auto"/>
        <w:bottom w:val="none" w:sz="0" w:space="0" w:color="auto"/>
        <w:right w:val="none" w:sz="0" w:space="0" w:color="auto"/>
      </w:divBdr>
      <w:divsChild>
        <w:div w:id="980185615">
          <w:marLeft w:val="547"/>
          <w:marRight w:val="0"/>
          <w:marTop w:val="134"/>
          <w:marBottom w:val="0"/>
          <w:divBdr>
            <w:top w:val="none" w:sz="0" w:space="0" w:color="auto"/>
            <w:left w:val="none" w:sz="0" w:space="0" w:color="auto"/>
            <w:bottom w:val="none" w:sz="0" w:space="0" w:color="auto"/>
            <w:right w:val="none" w:sz="0" w:space="0" w:color="auto"/>
          </w:divBdr>
        </w:div>
        <w:div w:id="1145312479">
          <w:marLeft w:val="547"/>
          <w:marRight w:val="0"/>
          <w:marTop w:val="134"/>
          <w:marBottom w:val="0"/>
          <w:divBdr>
            <w:top w:val="none" w:sz="0" w:space="0" w:color="auto"/>
            <w:left w:val="none" w:sz="0" w:space="0" w:color="auto"/>
            <w:bottom w:val="none" w:sz="0" w:space="0" w:color="auto"/>
            <w:right w:val="none" w:sz="0" w:space="0" w:color="auto"/>
          </w:divBdr>
        </w:div>
      </w:divsChild>
    </w:div>
    <w:div w:id="1238202386">
      <w:bodyDiv w:val="1"/>
      <w:marLeft w:val="0"/>
      <w:marRight w:val="0"/>
      <w:marTop w:val="0"/>
      <w:marBottom w:val="0"/>
      <w:divBdr>
        <w:top w:val="none" w:sz="0" w:space="0" w:color="auto"/>
        <w:left w:val="none" w:sz="0" w:space="0" w:color="auto"/>
        <w:bottom w:val="none" w:sz="0" w:space="0" w:color="auto"/>
        <w:right w:val="none" w:sz="0" w:space="0" w:color="auto"/>
      </w:divBdr>
      <w:divsChild>
        <w:div w:id="552472532">
          <w:marLeft w:val="547"/>
          <w:marRight w:val="0"/>
          <w:marTop w:val="134"/>
          <w:marBottom w:val="0"/>
          <w:divBdr>
            <w:top w:val="none" w:sz="0" w:space="0" w:color="auto"/>
            <w:left w:val="none" w:sz="0" w:space="0" w:color="auto"/>
            <w:bottom w:val="none" w:sz="0" w:space="0" w:color="auto"/>
            <w:right w:val="none" w:sz="0" w:space="0" w:color="auto"/>
          </w:divBdr>
        </w:div>
      </w:divsChild>
    </w:div>
    <w:div w:id="1266769424">
      <w:bodyDiv w:val="1"/>
      <w:marLeft w:val="0"/>
      <w:marRight w:val="0"/>
      <w:marTop w:val="0"/>
      <w:marBottom w:val="0"/>
      <w:divBdr>
        <w:top w:val="none" w:sz="0" w:space="0" w:color="auto"/>
        <w:left w:val="none" w:sz="0" w:space="0" w:color="auto"/>
        <w:bottom w:val="none" w:sz="0" w:space="0" w:color="auto"/>
        <w:right w:val="none" w:sz="0" w:space="0" w:color="auto"/>
      </w:divBdr>
      <w:divsChild>
        <w:div w:id="1308437081">
          <w:marLeft w:val="547"/>
          <w:marRight w:val="0"/>
          <w:marTop w:val="86"/>
          <w:marBottom w:val="0"/>
          <w:divBdr>
            <w:top w:val="none" w:sz="0" w:space="0" w:color="auto"/>
            <w:left w:val="none" w:sz="0" w:space="0" w:color="auto"/>
            <w:bottom w:val="none" w:sz="0" w:space="0" w:color="auto"/>
            <w:right w:val="none" w:sz="0" w:space="0" w:color="auto"/>
          </w:divBdr>
        </w:div>
        <w:div w:id="463424043">
          <w:marLeft w:val="547"/>
          <w:marRight w:val="0"/>
          <w:marTop w:val="86"/>
          <w:marBottom w:val="0"/>
          <w:divBdr>
            <w:top w:val="none" w:sz="0" w:space="0" w:color="auto"/>
            <w:left w:val="none" w:sz="0" w:space="0" w:color="auto"/>
            <w:bottom w:val="none" w:sz="0" w:space="0" w:color="auto"/>
            <w:right w:val="none" w:sz="0" w:space="0" w:color="auto"/>
          </w:divBdr>
        </w:div>
        <w:div w:id="1245066358">
          <w:marLeft w:val="547"/>
          <w:marRight w:val="0"/>
          <w:marTop w:val="86"/>
          <w:marBottom w:val="0"/>
          <w:divBdr>
            <w:top w:val="none" w:sz="0" w:space="0" w:color="auto"/>
            <w:left w:val="none" w:sz="0" w:space="0" w:color="auto"/>
            <w:bottom w:val="none" w:sz="0" w:space="0" w:color="auto"/>
            <w:right w:val="none" w:sz="0" w:space="0" w:color="auto"/>
          </w:divBdr>
        </w:div>
        <w:div w:id="406879236">
          <w:marLeft w:val="547"/>
          <w:marRight w:val="0"/>
          <w:marTop w:val="86"/>
          <w:marBottom w:val="0"/>
          <w:divBdr>
            <w:top w:val="none" w:sz="0" w:space="0" w:color="auto"/>
            <w:left w:val="none" w:sz="0" w:space="0" w:color="auto"/>
            <w:bottom w:val="none" w:sz="0" w:space="0" w:color="auto"/>
            <w:right w:val="none" w:sz="0" w:space="0" w:color="auto"/>
          </w:divBdr>
        </w:div>
      </w:divsChild>
    </w:div>
    <w:div w:id="1278681795">
      <w:bodyDiv w:val="1"/>
      <w:marLeft w:val="0"/>
      <w:marRight w:val="0"/>
      <w:marTop w:val="0"/>
      <w:marBottom w:val="0"/>
      <w:divBdr>
        <w:top w:val="none" w:sz="0" w:space="0" w:color="auto"/>
        <w:left w:val="none" w:sz="0" w:space="0" w:color="auto"/>
        <w:bottom w:val="none" w:sz="0" w:space="0" w:color="auto"/>
        <w:right w:val="none" w:sz="0" w:space="0" w:color="auto"/>
      </w:divBdr>
      <w:divsChild>
        <w:div w:id="261455758">
          <w:marLeft w:val="547"/>
          <w:marRight w:val="0"/>
          <w:marTop w:val="134"/>
          <w:marBottom w:val="0"/>
          <w:divBdr>
            <w:top w:val="none" w:sz="0" w:space="0" w:color="auto"/>
            <w:left w:val="none" w:sz="0" w:space="0" w:color="auto"/>
            <w:bottom w:val="none" w:sz="0" w:space="0" w:color="auto"/>
            <w:right w:val="none" w:sz="0" w:space="0" w:color="auto"/>
          </w:divBdr>
        </w:div>
        <w:div w:id="427652217">
          <w:marLeft w:val="547"/>
          <w:marRight w:val="0"/>
          <w:marTop w:val="134"/>
          <w:marBottom w:val="0"/>
          <w:divBdr>
            <w:top w:val="none" w:sz="0" w:space="0" w:color="auto"/>
            <w:left w:val="none" w:sz="0" w:space="0" w:color="auto"/>
            <w:bottom w:val="none" w:sz="0" w:space="0" w:color="auto"/>
            <w:right w:val="none" w:sz="0" w:space="0" w:color="auto"/>
          </w:divBdr>
        </w:div>
        <w:div w:id="1836458858">
          <w:marLeft w:val="547"/>
          <w:marRight w:val="0"/>
          <w:marTop w:val="134"/>
          <w:marBottom w:val="0"/>
          <w:divBdr>
            <w:top w:val="none" w:sz="0" w:space="0" w:color="auto"/>
            <w:left w:val="none" w:sz="0" w:space="0" w:color="auto"/>
            <w:bottom w:val="none" w:sz="0" w:space="0" w:color="auto"/>
            <w:right w:val="none" w:sz="0" w:space="0" w:color="auto"/>
          </w:divBdr>
        </w:div>
        <w:div w:id="472258470">
          <w:marLeft w:val="547"/>
          <w:marRight w:val="0"/>
          <w:marTop w:val="134"/>
          <w:marBottom w:val="0"/>
          <w:divBdr>
            <w:top w:val="none" w:sz="0" w:space="0" w:color="auto"/>
            <w:left w:val="none" w:sz="0" w:space="0" w:color="auto"/>
            <w:bottom w:val="none" w:sz="0" w:space="0" w:color="auto"/>
            <w:right w:val="none" w:sz="0" w:space="0" w:color="auto"/>
          </w:divBdr>
        </w:div>
        <w:div w:id="1109155660">
          <w:marLeft w:val="547"/>
          <w:marRight w:val="0"/>
          <w:marTop w:val="134"/>
          <w:marBottom w:val="0"/>
          <w:divBdr>
            <w:top w:val="none" w:sz="0" w:space="0" w:color="auto"/>
            <w:left w:val="none" w:sz="0" w:space="0" w:color="auto"/>
            <w:bottom w:val="none" w:sz="0" w:space="0" w:color="auto"/>
            <w:right w:val="none" w:sz="0" w:space="0" w:color="auto"/>
          </w:divBdr>
        </w:div>
        <w:div w:id="422579317">
          <w:marLeft w:val="547"/>
          <w:marRight w:val="0"/>
          <w:marTop w:val="134"/>
          <w:marBottom w:val="0"/>
          <w:divBdr>
            <w:top w:val="none" w:sz="0" w:space="0" w:color="auto"/>
            <w:left w:val="none" w:sz="0" w:space="0" w:color="auto"/>
            <w:bottom w:val="none" w:sz="0" w:space="0" w:color="auto"/>
            <w:right w:val="none" w:sz="0" w:space="0" w:color="auto"/>
          </w:divBdr>
        </w:div>
        <w:div w:id="2146310483">
          <w:marLeft w:val="547"/>
          <w:marRight w:val="0"/>
          <w:marTop w:val="134"/>
          <w:marBottom w:val="0"/>
          <w:divBdr>
            <w:top w:val="none" w:sz="0" w:space="0" w:color="auto"/>
            <w:left w:val="none" w:sz="0" w:space="0" w:color="auto"/>
            <w:bottom w:val="none" w:sz="0" w:space="0" w:color="auto"/>
            <w:right w:val="none" w:sz="0" w:space="0" w:color="auto"/>
          </w:divBdr>
        </w:div>
        <w:div w:id="199979654">
          <w:marLeft w:val="547"/>
          <w:marRight w:val="0"/>
          <w:marTop w:val="134"/>
          <w:marBottom w:val="0"/>
          <w:divBdr>
            <w:top w:val="none" w:sz="0" w:space="0" w:color="auto"/>
            <w:left w:val="none" w:sz="0" w:space="0" w:color="auto"/>
            <w:bottom w:val="none" w:sz="0" w:space="0" w:color="auto"/>
            <w:right w:val="none" w:sz="0" w:space="0" w:color="auto"/>
          </w:divBdr>
        </w:div>
        <w:div w:id="893204102">
          <w:marLeft w:val="547"/>
          <w:marRight w:val="0"/>
          <w:marTop w:val="134"/>
          <w:marBottom w:val="0"/>
          <w:divBdr>
            <w:top w:val="none" w:sz="0" w:space="0" w:color="auto"/>
            <w:left w:val="none" w:sz="0" w:space="0" w:color="auto"/>
            <w:bottom w:val="none" w:sz="0" w:space="0" w:color="auto"/>
            <w:right w:val="none" w:sz="0" w:space="0" w:color="auto"/>
          </w:divBdr>
        </w:div>
      </w:divsChild>
    </w:div>
    <w:div w:id="1337725960">
      <w:bodyDiv w:val="1"/>
      <w:marLeft w:val="0"/>
      <w:marRight w:val="0"/>
      <w:marTop w:val="0"/>
      <w:marBottom w:val="0"/>
      <w:divBdr>
        <w:top w:val="none" w:sz="0" w:space="0" w:color="auto"/>
        <w:left w:val="none" w:sz="0" w:space="0" w:color="auto"/>
        <w:bottom w:val="none" w:sz="0" w:space="0" w:color="auto"/>
        <w:right w:val="none" w:sz="0" w:space="0" w:color="auto"/>
      </w:divBdr>
      <w:divsChild>
        <w:div w:id="873156161">
          <w:marLeft w:val="547"/>
          <w:marRight w:val="0"/>
          <w:marTop w:val="192"/>
          <w:marBottom w:val="0"/>
          <w:divBdr>
            <w:top w:val="none" w:sz="0" w:space="0" w:color="auto"/>
            <w:left w:val="none" w:sz="0" w:space="0" w:color="auto"/>
            <w:bottom w:val="none" w:sz="0" w:space="0" w:color="auto"/>
            <w:right w:val="none" w:sz="0" w:space="0" w:color="auto"/>
          </w:divBdr>
        </w:div>
        <w:div w:id="325086560">
          <w:marLeft w:val="562"/>
          <w:marRight w:val="0"/>
          <w:marTop w:val="173"/>
          <w:marBottom w:val="0"/>
          <w:divBdr>
            <w:top w:val="none" w:sz="0" w:space="0" w:color="auto"/>
            <w:left w:val="none" w:sz="0" w:space="0" w:color="auto"/>
            <w:bottom w:val="none" w:sz="0" w:space="0" w:color="auto"/>
            <w:right w:val="none" w:sz="0" w:space="0" w:color="auto"/>
          </w:divBdr>
        </w:div>
        <w:div w:id="478424335">
          <w:marLeft w:val="547"/>
          <w:marRight w:val="0"/>
          <w:marTop w:val="173"/>
          <w:marBottom w:val="0"/>
          <w:divBdr>
            <w:top w:val="none" w:sz="0" w:space="0" w:color="auto"/>
            <w:left w:val="none" w:sz="0" w:space="0" w:color="auto"/>
            <w:bottom w:val="none" w:sz="0" w:space="0" w:color="auto"/>
            <w:right w:val="none" w:sz="0" w:space="0" w:color="auto"/>
          </w:divBdr>
        </w:div>
        <w:div w:id="694383402">
          <w:marLeft w:val="547"/>
          <w:marRight w:val="0"/>
          <w:marTop w:val="173"/>
          <w:marBottom w:val="0"/>
          <w:divBdr>
            <w:top w:val="none" w:sz="0" w:space="0" w:color="auto"/>
            <w:left w:val="none" w:sz="0" w:space="0" w:color="auto"/>
            <w:bottom w:val="none" w:sz="0" w:space="0" w:color="auto"/>
            <w:right w:val="none" w:sz="0" w:space="0" w:color="auto"/>
          </w:divBdr>
        </w:div>
        <w:div w:id="778372225">
          <w:marLeft w:val="547"/>
          <w:marRight w:val="0"/>
          <w:marTop w:val="173"/>
          <w:marBottom w:val="0"/>
          <w:divBdr>
            <w:top w:val="none" w:sz="0" w:space="0" w:color="auto"/>
            <w:left w:val="none" w:sz="0" w:space="0" w:color="auto"/>
            <w:bottom w:val="none" w:sz="0" w:space="0" w:color="auto"/>
            <w:right w:val="none" w:sz="0" w:space="0" w:color="auto"/>
          </w:divBdr>
        </w:div>
        <w:div w:id="424767325">
          <w:marLeft w:val="547"/>
          <w:marRight w:val="0"/>
          <w:marTop w:val="192"/>
          <w:marBottom w:val="0"/>
          <w:divBdr>
            <w:top w:val="none" w:sz="0" w:space="0" w:color="auto"/>
            <w:left w:val="none" w:sz="0" w:space="0" w:color="auto"/>
            <w:bottom w:val="none" w:sz="0" w:space="0" w:color="auto"/>
            <w:right w:val="none" w:sz="0" w:space="0" w:color="auto"/>
          </w:divBdr>
        </w:div>
        <w:div w:id="1717002658">
          <w:marLeft w:val="547"/>
          <w:marRight w:val="0"/>
          <w:marTop w:val="192"/>
          <w:marBottom w:val="0"/>
          <w:divBdr>
            <w:top w:val="none" w:sz="0" w:space="0" w:color="auto"/>
            <w:left w:val="none" w:sz="0" w:space="0" w:color="auto"/>
            <w:bottom w:val="none" w:sz="0" w:space="0" w:color="auto"/>
            <w:right w:val="none" w:sz="0" w:space="0" w:color="auto"/>
          </w:divBdr>
        </w:div>
        <w:div w:id="523514795">
          <w:marLeft w:val="547"/>
          <w:marRight w:val="0"/>
          <w:marTop w:val="192"/>
          <w:marBottom w:val="0"/>
          <w:divBdr>
            <w:top w:val="none" w:sz="0" w:space="0" w:color="auto"/>
            <w:left w:val="none" w:sz="0" w:space="0" w:color="auto"/>
            <w:bottom w:val="none" w:sz="0" w:space="0" w:color="auto"/>
            <w:right w:val="none" w:sz="0" w:space="0" w:color="auto"/>
          </w:divBdr>
        </w:div>
      </w:divsChild>
    </w:div>
    <w:div w:id="1351570485">
      <w:bodyDiv w:val="1"/>
      <w:marLeft w:val="0"/>
      <w:marRight w:val="0"/>
      <w:marTop w:val="0"/>
      <w:marBottom w:val="0"/>
      <w:divBdr>
        <w:top w:val="none" w:sz="0" w:space="0" w:color="auto"/>
        <w:left w:val="none" w:sz="0" w:space="0" w:color="auto"/>
        <w:bottom w:val="none" w:sz="0" w:space="0" w:color="auto"/>
        <w:right w:val="none" w:sz="0" w:space="0" w:color="auto"/>
      </w:divBdr>
      <w:divsChild>
        <w:div w:id="332487802">
          <w:marLeft w:val="547"/>
          <w:marRight w:val="0"/>
          <w:marTop w:val="134"/>
          <w:marBottom w:val="0"/>
          <w:divBdr>
            <w:top w:val="none" w:sz="0" w:space="0" w:color="auto"/>
            <w:left w:val="none" w:sz="0" w:space="0" w:color="auto"/>
            <w:bottom w:val="none" w:sz="0" w:space="0" w:color="auto"/>
            <w:right w:val="none" w:sz="0" w:space="0" w:color="auto"/>
          </w:divBdr>
        </w:div>
      </w:divsChild>
    </w:div>
    <w:div w:id="1382437102">
      <w:bodyDiv w:val="1"/>
      <w:marLeft w:val="0"/>
      <w:marRight w:val="0"/>
      <w:marTop w:val="0"/>
      <w:marBottom w:val="0"/>
      <w:divBdr>
        <w:top w:val="none" w:sz="0" w:space="0" w:color="auto"/>
        <w:left w:val="none" w:sz="0" w:space="0" w:color="auto"/>
        <w:bottom w:val="none" w:sz="0" w:space="0" w:color="auto"/>
        <w:right w:val="none" w:sz="0" w:space="0" w:color="auto"/>
      </w:divBdr>
    </w:div>
    <w:div w:id="1382822905">
      <w:bodyDiv w:val="1"/>
      <w:marLeft w:val="0"/>
      <w:marRight w:val="0"/>
      <w:marTop w:val="0"/>
      <w:marBottom w:val="0"/>
      <w:divBdr>
        <w:top w:val="none" w:sz="0" w:space="0" w:color="auto"/>
        <w:left w:val="none" w:sz="0" w:space="0" w:color="auto"/>
        <w:bottom w:val="none" w:sz="0" w:space="0" w:color="auto"/>
        <w:right w:val="none" w:sz="0" w:space="0" w:color="auto"/>
      </w:divBdr>
    </w:div>
    <w:div w:id="1409306685">
      <w:bodyDiv w:val="1"/>
      <w:marLeft w:val="0"/>
      <w:marRight w:val="0"/>
      <w:marTop w:val="0"/>
      <w:marBottom w:val="0"/>
      <w:divBdr>
        <w:top w:val="none" w:sz="0" w:space="0" w:color="auto"/>
        <w:left w:val="none" w:sz="0" w:space="0" w:color="auto"/>
        <w:bottom w:val="none" w:sz="0" w:space="0" w:color="auto"/>
        <w:right w:val="none" w:sz="0" w:space="0" w:color="auto"/>
      </w:divBdr>
    </w:div>
    <w:div w:id="1446542521">
      <w:bodyDiv w:val="1"/>
      <w:marLeft w:val="0"/>
      <w:marRight w:val="0"/>
      <w:marTop w:val="0"/>
      <w:marBottom w:val="0"/>
      <w:divBdr>
        <w:top w:val="none" w:sz="0" w:space="0" w:color="auto"/>
        <w:left w:val="none" w:sz="0" w:space="0" w:color="auto"/>
        <w:bottom w:val="none" w:sz="0" w:space="0" w:color="auto"/>
        <w:right w:val="none" w:sz="0" w:space="0" w:color="auto"/>
      </w:divBdr>
      <w:divsChild>
        <w:div w:id="850951774">
          <w:marLeft w:val="0"/>
          <w:marRight w:val="0"/>
          <w:marTop w:val="336"/>
          <w:marBottom w:val="0"/>
          <w:divBdr>
            <w:top w:val="none" w:sz="0" w:space="0" w:color="auto"/>
            <w:left w:val="none" w:sz="0" w:space="0" w:color="auto"/>
            <w:bottom w:val="none" w:sz="0" w:space="0" w:color="auto"/>
            <w:right w:val="none" w:sz="0" w:space="0" w:color="auto"/>
          </w:divBdr>
        </w:div>
        <w:div w:id="2108454259">
          <w:marLeft w:val="0"/>
          <w:marRight w:val="0"/>
          <w:marTop w:val="336"/>
          <w:marBottom w:val="0"/>
          <w:divBdr>
            <w:top w:val="none" w:sz="0" w:space="0" w:color="auto"/>
            <w:left w:val="none" w:sz="0" w:space="0" w:color="auto"/>
            <w:bottom w:val="none" w:sz="0" w:space="0" w:color="auto"/>
            <w:right w:val="none" w:sz="0" w:space="0" w:color="auto"/>
          </w:divBdr>
        </w:div>
      </w:divsChild>
    </w:div>
    <w:div w:id="1460340823">
      <w:bodyDiv w:val="1"/>
      <w:marLeft w:val="0"/>
      <w:marRight w:val="0"/>
      <w:marTop w:val="0"/>
      <w:marBottom w:val="0"/>
      <w:divBdr>
        <w:top w:val="none" w:sz="0" w:space="0" w:color="auto"/>
        <w:left w:val="none" w:sz="0" w:space="0" w:color="auto"/>
        <w:bottom w:val="none" w:sz="0" w:space="0" w:color="auto"/>
        <w:right w:val="none" w:sz="0" w:space="0" w:color="auto"/>
      </w:divBdr>
    </w:div>
    <w:div w:id="1462655689">
      <w:bodyDiv w:val="1"/>
      <w:marLeft w:val="0"/>
      <w:marRight w:val="0"/>
      <w:marTop w:val="0"/>
      <w:marBottom w:val="0"/>
      <w:divBdr>
        <w:top w:val="none" w:sz="0" w:space="0" w:color="auto"/>
        <w:left w:val="none" w:sz="0" w:space="0" w:color="auto"/>
        <w:bottom w:val="none" w:sz="0" w:space="0" w:color="auto"/>
        <w:right w:val="none" w:sz="0" w:space="0" w:color="auto"/>
      </w:divBdr>
    </w:div>
    <w:div w:id="1463841150">
      <w:bodyDiv w:val="1"/>
      <w:marLeft w:val="0"/>
      <w:marRight w:val="0"/>
      <w:marTop w:val="0"/>
      <w:marBottom w:val="0"/>
      <w:divBdr>
        <w:top w:val="none" w:sz="0" w:space="0" w:color="auto"/>
        <w:left w:val="none" w:sz="0" w:space="0" w:color="auto"/>
        <w:bottom w:val="none" w:sz="0" w:space="0" w:color="auto"/>
        <w:right w:val="none" w:sz="0" w:space="0" w:color="auto"/>
      </w:divBdr>
      <w:divsChild>
        <w:div w:id="2049446779">
          <w:marLeft w:val="0"/>
          <w:marRight w:val="0"/>
          <w:marTop w:val="336"/>
          <w:marBottom w:val="0"/>
          <w:divBdr>
            <w:top w:val="none" w:sz="0" w:space="0" w:color="auto"/>
            <w:left w:val="none" w:sz="0" w:space="0" w:color="auto"/>
            <w:bottom w:val="none" w:sz="0" w:space="0" w:color="auto"/>
            <w:right w:val="none" w:sz="0" w:space="0" w:color="auto"/>
          </w:divBdr>
        </w:div>
      </w:divsChild>
    </w:div>
    <w:div w:id="1465732171">
      <w:bodyDiv w:val="1"/>
      <w:marLeft w:val="0"/>
      <w:marRight w:val="0"/>
      <w:marTop w:val="0"/>
      <w:marBottom w:val="0"/>
      <w:divBdr>
        <w:top w:val="none" w:sz="0" w:space="0" w:color="auto"/>
        <w:left w:val="none" w:sz="0" w:space="0" w:color="auto"/>
        <w:bottom w:val="none" w:sz="0" w:space="0" w:color="auto"/>
        <w:right w:val="none" w:sz="0" w:space="0" w:color="auto"/>
      </w:divBdr>
      <w:divsChild>
        <w:div w:id="136608362">
          <w:marLeft w:val="547"/>
          <w:marRight w:val="0"/>
          <w:marTop w:val="154"/>
          <w:marBottom w:val="0"/>
          <w:divBdr>
            <w:top w:val="none" w:sz="0" w:space="0" w:color="auto"/>
            <w:left w:val="none" w:sz="0" w:space="0" w:color="auto"/>
            <w:bottom w:val="none" w:sz="0" w:space="0" w:color="auto"/>
            <w:right w:val="none" w:sz="0" w:space="0" w:color="auto"/>
          </w:divBdr>
        </w:div>
      </w:divsChild>
    </w:div>
    <w:div w:id="1523325891">
      <w:bodyDiv w:val="1"/>
      <w:marLeft w:val="0"/>
      <w:marRight w:val="0"/>
      <w:marTop w:val="0"/>
      <w:marBottom w:val="0"/>
      <w:divBdr>
        <w:top w:val="none" w:sz="0" w:space="0" w:color="auto"/>
        <w:left w:val="none" w:sz="0" w:space="0" w:color="auto"/>
        <w:bottom w:val="none" w:sz="0" w:space="0" w:color="auto"/>
        <w:right w:val="none" w:sz="0" w:space="0" w:color="auto"/>
      </w:divBdr>
      <w:divsChild>
        <w:div w:id="823277325">
          <w:marLeft w:val="547"/>
          <w:marRight w:val="0"/>
          <w:marTop w:val="134"/>
          <w:marBottom w:val="0"/>
          <w:divBdr>
            <w:top w:val="none" w:sz="0" w:space="0" w:color="auto"/>
            <w:left w:val="none" w:sz="0" w:space="0" w:color="auto"/>
            <w:bottom w:val="none" w:sz="0" w:space="0" w:color="auto"/>
            <w:right w:val="none" w:sz="0" w:space="0" w:color="auto"/>
          </w:divBdr>
        </w:div>
        <w:div w:id="246766122">
          <w:marLeft w:val="547"/>
          <w:marRight w:val="0"/>
          <w:marTop w:val="134"/>
          <w:marBottom w:val="0"/>
          <w:divBdr>
            <w:top w:val="none" w:sz="0" w:space="0" w:color="auto"/>
            <w:left w:val="none" w:sz="0" w:space="0" w:color="auto"/>
            <w:bottom w:val="none" w:sz="0" w:space="0" w:color="auto"/>
            <w:right w:val="none" w:sz="0" w:space="0" w:color="auto"/>
          </w:divBdr>
        </w:div>
        <w:div w:id="748842928">
          <w:marLeft w:val="547"/>
          <w:marRight w:val="0"/>
          <w:marTop w:val="134"/>
          <w:marBottom w:val="0"/>
          <w:divBdr>
            <w:top w:val="none" w:sz="0" w:space="0" w:color="auto"/>
            <w:left w:val="none" w:sz="0" w:space="0" w:color="auto"/>
            <w:bottom w:val="none" w:sz="0" w:space="0" w:color="auto"/>
            <w:right w:val="none" w:sz="0" w:space="0" w:color="auto"/>
          </w:divBdr>
        </w:div>
      </w:divsChild>
    </w:div>
    <w:div w:id="1529827486">
      <w:bodyDiv w:val="1"/>
      <w:marLeft w:val="0"/>
      <w:marRight w:val="0"/>
      <w:marTop w:val="0"/>
      <w:marBottom w:val="0"/>
      <w:divBdr>
        <w:top w:val="none" w:sz="0" w:space="0" w:color="auto"/>
        <w:left w:val="none" w:sz="0" w:space="0" w:color="auto"/>
        <w:bottom w:val="none" w:sz="0" w:space="0" w:color="auto"/>
        <w:right w:val="none" w:sz="0" w:space="0" w:color="auto"/>
      </w:divBdr>
    </w:div>
    <w:div w:id="1533885012">
      <w:bodyDiv w:val="1"/>
      <w:marLeft w:val="0"/>
      <w:marRight w:val="0"/>
      <w:marTop w:val="0"/>
      <w:marBottom w:val="0"/>
      <w:divBdr>
        <w:top w:val="none" w:sz="0" w:space="0" w:color="auto"/>
        <w:left w:val="none" w:sz="0" w:space="0" w:color="auto"/>
        <w:bottom w:val="none" w:sz="0" w:space="0" w:color="auto"/>
        <w:right w:val="none" w:sz="0" w:space="0" w:color="auto"/>
      </w:divBdr>
      <w:divsChild>
        <w:div w:id="1850749659">
          <w:marLeft w:val="547"/>
          <w:marRight w:val="0"/>
          <w:marTop w:val="134"/>
          <w:marBottom w:val="0"/>
          <w:divBdr>
            <w:top w:val="none" w:sz="0" w:space="0" w:color="auto"/>
            <w:left w:val="none" w:sz="0" w:space="0" w:color="auto"/>
            <w:bottom w:val="none" w:sz="0" w:space="0" w:color="auto"/>
            <w:right w:val="none" w:sz="0" w:space="0" w:color="auto"/>
          </w:divBdr>
        </w:div>
        <w:div w:id="198592760">
          <w:marLeft w:val="547"/>
          <w:marRight w:val="0"/>
          <w:marTop w:val="134"/>
          <w:marBottom w:val="0"/>
          <w:divBdr>
            <w:top w:val="none" w:sz="0" w:space="0" w:color="auto"/>
            <w:left w:val="none" w:sz="0" w:space="0" w:color="auto"/>
            <w:bottom w:val="none" w:sz="0" w:space="0" w:color="auto"/>
            <w:right w:val="none" w:sz="0" w:space="0" w:color="auto"/>
          </w:divBdr>
        </w:div>
        <w:div w:id="1892419562">
          <w:marLeft w:val="547"/>
          <w:marRight w:val="0"/>
          <w:marTop w:val="134"/>
          <w:marBottom w:val="0"/>
          <w:divBdr>
            <w:top w:val="none" w:sz="0" w:space="0" w:color="auto"/>
            <w:left w:val="none" w:sz="0" w:space="0" w:color="auto"/>
            <w:bottom w:val="none" w:sz="0" w:space="0" w:color="auto"/>
            <w:right w:val="none" w:sz="0" w:space="0" w:color="auto"/>
          </w:divBdr>
        </w:div>
        <w:div w:id="366224909">
          <w:marLeft w:val="547"/>
          <w:marRight w:val="0"/>
          <w:marTop w:val="134"/>
          <w:marBottom w:val="0"/>
          <w:divBdr>
            <w:top w:val="none" w:sz="0" w:space="0" w:color="auto"/>
            <w:left w:val="none" w:sz="0" w:space="0" w:color="auto"/>
            <w:bottom w:val="none" w:sz="0" w:space="0" w:color="auto"/>
            <w:right w:val="none" w:sz="0" w:space="0" w:color="auto"/>
          </w:divBdr>
        </w:div>
      </w:divsChild>
    </w:div>
    <w:div w:id="1542395732">
      <w:bodyDiv w:val="1"/>
      <w:marLeft w:val="0"/>
      <w:marRight w:val="0"/>
      <w:marTop w:val="0"/>
      <w:marBottom w:val="0"/>
      <w:divBdr>
        <w:top w:val="none" w:sz="0" w:space="0" w:color="auto"/>
        <w:left w:val="none" w:sz="0" w:space="0" w:color="auto"/>
        <w:bottom w:val="none" w:sz="0" w:space="0" w:color="auto"/>
        <w:right w:val="none" w:sz="0" w:space="0" w:color="auto"/>
      </w:divBdr>
    </w:div>
    <w:div w:id="1592928065">
      <w:bodyDiv w:val="1"/>
      <w:marLeft w:val="0"/>
      <w:marRight w:val="0"/>
      <w:marTop w:val="0"/>
      <w:marBottom w:val="0"/>
      <w:divBdr>
        <w:top w:val="none" w:sz="0" w:space="0" w:color="auto"/>
        <w:left w:val="none" w:sz="0" w:space="0" w:color="auto"/>
        <w:bottom w:val="none" w:sz="0" w:space="0" w:color="auto"/>
        <w:right w:val="none" w:sz="0" w:space="0" w:color="auto"/>
      </w:divBdr>
    </w:div>
    <w:div w:id="1598903090">
      <w:bodyDiv w:val="1"/>
      <w:marLeft w:val="0"/>
      <w:marRight w:val="0"/>
      <w:marTop w:val="0"/>
      <w:marBottom w:val="0"/>
      <w:divBdr>
        <w:top w:val="none" w:sz="0" w:space="0" w:color="auto"/>
        <w:left w:val="none" w:sz="0" w:space="0" w:color="auto"/>
        <w:bottom w:val="none" w:sz="0" w:space="0" w:color="auto"/>
        <w:right w:val="none" w:sz="0" w:space="0" w:color="auto"/>
      </w:divBdr>
    </w:div>
    <w:div w:id="1634754571">
      <w:bodyDiv w:val="1"/>
      <w:marLeft w:val="0"/>
      <w:marRight w:val="0"/>
      <w:marTop w:val="0"/>
      <w:marBottom w:val="0"/>
      <w:divBdr>
        <w:top w:val="none" w:sz="0" w:space="0" w:color="auto"/>
        <w:left w:val="none" w:sz="0" w:space="0" w:color="auto"/>
        <w:bottom w:val="none" w:sz="0" w:space="0" w:color="auto"/>
        <w:right w:val="none" w:sz="0" w:space="0" w:color="auto"/>
      </w:divBdr>
      <w:divsChild>
        <w:div w:id="1883905789">
          <w:marLeft w:val="547"/>
          <w:marRight w:val="0"/>
          <w:marTop w:val="134"/>
          <w:marBottom w:val="0"/>
          <w:divBdr>
            <w:top w:val="none" w:sz="0" w:space="0" w:color="auto"/>
            <w:left w:val="none" w:sz="0" w:space="0" w:color="auto"/>
            <w:bottom w:val="none" w:sz="0" w:space="0" w:color="auto"/>
            <w:right w:val="none" w:sz="0" w:space="0" w:color="auto"/>
          </w:divBdr>
        </w:div>
        <w:div w:id="1464300642">
          <w:marLeft w:val="547"/>
          <w:marRight w:val="0"/>
          <w:marTop w:val="134"/>
          <w:marBottom w:val="0"/>
          <w:divBdr>
            <w:top w:val="none" w:sz="0" w:space="0" w:color="auto"/>
            <w:left w:val="none" w:sz="0" w:space="0" w:color="auto"/>
            <w:bottom w:val="none" w:sz="0" w:space="0" w:color="auto"/>
            <w:right w:val="none" w:sz="0" w:space="0" w:color="auto"/>
          </w:divBdr>
        </w:div>
        <w:div w:id="165365937">
          <w:marLeft w:val="547"/>
          <w:marRight w:val="0"/>
          <w:marTop w:val="134"/>
          <w:marBottom w:val="0"/>
          <w:divBdr>
            <w:top w:val="none" w:sz="0" w:space="0" w:color="auto"/>
            <w:left w:val="none" w:sz="0" w:space="0" w:color="auto"/>
            <w:bottom w:val="none" w:sz="0" w:space="0" w:color="auto"/>
            <w:right w:val="none" w:sz="0" w:space="0" w:color="auto"/>
          </w:divBdr>
        </w:div>
        <w:div w:id="1548028037">
          <w:marLeft w:val="547"/>
          <w:marRight w:val="0"/>
          <w:marTop w:val="134"/>
          <w:marBottom w:val="0"/>
          <w:divBdr>
            <w:top w:val="none" w:sz="0" w:space="0" w:color="auto"/>
            <w:left w:val="none" w:sz="0" w:space="0" w:color="auto"/>
            <w:bottom w:val="none" w:sz="0" w:space="0" w:color="auto"/>
            <w:right w:val="none" w:sz="0" w:space="0" w:color="auto"/>
          </w:divBdr>
        </w:div>
      </w:divsChild>
    </w:div>
    <w:div w:id="1637445331">
      <w:bodyDiv w:val="1"/>
      <w:marLeft w:val="0"/>
      <w:marRight w:val="0"/>
      <w:marTop w:val="0"/>
      <w:marBottom w:val="0"/>
      <w:divBdr>
        <w:top w:val="none" w:sz="0" w:space="0" w:color="auto"/>
        <w:left w:val="none" w:sz="0" w:space="0" w:color="auto"/>
        <w:bottom w:val="none" w:sz="0" w:space="0" w:color="auto"/>
        <w:right w:val="none" w:sz="0" w:space="0" w:color="auto"/>
      </w:divBdr>
      <w:divsChild>
        <w:div w:id="2031103386">
          <w:marLeft w:val="547"/>
          <w:marRight w:val="0"/>
          <w:marTop w:val="134"/>
          <w:marBottom w:val="0"/>
          <w:divBdr>
            <w:top w:val="none" w:sz="0" w:space="0" w:color="auto"/>
            <w:left w:val="none" w:sz="0" w:space="0" w:color="auto"/>
            <w:bottom w:val="none" w:sz="0" w:space="0" w:color="auto"/>
            <w:right w:val="none" w:sz="0" w:space="0" w:color="auto"/>
          </w:divBdr>
        </w:div>
        <w:div w:id="2100978914">
          <w:marLeft w:val="547"/>
          <w:marRight w:val="0"/>
          <w:marTop w:val="134"/>
          <w:marBottom w:val="0"/>
          <w:divBdr>
            <w:top w:val="none" w:sz="0" w:space="0" w:color="auto"/>
            <w:left w:val="none" w:sz="0" w:space="0" w:color="auto"/>
            <w:bottom w:val="none" w:sz="0" w:space="0" w:color="auto"/>
            <w:right w:val="none" w:sz="0" w:space="0" w:color="auto"/>
          </w:divBdr>
        </w:div>
      </w:divsChild>
    </w:div>
    <w:div w:id="1642804721">
      <w:bodyDiv w:val="1"/>
      <w:marLeft w:val="0"/>
      <w:marRight w:val="0"/>
      <w:marTop w:val="0"/>
      <w:marBottom w:val="0"/>
      <w:divBdr>
        <w:top w:val="none" w:sz="0" w:space="0" w:color="auto"/>
        <w:left w:val="none" w:sz="0" w:space="0" w:color="auto"/>
        <w:bottom w:val="none" w:sz="0" w:space="0" w:color="auto"/>
        <w:right w:val="none" w:sz="0" w:space="0" w:color="auto"/>
      </w:divBdr>
    </w:div>
    <w:div w:id="1676567548">
      <w:bodyDiv w:val="1"/>
      <w:marLeft w:val="0"/>
      <w:marRight w:val="0"/>
      <w:marTop w:val="0"/>
      <w:marBottom w:val="0"/>
      <w:divBdr>
        <w:top w:val="none" w:sz="0" w:space="0" w:color="auto"/>
        <w:left w:val="none" w:sz="0" w:space="0" w:color="auto"/>
        <w:bottom w:val="none" w:sz="0" w:space="0" w:color="auto"/>
        <w:right w:val="none" w:sz="0" w:space="0" w:color="auto"/>
      </w:divBdr>
      <w:divsChild>
        <w:div w:id="137302263">
          <w:marLeft w:val="547"/>
          <w:marRight w:val="0"/>
          <w:marTop w:val="115"/>
          <w:marBottom w:val="0"/>
          <w:divBdr>
            <w:top w:val="none" w:sz="0" w:space="0" w:color="auto"/>
            <w:left w:val="none" w:sz="0" w:space="0" w:color="auto"/>
            <w:bottom w:val="none" w:sz="0" w:space="0" w:color="auto"/>
            <w:right w:val="none" w:sz="0" w:space="0" w:color="auto"/>
          </w:divBdr>
        </w:div>
        <w:div w:id="1776245828">
          <w:marLeft w:val="706"/>
          <w:marRight w:val="0"/>
          <w:marTop w:val="115"/>
          <w:marBottom w:val="0"/>
          <w:divBdr>
            <w:top w:val="none" w:sz="0" w:space="0" w:color="auto"/>
            <w:left w:val="none" w:sz="0" w:space="0" w:color="auto"/>
            <w:bottom w:val="none" w:sz="0" w:space="0" w:color="auto"/>
            <w:right w:val="none" w:sz="0" w:space="0" w:color="auto"/>
          </w:divBdr>
        </w:div>
        <w:div w:id="1100298400">
          <w:marLeft w:val="706"/>
          <w:marRight w:val="0"/>
          <w:marTop w:val="115"/>
          <w:marBottom w:val="0"/>
          <w:divBdr>
            <w:top w:val="none" w:sz="0" w:space="0" w:color="auto"/>
            <w:left w:val="none" w:sz="0" w:space="0" w:color="auto"/>
            <w:bottom w:val="none" w:sz="0" w:space="0" w:color="auto"/>
            <w:right w:val="none" w:sz="0" w:space="0" w:color="auto"/>
          </w:divBdr>
        </w:div>
      </w:divsChild>
    </w:div>
    <w:div w:id="1684086490">
      <w:bodyDiv w:val="1"/>
      <w:marLeft w:val="0"/>
      <w:marRight w:val="0"/>
      <w:marTop w:val="0"/>
      <w:marBottom w:val="0"/>
      <w:divBdr>
        <w:top w:val="none" w:sz="0" w:space="0" w:color="auto"/>
        <w:left w:val="none" w:sz="0" w:space="0" w:color="auto"/>
        <w:bottom w:val="none" w:sz="0" w:space="0" w:color="auto"/>
        <w:right w:val="none" w:sz="0" w:space="0" w:color="auto"/>
      </w:divBdr>
    </w:div>
    <w:div w:id="1686443948">
      <w:bodyDiv w:val="1"/>
      <w:marLeft w:val="0"/>
      <w:marRight w:val="0"/>
      <w:marTop w:val="0"/>
      <w:marBottom w:val="0"/>
      <w:divBdr>
        <w:top w:val="none" w:sz="0" w:space="0" w:color="auto"/>
        <w:left w:val="none" w:sz="0" w:space="0" w:color="auto"/>
        <w:bottom w:val="none" w:sz="0" w:space="0" w:color="auto"/>
        <w:right w:val="none" w:sz="0" w:space="0" w:color="auto"/>
      </w:divBdr>
      <w:divsChild>
        <w:div w:id="502478090">
          <w:marLeft w:val="0"/>
          <w:marRight w:val="0"/>
          <w:marTop w:val="336"/>
          <w:marBottom w:val="0"/>
          <w:divBdr>
            <w:top w:val="none" w:sz="0" w:space="0" w:color="auto"/>
            <w:left w:val="none" w:sz="0" w:space="0" w:color="auto"/>
            <w:bottom w:val="none" w:sz="0" w:space="0" w:color="auto"/>
            <w:right w:val="none" w:sz="0" w:space="0" w:color="auto"/>
          </w:divBdr>
        </w:div>
        <w:div w:id="1644968327">
          <w:marLeft w:val="0"/>
          <w:marRight w:val="0"/>
          <w:marTop w:val="336"/>
          <w:marBottom w:val="0"/>
          <w:divBdr>
            <w:top w:val="none" w:sz="0" w:space="0" w:color="auto"/>
            <w:left w:val="none" w:sz="0" w:space="0" w:color="auto"/>
            <w:bottom w:val="none" w:sz="0" w:space="0" w:color="auto"/>
            <w:right w:val="none" w:sz="0" w:space="0" w:color="auto"/>
          </w:divBdr>
        </w:div>
        <w:div w:id="68162254">
          <w:marLeft w:val="0"/>
          <w:marRight w:val="0"/>
          <w:marTop w:val="336"/>
          <w:marBottom w:val="0"/>
          <w:divBdr>
            <w:top w:val="none" w:sz="0" w:space="0" w:color="auto"/>
            <w:left w:val="none" w:sz="0" w:space="0" w:color="auto"/>
            <w:bottom w:val="none" w:sz="0" w:space="0" w:color="auto"/>
            <w:right w:val="none" w:sz="0" w:space="0" w:color="auto"/>
          </w:divBdr>
        </w:div>
      </w:divsChild>
    </w:div>
    <w:div w:id="1734086956">
      <w:bodyDiv w:val="1"/>
      <w:marLeft w:val="0"/>
      <w:marRight w:val="0"/>
      <w:marTop w:val="0"/>
      <w:marBottom w:val="0"/>
      <w:divBdr>
        <w:top w:val="none" w:sz="0" w:space="0" w:color="auto"/>
        <w:left w:val="none" w:sz="0" w:space="0" w:color="auto"/>
        <w:bottom w:val="none" w:sz="0" w:space="0" w:color="auto"/>
        <w:right w:val="none" w:sz="0" w:space="0" w:color="auto"/>
      </w:divBdr>
    </w:div>
    <w:div w:id="1736126431">
      <w:bodyDiv w:val="1"/>
      <w:marLeft w:val="0"/>
      <w:marRight w:val="0"/>
      <w:marTop w:val="0"/>
      <w:marBottom w:val="0"/>
      <w:divBdr>
        <w:top w:val="none" w:sz="0" w:space="0" w:color="auto"/>
        <w:left w:val="none" w:sz="0" w:space="0" w:color="auto"/>
        <w:bottom w:val="none" w:sz="0" w:space="0" w:color="auto"/>
        <w:right w:val="none" w:sz="0" w:space="0" w:color="auto"/>
      </w:divBdr>
      <w:divsChild>
        <w:div w:id="706680017">
          <w:marLeft w:val="547"/>
          <w:marRight w:val="0"/>
          <w:marTop w:val="134"/>
          <w:marBottom w:val="0"/>
          <w:divBdr>
            <w:top w:val="none" w:sz="0" w:space="0" w:color="auto"/>
            <w:left w:val="none" w:sz="0" w:space="0" w:color="auto"/>
            <w:bottom w:val="none" w:sz="0" w:space="0" w:color="auto"/>
            <w:right w:val="none" w:sz="0" w:space="0" w:color="auto"/>
          </w:divBdr>
        </w:div>
        <w:div w:id="315455394">
          <w:marLeft w:val="547"/>
          <w:marRight w:val="0"/>
          <w:marTop w:val="134"/>
          <w:marBottom w:val="0"/>
          <w:divBdr>
            <w:top w:val="none" w:sz="0" w:space="0" w:color="auto"/>
            <w:left w:val="none" w:sz="0" w:space="0" w:color="auto"/>
            <w:bottom w:val="none" w:sz="0" w:space="0" w:color="auto"/>
            <w:right w:val="none" w:sz="0" w:space="0" w:color="auto"/>
          </w:divBdr>
        </w:div>
        <w:div w:id="566645008">
          <w:marLeft w:val="547"/>
          <w:marRight w:val="0"/>
          <w:marTop w:val="134"/>
          <w:marBottom w:val="0"/>
          <w:divBdr>
            <w:top w:val="none" w:sz="0" w:space="0" w:color="auto"/>
            <w:left w:val="none" w:sz="0" w:space="0" w:color="auto"/>
            <w:bottom w:val="none" w:sz="0" w:space="0" w:color="auto"/>
            <w:right w:val="none" w:sz="0" w:space="0" w:color="auto"/>
          </w:divBdr>
        </w:div>
      </w:divsChild>
    </w:div>
    <w:div w:id="1746032982">
      <w:bodyDiv w:val="1"/>
      <w:marLeft w:val="0"/>
      <w:marRight w:val="0"/>
      <w:marTop w:val="0"/>
      <w:marBottom w:val="0"/>
      <w:divBdr>
        <w:top w:val="none" w:sz="0" w:space="0" w:color="auto"/>
        <w:left w:val="none" w:sz="0" w:space="0" w:color="auto"/>
        <w:bottom w:val="none" w:sz="0" w:space="0" w:color="auto"/>
        <w:right w:val="none" w:sz="0" w:space="0" w:color="auto"/>
      </w:divBdr>
      <w:divsChild>
        <w:div w:id="1285505629">
          <w:marLeft w:val="547"/>
          <w:marRight w:val="0"/>
          <w:marTop w:val="134"/>
          <w:marBottom w:val="0"/>
          <w:divBdr>
            <w:top w:val="none" w:sz="0" w:space="0" w:color="auto"/>
            <w:left w:val="none" w:sz="0" w:space="0" w:color="auto"/>
            <w:bottom w:val="none" w:sz="0" w:space="0" w:color="auto"/>
            <w:right w:val="none" w:sz="0" w:space="0" w:color="auto"/>
          </w:divBdr>
        </w:div>
        <w:div w:id="1920365710">
          <w:marLeft w:val="547"/>
          <w:marRight w:val="0"/>
          <w:marTop w:val="134"/>
          <w:marBottom w:val="0"/>
          <w:divBdr>
            <w:top w:val="none" w:sz="0" w:space="0" w:color="auto"/>
            <w:left w:val="none" w:sz="0" w:space="0" w:color="auto"/>
            <w:bottom w:val="none" w:sz="0" w:space="0" w:color="auto"/>
            <w:right w:val="none" w:sz="0" w:space="0" w:color="auto"/>
          </w:divBdr>
        </w:div>
        <w:div w:id="456727495">
          <w:marLeft w:val="547"/>
          <w:marRight w:val="0"/>
          <w:marTop w:val="134"/>
          <w:marBottom w:val="0"/>
          <w:divBdr>
            <w:top w:val="none" w:sz="0" w:space="0" w:color="auto"/>
            <w:left w:val="none" w:sz="0" w:space="0" w:color="auto"/>
            <w:bottom w:val="none" w:sz="0" w:space="0" w:color="auto"/>
            <w:right w:val="none" w:sz="0" w:space="0" w:color="auto"/>
          </w:divBdr>
        </w:div>
        <w:div w:id="602033350">
          <w:marLeft w:val="547"/>
          <w:marRight w:val="0"/>
          <w:marTop w:val="134"/>
          <w:marBottom w:val="0"/>
          <w:divBdr>
            <w:top w:val="none" w:sz="0" w:space="0" w:color="auto"/>
            <w:left w:val="none" w:sz="0" w:space="0" w:color="auto"/>
            <w:bottom w:val="none" w:sz="0" w:space="0" w:color="auto"/>
            <w:right w:val="none" w:sz="0" w:space="0" w:color="auto"/>
          </w:divBdr>
        </w:div>
      </w:divsChild>
    </w:div>
    <w:div w:id="1768693994">
      <w:bodyDiv w:val="1"/>
      <w:marLeft w:val="0"/>
      <w:marRight w:val="0"/>
      <w:marTop w:val="0"/>
      <w:marBottom w:val="0"/>
      <w:divBdr>
        <w:top w:val="none" w:sz="0" w:space="0" w:color="auto"/>
        <w:left w:val="none" w:sz="0" w:space="0" w:color="auto"/>
        <w:bottom w:val="none" w:sz="0" w:space="0" w:color="auto"/>
        <w:right w:val="none" w:sz="0" w:space="0" w:color="auto"/>
      </w:divBdr>
      <w:divsChild>
        <w:div w:id="370038290">
          <w:marLeft w:val="0"/>
          <w:marRight w:val="0"/>
          <w:marTop w:val="115"/>
          <w:marBottom w:val="0"/>
          <w:divBdr>
            <w:top w:val="none" w:sz="0" w:space="0" w:color="auto"/>
            <w:left w:val="none" w:sz="0" w:space="0" w:color="auto"/>
            <w:bottom w:val="none" w:sz="0" w:space="0" w:color="auto"/>
            <w:right w:val="none" w:sz="0" w:space="0" w:color="auto"/>
          </w:divBdr>
        </w:div>
        <w:div w:id="409162610">
          <w:marLeft w:val="0"/>
          <w:marRight w:val="0"/>
          <w:marTop w:val="115"/>
          <w:marBottom w:val="0"/>
          <w:divBdr>
            <w:top w:val="none" w:sz="0" w:space="0" w:color="auto"/>
            <w:left w:val="none" w:sz="0" w:space="0" w:color="auto"/>
            <w:bottom w:val="none" w:sz="0" w:space="0" w:color="auto"/>
            <w:right w:val="none" w:sz="0" w:space="0" w:color="auto"/>
          </w:divBdr>
        </w:div>
      </w:divsChild>
    </w:div>
    <w:div w:id="1773158645">
      <w:bodyDiv w:val="1"/>
      <w:marLeft w:val="0"/>
      <w:marRight w:val="0"/>
      <w:marTop w:val="0"/>
      <w:marBottom w:val="0"/>
      <w:divBdr>
        <w:top w:val="none" w:sz="0" w:space="0" w:color="auto"/>
        <w:left w:val="none" w:sz="0" w:space="0" w:color="auto"/>
        <w:bottom w:val="none" w:sz="0" w:space="0" w:color="auto"/>
        <w:right w:val="none" w:sz="0" w:space="0" w:color="auto"/>
      </w:divBdr>
    </w:div>
    <w:div w:id="1796411255">
      <w:bodyDiv w:val="1"/>
      <w:marLeft w:val="0"/>
      <w:marRight w:val="0"/>
      <w:marTop w:val="0"/>
      <w:marBottom w:val="0"/>
      <w:divBdr>
        <w:top w:val="none" w:sz="0" w:space="0" w:color="auto"/>
        <w:left w:val="none" w:sz="0" w:space="0" w:color="auto"/>
        <w:bottom w:val="none" w:sz="0" w:space="0" w:color="auto"/>
        <w:right w:val="none" w:sz="0" w:space="0" w:color="auto"/>
      </w:divBdr>
      <w:divsChild>
        <w:div w:id="1022822416">
          <w:marLeft w:val="547"/>
          <w:marRight w:val="0"/>
          <w:marTop w:val="134"/>
          <w:marBottom w:val="0"/>
          <w:divBdr>
            <w:top w:val="none" w:sz="0" w:space="0" w:color="auto"/>
            <w:left w:val="none" w:sz="0" w:space="0" w:color="auto"/>
            <w:bottom w:val="none" w:sz="0" w:space="0" w:color="auto"/>
            <w:right w:val="none" w:sz="0" w:space="0" w:color="auto"/>
          </w:divBdr>
        </w:div>
      </w:divsChild>
    </w:div>
    <w:div w:id="1830055830">
      <w:bodyDiv w:val="1"/>
      <w:marLeft w:val="0"/>
      <w:marRight w:val="0"/>
      <w:marTop w:val="0"/>
      <w:marBottom w:val="0"/>
      <w:divBdr>
        <w:top w:val="none" w:sz="0" w:space="0" w:color="auto"/>
        <w:left w:val="none" w:sz="0" w:space="0" w:color="auto"/>
        <w:bottom w:val="none" w:sz="0" w:space="0" w:color="auto"/>
        <w:right w:val="none" w:sz="0" w:space="0" w:color="auto"/>
      </w:divBdr>
      <w:divsChild>
        <w:div w:id="1122580559">
          <w:marLeft w:val="547"/>
          <w:marRight w:val="0"/>
          <w:marTop w:val="134"/>
          <w:marBottom w:val="0"/>
          <w:divBdr>
            <w:top w:val="none" w:sz="0" w:space="0" w:color="auto"/>
            <w:left w:val="none" w:sz="0" w:space="0" w:color="auto"/>
            <w:bottom w:val="none" w:sz="0" w:space="0" w:color="auto"/>
            <w:right w:val="none" w:sz="0" w:space="0" w:color="auto"/>
          </w:divBdr>
        </w:div>
        <w:div w:id="1399211944">
          <w:marLeft w:val="547"/>
          <w:marRight w:val="0"/>
          <w:marTop w:val="134"/>
          <w:marBottom w:val="0"/>
          <w:divBdr>
            <w:top w:val="none" w:sz="0" w:space="0" w:color="auto"/>
            <w:left w:val="none" w:sz="0" w:space="0" w:color="auto"/>
            <w:bottom w:val="none" w:sz="0" w:space="0" w:color="auto"/>
            <w:right w:val="none" w:sz="0" w:space="0" w:color="auto"/>
          </w:divBdr>
        </w:div>
        <w:div w:id="677391447">
          <w:marLeft w:val="547"/>
          <w:marRight w:val="0"/>
          <w:marTop w:val="134"/>
          <w:marBottom w:val="0"/>
          <w:divBdr>
            <w:top w:val="none" w:sz="0" w:space="0" w:color="auto"/>
            <w:left w:val="none" w:sz="0" w:space="0" w:color="auto"/>
            <w:bottom w:val="none" w:sz="0" w:space="0" w:color="auto"/>
            <w:right w:val="none" w:sz="0" w:space="0" w:color="auto"/>
          </w:divBdr>
        </w:div>
        <w:div w:id="618070891">
          <w:marLeft w:val="547"/>
          <w:marRight w:val="0"/>
          <w:marTop w:val="134"/>
          <w:marBottom w:val="0"/>
          <w:divBdr>
            <w:top w:val="none" w:sz="0" w:space="0" w:color="auto"/>
            <w:left w:val="none" w:sz="0" w:space="0" w:color="auto"/>
            <w:bottom w:val="none" w:sz="0" w:space="0" w:color="auto"/>
            <w:right w:val="none" w:sz="0" w:space="0" w:color="auto"/>
          </w:divBdr>
        </w:div>
        <w:div w:id="457844161">
          <w:marLeft w:val="547"/>
          <w:marRight w:val="0"/>
          <w:marTop w:val="134"/>
          <w:marBottom w:val="0"/>
          <w:divBdr>
            <w:top w:val="none" w:sz="0" w:space="0" w:color="auto"/>
            <w:left w:val="none" w:sz="0" w:space="0" w:color="auto"/>
            <w:bottom w:val="none" w:sz="0" w:space="0" w:color="auto"/>
            <w:right w:val="none" w:sz="0" w:space="0" w:color="auto"/>
          </w:divBdr>
        </w:div>
        <w:div w:id="2139102836">
          <w:marLeft w:val="547"/>
          <w:marRight w:val="0"/>
          <w:marTop w:val="134"/>
          <w:marBottom w:val="0"/>
          <w:divBdr>
            <w:top w:val="none" w:sz="0" w:space="0" w:color="auto"/>
            <w:left w:val="none" w:sz="0" w:space="0" w:color="auto"/>
            <w:bottom w:val="none" w:sz="0" w:space="0" w:color="auto"/>
            <w:right w:val="none" w:sz="0" w:space="0" w:color="auto"/>
          </w:divBdr>
        </w:div>
        <w:div w:id="1550533338">
          <w:marLeft w:val="547"/>
          <w:marRight w:val="0"/>
          <w:marTop w:val="134"/>
          <w:marBottom w:val="0"/>
          <w:divBdr>
            <w:top w:val="none" w:sz="0" w:space="0" w:color="auto"/>
            <w:left w:val="none" w:sz="0" w:space="0" w:color="auto"/>
            <w:bottom w:val="none" w:sz="0" w:space="0" w:color="auto"/>
            <w:right w:val="none" w:sz="0" w:space="0" w:color="auto"/>
          </w:divBdr>
        </w:div>
        <w:div w:id="883099749">
          <w:marLeft w:val="547"/>
          <w:marRight w:val="0"/>
          <w:marTop w:val="134"/>
          <w:marBottom w:val="0"/>
          <w:divBdr>
            <w:top w:val="none" w:sz="0" w:space="0" w:color="auto"/>
            <w:left w:val="none" w:sz="0" w:space="0" w:color="auto"/>
            <w:bottom w:val="none" w:sz="0" w:space="0" w:color="auto"/>
            <w:right w:val="none" w:sz="0" w:space="0" w:color="auto"/>
          </w:divBdr>
        </w:div>
        <w:div w:id="154035850">
          <w:marLeft w:val="547"/>
          <w:marRight w:val="0"/>
          <w:marTop w:val="134"/>
          <w:marBottom w:val="0"/>
          <w:divBdr>
            <w:top w:val="none" w:sz="0" w:space="0" w:color="auto"/>
            <w:left w:val="none" w:sz="0" w:space="0" w:color="auto"/>
            <w:bottom w:val="none" w:sz="0" w:space="0" w:color="auto"/>
            <w:right w:val="none" w:sz="0" w:space="0" w:color="auto"/>
          </w:divBdr>
        </w:div>
      </w:divsChild>
    </w:div>
    <w:div w:id="1859540611">
      <w:bodyDiv w:val="1"/>
      <w:marLeft w:val="0"/>
      <w:marRight w:val="0"/>
      <w:marTop w:val="0"/>
      <w:marBottom w:val="0"/>
      <w:divBdr>
        <w:top w:val="none" w:sz="0" w:space="0" w:color="auto"/>
        <w:left w:val="none" w:sz="0" w:space="0" w:color="auto"/>
        <w:bottom w:val="none" w:sz="0" w:space="0" w:color="auto"/>
        <w:right w:val="none" w:sz="0" w:space="0" w:color="auto"/>
      </w:divBdr>
    </w:div>
    <w:div w:id="1861317878">
      <w:bodyDiv w:val="1"/>
      <w:marLeft w:val="0"/>
      <w:marRight w:val="0"/>
      <w:marTop w:val="0"/>
      <w:marBottom w:val="0"/>
      <w:divBdr>
        <w:top w:val="none" w:sz="0" w:space="0" w:color="auto"/>
        <w:left w:val="none" w:sz="0" w:space="0" w:color="auto"/>
        <w:bottom w:val="none" w:sz="0" w:space="0" w:color="auto"/>
        <w:right w:val="none" w:sz="0" w:space="0" w:color="auto"/>
      </w:divBdr>
    </w:div>
    <w:div w:id="1861775891">
      <w:bodyDiv w:val="1"/>
      <w:marLeft w:val="0"/>
      <w:marRight w:val="0"/>
      <w:marTop w:val="0"/>
      <w:marBottom w:val="0"/>
      <w:divBdr>
        <w:top w:val="none" w:sz="0" w:space="0" w:color="auto"/>
        <w:left w:val="none" w:sz="0" w:space="0" w:color="auto"/>
        <w:bottom w:val="none" w:sz="0" w:space="0" w:color="auto"/>
        <w:right w:val="none" w:sz="0" w:space="0" w:color="auto"/>
      </w:divBdr>
      <w:divsChild>
        <w:div w:id="522741830">
          <w:marLeft w:val="0"/>
          <w:marRight w:val="0"/>
          <w:marTop w:val="336"/>
          <w:marBottom w:val="0"/>
          <w:divBdr>
            <w:top w:val="none" w:sz="0" w:space="0" w:color="auto"/>
            <w:left w:val="none" w:sz="0" w:space="0" w:color="auto"/>
            <w:bottom w:val="none" w:sz="0" w:space="0" w:color="auto"/>
            <w:right w:val="none" w:sz="0" w:space="0" w:color="auto"/>
          </w:divBdr>
        </w:div>
      </w:divsChild>
    </w:div>
    <w:div w:id="1872691621">
      <w:bodyDiv w:val="1"/>
      <w:marLeft w:val="0"/>
      <w:marRight w:val="0"/>
      <w:marTop w:val="0"/>
      <w:marBottom w:val="0"/>
      <w:divBdr>
        <w:top w:val="none" w:sz="0" w:space="0" w:color="auto"/>
        <w:left w:val="none" w:sz="0" w:space="0" w:color="auto"/>
        <w:bottom w:val="none" w:sz="0" w:space="0" w:color="auto"/>
        <w:right w:val="none" w:sz="0" w:space="0" w:color="auto"/>
      </w:divBdr>
    </w:div>
    <w:div w:id="1874686259">
      <w:bodyDiv w:val="1"/>
      <w:marLeft w:val="0"/>
      <w:marRight w:val="0"/>
      <w:marTop w:val="0"/>
      <w:marBottom w:val="0"/>
      <w:divBdr>
        <w:top w:val="none" w:sz="0" w:space="0" w:color="auto"/>
        <w:left w:val="none" w:sz="0" w:space="0" w:color="auto"/>
        <w:bottom w:val="none" w:sz="0" w:space="0" w:color="auto"/>
        <w:right w:val="none" w:sz="0" w:space="0" w:color="auto"/>
      </w:divBdr>
      <w:divsChild>
        <w:div w:id="2064912512">
          <w:marLeft w:val="0"/>
          <w:marRight w:val="0"/>
          <w:marTop w:val="96"/>
          <w:marBottom w:val="0"/>
          <w:divBdr>
            <w:top w:val="none" w:sz="0" w:space="0" w:color="auto"/>
            <w:left w:val="none" w:sz="0" w:space="0" w:color="auto"/>
            <w:bottom w:val="none" w:sz="0" w:space="0" w:color="auto"/>
            <w:right w:val="none" w:sz="0" w:space="0" w:color="auto"/>
          </w:divBdr>
        </w:div>
        <w:div w:id="379208299">
          <w:marLeft w:val="0"/>
          <w:marRight w:val="0"/>
          <w:marTop w:val="96"/>
          <w:marBottom w:val="0"/>
          <w:divBdr>
            <w:top w:val="none" w:sz="0" w:space="0" w:color="auto"/>
            <w:left w:val="none" w:sz="0" w:space="0" w:color="auto"/>
            <w:bottom w:val="none" w:sz="0" w:space="0" w:color="auto"/>
            <w:right w:val="none" w:sz="0" w:space="0" w:color="auto"/>
          </w:divBdr>
        </w:div>
        <w:div w:id="679280933">
          <w:marLeft w:val="0"/>
          <w:marRight w:val="0"/>
          <w:marTop w:val="96"/>
          <w:marBottom w:val="0"/>
          <w:divBdr>
            <w:top w:val="none" w:sz="0" w:space="0" w:color="auto"/>
            <w:left w:val="none" w:sz="0" w:space="0" w:color="auto"/>
            <w:bottom w:val="none" w:sz="0" w:space="0" w:color="auto"/>
            <w:right w:val="none" w:sz="0" w:space="0" w:color="auto"/>
          </w:divBdr>
        </w:div>
      </w:divsChild>
    </w:div>
    <w:div w:id="1895197214">
      <w:bodyDiv w:val="1"/>
      <w:marLeft w:val="0"/>
      <w:marRight w:val="0"/>
      <w:marTop w:val="0"/>
      <w:marBottom w:val="0"/>
      <w:divBdr>
        <w:top w:val="none" w:sz="0" w:space="0" w:color="auto"/>
        <w:left w:val="none" w:sz="0" w:space="0" w:color="auto"/>
        <w:bottom w:val="none" w:sz="0" w:space="0" w:color="auto"/>
        <w:right w:val="none" w:sz="0" w:space="0" w:color="auto"/>
      </w:divBdr>
      <w:divsChild>
        <w:div w:id="1150250070">
          <w:marLeft w:val="0"/>
          <w:marRight w:val="0"/>
          <w:marTop w:val="115"/>
          <w:marBottom w:val="0"/>
          <w:divBdr>
            <w:top w:val="none" w:sz="0" w:space="0" w:color="auto"/>
            <w:left w:val="none" w:sz="0" w:space="0" w:color="auto"/>
            <w:bottom w:val="none" w:sz="0" w:space="0" w:color="auto"/>
            <w:right w:val="none" w:sz="0" w:space="0" w:color="auto"/>
          </w:divBdr>
        </w:div>
        <w:div w:id="1328633895">
          <w:marLeft w:val="0"/>
          <w:marRight w:val="0"/>
          <w:marTop w:val="115"/>
          <w:marBottom w:val="0"/>
          <w:divBdr>
            <w:top w:val="none" w:sz="0" w:space="0" w:color="auto"/>
            <w:left w:val="none" w:sz="0" w:space="0" w:color="auto"/>
            <w:bottom w:val="none" w:sz="0" w:space="0" w:color="auto"/>
            <w:right w:val="none" w:sz="0" w:space="0" w:color="auto"/>
          </w:divBdr>
        </w:div>
      </w:divsChild>
    </w:div>
    <w:div w:id="1917742932">
      <w:bodyDiv w:val="1"/>
      <w:marLeft w:val="0"/>
      <w:marRight w:val="0"/>
      <w:marTop w:val="0"/>
      <w:marBottom w:val="0"/>
      <w:divBdr>
        <w:top w:val="none" w:sz="0" w:space="0" w:color="auto"/>
        <w:left w:val="none" w:sz="0" w:space="0" w:color="auto"/>
        <w:bottom w:val="none" w:sz="0" w:space="0" w:color="auto"/>
        <w:right w:val="none" w:sz="0" w:space="0" w:color="auto"/>
      </w:divBdr>
    </w:div>
    <w:div w:id="1924290745">
      <w:bodyDiv w:val="1"/>
      <w:marLeft w:val="0"/>
      <w:marRight w:val="0"/>
      <w:marTop w:val="0"/>
      <w:marBottom w:val="0"/>
      <w:divBdr>
        <w:top w:val="none" w:sz="0" w:space="0" w:color="auto"/>
        <w:left w:val="none" w:sz="0" w:space="0" w:color="auto"/>
        <w:bottom w:val="none" w:sz="0" w:space="0" w:color="auto"/>
        <w:right w:val="none" w:sz="0" w:space="0" w:color="auto"/>
      </w:divBdr>
      <w:divsChild>
        <w:div w:id="417018679">
          <w:marLeft w:val="547"/>
          <w:marRight w:val="0"/>
          <w:marTop w:val="115"/>
          <w:marBottom w:val="0"/>
          <w:divBdr>
            <w:top w:val="none" w:sz="0" w:space="0" w:color="auto"/>
            <w:left w:val="none" w:sz="0" w:space="0" w:color="auto"/>
            <w:bottom w:val="none" w:sz="0" w:space="0" w:color="auto"/>
            <w:right w:val="none" w:sz="0" w:space="0" w:color="auto"/>
          </w:divBdr>
        </w:div>
        <w:div w:id="1572428402">
          <w:marLeft w:val="547"/>
          <w:marRight w:val="0"/>
          <w:marTop w:val="115"/>
          <w:marBottom w:val="0"/>
          <w:divBdr>
            <w:top w:val="none" w:sz="0" w:space="0" w:color="auto"/>
            <w:left w:val="none" w:sz="0" w:space="0" w:color="auto"/>
            <w:bottom w:val="none" w:sz="0" w:space="0" w:color="auto"/>
            <w:right w:val="none" w:sz="0" w:space="0" w:color="auto"/>
          </w:divBdr>
        </w:div>
      </w:divsChild>
    </w:div>
    <w:div w:id="1929390564">
      <w:bodyDiv w:val="1"/>
      <w:marLeft w:val="0"/>
      <w:marRight w:val="0"/>
      <w:marTop w:val="0"/>
      <w:marBottom w:val="0"/>
      <w:divBdr>
        <w:top w:val="none" w:sz="0" w:space="0" w:color="auto"/>
        <w:left w:val="none" w:sz="0" w:space="0" w:color="auto"/>
        <w:bottom w:val="none" w:sz="0" w:space="0" w:color="auto"/>
        <w:right w:val="none" w:sz="0" w:space="0" w:color="auto"/>
      </w:divBdr>
    </w:div>
    <w:div w:id="1962765963">
      <w:bodyDiv w:val="1"/>
      <w:marLeft w:val="0"/>
      <w:marRight w:val="0"/>
      <w:marTop w:val="0"/>
      <w:marBottom w:val="0"/>
      <w:divBdr>
        <w:top w:val="none" w:sz="0" w:space="0" w:color="auto"/>
        <w:left w:val="none" w:sz="0" w:space="0" w:color="auto"/>
        <w:bottom w:val="none" w:sz="0" w:space="0" w:color="auto"/>
        <w:right w:val="none" w:sz="0" w:space="0" w:color="auto"/>
      </w:divBdr>
    </w:div>
    <w:div w:id="1980265341">
      <w:bodyDiv w:val="1"/>
      <w:marLeft w:val="0"/>
      <w:marRight w:val="0"/>
      <w:marTop w:val="0"/>
      <w:marBottom w:val="0"/>
      <w:divBdr>
        <w:top w:val="none" w:sz="0" w:space="0" w:color="auto"/>
        <w:left w:val="none" w:sz="0" w:space="0" w:color="auto"/>
        <w:bottom w:val="none" w:sz="0" w:space="0" w:color="auto"/>
        <w:right w:val="none" w:sz="0" w:space="0" w:color="auto"/>
      </w:divBdr>
    </w:div>
    <w:div w:id="2016767188">
      <w:bodyDiv w:val="1"/>
      <w:marLeft w:val="0"/>
      <w:marRight w:val="0"/>
      <w:marTop w:val="0"/>
      <w:marBottom w:val="0"/>
      <w:divBdr>
        <w:top w:val="none" w:sz="0" w:space="0" w:color="auto"/>
        <w:left w:val="none" w:sz="0" w:space="0" w:color="auto"/>
        <w:bottom w:val="none" w:sz="0" w:space="0" w:color="auto"/>
        <w:right w:val="none" w:sz="0" w:space="0" w:color="auto"/>
      </w:divBdr>
    </w:div>
    <w:div w:id="2020617196">
      <w:bodyDiv w:val="1"/>
      <w:marLeft w:val="0"/>
      <w:marRight w:val="0"/>
      <w:marTop w:val="0"/>
      <w:marBottom w:val="0"/>
      <w:divBdr>
        <w:top w:val="none" w:sz="0" w:space="0" w:color="auto"/>
        <w:left w:val="none" w:sz="0" w:space="0" w:color="auto"/>
        <w:bottom w:val="none" w:sz="0" w:space="0" w:color="auto"/>
        <w:right w:val="none" w:sz="0" w:space="0" w:color="auto"/>
      </w:divBdr>
      <w:divsChild>
        <w:div w:id="552692739">
          <w:marLeft w:val="547"/>
          <w:marRight w:val="0"/>
          <w:marTop w:val="115"/>
          <w:marBottom w:val="0"/>
          <w:divBdr>
            <w:top w:val="none" w:sz="0" w:space="0" w:color="auto"/>
            <w:left w:val="none" w:sz="0" w:space="0" w:color="auto"/>
            <w:bottom w:val="none" w:sz="0" w:space="0" w:color="auto"/>
            <w:right w:val="none" w:sz="0" w:space="0" w:color="auto"/>
          </w:divBdr>
        </w:div>
        <w:div w:id="1701665971">
          <w:marLeft w:val="547"/>
          <w:marRight w:val="0"/>
          <w:marTop w:val="115"/>
          <w:marBottom w:val="0"/>
          <w:divBdr>
            <w:top w:val="none" w:sz="0" w:space="0" w:color="auto"/>
            <w:left w:val="none" w:sz="0" w:space="0" w:color="auto"/>
            <w:bottom w:val="none" w:sz="0" w:space="0" w:color="auto"/>
            <w:right w:val="none" w:sz="0" w:space="0" w:color="auto"/>
          </w:divBdr>
        </w:div>
        <w:div w:id="1916082448">
          <w:marLeft w:val="547"/>
          <w:marRight w:val="0"/>
          <w:marTop w:val="115"/>
          <w:marBottom w:val="0"/>
          <w:divBdr>
            <w:top w:val="none" w:sz="0" w:space="0" w:color="auto"/>
            <w:left w:val="none" w:sz="0" w:space="0" w:color="auto"/>
            <w:bottom w:val="none" w:sz="0" w:space="0" w:color="auto"/>
            <w:right w:val="none" w:sz="0" w:space="0" w:color="auto"/>
          </w:divBdr>
        </w:div>
        <w:div w:id="13505276">
          <w:marLeft w:val="547"/>
          <w:marRight w:val="0"/>
          <w:marTop w:val="115"/>
          <w:marBottom w:val="0"/>
          <w:divBdr>
            <w:top w:val="none" w:sz="0" w:space="0" w:color="auto"/>
            <w:left w:val="none" w:sz="0" w:space="0" w:color="auto"/>
            <w:bottom w:val="none" w:sz="0" w:space="0" w:color="auto"/>
            <w:right w:val="none" w:sz="0" w:space="0" w:color="auto"/>
          </w:divBdr>
        </w:div>
        <w:div w:id="1641810514">
          <w:marLeft w:val="547"/>
          <w:marRight w:val="0"/>
          <w:marTop w:val="115"/>
          <w:marBottom w:val="0"/>
          <w:divBdr>
            <w:top w:val="none" w:sz="0" w:space="0" w:color="auto"/>
            <w:left w:val="none" w:sz="0" w:space="0" w:color="auto"/>
            <w:bottom w:val="none" w:sz="0" w:space="0" w:color="auto"/>
            <w:right w:val="none" w:sz="0" w:space="0" w:color="auto"/>
          </w:divBdr>
        </w:div>
      </w:divsChild>
    </w:div>
    <w:div w:id="2040663741">
      <w:bodyDiv w:val="1"/>
      <w:marLeft w:val="0"/>
      <w:marRight w:val="0"/>
      <w:marTop w:val="0"/>
      <w:marBottom w:val="0"/>
      <w:divBdr>
        <w:top w:val="none" w:sz="0" w:space="0" w:color="auto"/>
        <w:left w:val="none" w:sz="0" w:space="0" w:color="auto"/>
        <w:bottom w:val="none" w:sz="0" w:space="0" w:color="auto"/>
        <w:right w:val="none" w:sz="0" w:space="0" w:color="auto"/>
      </w:divBdr>
    </w:div>
    <w:div w:id="2045672303">
      <w:bodyDiv w:val="1"/>
      <w:marLeft w:val="0"/>
      <w:marRight w:val="0"/>
      <w:marTop w:val="0"/>
      <w:marBottom w:val="0"/>
      <w:divBdr>
        <w:top w:val="none" w:sz="0" w:space="0" w:color="auto"/>
        <w:left w:val="none" w:sz="0" w:space="0" w:color="auto"/>
        <w:bottom w:val="none" w:sz="0" w:space="0" w:color="auto"/>
        <w:right w:val="none" w:sz="0" w:space="0" w:color="auto"/>
      </w:divBdr>
      <w:divsChild>
        <w:div w:id="1305617912">
          <w:marLeft w:val="547"/>
          <w:marRight w:val="0"/>
          <w:marTop w:val="115"/>
          <w:marBottom w:val="0"/>
          <w:divBdr>
            <w:top w:val="none" w:sz="0" w:space="0" w:color="auto"/>
            <w:left w:val="none" w:sz="0" w:space="0" w:color="auto"/>
            <w:bottom w:val="none" w:sz="0" w:space="0" w:color="auto"/>
            <w:right w:val="none" w:sz="0" w:space="0" w:color="auto"/>
          </w:divBdr>
        </w:div>
        <w:div w:id="837235011">
          <w:marLeft w:val="547"/>
          <w:marRight w:val="0"/>
          <w:marTop w:val="115"/>
          <w:marBottom w:val="0"/>
          <w:divBdr>
            <w:top w:val="none" w:sz="0" w:space="0" w:color="auto"/>
            <w:left w:val="none" w:sz="0" w:space="0" w:color="auto"/>
            <w:bottom w:val="none" w:sz="0" w:space="0" w:color="auto"/>
            <w:right w:val="none" w:sz="0" w:space="0" w:color="auto"/>
          </w:divBdr>
        </w:div>
      </w:divsChild>
    </w:div>
    <w:div w:id="2051882626">
      <w:bodyDiv w:val="1"/>
      <w:marLeft w:val="0"/>
      <w:marRight w:val="0"/>
      <w:marTop w:val="0"/>
      <w:marBottom w:val="0"/>
      <w:divBdr>
        <w:top w:val="none" w:sz="0" w:space="0" w:color="auto"/>
        <w:left w:val="none" w:sz="0" w:space="0" w:color="auto"/>
        <w:bottom w:val="none" w:sz="0" w:space="0" w:color="auto"/>
        <w:right w:val="none" w:sz="0" w:space="0" w:color="auto"/>
      </w:divBdr>
    </w:div>
    <w:div w:id="2074037203">
      <w:bodyDiv w:val="1"/>
      <w:marLeft w:val="0"/>
      <w:marRight w:val="0"/>
      <w:marTop w:val="0"/>
      <w:marBottom w:val="0"/>
      <w:divBdr>
        <w:top w:val="none" w:sz="0" w:space="0" w:color="auto"/>
        <w:left w:val="none" w:sz="0" w:space="0" w:color="auto"/>
        <w:bottom w:val="none" w:sz="0" w:space="0" w:color="auto"/>
        <w:right w:val="none" w:sz="0" w:space="0" w:color="auto"/>
      </w:divBdr>
    </w:div>
    <w:div w:id="2083529102">
      <w:bodyDiv w:val="1"/>
      <w:marLeft w:val="0"/>
      <w:marRight w:val="0"/>
      <w:marTop w:val="0"/>
      <w:marBottom w:val="0"/>
      <w:divBdr>
        <w:top w:val="none" w:sz="0" w:space="0" w:color="auto"/>
        <w:left w:val="none" w:sz="0" w:space="0" w:color="auto"/>
        <w:bottom w:val="none" w:sz="0" w:space="0" w:color="auto"/>
        <w:right w:val="none" w:sz="0" w:space="0" w:color="auto"/>
      </w:divBdr>
      <w:divsChild>
        <w:div w:id="1845707773">
          <w:marLeft w:val="547"/>
          <w:marRight w:val="0"/>
          <w:marTop w:val="202"/>
          <w:marBottom w:val="0"/>
          <w:divBdr>
            <w:top w:val="none" w:sz="0" w:space="0" w:color="auto"/>
            <w:left w:val="none" w:sz="0" w:space="0" w:color="auto"/>
            <w:bottom w:val="none" w:sz="0" w:space="0" w:color="auto"/>
            <w:right w:val="none" w:sz="0" w:space="0" w:color="auto"/>
          </w:divBdr>
        </w:div>
        <w:div w:id="1637176850">
          <w:marLeft w:val="547"/>
          <w:marRight w:val="0"/>
          <w:marTop w:val="0"/>
          <w:marBottom w:val="0"/>
          <w:divBdr>
            <w:top w:val="none" w:sz="0" w:space="0" w:color="auto"/>
            <w:left w:val="none" w:sz="0" w:space="0" w:color="auto"/>
            <w:bottom w:val="none" w:sz="0" w:space="0" w:color="auto"/>
            <w:right w:val="none" w:sz="0" w:space="0" w:color="auto"/>
          </w:divBdr>
        </w:div>
        <w:div w:id="207883129">
          <w:marLeft w:val="547"/>
          <w:marRight w:val="0"/>
          <w:marTop w:val="202"/>
          <w:marBottom w:val="0"/>
          <w:divBdr>
            <w:top w:val="none" w:sz="0" w:space="0" w:color="auto"/>
            <w:left w:val="none" w:sz="0" w:space="0" w:color="auto"/>
            <w:bottom w:val="none" w:sz="0" w:space="0" w:color="auto"/>
            <w:right w:val="none" w:sz="0" w:space="0" w:color="auto"/>
          </w:divBdr>
        </w:div>
        <w:div w:id="652684611">
          <w:marLeft w:val="547"/>
          <w:marRight w:val="0"/>
          <w:marTop w:val="202"/>
          <w:marBottom w:val="0"/>
          <w:divBdr>
            <w:top w:val="none" w:sz="0" w:space="0" w:color="auto"/>
            <w:left w:val="none" w:sz="0" w:space="0" w:color="auto"/>
            <w:bottom w:val="none" w:sz="0" w:space="0" w:color="auto"/>
            <w:right w:val="none" w:sz="0" w:space="0" w:color="auto"/>
          </w:divBdr>
        </w:div>
      </w:divsChild>
    </w:div>
    <w:div w:id="2083749519">
      <w:bodyDiv w:val="1"/>
      <w:marLeft w:val="0"/>
      <w:marRight w:val="0"/>
      <w:marTop w:val="0"/>
      <w:marBottom w:val="0"/>
      <w:divBdr>
        <w:top w:val="none" w:sz="0" w:space="0" w:color="auto"/>
        <w:left w:val="none" w:sz="0" w:space="0" w:color="auto"/>
        <w:bottom w:val="none" w:sz="0" w:space="0" w:color="auto"/>
        <w:right w:val="none" w:sz="0" w:space="0" w:color="auto"/>
      </w:divBdr>
    </w:div>
    <w:div w:id="2098360385">
      <w:bodyDiv w:val="1"/>
      <w:marLeft w:val="0"/>
      <w:marRight w:val="0"/>
      <w:marTop w:val="0"/>
      <w:marBottom w:val="0"/>
      <w:divBdr>
        <w:top w:val="none" w:sz="0" w:space="0" w:color="auto"/>
        <w:left w:val="none" w:sz="0" w:space="0" w:color="auto"/>
        <w:bottom w:val="none" w:sz="0" w:space="0" w:color="auto"/>
        <w:right w:val="none" w:sz="0" w:space="0" w:color="auto"/>
      </w:divBdr>
      <w:divsChild>
        <w:div w:id="1902247945">
          <w:marLeft w:val="547"/>
          <w:marRight w:val="0"/>
          <w:marTop w:val="134"/>
          <w:marBottom w:val="0"/>
          <w:divBdr>
            <w:top w:val="none" w:sz="0" w:space="0" w:color="auto"/>
            <w:left w:val="none" w:sz="0" w:space="0" w:color="auto"/>
            <w:bottom w:val="none" w:sz="0" w:space="0" w:color="auto"/>
            <w:right w:val="none" w:sz="0" w:space="0" w:color="auto"/>
          </w:divBdr>
        </w:div>
        <w:div w:id="1835486484">
          <w:marLeft w:val="547"/>
          <w:marRight w:val="0"/>
          <w:marTop w:val="134"/>
          <w:marBottom w:val="0"/>
          <w:divBdr>
            <w:top w:val="none" w:sz="0" w:space="0" w:color="auto"/>
            <w:left w:val="none" w:sz="0" w:space="0" w:color="auto"/>
            <w:bottom w:val="none" w:sz="0" w:space="0" w:color="auto"/>
            <w:right w:val="none" w:sz="0" w:space="0" w:color="auto"/>
          </w:divBdr>
        </w:div>
        <w:div w:id="631986385">
          <w:marLeft w:val="547"/>
          <w:marRight w:val="0"/>
          <w:marTop w:val="134"/>
          <w:marBottom w:val="0"/>
          <w:divBdr>
            <w:top w:val="none" w:sz="0" w:space="0" w:color="auto"/>
            <w:left w:val="none" w:sz="0" w:space="0" w:color="auto"/>
            <w:bottom w:val="none" w:sz="0" w:space="0" w:color="auto"/>
            <w:right w:val="none" w:sz="0" w:space="0" w:color="auto"/>
          </w:divBdr>
        </w:div>
      </w:divsChild>
    </w:div>
    <w:div w:id="2108771733">
      <w:bodyDiv w:val="1"/>
      <w:marLeft w:val="0"/>
      <w:marRight w:val="0"/>
      <w:marTop w:val="0"/>
      <w:marBottom w:val="0"/>
      <w:divBdr>
        <w:top w:val="none" w:sz="0" w:space="0" w:color="auto"/>
        <w:left w:val="none" w:sz="0" w:space="0" w:color="auto"/>
        <w:bottom w:val="none" w:sz="0" w:space="0" w:color="auto"/>
        <w:right w:val="none" w:sz="0" w:space="0" w:color="auto"/>
      </w:divBdr>
    </w:div>
    <w:div w:id="2113354890">
      <w:marLeft w:val="0"/>
      <w:marRight w:val="0"/>
      <w:marTop w:val="0"/>
      <w:marBottom w:val="0"/>
      <w:divBdr>
        <w:top w:val="none" w:sz="0" w:space="0" w:color="auto"/>
        <w:left w:val="none" w:sz="0" w:space="0" w:color="auto"/>
        <w:bottom w:val="none" w:sz="0" w:space="0" w:color="auto"/>
        <w:right w:val="none" w:sz="0" w:space="0" w:color="auto"/>
      </w:divBdr>
      <w:divsChild>
        <w:div w:id="2113357633">
          <w:marLeft w:val="0"/>
          <w:marRight w:val="0"/>
          <w:marTop w:val="0"/>
          <w:marBottom w:val="0"/>
          <w:divBdr>
            <w:top w:val="none" w:sz="0" w:space="0" w:color="auto"/>
            <w:left w:val="none" w:sz="0" w:space="0" w:color="auto"/>
            <w:bottom w:val="none" w:sz="0" w:space="0" w:color="auto"/>
            <w:right w:val="none" w:sz="0" w:space="0" w:color="auto"/>
          </w:divBdr>
          <w:divsChild>
            <w:div w:id="2113356246">
              <w:marLeft w:val="0"/>
              <w:marRight w:val="0"/>
              <w:marTop w:val="0"/>
              <w:marBottom w:val="0"/>
              <w:divBdr>
                <w:top w:val="none" w:sz="0" w:space="0" w:color="auto"/>
                <w:left w:val="none" w:sz="0" w:space="0" w:color="auto"/>
                <w:bottom w:val="none" w:sz="0" w:space="0" w:color="auto"/>
                <w:right w:val="none" w:sz="0" w:space="0" w:color="auto"/>
              </w:divBdr>
            </w:div>
            <w:div w:id="2113357673">
              <w:marLeft w:val="0"/>
              <w:marRight w:val="0"/>
              <w:marTop w:val="0"/>
              <w:marBottom w:val="0"/>
              <w:divBdr>
                <w:top w:val="none" w:sz="0" w:space="0" w:color="auto"/>
                <w:left w:val="none" w:sz="0" w:space="0" w:color="auto"/>
                <w:bottom w:val="none" w:sz="0" w:space="0" w:color="auto"/>
                <w:right w:val="none" w:sz="0" w:space="0" w:color="auto"/>
              </w:divBdr>
            </w:div>
            <w:div w:id="211335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1">
      <w:marLeft w:val="0"/>
      <w:marRight w:val="0"/>
      <w:marTop w:val="0"/>
      <w:marBottom w:val="0"/>
      <w:divBdr>
        <w:top w:val="none" w:sz="0" w:space="0" w:color="auto"/>
        <w:left w:val="none" w:sz="0" w:space="0" w:color="auto"/>
        <w:bottom w:val="none" w:sz="0" w:space="0" w:color="auto"/>
        <w:right w:val="none" w:sz="0" w:space="0" w:color="auto"/>
      </w:divBdr>
      <w:divsChild>
        <w:div w:id="2113355564">
          <w:marLeft w:val="0"/>
          <w:marRight w:val="0"/>
          <w:marTop w:val="0"/>
          <w:marBottom w:val="0"/>
          <w:divBdr>
            <w:top w:val="none" w:sz="0" w:space="0" w:color="auto"/>
            <w:left w:val="none" w:sz="0" w:space="0" w:color="auto"/>
            <w:bottom w:val="none" w:sz="0" w:space="0" w:color="auto"/>
            <w:right w:val="none" w:sz="0" w:space="0" w:color="auto"/>
          </w:divBdr>
          <w:divsChild>
            <w:div w:id="211335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7">
      <w:marLeft w:val="0"/>
      <w:marRight w:val="0"/>
      <w:marTop w:val="0"/>
      <w:marBottom w:val="0"/>
      <w:divBdr>
        <w:top w:val="none" w:sz="0" w:space="0" w:color="auto"/>
        <w:left w:val="none" w:sz="0" w:space="0" w:color="auto"/>
        <w:bottom w:val="none" w:sz="0" w:space="0" w:color="auto"/>
        <w:right w:val="none" w:sz="0" w:space="0" w:color="auto"/>
      </w:divBdr>
    </w:div>
    <w:div w:id="2113354898">
      <w:marLeft w:val="0"/>
      <w:marRight w:val="0"/>
      <w:marTop w:val="0"/>
      <w:marBottom w:val="0"/>
      <w:divBdr>
        <w:top w:val="none" w:sz="0" w:space="0" w:color="auto"/>
        <w:left w:val="none" w:sz="0" w:space="0" w:color="auto"/>
        <w:bottom w:val="none" w:sz="0" w:space="0" w:color="auto"/>
        <w:right w:val="none" w:sz="0" w:space="0" w:color="auto"/>
      </w:divBdr>
      <w:divsChild>
        <w:div w:id="2113356685">
          <w:marLeft w:val="0"/>
          <w:marRight w:val="0"/>
          <w:marTop w:val="0"/>
          <w:marBottom w:val="0"/>
          <w:divBdr>
            <w:top w:val="none" w:sz="0" w:space="0" w:color="auto"/>
            <w:left w:val="none" w:sz="0" w:space="0" w:color="auto"/>
            <w:bottom w:val="none" w:sz="0" w:space="0" w:color="auto"/>
            <w:right w:val="none" w:sz="0" w:space="0" w:color="auto"/>
          </w:divBdr>
        </w:div>
      </w:divsChild>
    </w:div>
    <w:div w:id="2113354899">
      <w:marLeft w:val="0"/>
      <w:marRight w:val="0"/>
      <w:marTop w:val="0"/>
      <w:marBottom w:val="0"/>
      <w:divBdr>
        <w:top w:val="none" w:sz="0" w:space="0" w:color="auto"/>
        <w:left w:val="none" w:sz="0" w:space="0" w:color="auto"/>
        <w:bottom w:val="none" w:sz="0" w:space="0" w:color="auto"/>
        <w:right w:val="none" w:sz="0" w:space="0" w:color="auto"/>
      </w:divBdr>
      <w:divsChild>
        <w:div w:id="2113355721">
          <w:marLeft w:val="547"/>
          <w:marRight w:val="0"/>
          <w:marTop w:val="134"/>
          <w:marBottom w:val="0"/>
          <w:divBdr>
            <w:top w:val="none" w:sz="0" w:space="0" w:color="auto"/>
            <w:left w:val="none" w:sz="0" w:space="0" w:color="auto"/>
            <w:bottom w:val="none" w:sz="0" w:space="0" w:color="auto"/>
            <w:right w:val="none" w:sz="0" w:space="0" w:color="auto"/>
          </w:divBdr>
        </w:div>
        <w:div w:id="2113358266">
          <w:marLeft w:val="547"/>
          <w:marRight w:val="0"/>
          <w:marTop w:val="134"/>
          <w:marBottom w:val="0"/>
          <w:divBdr>
            <w:top w:val="none" w:sz="0" w:space="0" w:color="auto"/>
            <w:left w:val="none" w:sz="0" w:space="0" w:color="auto"/>
            <w:bottom w:val="none" w:sz="0" w:space="0" w:color="auto"/>
            <w:right w:val="none" w:sz="0" w:space="0" w:color="auto"/>
          </w:divBdr>
        </w:div>
      </w:divsChild>
    </w:div>
    <w:div w:id="2113354901">
      <w:marLeft w:val="0"/>
      <w:marRight w:val="0"/>
      <w:marTop w:val="0"/>
      <w:marBottom w:val="0"/>
      <w:divBdr>
        <w:top w:val="none" w:sz="0" w:space="0" w:color="auto"/>
        <w:left w:val="none" w:sz="0" w:space="0" w:color="auto"/>
        <w:bottom w:val="none" w:sz="0" w:space="0" w:color="auto"/>
        <w:right w:val="none" w:sz="0" w:space="0" w:color="auto"/>
      </w:divBdr>
    </w:div>
    <w:div w:id="2113354903">
      <w:marLeft w:val="0"/>
      <w:marRight w:val="0"/>
      <w:marTop w:val="0"/>
      <w:marBottom w:val="0"/>
      <w:divBdr>
        <w:top w:val="none" w:sz="0" w:space="0" w:color="auto"/>
        <w:left w:val="none" w:sz="0" w:space="0" w:color="auto"/>
        <w:bottom w:val="none" w:sz="0" w:space="0" w:color="auto"/>
        <w:right w:val="none" w:sz="0" w:space="0" w:color="auto"/>
      </w:divBdr>
      <w:divsChild>
        <w:div w:id="2113355348">
          <w:marLeft w:val="0"/>
          <w:marRight w:val="0"/>
          <w:marTop w:val="0"/>
          <w:marBottom w:val="0"/>
          <w:divBdr>
            <w:top w:val="none" w:sz="0" w:space="0" w:color="auto"/>
            <w:left w:val="none" w:sz="0" w:space="0" w:color="auto"/>
            <w:bottom w:val="none" w:sz="0" w:space="0" w:color="auto"/>
            <w:right w:val="none" w:sz="0" w:space="0" w:color="auto"/>
          </w:divBdr>
          <w:divsChild>
            <w:div w:id="2113356626">
              <w:marLeft w:val="0"/>
              <w:marRight w:val="0"/>
              <w:marTop w:val="0"/>
              <w:marBottom w:val="0"/>
              <w:divBdr>
                <w:top w:val="none" w:sz="0" w:space="0" w:color="auto"/>
                <w:left w:val="none" w:sz="0" w:space="0" w:color="auto"/>
                <w:bottom w:val="none" w:sz="0" w:space="0" w:color="auto"/>
                <w:right w:val="none" w:sz="0" w:space="0" w:color="auto"/>
              </w:divBdr>
            </w:div>
            <w:div w:id="211335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07">
      <w:marLeft w:val="0"/>
      <w:marRight w:val="0"/>
      <w:marTop w:val="0"/>
      <w:marBottom w:val="0"/>
      <w:divBdr>
        <w:top w:val="none" w:sz="0" w:space="0" w:color="auto"/>
        <w:left w:val="none" w:sz="0" w:space="0" w:color="auto"/>
        <w:bottom w:val="none" w:sz="0" w:space="0" w:color="auto"/>
        <w:right w:val="none" w:sz="0" w:space="0" w:color="auto"/>
      </w:divBdr>
      <w:divsChild>
        <w:div w:id="2113358008">
          <w:marLeft w:val="0"/>
          <w:marRight w:val="0"/>
          <w:marTop w:val="0"/>
          <w:marBottom w:val="0"/>
          <w:divBdr>
            <w:top w:val="none" w:sz="0" w:space="0" w:color="auto"/>
            <w:left w:val="none" w:sz="0" w:space="0" w:color="auto"/>
            <w:bottom w:val="none" w:sz="0" w:space="0" w:color="auto"/>
            <w:right w:val="none" w:sz="0" w:space="0" w:color="auto"/>
          </w:divBdr>
        </w:div>
      </w:divsChild>
    </w:div>
    <w:div w:id="2113354908">
      <w:marLeft w:val="0"/>
      <w:marRight w:val="0"/>
      <w:marTop w:val="0"/>
      <w:marBottom w:val="0"/>
      <w:divBdr>
        <w:top w:val="none" w:sz="0" w:space="0" w:color="auto"/>
        <w:left w:val="none" w:sz="0" w:space="0" w:color="auto"/>
        <w:bottom w:val="none" w:sz="0" w:space="0" w:color="auto"/>
        <w:right w:val="none" w:sz="0" w:space="0" w:color="auto"/>
      </w:divBdr>
    </w:div>
    <w:div w:id="2113354911">
      <w:marLeft w:val="0"/>
      <w:marRight w:val="0"/>
      <w:marTop w:val="0"/>
      <w:marBottom w:val="0"/>
      <w:divBdr>
        <w:top w:val="none" w:sz="0" w:space="0" w:color="auto"/>
        <w:left w:val="none" w:sz="0" w:space="0" w:color="auto"/>
        <w:bottom w:val="none" w:sz="0" w:space="0" w:color="auto"/>
        <w:right w:val="none" w:sz="0" w:space="0" w:color="auto"/>
      </w:divBdr>
      <w:divsChild>
        <w:div w:id="2113357066">
          <w:marLeft w:val="0"/>
          <w:marRight w:val="0"/>
          <w:marTop w:val="0"/>
          <w:marBottom w:val="0"/>
          <w:divBdr>
            <w:top w:val="none" w:sz="0" w:space="0" w:color="auto"/>
            <w:left w:val="none" w:sz="0" w:space="0" w:color="auto"/>
            <w:bottom w:val="none" w:sz="0" w:space="0" w:color="auto"/>
            <w:right w:val="none" w:sz="0" w:space="0" w:color="auto"/>
          </w:divBdr>
        </w:div>
      </w:divsChild>
    </w:div>
    <w:div w:id="2113354913">
      <w:marLeft w:val="0"/>
      <w:marRight w:val="0"/>
      <w:marTop w:val="0"/>
      <w:marBottom w:val="0"/>
      <w:divBdr>
        <w:top w:val="none" w:sz="0" w:space="0" w:color="auto"/>
        <w:left w:val="none" w:sz="0" w:space="0" w:color="auto"/>
        <w:bottom w:val="none" w:sz="0" w:space="0" w:color="auto"/>
        <w:right w:val="none" w:sz="0" w:space="0" w:color="auto"/>
      </w:divBdr>
      <w:divsChild>
        <w:div w:id="2113358641">
          <w:marLeft w:val="0"/>
          <w:marRight w:val="0"/>
          <w:marTop w:val="0"/>
          <w:marBottom w:val="0"/>
          <w:divBdr>
            <w:top w:val="none" w:sz="0" w:space="0" w:color="auto"/>
            <w:left w:val="none" w:sz="0" w:space="0" w:color="auto"/>
            <w:bottom w:val="none" w:sz="0" w:space="0" w:color="auto"/>
            <w:right w:val="none" w:sz="0" w:space="0" w:color="auto"/>
          </w:divBdr>
        </w:div>
      </w:divsChild>
    </w:div>
    <w:div w:id="2113354914">
      <w:marLeft w:val="0"/>
      <w:marRight w:val="0"/>
      <w:marTop w:val="0"/>
      <w:marBottom w:val="0"/>
      <w:divBdr>
        <w:top w:val="none" w:sz="0" w:space="0" w:color="auto"/>
        <w:left w:val="none" w:sz="0" w:space="0" w:color="auto"/>
        <w:bottom w:val="none" w:sz="0" w:space="0" w:color="auto"/>
        <w:right w:val="none" w:sz="0" w:space="0" w:color="auto"/>
      </w:divBdr>
      <w:divsChild>
        <w:div w:id="2113356159">
          <w:marLeft w:val="0"/>
          <w:marRight w:val="0"/>
          <w:marTop w:val="0"/>
          <w:marBottom w:val="0"/>
          <w:divBdr>
            <w:top w:val="none" w:sz="0" w:space="0" w:color="auto"/>
            <w:left w:val="none" w:sz="0" w:space="0" w:color="auto"/>
            <w:bottom w:val="none" w:sz="0" w:space="0" w:color="auto"/>
            <w:right w:val="none" w:sz="0" w:space="0" w:color="auto"/>
          </w:divBdr>
          <w:divsChild>
            <w:div w:id="2113357928">
              <w:marLeft w:val="0"/>
              <w:marRight w:val="0"/>
              <w:marTop w:val="0"/>
              <w:marBottom w:val="0"/>
              <w:divBdr>
                <w:top w:val="none" w:sz="0" w:space="0" w:color="auto"/>
                <w:left w:val="none" w:sz="0" w:space="0" w:color="auto"/>
                <w:bottom w:val="none" w:sz="0" w:space="0" w:color="auto"/>
                <w:right w:val="none" w:sz="0" w:space="0" w:color="auto"/>
              </w:divBdr>
            </w:div>
            <w:div w:id="211335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5">
      <w:marLeft w:val="0"/>
      <w:marRight w:val="0"/>
      <w:marTop w:val="0"/>
      <w:marBottom w:val="0"/>
      <w:divBdr>
        <w:top w:val="none" w:sz="0" w:space="0" w:color="auto"/>
        <w:left w:val="none" w:sz="0" w:space="0" w:color="auto"/>
        <w:bottom w:val="none" w:sz="0" w:space="0" w:color="auto"/>
        <w:right w:val="none" w:sz="0" w:space="0" w:color="auto"/>
      </w:divBdr>
    </w:div>
    <w:div w:id="2113354917">
      <w:marLeft w:val="0"/>
      <w:marRight w:val="0"/>
      <w:marTop w:val="0"/>
      <w:marBottom w:val="0"/>
      <w:divBdr>
        <w:top w:val="none" w:sz="0" w:space="0" w:color="auto"/>
        <w:left w:val="none" w:sz="0" w:space="0" w:color="auto"/>
        <w:bottom w:val="none" w:sz="0" w:space="0" w:color="auto"/>
        <w:right w:val="none" w:sz="0" w:space="0" w:color="auto"/>
      </w:divBdr>
      <w:divsChild>
        <w:div w:id="2113355362">
          <w:marLeft w:val="547"/>
          <w:marRight w:val="0"/>
          <w:marTop w:val="134"/>
          <w:marBottom w:val="0"/>
          <w:divBdr>
            <w:top w:val="none" w:sz="0" w:space="0" w:color="auto"/>
            <w:left w:val="none" w:sz="0" w:space="0" w:color="auto"/>
            <w:bottom w:val="none" w:sz="0" w:space="0" w:color="auto"/>
            <w:right w:val="none" w:sz="0" w:space="0" w:color="auto"/>
          </w:divBdr>
        </w:div>
        <w:div w:id="2113357036">
          <w:marLeft w:val="547"/>
          <w:marRight w:val="0"/>
          <w:marTop w:val="134"/>
          <w:marBottom w:val="0"/>
          <w:divBdr>
            <w:top w:val="none" w:sz="0" w:space="0" w:color="auto"/>
            <w:left w:val="none" w:sz="0" w:space="0" w:color="auto"/>
            <w:bottom w:val="none" w:sz="0" w:space="0" w:color="auto"/>
            <w:right w:val="none" w:sz="0" w:space="0" w:color="auto"/>
          </w:divBdr>
        </w:div>
        <w:div w:id="2113358312">
          <w:marLeft w:val="547"/>
          <w:marRight w:val="0"/>
          <w:marTop w:val="134"/>
          <w:marBottom w:val="0"/>
          <w:divBdr>
            <w:top w:val="none" w:sz="0" w:space="0" w:color="auto"/>
            <w:left w:val="none" w:sz="0" w:space="0" w:color="auto"/>
            <w:bottom w:val="none" w:sz="0" w:space="0" w:color="auto"/>
            <w:right w:val="none" w:sz="0" w:space="0" w:color="auto"/>
          </w:divBdr>
        </w:div>
      </w:divsChild>
    </w:div>
    <w:div w:id="2113354918">
      <w:marLeft w:val="0"/>
      <w:marRight w:val="0"/>
      <w:marTop w:val="0"/>
      <w:marBottom w:val="0"/>
      <w:divBdr>
        <w:top w:val="none" w:sz="0" w:space="0" w:color="auto"/>
        <w:left w:val="none" w:sz="0" w:space="0" w:color="auto"/>
        <w:bottom w:val="none" w:sz="0" w:space="0" w:color="auto"/>
        <w:right w:val="none" w:sz="0" w:space="0" w:color="auto"/>
      </w:divBdr>
      <w:divsChild>
        <w:div w:id="2113358127">
          <w:marLeft w:val="0"/>
          <w:marRight w:val="0"/>
          <w:marTop w:val="0"/>
          <w:marBottom w:val="0"/>
          <w:divBdr>
            <w:top w:val="none" w:sz="0" w:space="0" w:color="auto"/>
            <w:left w:val="none" w:sz="0" w:space="0" w:color="auto"/>
            <w:bottom w:val="none" w:sz="0" w:space="0" w:color="auto"/>
            <w:right w:val="none" w:sz="0" w:space="0" w:color="auto"/>
          </w:divBdr>
          <w:divsChild>
            <w:div w:id="2113356228">
              <w:marLeft w:val="0"/>
              <w:marRight w:val="0"/>
              <w:marTop w:val="0"/>
              <w:marBottom w:val="0"/>
              <w:divBdr>
                <w:top w:val="none" w:sz="0" w:space="0" w:color="auto"/>
                <w:left w:val="none" w:sz="0" w:space="0" w:color="auto"/>
                <w:bottom w:val="none" w:sz="0" w:space="0" w:color="auto"/>
                <w:right w:val="none" w:sz="0" w:space="0" w:color="auto"/>
              </w:divBdr>
            </w:div>
            <w:div w:id="2113356565">
              <w:marLeft w:val="0"/>
              <w:marRight w:val="0"/>
              <w:marTop w:val="0"/>
              <w:marBottom w:val="0"/>
              <w:divBdr>
                <w:top w:val="none" w:sz="0" w:space="0" w:color="auto"/>
                <w:left w:val="none" w:sz="0" w:space="0" w:color="auto"/>
                <w:bottom w:val="none" w:sz="0" w:space="0" w:color="auto"/>
                <w:right w:val="none" w:sz="0" w:space="0" w:color="auto"/>
              </w:divBdr>
            </w:div>
            <w:div w:id="2113357580">
              <w:marLeft w:val="0"/>
              <w:marRight w:val="0"/>
              <w:marTop w:val="0"/>
              <w:marBottom w:val="0"/>
              <w:divBdr>
                <w:top w:val="none" w:sz="0" w:space="0" w:color="auto"/>
                <w:left w:val="none" w:sz="0" w:space="0" w:color="auto"/>
                <w:bottom w:val="none" w:sz="0" w:space="0" w:color="auto"/>
                <w:right w:val="none" w:sz="0" w:space="0" w:color="auto"/>
              </w:divBdr>
            </w:div>
            <w:div w:id="2113357626">
              <w:marLeft w:val="0"/>
              <w:marRight w:val="0"/>
              <w:marTop w:val="0"/>
              <w:marBottom w:val="0"/>
              <w:divBdr>
                <w:top w:val="none" w:sz="0" w:space="0" w:color="auto"/>
                <w:left w:val="none" w:sz="0" w:space="0" w:color="auto"/>
                <w:bottom w:val="none" w:sz="0" w:space="0" w:color="auto"/>
                <w:right w:val="none" w:sz="0" w:space="0" w:color="auto"/>
              </w:divBdr>
            </w:div>
            <w:div w:id="211335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9">
      <w:marLeft w:val="0"/>
      <w:marRight w:val="0"/>
      <w:marTop w:val="0"/>
      <w:marBottom w:val="0"/>
      <w:divBdr>
        <w:top w:val="none" w:sz="0" w:space="0" w:color="auto"/>
        <w:left w:val="none" w:sz="0" w:space="0" w:color="auto"/>
        <w:bottom w:val="none" w:sz="0" w:space="0" w:color="auto"/>
        <w:right w:val="none" w:sz="0" w:space="0" w:color="auto"/>
      </w:divBdr>
      <w:divsChild>
        <w:div w:id="2113356185">
          <w:marLeft w:val="0"/>
          <w:marRight w:val="0"/>
          <w:marTop w:val="0"/>
          <w:marBottom w:val="0"/>
          <w:divBdr>
            <w:top w:val="none" w:sz="0" w:space="0" w:color="auto"/>
            <w:left w:val="none" w:sz="0" w:space="0" w:color="auto"/>
            <w:bottom w:val="none" w:sz="0" w:space="0" w:color="auto"/>
            <w:right w:val="none" w:sz="0" w:space="0" w:color="auto"/>
          </w:divBdr>
          <w:divsChild>
            <w:div w:id="211335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23">
      <w:marLeft w:val="0"/>
      <w:marRight w:val="0"/>
      <w:marTop w:val="0"/>
      <w:marBottom w:val="0"/>
      <w:divBdr>
        <w:top w:val="none" w:sz="0" w:space="0" w:color="auto"/>
        <w:left w:val="none" w:sz="0" w:space="0" w:color="auto"/>
        <w:bottom w:val="none" w:sz="0" w:space="0" w:color="auto"/>
        <w:right w:val="none" w:sz="0" w:space="0" w:color="auto"/>
      </w:divBdr>
      <w:divsChild>
        <w:div w:id="2113358509">
          <w:marLeft w:val="0"/>
          <w:marRight w:val="0"/>
          <w:marTop w:val="0"/>
          <w:marBottom w:val="0"/>
          <w:divBdr>
            <w:top w:val="none" w:sz="0" w:space="0" w:color="auto"/>
            <w:left w:val="none" w:sz="0" w:space="0" w:color="auto"/>
            <w:bottom w:val="none" w:sz="0" w:space="0" w:color="auto"/>
            <w:right w:val="none" w:sz="0" w:space="0" w:color="auto"/>
          </w:divBdr>
        </w:div>
      </w:divsChild>
    </w:div>
    <w:div w:id="2113354924">
      <w:marLeft w:val="0"/>
      <w:marRight w:val="0"/>
      <w:marTop w:val="0"/>
      <w:marBottom w:val="0"/>
      <w:divBdr>
        <w:top w:val="none" w:sz="0" w:space="0" w:color="auto"/>
        <w:left w:val="none" w:sz="0" w:space="0" w:color="auto"/>
        <w:bottom w:val="none" w:sz="0" w:space="0" w:color="auto"/>
        <w:right w:val="none" w:sz="0" w:space="0" w:color="auto"/>
      </w:divBdr>
    </w:div>
    <w:div w:id="2113354925">
      <w:marLeft w:val="0"/>
      <w:marRight w:val="0"/>
      <w:marTop w:val="0"/>
      <w:marBottom w:val="0"/>
      <w:divBdr>
        <w:top w:val="none" w:sz="0" w:space="0" w:color="auto"/>
        <w:left w:val="none" w:sz="0" w:space="0" w:color="auto"/>
        <w:bottom w:val="none" w:sz="0" w:space="0" w:color="auto"/>
        <w:right w:val="none" w:sz="0" w:space="0" w:color="auto"/>
      </w:divBdr>
      <w:divsChild>
        <w:div w:id="2113356200">
          <w:marLeft w:val="0"/>
          <w:marRight w:val="0"/>
          <w:marTop w:val="0"/>
          <w:marBottom w:val="0"/>
          <w:divBdr>
            <w:top w:val="none" w:sz="0" w:space="0" w:color="auto"/>
            <w:left w:val="none" w:sz="0" w:space="0" w:color="auto"/>
            <w:bottom w:val="none" w:sz="0" w:space="0" w:color="auto"/>
            <w:right w:val="none" w:sz="0" w:space="0" w:color="auto"/>
          </w:divBdr>
        </w:div>
      </w:divsChild>
    </w:div>
    <w:div w:id="2113354926">
      <w:marLeft w:val="0"/>
      <w:marRight w:val="0"/>
      <w:marTop w:val="0"/>
      <w:marBottom w:val="0"/>
      <w:divBdr>
        <w:top w:val="none" w:sz="0" w:space="0" w:color="auto"/>
        <w:left w:val="none" w:sz="0" w:space="0" w:color="auto"/>
        <w:bottom w:val="none" w:sz="0" w:space="0" w:color="auto"/>
        <w:right w:val="none" w:sz="0" w:space="0" w:color="auto"/>
      </w:divBdr>
      <w:divsChild>
        <w:div w:id="2113355327">
          <w:marLeft w:val="432"/>
          <w:marRight w:val="0"/>
          <w:marTop w:val="115"/>
          <w:marBottom w:val="0"/>
          <w:divBdr>
            <w:top w:val="none" w:sz="0" w:space="0" w:color="auto"/>
            <w:left w:val="none" w:sz="0" w:space="0" w:color="auto"/>
            <w:bottom w:val="none" w:sz="0" w:space="0" w:color="auto"/>
            <w:right w:val="none" w:sz="0" w:space="0" w:color="auto"/>
          </w:divBdr>
        </w:div>
        <w:div w:id="2113357596">
          <w:marLeft w:val="432"/>
          <w:marRight w:val="0"/>
          <w:marTop w:val="115"/>
          <w:marBottom w:val="0"/>
          <w:divBdr>
            <w:top w:val="none" w:sz="0" w:space="0" w:color="auto"/>
            <w:left w:val="none" w:sz="0" w:space="0" w:color="auto"/>
            <w:bottom w:val="none" w:sz="0" w:space="0" w:color="auto"/>
            <w:right w:val="none" w:sz="0" w:space="0" w:color="auto"/>
          </w:divBdr>
        </w:div>
        <w:div w:id="2113358258">
          <w:marLeft w:val="432"/>
          <w:marRight w:val="0"/>
          <w:marTop w:val="115"/>
          <w:marBottom w:val="0"/>
          <w:divBdr>
            <w:top w:val="none" w:sz="0" w:space="0" w:color="auto"/>
            <w:left w:val="none" w:sz="0" w:space="0" w:color="auto"/>
            <w:bottom w:val="none" w:sz="0" w:space="0" w:color="auto"/>
            <w:right w:val="none" w:sz="0" w:space="0" w:color="auto"/>
          </w:divBdr>
        </w:div>
        <w:div w:id="2113358747">
          <w:marLeft w:val="432"/>
          <w:marRight w:val="0"/>
          <w:marTop w:val="115"/>
          <w:marBottom w:val="0"/>
          <w:divBdr>
            <w:top w:val="none" w:sz="0" w:space="0" w:color="auto"/>
            <w:left w:val="none" w:sz="0" w:space="0" w:color="auto"/>
            <w:bottom w:val="none" w:sz="0" w:space="0" w:color="auto"/>
            <w:right w:val="none" w:sz="0" w:space="0" w:color="auto"/>
          </w:divBdr>
        </w:div>
      </w:divsChild>
    </w:div>
    <w:div w:id="2113354930">
      <w:marLeft w:val="0"/>
      <w:marRight w:val="0"/>
      <w:marTop w:val="0"/>
      <w:marBottom w:val="0"/>
      <w:divBdr>
        <w:top w:val="none" w:sz="0" w:space="0" w:color="auto"/>
        <w:left w:val="none" w:sz="0" w:space="0" w:color="auto"/>
        <w:bottom w:val="none" w:sz="0" w:space="0" w:color="auto"/>
        <w:right w:val="none" w:sz="0" w:space="0" w:color="auto"/>
      </w:divBdr>
    </w:div>
    <w:div w:id="2113354940">
      <w:marLeft w:val="0"/>
      <w:marRight w:val="0"/>
      <w:marTop w:val="0"/>
      <w:marBottom w:val="0"/>
      <w:divBdr>
        <w:top w:val="none" w:sz="0" w:space="0" w:color="auto"/>
        <w:left w:val="none" w:sz="0" w:space="0" w:color="auto"/>
        <w:bottom w:val="none" w:sz="0" w:space="0" w:color="auto"/>
        <w:right w:val="none" w:sz="0" w:space="0" w:color="auto"/>
      </w:divBdr>
      <w:divsChild>
        <w:div w:id="2113358249">
          <w:marLeft w:val="0"/>
          <w:marRight w:val="0"/>
          <w:marTop w:val="0"/>
          <w:marBottom w:val="0"/>
          <w:divBdr>
            <w:top w:val="none" w:sz="0" w:space="0" w:color="auto"/>
            <w:left w:val="none" w:sz="0" w:space="0" w:color="auto"/>
            <w:bottom w:val="none" w:sz="0" w:space="0" w:color="auto"/>
            <w:right w:val="none" w:sz="0" w:space="0" w:color="auto"/>
          </w:divBdr>
          <w:divsChild>
            <w:div w:id="211335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1">
      <w:marLeft w:val="0"/>
      <w:marRight w:val="0"/>
      <w:marTop w:val="0"/>
      <w:marBottom w:val="0"/>
      <w:divBdr>
        <w:top w:val="none" w:sz="0" w:space="0" w:color="auto"/>
        <w:left w:val="none" w:sz="0" w:space="0" w:color="auto"/>
        <w:bottom w:val="none" w:sz="0" w:space="0" w:color="auto"/>
        <w:right w:val="none" w:sz="0" w:space="0" w:color="auto"/>
      </w:divBdr>
    </w:div>
    <w:div w:id="2113354942">
      <w:marLeft w:val="0"/>
      <w:marRight w:val="0"/>
      <w:marTop w:val="0"/>
      <w:marBottom w:val="0"/>
      <w:divBdr>
        <w:top w:val="none" w:sz="0" w:space="0" w:color="auto"/>
        <w:left w:val="none" w:sz="0" w:space="0" w:color="auto"/>
        <w:bottom w:val="none" w:sz="0" w:space="0" w:color="auto"/>
        <w:right w:val="none" w:sz="0" w:space="0" w:color="auto"/>
      </w:divBdr>
      <w:divsChild>
        <w:div w:id="2113355915">
          <w:marLeft w:val="0"/>
          <w:marRight w:val="0"/>
          <w:marTop w:val="0"/>
          <w:marBottom w:val="0"/>
          <w:divBdr>
            <w:top w:val="none" w:sz="0" w:space="0" w:color="auto"/>
            <w:left w:val="none" w:sz="0" w:space="0" w:color="auto"/>
            <w:bottom w:val="none" w:sz="0" w:space="0" w:color="auto"/>
            <w:right w:val="none" w:sz="0" w:space="0" w:color="auto"/>
          </w:divBdr>
          <w:divsChild>
            <w:div w:id="2113354955">
              <w:marLeft w:val="0"/>
              <w:marRight w:val="0"/>
              <w:marTop w:val="0"/>
              <w:marBottom w:val="0"/>
              <w:divBdr>
                <w:top w:val="none" w:sz="0" w:space="0" w:color="auto"/>
                <w:left w:val="none" w:sz="0" w:space="0" w:color="auto"/>
                <w:bottom w:val="none" w:sz="0" w:space="0" w:color="auto"/>
                <w:right w:val="none" w:sz="0" w:space="0" w:color="auto"/>
              </w:divBdr>
            </w:div>
            <w:div w:id="2113355180">
              <w:marLeft w:val="0"/>
              <w:marRight w:val="0"/>
              <w:marTop w:val="0"/>
              <w:marBottom w:val="0"/>
              <w:divBdr>
                <w:top w:val="none" w:sz="0" w:space="0" w:color="auto"/>
                <w:left w:val="none" w:sz="0" w:space="0" w:color="auto"/>
                <w:bottom w:val="none" w:sz="0" w:space="0" w:color="auto"/>
                <w:right w:val="none" w:sz="0" w:space="0" w:color="auto"/>
              </w:divBdr>
            </w:div>
            <w:div w:id="21133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3">
      <w:marLeft w:val="0"/>
      <w:marRight w:val="0"/>
      <w:marTop w:val="0"/>
      <w:marBottom w:val="0"/>
      <w:divBdr>
        <w:top w:val="none" w:sz="0" w:space="0" w:color="auto"/>
        <w:left w:val="none" w:sz="0" w:space="0" w:color="auto"/>
        <w:bottom w:val="none" w:sz="0" w:space="0" w:color="auto"/>
        <w:right w:val="none" w:sz="0" w:space="0" w:color="auto"/>
      </w:divBdr>
      <w:divsChild>
        <w:div w:id="2113357150">
          <w:marLeft w:val="0"/>
          <w:marRight w:val="0"/>
          <w:marTop w:val="0"/>
          <w:marBottom w:val="0"/>
          <w:divBdr>
            <w:top w:val="none" w:sz="0" w:space="0" w:color="auto"/>
            <w:left w:val="none" w:sz="0" w:space="0" w:color="auto"/>
            <w:bottom w:val="none" w:sz="0" w:space="0" w:color="auto"/>
            <w:right w:val="none" w:sz="0" w:space="0" w:color="auto"/>
          </w:divBdr>
        </w:div>
      </w:divsChild>
    </w:div>
    <w:div w:id="2113354945">
      <w:marLeft w:val="0"/>
      <w:marRight w:val="0"/>
      <w:marTop w:val="0"/>
      <w:marBottom w:val="0"/>
      <w:divBdr>
        <w:top w:val="none" w:sz="0" w:space="0" w:color="auto"/>
        <w:left w:val="none" w:sz="0" w:space="0" w:color="auto"/>
        <w:bottom w:val="none" w:sz="0" w:space="0" w:color="auto"/>
        <w:right w:val="none" w:sz="0" w:space="0" w:color="auto"/>
      </w:divBdr>
      <w:divsChild>
        <w:div w:id="2113357976">
          <w:marLeft w:val="0"/>
          <w:marRight w:val="0"/>
          <w:marTop w:val="0"/>
          <w:marBottom w:val="0"/>
          <w:divBdr>
            <w:top w:val="none" w:sz="0" w:space="0" w:color="auto"/>
            <w:left w:val="none" w:sz="0" w:space="0" w:color="auto"/>
            <w:bottom w:val="none" w:sz="0" w:space="0" w:color="auto"/>
            <w:right w:val="none" w:sz="0" w:space="0" w:color="auto"/>
          </w:divBdr>
          <w:divsChild>
            <w:div w:id="2113357612">
              <w:marLeft w:val="0"/>
              <w:marRight w:val="0"/>
              <w:marTop w:val="0"/>
              <w:marBottom w:val="0"/>
              <w:divBdr>
                <w:top w:val="none" w:sz="0" w:space="0" w:color="auto"/>
                <w:left w:val="none" w:sz="0" w:space="0" w:color="auto"/>
                <w:bottom w:val="none" w:sz="0" w:space="0" w:color="auto"/>
                <w:right w:val="none" w:sz="0" w:space="0" w:color="auto"/>
              </w:divBdr>
            </w:div>
            <w:div w:id="211335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6">
      <w:marLeft w:val="0"/>
      <w:marRight w:val="0"/>
      <w:marTop w:val="0"/>
      <w:marBottom w:val="0"/>
      <w:divBdr>
        <w:top w:val="none" w:sz="0" w:space="0" w:color="auto"/>
        <w:left w:val="none" w:sz="0" w:space="0" w:color="auto"/>
        <w:bottom w:val="none" w:sz="0" w:space="0" w:color="auto"/>
        <w:right w:val="none" w:sz="0" w:space="0" w:color="auto"/>
      </w:divBdr>
      <w:divsChild>
        <w:div w:id="2113357282">
          <w:marLeft w:val="0"/>
          <w:marRight w:val="0"/>
          <w:marTop w:val="0"/>
          <w:marBottom w:val="0"/>
          <w:divBdr>
            <w:top w:val="none" w:sz="0" w:space="0" w:color="auto"/>
            <w:left w:val="none" w:sz="0" w:space="0" w:color="auto"/>
            <w:bottom w:val="none" w:sz="0" w:space="0" w:color="auto"/>
            <w:right w:val="none" w:sz="0" w:space="0" w:color="auto"/>
          </w:divBdr>
        </w:div>
      </w:divsChild>
    </w:div>
    <w:div w:id="2113354953">
      <w:marLeft w:val="0"/>
      <w:marRight w:val="0"/>
      <w:marTop w:val="0"/>
      <w:marBottom w:val="0"/>
      <w:divBdr>
        <w:top w:val="none" w:sz="0" w:space="0" w:color="auto"/>
        <w:left w:val="none" w:sz="0" w:space="0" w:color="auto"/>
        <w:bottom w:val="none" w:sz="0" w:space="0" w:color="auto"/>
        <w:right w:val="none" w:sz="0" w:space="0" w:color="auto"/>
      </w:divBdr>
      <w:divsChild>
        <w:div w:id="2113354922">
          <w:marLeft w:val="0"/>
          <w:marRight w:val="0"/>
          <w:marTop w:val="0"/>
          <w:marBottom w:val="0"/>
          <w:divBdr>
            <w:top w:val="none" w:sz="0" w:space="0" w:color="auto"/>
            <w:left w:val="none" w:sz="0" w:space="0" w:color="auto"/>
            <w:bottom w:val="none" w:sz="0" w:space="0" w:color="auto"/>
            <w:right w:val="none" w:sz="0" w:space="0" w:color="auto"/>
          </w:divBdr>
          <w:divsChild>
            <w:div w:id="2113355007">
              <w:marLeft w:val="0"/>
              <w:marRight w:val="0"/>
              <w:marTop w:val="0"/>
              <w:marBottom w:val="0"/>
              <w:divBdr>
                <w:top w:val="none" w:sz="0" w:space="0" w:color="auto"/>
                <w:left w:val="none" w:sz="0" w:space="0" w:color="auto"/>
                <w:bottom w:val="none" w:sz="0" w:space="0" w:color="auto"/>
                <w:right w:val="none" w:sz="0" w:space="0" w:color="auto"/>
              </w:divBdr>
            </w:div>
            <w:div w:id="2113356614">
              <w:marLeft w:val="0"/>
              <w:marRight w:val="0"/>
              <w:marTop w:val="0"/>
              <w:marBottom w:val="0"/>
              <w:divBdr>
                <w:top w:val="none" w:sz="0" w:space="0" w:color="auto"/>
                <w:left w:val="none" w:sz="0" w:space="0" w:color="auto"/>
                <w:bottom w:val="none" w:sz="0" w:space="0" w:color="auto"/>
                <w:right w:val="none" w:sz="0" w:space="0" w:color="auto"/>
              </w:divBdr>
            </w:div>
            <w:div w:id="2113356662">
              <w:marLeft w:val="0"/>
              <w:marRight w:val="0"/>
              <w:marTop w:val="0"/>
              <w:marBottom w:val="0"/>
              <w:divBdr>
                <w:top w:val="none" w:sz="0" w:space="0" w:color="auto"/>
                <w:left w:val="none" w:sz="0" w:space="0" w:color="auto"/>
                <w:bottom w:val="none" w:sz="0" w:space="0" w:color="auto"/>
                <w:right w:val="none" w:sz="0" w:space="0" w:color="auto"/>
              </w:divBdr>
            </w:div>
            <w:div w:id="2113356932">
              <w:marLeft w:val="0"/>
              <w:marRight w:val="0"/>
              <w:marTop w:val="0"/>
              <w:marBottom w:val="0"/>
              <w:divBdr>
                <w:top w:val="none" w:sz="0" w:space="0" w:color="auto"/>
                <w:left w:val="none" w:sz="0" w:space="0" w:color="auto"/>
                <w:bottom w:val="none" w:sz="0" w:space="0" w:color="auto"/>
                <w:right w:val="none" w:sz="0" w:space="0" w:color="auto"/>
              </w:divBdr>
            </w:div>
            <w:div w:id="211335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4">
      <w:marLeft w:val="0"/>
      <w:marRight w:val="0"/>
      <w:marTop w:val="0"/>
      <w:marBottom w:val="0"/>
      <w:divBdr>
        <w:top w:val="none" w:sz="0" w:space="0" w:color="auto"/>
        <w:left w:val="none" w:sz="0" w:space="0" w:color="auto"/>
        <w:bottom w:val="none" w:sz="0" w:space="0" w:color="auto"/>
        <w:right w:val="none" w:sz="0" w:space="0" w:color="auto"/>
      </w:divBdr>
      <w:divsChild>
        <w:div w:id="2113358574">
          <w:marLeft w:val="0"/>
          <w:marRight w:val="0"/>
          <w:marTop w:val="0"/>
          <w:marBottom w:val="0"/>
          <w:divBdr>
            <w:top w:val="none" w:sz="0" w:space="0" w:color="auto"/>
            <w:left w:val="none" w:sz="0" w:space="0" w:color="auto"/>
            <w:bottom w:val="none" w:sz="0" w:space="0" w:color="auto"/>
            <w:right w:val="none" w:sz="0" w:space="0" w:color="auto"/>
          </w:divBdr>
          <w:divsChild>
            <w:div w:id="211335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7">
      <w:marLeft w:val="0"/>
      <w:marRight w:val="0"/>
      <w:marTop w:val="0"/>
      <w:marBottom w:val="0"/>
      <w:divBdr>
        <w:top w:val="none" w:sz="0" w:space="0" w:color="auto"/>
        <w:left w:val="none" w:sz="0" w:space="0" w:color="auto"/>
        <w:bottom w:val="none" w:sz="0" w:space="0" w:color="auto"/>
        <w:right w:val="none" w:sz="0" w:space="0" w:color="auto"/>
      </w:divBdr>
      <w:divsChild>
        <w:div w:id="2113355965">
          <w:marLeft w:val="0"/>
          <w:marRight w:val="0"/>
          <w:marTop w:val="0"/>
          <w:marBottom w:val="0"/>
          <w:divBdr>
            <w:top w:val="none" w:sz="0" w:space="0" w:color="auto"/>
            <w:left w:val="none" w:sz="0" w:space="0" w:color="auto"/>
            <w:bottom w:val="none" w:sz="0" w:space="0" w:color="auto"/>
            <w:right w:val="none" w:sz="0" w:space="0" w:color="auto"/>
          </w:divBdr>
        </w:div>
      </w:divsChild>
    </w:div>
    <w:div w:id="2113354958">
      <w:marLeft w:val="0"/>
      <w:marRight w:val="0"/>
      <w:marTop w:val="0"/>
      <w:marBottom w:val="0"/>
      <w:divBdr>
        <w:top w:val="none" w:sz="0" w:space="0" w:color="auto"/>
        <w:left w:val="none" w:sz="0" w:space="0" w:color="auto"/>
        <w:bottom w:val="none" w:sz="0" w:space="0" w:color="auto"/>
        <w:right w:val="none" w:sz="0" w:space="0" w:color="auto"/>
      </w:divBdr>
      <w:divsChild>
        <w:div w:id="2113355635">
          <w:marLeft w:val="0"/>
          <w:marRight w:val="0"/>
          <w:marTop w:val="0"/>
          <w:marBottom w:val="0"/>
          <w:divBdr>
            <w:top w:val="none" w:sz="0" w:space="0" w:color="auto"/>
            <w:left w:val="none" w:sz="0" w:space="0" w:color="auto"/>
            <w:bottom w:val="none" w:sz="0" w:space="0" w:color="auto"/>
            <w:right w:val="none" w:sz="0" w:space="0" w:color="auto"/>
          </w:divBdr>
        </w:div>
      </w:divsChild>
    </w:div>
    <w:div w:id="2113354961">
      <w:marLeft w:val="0"/>
      <w:marRight w:val="0"/>
      <w:marTop w:val="0"/>
      <w:marBottom w:val="0"/>
      <w:divBdr>
        <w:top w:val="none" w:sz="0" w:space="0" w:color="auto"/>
        <w:left w:val="none" w:sz="0" w:space="0" w:color="auto"/>
        <w:bottom w:val="none" w:sz="0" w:space="0" w:color="auto"/>
        <w:right w:val="none" w:sz="0" w:space="0" w:color="auto"/>
      </w:divBdr>
      <w:divsChild>
        <w:div w:id="2113357623">
          <w:marLeft w:val="0"/>
          <w:marRight w:val="0"/>
          <w:marTop w:val="0"/>
          <w:marBottom w:val="0"/>
          <w:divBdr>
            <w:top w:val="none" w:sz="0" w:space="0" w:color="auto"/>
            <w:left w:val="none" w:sz="0" w:space="0" w:color="auto"/>
            <w:bottom w:val="none" w:sz="0" w:space="0" w:color="auto"/>
            <w:right w:val="none" w:sz="0" w:space="0" w:color="auto"/>
          </w:divBdr>
        </w:div>
      </w:divsChild>
    </w:div>
    <w:div w:id="2113354967">
      <w:marLeft w:val="0"/>
      <w:marRight w:val="0"/>
      <w:marTop w:val="0"/>
      <w:marBottom w:val="0"/>
      <w:divBdr>
        <w:top w:val="none" w:sz="0" w:space="0" w:color="auto"/>
        <w:left w:val="none" w:sz="0" w:space="0" w:color="auto"/>
        <w:bottom w:val="none" w:sz="0" w:space="0" w:color="auto"/>
        <w:right w:val="none" w:sz="0" w:space="0" w:color="auto"/>
      </w:divBdr>
    </w:div>
    <w:div w:id="2113354971">
      <w:marLeft w:val="0"/>
      <w:marRight w:val="0"/>
      <w:marTop w:val="0"/>
      <w:marBottom w:val="0"/>
      <w:divBdr>
        <w:top w:val="none" w:sz="0" w:space="0" w:color="auto"/>
        <w:left w:val="none" w:sz="0" w:space="0" w:color="auto"/>
        <w:bottom w:val="none" w:sz="0" w:space="0" w:color="auto"/>
        <w:right w:val="none" w:sz="0" w:space="0" w:color="auto"/>
      </w:divBdr>
    </w:div>
    <w:div w:id="2113354975">
      <w:marLeft w:val="0"/>
      <w:marRight w:val="0"/>
      <w:marTop w:val="0"/>
      <w:marBottom w:val="0"/>
      <w:divBdr>
        <w:top w:val="none" w:sz="0" w:space="0" w:color="auto"/>
        <w:left w:val="none" w:sz="0" w:space="0" w:color="auto"/>
        <w:bottom w:val="none" w:sz="0" w:space="0" w:color="auto"/>
        <w:right w:val="none" w:sz="0" w:space="0" w:color="auto"/>
      </w:divBdr>
      <w:divsChild>
        <w:div w:id="2113357707">
          <w:marLeft w:val="0"/>
          <w:marRight w:val="0"/>
          <w:marTop w:val="0"/>
          <w:marBottom w:val="0"/>
          <w:divBdr>
            <w:top w:val="none" w:sz="0" w:space="0" w:color="auto"/>
            <w:left w:val="none" w:sz="0" w:space="0" w:color="auto"/>
            <w:bottom w:val="none" w:sz="0" w:space="0" w:color="auto"/>
            <w:right w:val="none" w:sz="0" w:space="0" w:color="auto"/>
          </w:divBdr>
        </w:div>
      </w:divsChild>
    </w:div>
    <w:div w:id="2113354978">
      <w:marLeft w:val="0"/>
      <w:marRight w:val="0"/>
      <w:marTop w:val="0"/>
      <w:marBottom w:val="0"/>
      <w:divBdr>
        <w:top w:val="none" w:sz="0" w:space="0" w:color="auto"/>
        <w:left w:val="none" w:sz="0" w:space="0" w:color="auto"/>
        <w:bottom w:val="none" w:sz="0" w:space="0" w:color="auto"/>
        <w:right w:val="none" w:sz="0" w:space="0" w:color="auto"/>
      </w:divBdr>
      <w:divsChild>
        <w:div w:id="2113357565">
          <w:marLeft w:val="0"/>
          <w:marRight w:val="0"/>
          <w:marTop w:val="0"/>
          <w:marBottom w:val="0"/>
          <w:divBdr>
            <w:top w:val="none" w:sz="0" w:space="0" w:color="auto"/>
            <w:left w:val="none" w:sz="0" w:space="0" w:color="auto"/>
            <w:bottom w:val="none" w:sz="0" w:space="0" w:color="auto"/>
            <w:right w:val="none" w:sz="0" w:space="0" w:color="auto"/>
          </w:divBdr>
          <w:divsChild>
            <w:div w:id="2113354932">
              <w:marLeft w:val="0"/>
              <w:marRight w:val="0"/>
              <w:marTop w:val="0"/>
              <w:marBottom w:val="0"/>
              <w:divBdr>
                <w:top w:val="none" w:sz="0" w:space="0" w:color="auto"/>
                <w:left w:val="none" w:sz="0" w:space="0" w:color="auto"/>
                <w:bottom w:val="none" w:sz="0" w:space="0" w:color="auto"/>
                <w:right w:val="none" w:sz="0" w:space="0" w:color="auto"/>
              </w:divBdr>
            </w:div>
            <w:div w:id="211335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0">
      <w:marLeft w:val="0"/>
      <w:marRight w:val="0"/>
      <w:marTop w:val="0"/>
      <w:marBottom w:val="0"/>
      <w:divBdr>
        <w:top w:val="none" w:sz="0" w:space="0" w:color="auto"/>
        <w:left w:val="none" w:sz="0" w:space="0" w:color="auto"/>
        <w:bottom w:val="none" w:sz="0" w:space="0" w:color="auto"/>
        <w:right w:val="none" w:sz="0" w:space="0" w:color="auto"/>
      </w:divBdr>
      <w:divsChild>
        <w:div w:id="2113355421">
          <w:marLeft w:val="0"/>
          <w:marRight w:val="0"/>
          <w:marTop w:val="0"/>
          <w:marBottom w:val="0"/>
          <w:divBdr>
            <w:top w:val="none" w:sz="0" w:space="0" w:color="auto"/>
            <w:left w:val="none" w:sz="0" w:space="0" w:color="auto"/>
            <w:bottom w:val="none" w:sz="0" w:space="0" w:color="auto"/>
            <w:right w:val="none" w:sz="0" w:space="0" w:color="auto"/>
          </w:divBdr>
          <w:divsChild>
            <w:div w:id="2113355676">
              <w:marLeft w:val="0"/>
              <w:marRight w:val="0"/>
              <w:marTop w:val="0"/>
              <w:marBottom w:val="0"/>
              <w:divBdr>
                <w:top w:val="none" w:sz="0" w:space="0" w:color="auto"/>
                <w:left w:val="none" w:sz="0" w:space="0" w:color="auto"/>
                <w:bottom w:val="none" w:sz="0" w:space="0" w:color="auto"/>
                <w:right w:val="none" w:sz="0" w:space="0" w:color="auto"/>
              </w:divBdr>
            </w:div>
            <w:div w:id="2113357011">
              <w:marLeft w:val="0"/>
              <w:marRight w:val="0"/>
              <w:marTop w:val="0"/>
              <w:marBottom w:val="0"/>
              <w:divBdr>
                <w:top w:val="none" w:sz="0" w:space="0" w:color="auto"/>
                <w:left w:val="none" w:sz="0" w:space="0" w:color="auto"/>
                <w:bottom w:val="none" w:sz="0" w:space="0" w:color="auto"/>
                <w:right w:val="none" w:sz="0" w:space="0" w:color="auto"/>
              </w:divBdr>
            </w:div>
            <w:div w:id="2113357318">
              <w:marLeft w:val="0"/>
              <w:marRight w:val="0"/>
              <w:marTop w:val="0"/>
              <w:marBottom w:val="0"/>
              <w:divBdr>
                <w:top w:val="none" w:sz="0" w:space="0" w:color="auto"/>
                <w:left w:val="none" w:sz="0" w:space="0" w:color="auto"/>
                <w:bottom w:val="none" w:sz="0" w:space="0" w:color="auto"/>
                <w:right w:val="none" w:sz="0" w:space="0" w:color="auto"/>
              </w:divBdr>
            </w:div>
            <w:div w:id="211335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1">
      <w:marLeft w:val="0"/>
      <w:marRight w:val="0"/>
      <w:marTop w:val="0"/>
      <w:marBottom w:val="0"/>
      <w:divBdr>
        <w:top w:val="none" w:sz="0" w:space="0" w:color="auto"/>
        <w:left w:val="none" w:sz="0" w:space="0" w:color="auto"/>
        <w:bottom w:val="none" w:sz="0" w:space="0" w:color="auto"/>
        <w:right w:val="none" w:sz="0" w:space="0" w:color="auto"/>
      </w:divBdr>
      <w:divsChild>
        <w:div w:id="2113358279">
          <w:marLeft w:val="0"/>
          <w:marRight w:val="0"/>
          <w:marTop w:val="0"/>
          <w:marBottom w:val="0"/>
          <w:divBdr>
            <w:top w:val="none" w:sz="0" w:space="0" w:color="auto"/>
            <w:left w:val="none" w:sz="0" w:space="0" w:color="auto"/>
            <w:bottom w:val="none" w:sz="0" w:space="0" w:color="auto"/>
            <w:right w:val="none" w:sz="0" w:space="0" w:color="auto"/>
          </w:divBdr>
        </w:div>
      </w:divsChild>
    </w:div>
    <w:div w:id="2113354987">
      <w:marLeft w:val="0"/>
      <w:marRight w:val="0"/>
      <w:marTop w:val="0"/>
      <w:marBottom w:val="0"/>
      <w:divBdr>
        <w:top w:val="none" w:sz="0" w:space="0" w:color="auto"/>
        <w:left w:val="none" w:sz="0" w:space="0" w:color="auto"/>
        <w:bottom w:val="none" w:sz="0" w:space="0" w:color="auto"/>
        <w:right w:val="none" w:sz="0" w:space="0" w:color="auto"/>
      </w:divBdr>
      <w:divsChild>
        <w:div w:id="2113356779">
          <w:marLeft w:val="0"/>
          <w:marRight w:val="0"/>
          <w:marTop w:val="0"/>
          <w:marBottom w:val="0"/>
          <w:divBdr>
            <w:top w:val="none" w:sz="0" w:space="0" w:color="auto"/>
            <w:left w:val="none" w:sz="0" w:space="0" w:color="auto"/>
            <w:bottom w:val="none" w:sz="0" w:space="0" w:color="auto"/>
            <w:right w:val="none" w:sz="0" w:space="0" w:color="auto"/>
          </w:divBdr>
        </w:div>
      </w:divsChild>
    </w:div>
    <w:div w:id="2113354988">
      <w:marLeft w:val="0"/>
      <w:marRight w:val="0"/>
      <w:marTop w:val="0"/>
      <w:marBottom w:val="0"/>
      <w:divBdr>
        <w:top w:val="none" w:sz="0" w:space="0" w:color="auto"/>
        <w:left w:val="none" w:sz="0" w:space="0" w:color="auto"/>
        <w:bottom w:val="none" w:sz="0" w:space="0" w:color="auto"/>
        <w:right w:val="none" w:sz="0" w:space="0" w:color="auto"/>
      </w:divBdr>
      <w:divsChild>
        <w:div w:id="2113358514">
          <w:marLeft w:val="0"/>
          <w:marRight w:val="0"/>
          <w:marTop w:val="0"/>
          <w:marBottom w:val="0"/>
          <w:divBdr>
            <w:top w:val="none" w:sz="0" w:space="0" w:color="auto"/>
            <w:left w:val="none" w:sz="0" w:space="0" w:color="auto"/>
            <w:bottom w:val="none" w:sz="0" w:space="0" w:color="auto"/>
            <w:right w:val="none" w:sz="0" w:space="0" w:color="auto"/>
          </w:divBdr>
        </w:div>
      </w:divsChild>
    </w:div>
    <w:div w:id="2113354994">
      <w:marLeft w:val="0"/>
      <w:marRight w:val="0"/>
      <w:marTop w:val="0"/>
      <w:marBottom w:val="0"/>
      <w:divBdr>
        <w:top w:val="none" w:sz="0" w:space="0" w:color="auto"/>
        <w:left w:val="none" w:sz="0" w:space="0" w:color="auto"/>
        <w:bottom w:val="none" w:sz="0" w:space="0" w:color="auto"/>
        <w:right w:val="none" w:sz="0" w:space="0" w:color="auto"/>
      </w:divBdr>
      <w:divsChild>
        <w:div w:id="2113357043">
          <w:marLeft w:val="0"/>
          <w:marRight w:val="0"/>
          <w:marTop w:val="0"/>
          <w:marBottom w:val="0"/>
          <w:divBdr>
            <w:top w:val="none" w:sz="0" w:space="0" w:color="auto"/>
            <w:left w:val="none" w:sz="0" w:space="0" w:color="auto"/>
            <w:bottom w:val="none" w:sz="0" w:space="0" w:color="auto"/>
            <w:right w:val="none" w:sz="0" w:space="0" w:color="auto"/>
          </w:divBdr>
          <w:divsChild>
            <w:div w:id="2113356382">
              <w:marLeft w:val="0"/>
              <w:marRight w:val="0"/>
              <w:marTop w:val="0"/>
              <w:marBottom w:val="0"/>
              <w:divBdr>
                <w:top w:val="none" w:sz="0" w:space="0" w:color="auto"/>
                <w:left w:val="none" w:sz="0" w:space="0" w:color="auto"/>
                <w:bottom w:val="none" w:sz="0" w:space="0" w:color="auto"/>
                <w:right w:val="none" w:sz="0" w:space="0" w:color="auto"/>
              </w:divBdr>
            </w:div>
            <w:div w:id="2113357945">
              <w:marLeft w:val="0"/>
              <w:marRight w:val="0"/>
              <w:marTop w:val="0"/>
              <w:marBottom w:val="0"/>
              <w:divBdr>
                <w:top w:val="none" w:sz="0" w:space="0" w:color="auto"/>
                <w:left w:val="none" w:sz="0" w:space="0" w:color="auto"/>
                <w:bottom w:val="none" w:sz="0" w:space="0" w:color="auto"/>
                <w:right w:val="none" w:sz="0" w:space="0" w:color="auto"/>
              </w:divBdr>
            </w:div>
            <w:div w:id="211335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05">
      <w:marLeft w:val="0"/>
      <w:marRight w:val="0"/>
      <w:marTop w:val="0"/>
      <w:marBottom w:val="0"/>
      <w:divBdr>
        <w:top w:val="none" w:sz="0" w:space="0" w:color="auto"/>
        <w:left w:val="none" w:sz="0" w:space="0" w:color="auto"/>
        <w:bottom w:val="none" w:sz="0" w:space="0" w:color="auto"/>
        <w:right w:val="none" w:sz="0" w:space="0" w:color="auto"/>
      </w:divBdr>
      <w:divsChild>
        <w:div w:id="2113358380">
          <w:marLeft w:val="0"/>
          <w:marRight w:val="0"/>
          <w:marTop w:val="0"/>
          <w:marBottom w:val="0"/>
          <w:divBdr>
            <w:top w:val="none" w:sz="0" w:space="0" w:color="auto"/>
            <w:left w:val="none" w:sz="0" w:space="0" w:color="auto"/>
            <w:bottom w:val="none" w:sz="0" w:space="0" w:color="auto"/>
            <w:right w:val="none" w:sz="0" w:space="0" w:color="auto"/>
          </w:divBdr>
          <w:divsChild>
            <w:div w:id="211335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1">
      <w:marLeft w:val="0"/>
      <w:marRight w:val="0"/>
      <w:marTop w:val="0"/>
      <w:marBottom w:val="0"/>
      <w:divBdr>
        <w:top w:val="none" w:sz="0" w:space="0" w:color="auto"/>
        <w:left w:val="none" w:sz="0" w:space="0" w:color="auto"/>
        <w:bottom w:val="none" w:sz="0" w:space="0" w:color="auto"/>
        <w:right w:val="none" w:sz="0" w:space="0" w:color="auto"/>
      </w:divBdr>
      <w:divsChild>
        <w:div w:id="2113356368">
          <w:marLeft w:val="0"/>
          <w:marRight w:val="0"/>
          <w:marTop w:val="0"/>
          <w:marBottom w:val="0"/>
          <w:divBdr>
            <w:top w:val="none" w:sz="0" w:space="0" w:color="auto"/>
            <w:left w:val="none" w:sz="0" w:space="0" w:color="auto"/>
            <w:bottom w:val="none" w:sz="0" w:space="0" w:color="auto"/>
            <w:right w:val="none" w:sz="0" w:space="0" w:color="auto"/>
          </w:divBdr>
          <w:divsChild>
            <w:div w:id="211335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4">
      <w:marLeft w:val="0"/>
      <w:marRight w:val="0"/>
      <w:marTop w:val="0"/>
      <w:marBottom w:val="0"/>
      <w:divBdr>
        <w:top w:val="none" w:sz="0" w:space="0" w:color="auto"/>
        <w:left w:val="none" w:sz="0" w:space="0" w:color="auto"/>
        <w:bottom w:val="none" w:sz="0" w:space="0" w:color="auto"/>
        <w:right w:val="none" w:sz="0" w:space="0" w:color="auto"/>
      </w:divBdr>
      <w:divsChild>
        <w:div w:id="2113355554">
          <w:marLeft w:val="0"/>
          <w:marRight w:val="0"/>
          <w:marTop w:val="0"/>
          <w:marBottom w:val="0"/>
          <w:divBdr>
            <w:top w:val="none" w:sz="0" w:space="0" w:color="auto"/>
            <w:left w:val="none" w:sz="0" w:space="0" w:color="auto"/>
            <w:bottom w:val="none" w:sz="0" w:space="0" w:color="auto"/>
            <w:right w:val="none" w:sz="0" w:space="0" w:color="auto"/>
          </w:divBdr>
          <w:divsChild>
            <w:div w:id="2113356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9">
      <w:marLeft w:val="0"/>
      <w:marRight w:val="0"/>
      <w:marTop w:val="0"/>
      <w:marBottom w:val="0"/>
      <w:divBdr>
        <w:top w:val="none" w:sz="0" w:space="0" w:color="auto"/>
        <w:left w:val="none" w:sz="0" w:space="0" w:color="auto"/>
        <w:bottom w:val="none" w:sz="0" w:space="0" w:color="auto"/>
        <w:right w:val="none" w:sz="0" w:space="0" w:color="auto"/>
      </w:divBdr>
      <w:divsChild>
        <w:div w:id="2113358522">
          <w:marLeft w:val="0"/>
          <w:marRight w:val="0"/>
          <w:marTop w:val="0"/>
          <w:marBottom w:val="0"/>
          <w:divBdr>
            <w:top w:val="none" w:sz="0" w:space="0" w:color="auto"/>
            <w:left w:val="none" w:sz="0" w:space="0" w:color="auto"/>
            <w:bottom w:val="none" w:sz="0" w:space="0" w:color="auto"/>
            <w:right w:val="none" w:sz="0" w:space="0" w:color="auto"/>
          </w:divBdr>
        </w:div>
      </w:divsChild>
    </w:div>
    <w:div w:id="2113355024">
      <w:marLeft w:val="0"/>
      <w:marRight w:val="0"/>
      <w:marTop w:val="0"/>
      <w:marBottom w:val="0"/>
      <w:divBdr>
        <w:top w:val="none" w:sz="0" w:space="0" w:color="auto"/>
        <w:left w:val="none" w:sz="0" w:space="0" w:color="auto"/>
        <w:bottom w:val="none" w:sz="0" w:space="0" w:color="auto"/>
        <w:right w:val="none" w:sz="0" w:space="0" w:color="auto"/>
      </w:divBdr>
      <w:divsChild>
        <w:div w:id="2113358477">
          <w:marLeft w:val="0"/>
          <w:marRight w:val="0"/>
          <w:marTop w:val="0"/>
          <w:marBottom w:val="0"/>
          <w:divBdr>
            <w:top w:val="none" w:sz="0" w:space="0" w:color="auto"/>
            <w:left w:val="none" w:sz="0" w:space="0" w:color="auto"/>
            <w:bottom w:val="none" w:sz="0" w:space="0" w:color="auto"/>
            <w:right w:val="none" w:sz="0" w:space="0" w:color="auto"/>
          </w:divBdr>
          <w:divsChild>
            <w:div w:id="2113355219">
              <w:marLeft w:val="0"/>
              <w:marRight w:val="0"/>
              <w:marTop w:val="0"/>
              <w:marBottom w:val="0"/>
              <w:divBdr>
                <w:top w:val="none" w:sz="0" w:space="0" w:color="auto"/>
                <w:left w:val="none" w:sz="0" w:space="0" w:color="auto"/>
                <w:bottom w:val="none" w:sz="0" w:space="0" w:color="auto"/>
                <w:right w:val="none" w:sz="0" w:space="0" w:color="auto"/>
              </w:divBdr>
            </w:div>
            <w:div w:id="2113357698">
              <w:marLeft w:val="0"/>
              <w:marRight w:val="0"/>
              <w:marTop w:val="0"/>
              <w:marBottom w:val="0"/>
              <w:divBdr>
                <w:top w:val="none" w:sz="0" w:space="0" w:color="auto"/>
                <w:left w:val="none" w:sz="0" w:space="0" w:color="auto"/>
                <w:bottom w:val="none" w:sz="0" w:space="0" w:color="auto"/>
                <w:right w:val="none" w:sz="0" w:space="0" w:color="auto"/>
              </w:divBdr>
            </w:div>
            <w:div w:id="211335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27">
      <w:marLeft w:val="0"/>
      <w:marRight w:val="0"/>
      <w:marTop w:val="0"/>
      <w:marBottom w:val="0"/>
      <w:divBdr>
        <w:top w:val="none" w:sz="0" w:space="0" w:color="auto"/>
        <w:left w:val="none" w:sz="0" w:space="0" w:color="auto"/>
        <w:bottom w:val="none" w:sz="0" w:space="0" w:color="auto"/>
        <w:right w:val="none" w:sz="0" w:space="0" w:color="auto"/>
      </w:divBdr>
    </w:div>
    <w:div w:id="2113355033">
      <w:marLeft w:val="0"/>
      <w:marRight w:val="0"/>
      <w:marTop w:val="0"/>
      <w:marBottom w:val="0"/>
      <w:divBdr>
        <w:top w:val="none" w:sz="0" w:space="0" w:color="auto"/>
        <w:left w:val="none" w:sz="0" w:space="0" w:color="auto"/>
        <w:bottom w:val="none" w:sz="0" w:space="0" w:color="auto"/>
        <w:right w:val="none" w:sz="0" w:space="0" w:color="auto"/>
      </w:divBdr>
      <w:divsChild>
        <w:div w:id="2113354948">
          <w:marLeft w:val="0"/>
          <w:marRight w:val="0"/>
          <w:marTop w:val="0"/>
          <w:marBottom w:val="0"/>
          <w:divBdr>
            <w:top w:val="none" w:sz="0" w:space="0" w:color="auto"/>
            <w:left w:val="none" w:sz="0" w:space="0" w:color="auto"/>
            <w:bottom w:val="none" w:sz="0" w:space="0" w:color="auto"/>
            <w:right w:val="none" w:sz="0" w:space="0" w:color="auto"/>
          </w:divBdr>
        </w:div>
      </w:divsChild>
    </w:div>
    <w:div w:id="2113355034">
      <w:marLeft w:val="0"/>
      <w:marRight w:val="0"/>
      <w:marTop w:val="0"/>
      <w:marBottom w:val="0"/>
      <w:divBdr>
        <w:top w:val="none" w:sz="0" w:space="0" w:color="auto"/>
        <w:left w:val="none" w:sz="0" w:space="0" w:color="auto"/>
        <w:bottom w:val="none" w:sz="0" w:space="0" w:color="auto"/>
        <w:right w:val="none" w:sz="0" w:space="0" w:color="auto"/>
      </w:divBdr>
      <w:divsChild>
        <w:div w:id="2113356066">
          <w:marLeft w:val="0"/>
          <w:marRight w:val="0"/>
          <w:marTop w:val="0"/>
          <w:marBottom w:val="0"/>
          <w:divBdr>
            <w:top w:val="none" w:sz="0" w:space="0" w:color="auto"/>
            <w:left w:val="none" w:sz="0" w:space="0" w:color="auto"/>
            <w:bottom w:val="none" w:sz="0" w:space="0" w:color="auto"/>
            <w:right w:val="none" w:sz="0" w:space="0" w:color="auto"/>
          </w:divBdr>
        </w:div>
      </w:divsChild>
    </w:div>
    <w:div w:id="2113355035">
      <w:marLeft w:val="0"/>
      <w:marRight w:val="0"/>
      <w:marTop w:val="0"/>
      <w:marBottom w:val="0"/>
      <w:divBdr>
        <w:top w:val="none" w:sz="0" w:space="0" w:color="auto"/>
        <w:left w:val="none" w:sz="0" w:space="0" w:color="auto"/>
        <w:bottom w:val="none" w:sz="0" w:space="0" w:color="auto"/>
        <w:right w:val="none" w:sz="0" w:space="0" w:color="auto"/>
      </w:divBdr>
      <w:divsChild>
        <w:div w:id="2113358202">
          <w:marLeft w:val="0"/>
          <w:marRight w:val="0"/>
          <w:marTop w:val="0"/>
          <w:marBottom w:val="0"/>
          <w:divBdr>
            <w:top w:val="none" w:sz="0" w:space="0" w:color="auto"/>
            <w:left w:val="none" w:sz="0" w:space="0" w:color="auto"/>
            <w:bottom w:val="none" w:sz="0" w:space="0" w:color="auto"/>
            <w:right w:val="none" w:sz="0" w:space="0" w:color="auto"/>
          </w:divBdr>
          <w:divsChild>
            <w:div w:id="2113356457">
              <w:marLeft w:val="0"/>
              <w:marRight w:val="0"/>
              <w:marTop w:val="0"/>
              <w:marBottom w:val="0"/>
              <w:divBdr>
                <w:top w:val="none" w:sz="0" w:space="0" w:color="auto"/>
                <w:left w:val="none" w:sz="0" w:space="0" w:color="auto"/>
                <w:bottom w:val="none" w:sz="0" w:space="0" w:color="auto"/>
                <w:right w:val="none" w:sz="0" w:space="0" w:color="auto"/>
              </w:divBdr>
            </w:div>
            <w:div w:id="2113356654">
              <w:marLeft w:val="0"/>
              <w:marRight w:val="0"/>
              <w:marTop w:val="0"/>
              <w:marBottom w:val="0"/>
              <w:divBdr>
                <w:top w:val="none" w:sz="0" w:space="0" w:color="auto"/>
                <w:left w:val="none" w:sz="0" w:space="0" w:color="auto"/>
                <w:bottom w:val="none" w:sz="0" w:space="0" w:color="auto"/>
                <w:right w:val="none" w:sz="0" w:space="0" w:color="auto"/>
              </w:divBdr>
            </w:div>
            <w:div w:id="2113357779">
              <w:marLeft w:val="0"/>
              <w:marRight w:val="0"/>
              <w:marTop w:val="0"/>
              <w:marBottom w:val="0"/>
              <w:divBdr>
                <w:top w:val="none" w:sz="0" w:space="0" w:color="auto"/>
                <w:left w:val="none" w:sz="0" w:space="0" w:color="auto"/>
                <w:bottom w:val="none" w:sz="0" w:space="0" w:color="auto"/>
                <w:right w:val="none" w:sz="0" w:space="0" w:color="auto"/>
              </w:divBdr>
            </w:div>
            <w:div w:id="2113358193">
              <w:marLeft w:val="0"/>
              <w:marRight w:val="0"/>
              <w:marTop w:val="0"/>
              <w:marBottom w:val="0"/>
              <w:divBdr>
                <w:top w:val="none" w:sz="0" w:space="0" w:color="auto"/>
                <w:left w:val="none" w:sz="0" w:space="0" w:color="auto"/>
                <w:bottom w:val="none" w:sz="0" w:space="0" w:color="auto"/>
                <w:right w:val="none" w:sz="0" w:space="0" w:color="auto"/>
              </w:divBdr>
            </w:div>
            <w:div w:id="211335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36">
      <w:marLeft w:val="0"/>
      <w:marRight w:val="0"/>
      <w:marTop w:val="0"/>
      <w:marBottom w:val="0"/>
      <w:divBdr>
        <w:top w:val="none" w:sz="0" w:space="0" w:color="auto"/>
        <w:left w:val="none" w:sz="0" w:space="0" w:color="auto"/>
        <w:bottom w:val="none" w:sz="0" w:space="0" w:color="auto"/>
        <w:right w:val="none" w:sz="0" w:space="0" w:color="auto"/>
      </w:divBdr>
      <w:divsChild>
        <w:div w:id="2113358778">
          <w:marLeft w:val="0"/>
          <w:marRight w:val="0"/>
          <w:marTop w:val="0"/>
          <w:marBottom w:val="0"/>
          <w:divBdr>
            <w:top w:val="none" w:sz="0" w:space="0" w:color="auto"/>
            <w:left w:val="none" w:sz="0" w:space="0" w:color="auto"/>
            <w:bottom w:val="none" w:sz="0" w:space="0" w:color="auto"/>
            <w:right w:val="none" w:sz="0" w:space="0" w:color="auto"/>
          </w:divBdr>
        </w:div>
      </w:divsChild>
    </w:div>
    <w:div w:id="2113355037">
      <w:marLeft w:val="0"/>
      <w:marRight w:val="0"/>
      <w:marTop w:val="0"/>
      <w:marBottom w:val="0"/>
      <w:divBdr>
        <w:top w:val="none" w:sz="0" w:space="0" w:color="auto"/>
        <w:left w:val="none" w:sz="0" w:space="0" w:color="auto"/>
        <w:bottom w:val="none" w:sz="0" w:space="0" w:color="auto"/>
        <w:right w:val="none" w:sz="0" w:space="0" w:color="auto"/>
      </w:divBdr>
      <w:divsChild>
        <w:div w:id="2113358120">
          <w:marLeft w:val="0"/>
          <w:marRight w:val="0"/>
          <w:marTop w:val="0"/>
          <w:marBottom w:val="0"/>
          <w:divBdr>
            <w:top w:val="none" w:sz="0" w:space="0" w:color="auto"/>
            <w:left w:val="none" w:sz="0" w:space="0" w:color="auto"/>
            <w:bottom w:val="none" w:sz="0" w:space="0" w:color="auto"/>
            <w:right w:val="none" w:sz="0" w:space="0" w:color="auto"/>
          </w:divBdr>
          <w:divsChild>
            <w:div w:id="2113355647">
              <w:marLeft w:val="0"/>
              <w:marRight w:val="0"/>
              <w:marTop w:val="0"/>
              <w:marBottom w:val="0"/>
              <w:divBdr>
                <w:top w:val="none" w:sz="0" w:space="0" w:color="auto"/>
                <w:left w:val="none" w:sz="0" w:space="0" w:color="auto"/>
                <w:bottom w:val="none" w:sz="0" w:space="0" w:color="auto"/>
                <w:right w:val="none" w:sz="0" w:space="0" w:color="auto"/>
              </w:divBdr>
            </w:div>
            <w:div w:id="211335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3">
      <w:marLeft w:val="0"/>
      <w:marRight w:val="0"/>
      <w:marTop w:val="0"/>
      <w:marBottom w:val="0"/>
      <w:divBdr>
        <w:top w:val="none" w:sz="0" w:space="0" w:color="auto"/>
        <w:left w:val="none" w:sz="0" w:space="0" w:color="auto"/>
        <w:bottom w:val="none" w:sz="0" w:space="0" w:color="auto"/>
        <w:right w:val="none" w:sz="0" w:space="0" w:color="auto"/>
      </w:divBdr>
      <w:divsChild>
        <w:div w:id="2113355290">
          <w:marLeft w:val="0"/>
          <w:marRight w:val="0"/>
          <w:marTop w:val="0"/>
          <w:marBottom w:val="0"/>
          <w:divBdr>
            <w:top w:val="none" w:sz="0" w:space="0" w:color="auto"/>
            <w:left w:val="none" w:sz="0" w:space="0" w:color="auto"/>
            <w:bottom w:val="none" w:sz="0" w:space="0" w:color="auto"/>
            <w:right w:val="none" w:sz="0" w:space="0" w:color="auto"/>
          </w:divBdr>
        </w:div>
      </w:divsChild>
    </w:div>
    <w:div w:id="2113355044">
      <w:marLeft w:val="0"/>
      <w:marRight w:val="0"/>
      <w:marTop w:val="0"/>
      <w:marBottom w:val="0"/>
      <w:divBdr>
        <w:top w:val="none" w:sz="0" w:space="0" w:color="auto"/>
        <w:left w:val="none" w:sz="0" w:space="0" w:color="auto"/>
        <w:bottom w:val="none" w:sz="0" w:space="0" w:color="auto"/>
        <w:right w:val="none" w:sz="0" w:space="0" w:color="auto"/>
      </w:divBdr>
      <w:divsChild>
        <w:div w:id="2113355346">
          <w:marLeft w:val="547"/>
          <w:marRight w:val="0"/>
          <w:marTop w:val="134"/>
          <w:marBottom w:val="0"/>
          <w:divBdr>
            <w:top w:val="none" w:sz="0" w:space="0" w:color="auto"/>
            <w:left w:val="none" w:sz="0" w:space="0" w:color="auto"/>
            <w:bottom w:val="none" w:sz="0" w:space="0" w:color="auto"/>
            <w:right w:val="none" w:sz="0" w:space="0" w:color="auto"/>
          </w:divBdr>
        </w:div>
        <w:div w:id="2113355876">
          <w:marLeft w:val="547"/>
          <w:marRight w:val="0"/>
          <w:marTop w:val="134"/>
          <w:marBottom w:val="0"/>
          <w:divBdr>
            <w:top w:val="none" w:sz="0" w:space="0" w:color="auto"/>
            <w:left w:val="none" w:sz="0" w:space="0" w:color="auto"/>
            <w:bottom w:val="none" w:sz="0" w:space="0" w:color="auto"/>
            <w:right w:val="none" w:sz="0" w:space="0" w:color="auto"/>
          </w:divBdr>
        </w:div>
        <w:div w:id="2113358842">
          <w:marLeft w:val="547"/>
          <w:marRight w:val="0"/>
          <w:marTop w:val="134"/>
          <w:marBottom w:val="0"/>
          <w:divBdr>
            <w:top w:val="none" w:sz="0" w:space="0" w:color="auto"/>
            <w:left w:val="none" w:sz="0" w:space="0" w:color="auto"/>
            <w:bottom w:val="none" w:sz="0" w:space="0" w:color="auto"/>
            <w:right w:val="none" w:sz="0" w:space="0" w:color="auto"/>
          </w:divBdr>
        </w:div>
      </w:divsChild>
    </w:div>
    <w:div w:id="2113355047">
      <w:marLeft w:val="0"/>
      <w:marRight w:val="0"/>
      <w:marTop w:val="0"/>
      <w:marBottom w:val="0"/>
      <w:divBdr>
        <w:top w:val="none" w:sz="0" w:space="0" w:color="auto"/>
        <w:left w:val="none" w:sz="0" w:space="0" w:color="auto"/>
        <w:bottom w:val="none" w:sz="0" w:space="0" w:color="auto"/>
        <w:right w:val="none" w:sz="0" w:space="0" w:color="auto"/>
      </w:divBdr>
      <w:divsChild>
        <w:div w:id="2113356592">
          <w:marLeft w:val="0"/>
          <w:marRight w:val="0"/>
          <w:marTop w:val="0"/>
          <w:marBottom w:val="0"/>
          <w:divBdr>
            <w:top w:val="none" w:sz="0" w:space="0" w:color="auto"/>
            <w:left w:val="none" w:sz="0" w:space="0" w:color="auto"/>
            <w:bottom w:val="none" w:sz="0" w:space="0" w:color="auto"/>
            <w:right w:val="none" w:sz="0" w:space="0" w:color="auto"/>
          </w:divBdr>
          <w:divsChild>
            <w:div w:id="211335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8">
      <w:marLeft w:val="0"/>
      <w:marRight w:val="0"/>
      <w:marTop w:val="0"/>
      <w:marBottom w:val="0"/>
      <w:divBdr>
        <w:top w:val="none" w:sz="0" w:space="0" w:color="auto"/>
        <w:left w:val="none" w:sz="0" w:space="0" w:color="auto"/>
        <w:bottom w:val="none" w:sz="0" w:space="0" w:color="auto"/>
        <w:right w:val="none" w:sz="0" w:space="0" w:color="auto"/>
      </w:divBdr>
      <w:divsChild>
        <w:div w:id="2113357100">
          <w:marLeft w:val="0"/>
          <w:marRight w:val="0"/>
          <w:marTop w:val="0"/>
          <w:marBottom w:val="0"/>
          <w:divBdr>
            <w:top w:val="none" w:sz="0" w:space="0" w:color="auto"/>
            <w:left w:val="none" w:sz="0" w:space="0" w:color="auto"/>
            <w:bottom w:val="none" w:sz="0" w:space="0" w:color="auto"/>
            <w:right w:val="none" w:sz="0" w:space="0" w:color="auto"/>
          </w:divBdr>
          <w:divsChild>
            <w:div w:id="2113354909">
              <w:marLeft w:val="0"/>
              <w:marRight w:val="0"/>
              <w:marTop w:val="0"/>
              <w:marBottom w:val="0"/>
              <w:divBdr>
                <w:top w:val="none" w:sz="0" w:space="0" w:color="auto"/>
                <w:left w:val="none" w:sz="0" w:space="0" w:color="auto"/>
                <w:bottom w:val="none" w:sz="0" w:space="0" w:color="auto"/>
                <w:right w:val="none" w:sz="0" w:space="0" w:color="auto"/>
              </w:divBdr>
            </w:div>
            <w:div w:id="2113355304">
              <w:marLeft w:val="0"/>
              <w:marRight w:val="0"/>
              <w:marTop w:val="0"/>
              <w:marBottom w:val="0"/>
              <w:divBdr>
                <w:top w:val="none" w:sz="0" w:space="0" w:color="auto"/>
                <w:left w:val="none" w:sz="0" w:space="0" w:color="auto"/>
                <w:bottom w:val="none" w:sz="0" w:space="0" w:color="auto"/>
                <w:right w:val="none" w:sz="0" w:space="0" w:color="auto"/>
              </w:divBdr>
            </w:div>
            <w:div w:id="2113355387">
              <w:marLeft w:val="0"/>
              <w:marRight w:val="0"/>
              <w:marTop w:val="0"/>
              <w:marBottom w:val="0"/>
              <w:divBdr>
                <w:top w:val="none" w:sz="0" w:space="0" w:color="auto"/>
                <w:left w:val="none" w:sz="0" w:space="0" w:color="auto"/>
                <w:bottom w:val="none" w:sz="0" w:space="0" w:color="auto"/>
                <w:right w:val="none" w:sz="0" w:space="0" w:color="auto"/>
              </w:divBdr>
            </w:div>
            <w:div w:id="2113355518">
              <w:marLeft w:val="0"/>
              <w:marRight w:val="0"/>
              <w:marTop w:val="0"/>
              <w:marBottom w:val="0"/>
              <w:divBdr>
                <w:top w:val="none" w:sz="0" w:space="0" w:color="auto"/>
                <w:left w:val="none" w:sz="0" w:space="0" w:color="auto"/>
                <w:bottom w:val="none" w:sz="0" w:space="0" w:color="auto"/>
                <w:right w:val="none" w:sz="0" w:space="0" w:color="auto"/>
              </w:divBdr>
            </w:div>
            <w:div w:id="2113356336">
              <w:marLeft w:val="0"/>
              <w:marRight w:val="0"/>
              <w:marTop w:val="0"/>
              <w:marBottom w:val="0"/>
              <w:divBdr>
                <w:top w:val="none" w:sz="0" w:space="0" w:color="auto"/>
                <w:left w:val="none" w:sz="0" w:space="0" w:color="auto"/>
                <w:bottom w:val="none" w:sz="0" w:space="0" w:color="auto"/>
                <w:right w:val="none" w:sz="0" w:space="0" w:color="auto"/>
              </w:divBdr>
            </w:div>
            <w:div w:id="2113356740">
              <w:marLeft w:val="0"/>
              <w:marRight w:val="0"/>
              <w:marTop w:val="0"/>
              <w:marBottom w:val="0"/>
              <w:divBdr>
                <w:top w:val="none" w:sz="0" w:space="0" w:color="auto"/>
                <w:left w:val="none" w:sz="0" w:space="0" w:color="auto"/>
                <w:bottom w:val="none" w:sz="0" w:space="0" w:color="auto"/>
                <w:right w:val="none" w:sz="0" w:space="0" w:color="auto"/>
              </w:divBdr>
            </w:div>
            <w:div w:id="2113357164">
              <w:marLeft w:val="0"/>
              <w:marRight w:val="0"/>
              <w:marTop w:val="0"/>
              <w:marBottom w:val="0"/>
              <w:divBdr>
                <w:top w:val="none" w:sz="0" w:space="0" w:color="auto"/>
                <w:left w:val="none" w:sz="0" w:space="0" w:color="auto"/>
                <w:bottom w:val="none" w:sz="0" w:space="0" w:color="auto"/>
                <w:right w:val="none" w:sz="0" w:space="0" w:color="auto"/>
              </w:divBdr>
            </w:div>
            <w:div w:id="2113358004">
              <w:marLeft w:val="0"/>
              <w:marRight w:val="0"/>
              <w:marTop w:val="0"/>
              <w:marBottom w:val="0"/>
              <w:divBdr>
                <w:top w:val="none" w:sz="0" w:space="0" w:color="auto"/>
                <w:left w:val="none" w:sz="0" w:space="0" w:color="auto"/>
                <w:bottom w:val="none" w:sz="0" w:space="0" w:color="auto"/>
                <w:right w:val="none" w:sz="0" w:space="0" w:color="auto"/>
              </w:divBdr>
            </w:div>
            <w:div w:id="2113358079">
              <w:marLeft w:val="0"/>
              <w:marRight w:val="0"/>
              <w:marTop w:val="0"/>
              <w:marBottom w:val="0"/>
              <w:divBdr>
                <w:top w:val="none" w:sz="0" w:space="0" w:color="auto"/>
                <w:left w:val="none" w:sz="0" w:space="0" w:color="auto"/>
                <w:bottom w:val="none" w:sz="0" w:space="0" w:color="auto"/>
                <w:right w:val="none" w:sz="0" w:space="0" w:color="auto"/>
              </w:divBdr>
            </w:div>
            <w:div w:id="2113358519">
              <w:marLeft w:val="0"/>
              <w:marRight w:val="0"/>
              <w:marTop w:val="0"/>
              <w:marBottom w:val="0"/>
              <w:divBdr>
                <w:top w:val="none" w:sz="0" w:space="0" w:color="auto"/>
                <w:left w:val="none" w:sz="0" w:space="0" w:color="auto"/>
                <w:bottom w:val="none" w:sz="0" w:space="0" w:color="auto"/>
                <w:right w:val="none" w:sz="0" w:space="0" w:color="auto"/>
              </w:divBdr>
            </w:div>
            <w:div w:id="211335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1">
      <w:marLeft w:val="0"/>
      <w:marRight w:val="0"/>
      <w:marTop w:val="0"/>
      <w:marBottom w:val="0"/>
      <w:divBdr>
        <w:top w:val="none" w:sz="0" w:space="0" w:color="auto"/>
        <w:left w:val="none" w:sz="0" w:space="0" w:color="auto"/>
        <w:bottom w:val="none" w:sz="0" w:space="0" w:color="auto"/>
        <w:right w:val="none" w:sz="0" w:space="0" w:color="auto"/>
      </w:divBdr>
      <w:divsChild>
        <w:div w:id="2113357870">
          <w:marLeft w:val="0"/>
          <w:marRight w:val="0"/>
          <w:marTop w:val="0"/>
          <w:marBottom w:val="0"/>
          <w:divBdr>
            <w:top w:val="none" w:sz="0" w:space="0" w:color="auto"/>
            <w:left w:val="none" w:sz="0" w:space="0" w:color="auto"/>
            <w:bottom w:val="none" w:sz="0" w:space="0" w:color="auto"/>
            <w:right w:val="none" w:sz="0" w:space="0" w:color="auto"/>
          </w:divBdr>
          <w:divsChild>
            <w:div w:id="2113355124">
              <w:marLeft w:val="0"/>
              <w:marRight w:val="0"/>
              <w:marTop w:val="0"/>
              <w:marBottom w:val="0"/>
              <w:divBdr>
                <w:top w:val="none" w:sz="0" w:space="0" w:color="auto"/>
                <w:left w:val="none" w:sz="0" w:space="0" w:color="auto"/>
                <w:bottom w:val="none" w:sz="0" w:space="0" w:color="auto"/>
                <w:right w:val="none" w:sz="0" w:space="0" w:color="auto"/>
              </w:divBdr>
            </w:div>
            <w:div w:id="2113355409">
              <w:marLeft w:val="0"/>
              <w:marRight w:val="0"/>
              <w:marTop w:val="0"/>
              <w:marBottom w:val="0"/>
              <w:divBdr>
                <w:top w:val="none" w:sz="0" w:space="0" w:color="auto"/>
                <w:left w:val="none" w:sz="0" w:space="0" w:color="auto"/>
                <w:bottom w:val="none" w:sz="0" w:space="0" w:color="auto"/>
                <w:right w:val="none" w:sz="0" w:space="0" w:color="auto"/>
              </w:divBdr>
            </w:div>
            <w:div w:id="2113357274">
              <w:marLeft w:val="0"/>
              <w:marRight w:val="0"/>
              <w:marTop w:val="0"/>
              <w:marBottom w:val="0"/>
              <w:divBdr>
                <w:top w:val="none" w:sz="0" w:space="0" w:color="auto"/>
                <w:left w:val="none" w:sz="0" w:space="0" w:color="auto"/>
                <w:bottom w:val="none" w:sz="0" w:space="0" w:color="auto"/>
                <w:right w:val="none" w:sz="0" w:space="0" w:color="auto"/>
              </w:divBdr>
            </w:div>
            <w:div w:id="2113358454">
              <w:marLeft w:val="0"/>
              <w:marRight w:val="0"/>
              <w:marTop w:val="0"/>
              <w:marBottom w:val="0"/>
              <w:divBdr>
                <w:top w:val="none" w:sz="0" w:space="0" w:color="auto"/>
                <w:left w:val="none" w:sz="0" w:space="0" w:color="auto"/>
                <w:bottom w:val="none" w:sz="0" w:space="0" w:color="auto"/>
                <w:right w:val="none" w:sz="0" w:space="0" w:color="auto"/>
              </w:divBdr>
            </w:div>
            <w:div w:id="21133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7">
      <w:marLeft w:val="0"/>
      <w:marRight w:val="0"/>
      <w:marTop w:val="0"/>
      <w:marBottom w:val="0"/>
      <w:divBdr>
        <w:top w:val="none" w:sz="0" w:space="0" w:color="auto"/>
        <w:left w:val="none" w:sz="0" w:space="0" w:color="auto"/>
        <w:bottom w:val="none" w:sz="0" w:space="0" w:color="auto"/>
        <w:right w:val="none" w:sz="0" w:space="0" w:color="auto"/>
      </w:divBdr>
      <w:divsChild>
        <w:div w:id="2113355010">
          <w:marLeft w:val="0"/>
          <w:marRight w:val="0"/>
          <w:marTop w:val="0"/>
          <w:marBottom w:val="0"/>
          <w:divBdr>
            <w:top w:val="none" w:sz="0" w:space="0" w:color="auto"/>
            <w:left w:val="none" w:sz="0" w:space="0" w:color="auto"/>
            <w:bottom w:val="none" w:sz="0" w:space="0" w:color="auto"/>
            <w:right w:val="none" w:sz="0" w:space="0" w:color="auto"/>
          </w:divBdr>
        </w:div>
      </w:divsChild>
    </w:div>
    <w:div w:id="2113355063">
      <w:marLeft w:val="0"/>
      <w:marRight w:val="0"/>
      <w:marTop w:val="0"/>
      <w:marBottom w:val="0"/>
      <w:divBdr>
        <w:top w:val="none" w:sz="0" w:space="0" w:color="auto"/>
        <w:left w:val="none" w:sz="0" w:space="0" w:color="auto"/>
        <w:bottom w:val="none" w:sz="0" w:space="0" w:color="auto"/>
        <w:right w:val="none" w:sz="0" w:space="0" w:color="auto"/>
      </w:divBdr>
      <w:divsChild>
        <w:div w:id="2113357194">
          <w:marLeft w:val="0"/>
          <w:marRight w:val="0"/>
          <w:marTop w:val="0"/>
          <w:marBottom w:val="0"/>
          <w:divBdr>
            <w:top w:val="none" w:sz="0" w:space="0" w:color="auto"/>
            <w:left w:val="none" w:sz="0" w:space="0" w:color="auto"/>
            <w:bottom w:val="none" w:sz="0" w:space="0" w:color="auto"/>
            <w:right w:val="none" w:sz="0" w:space="0" w:color="auto"/>
          </w:divBdr>
        </w:div>
      </w:divsChild>
    </w:div>
    <w:div w:id="2113355066">
      <w:marLeft w:val="0"/>
      <w:marRight w:val="0"/>
      <w:marTop w:val="0"/>
      <w:marBottom w:val="0"/>
      <w:divBdr>
        <w:top w:val="none" w:sz="0" w:space="0" w:color="auto"/>
        <w:left w:val="none" w:sz="0" w:space="0" w:color="auto"/>
        <w:bottom w:val="none" w:sz="0" w:space="0" w:color="auto"/>
        <w:right w:val="none" w:sz="0" w:space="0" w:color="auto"/>
      </w:divBdr>
      <w:divsChild>
        <w:div w:id="2113358399">
          <w:marLeft w:val="0"/>
          <w:marRight w:val="0"/>
          <w:marTop w:val="0"/>
          <w:marBottom w:val="0"/>
          <w:divBdr>
            <w:top w:val="none" w:sz="0" w:space="0" w:color="auto"/>
            <w:left w:val="none" w:sz="0" w:space="0" w:color="auto"/>
            <w:bottom w:val="none" w:sz="0" w:space="0" w:color="auto"/>
            <w:right w:val="none" w:sz="0" w:space="0" w:color="auto"/>
          </w:divBdr>
        </w:div>
      </w:divsChild>
    </w:div>
    <w:div w:id="2113355071">
      <w:marLeft w:val="0"/>
      <w:marRight w:val="0"/>
      <w:marTop w:val="0"/>
      <w:marBottom w:val="0"/>
      <w:divBdr>
        <w:top w:val="none" w:sz="0" w:space="0" w:color="auto"/>
        <w:left w:val="none" w:sz="0" w:space="0" w:color="auto"/>
        <w:bottom w:val="none" w:sz="0" w:space="0" w:color="auto"/>
        <w:right w:val="none" w:sz="0" w:space="0" w:color="auto"/>
      </w:divBdr>
      <w:divsChild>
        <w:div w:id="2113358003">
          <w:marLeft w:val="0"/>
          <w:marRight w:val="0"/>
          <w:marTop w:val="0"/>
          <w:marBottom w:val="0"/>
          <w:divBdr>
            <w:top w:val="none" w:sz="0" w:space="0" w:color="auto"/>
            <w:left w:val="none" w:sz="0" w:space="0" w:color="auto"/>
            <w:bottom w:val="none" w:sz="0" w:space="0" w:color="auto"/>
            <w:right w:val="none" w:sz="0" w:space="0" w:color="auto"/>
          </w:divBdr>
        </w:div>
      </w:divsChild>
    </w:div>
    <w:div w:id="2113355072">
      <w:marLeft w:val="0"/>
      <w:marRight w:val="0"/>
      <w:marTop w:val="0"/>
      <w:marBottom w:val="0"/>
      <w:divBdr>
        <w:top w:val="none" w:sz="0" w:space="0" w:color="auto"/>
        <w:left w:val="none" w:sz="0" w:space="0" w:color="auto"/>
        <w:bottom w:val="none" w:sz="0" w:space="0" w:color="auto"/>
        <w:right w:val="none" w:sz="0" w:space="0" w:color="auto"/>
      </w:divBdr>
      <w:divsChild>
        <w:div w:id="2113358780">
          <w:marLeft w:val="0"/>
          <w:marRight w:val="0"/>
          <w:marTop w:val="0"/>
          <w:marBottom w:val="0"/>
          <w:divBdr>
            <w:top w:val="none" w:sz="0" w:space="0" w:color="auto"/>
            <w:left w:val="none" w:sz="0" w:space="0" w:color="auto"/>
            <w:bottom w:val="none" w:sz="0" w:space="0" w:color="auto"/>
            <w:right w:val="none" w:sz="0" w:space="0" w:color="auto"/>
          </w:divBdr>
          <w:divsChild>
            <w:div w:id="2113355779">
              <w:marLeft w:val="0"/>
              <w:marRight w:val="0"/>
              <w:marTop w:val="0"/>
              <w:marBottom w:val="0"/>
              <w:divBdr>
                <w:top w:val="none" w:sz="0" w:space="0" w:color="auto"/>
                <w:left w:val="none" w:sz="0" w:space="0" w:color="auto"/>
                <w:bottom w:val="none" w:sz="0" w:space="0" w:color="auto"/>
                <w:right w:val="none" w:sz="0" w:space="0" w:color="auto"/>
              </w:divBdr>
            </w:div>
            <w:div w:id="2113356444">
              <w:marLeft w:val="0"/>
              <w:marRight w:val="0"/>
              <w:marTop w:val="0"/>
              <w:marBottom w:val="0"/>
              <w:divBdr>
                <w:top w:val="none" w:sz="0" w:space="0" w:color="auto"/>
                <w:left w:val="none" w:sz="0" w:space="0" w:color="auto"/>
                <w:bottom w:val="none" w:sz="0" w:space="0" w:color="auto"/>
                <w:right w:val="none" w:sz="0" w:space="0" w:color="auto"/>
              </w:divBdr>
            </w:div>
            <w:div w:id="211335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4">
      <w:marLeft w:val="0"/>
      <w:marRight w:val="0"/>
      <w:marTop w:val="0"/>
      <w:marBottom w:val="0"/>
      <w:divBdr>
        <w:top w:val="none" w:sz="0" w:space="0" w:color="auto"/>
        <w:left w:val="none" w:sz="0" w:space="0" w:color="auto"/>
        <w:bottom w:val="none" w:sz="0" w:space="0" w:color="auto"/>
        <w:right w:val="none" w:sz="0" w:space="0" w:color="auto"/>
      </w:divBdr>
      <w:divsChild>
        <w:div w:id="2113356210">
          <w:marLeft w:val="0"/>
          <w:marRight w:val="0"/>
          <w:marTop w:val="0"/>
          <w:marBottom w:val="0"/>
          <w:divBdr>
            <w:top w:val="none" w:sz="0" w:space="0" w:color="auto"/>
            <w:left w:val="none" w:sz="0" w:space="0" w:color="auto"/>
            <w:bottom w:val="none" w:sz="0" w:space="0" w:color="auto"/>
            <w:right w:val="none" w:sz="0" w:space="0" w:color="auto"/>
          </w:divBdr>
        </w:div>
      </w:divsChild>
    </w:div>
    <w:div w:id="2113355077">
      <w:marLeft w:val="0"/>
      <w:marRight w:val="0"/>
      <w:marTop w:val="0"/>
      <w:marBottom w:val="0"/>
      <w:divBdr>
        <w:top w:val="none" w:sz="0" w:space="0" w:color="auto"/>
        <w:left w:val="none" w:sz="0" w:space="0" w:color="auto"/>
        <w:bottom w:val="none" w:sz="0" w:space="0" w:color="auto"/>
        <w:right w:val="none" w:sz="0" w:space="0" w:color="auto"/>
      </w:divBdr>
      <w:divsChild>
        <w:div w:id="2113355181">
          <w:marLeft w:val="0"/>
          <w:marRight w:val="0"/>
          <w:marTop w:val="0"/>
          <w:marBottom w:val="0"/>
          <w:divBdr>
            <w:top w:val="none" w:sz="0" w:space="0" w:color="auto"/>
            <w:left w:val="none" w:sz="0" w:space="0" w:color="auto"/>
            <w:bottom w:val="none" w:sz="0" w:space="0" w:color="auto"/>
            <w:right w:val="none" w:sz="0" w:space="0" w:color="auto"/>
          </w:divBdr>
          <w:divsChild>
            <w:div w:id="2113357514">
              <w:marLeft w:val="0"/>
              <w:marRight w:val="0"/>
              <w:marTop w:val="0"/>
              <w:marBottom w:val="0"/>
              <w:divBdr>
                <w:top w:val="none" w:sz="0" w:space="0" w:color="auto"/>
                <w:left w:val="none" w:sz="0" w:space="0" w:color="auto"/>
                <w:bottom w:val="none" w:sz="0" w:space="0" w:color="auto"/>
                <w:right w:val="none" w:sz="0" w:space="0" w:color="auto"/>
              </w:divBdr>
            </w:div>
            <w:div w:id="2113357782">
              <w:marLeft w:val="0"/>
              <w:marRight w:val="0"/>
              <w:marTop w:val="0"/>
              <w:marBottom w:val="0"/>
              <w:divBdr>
                <w:top w:val="none" w:sz="0" w:space="0" w:color="auto"/>
                <w:left w:val="none" w:sz="0" w:space="0" w:color="auto"/>
                <w:bottom w:val="none" w:sz="0" w:space="0" w:color="auto"/>
                <w:right w:val="none" w:sz="0" w:space="0" w:color="auto"/>
              </w:divBdr>
            </w:div>
            <w:div w:id="211335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9">
      <w:marLeft w:val="0"/>
      <w:marRight w:val="0"/>
      <w:marTop w:val="0"/>
      <w:marBottom w:val="0"/>
      <w:divBdr>
        <w:top w:val="none" w:sz="0" w:space="0" w:color="auto"/>
        <w:left w:val="none" w:sz="0" w:space="0" w:color="auto"/>
        <w:bottom w:val="none" w:sz="0" w:space="0" w:color="auto"/>
        <w:right w:val="none" w:sz="0" w:space="0" w:color="auto"/>
      </w:divBdr>
      <w:divsChild>
        <w:div w:id="2113357283">
          <w:marLeft w:val="0"/>
          <w:marRight w:val="0"/>
          <w:marTop w:val="0"/>
          <w:marBottom w:val="0"/>
          <w:divBdr>
            <w:top w:val="none" w:sz="0" w:space="0" w:color="auto"/>
            <w:left w:val="none" w:sz="0" w:space="0" w:color="auto"/>
            <w:bottom w:val="none" w:sz="0" w:space="0" w:color="auto"/>
            <w:right w:val="none" w:sz="0" w:space="0" w:color="auto"/>
          </w:divBdr>
        </w:div>
      </w:divsChild>
    </w:div>
    <w:div w:id="2113355081">
      <w:marLeft w:val="0"/>
      <w:marRight w:val="0"/>
      <w:marTop w:val="0"/>
      <w:marBottom w:val="0"/>
      <w:divBdr>
        <w:top w:val="none" w:sz="0" w:space="0" w:color="auto"/>
        <w:left w:val="none" w:sz="0" w:space="0" w:color="auto"/>
        <w:bottom w:val="none" w:sz="0" w:space="0" w:color="auto"/>
        <w:right w:val="none" w:sz="0" w:space="0" w:color="auto"/>
      </w:divBdr>
      <w:divsChild>
        <w:div w:id="2113356393">
          <w:marLeft w:val="547"/>
          <w:marRight w:val="0"/>
          <w:marTop w:val="154"/>
          <w:marBottom w:val="0"/>
          <w:divBdr>
            <w:top w:val="none" w:sz="0" w:space="0" w:color="auto"/>
            <w:left w:val="none" w:sz="0" w:space="0" w:color="auto"/>
            <w:bottom w:val="none" w:sz="0" w:space="0" w:color="auto"/>
            <w:right w:val="none" w:sz="0" w:space="0" w:color="auto"/>
          </w:divBdr>
        </w:div>
        <w:div w:id="2113356775">
          <w:marLeft w:val="547"/>
          <w:marRight w:val="0"/>
          <w:marTop w:val="154"/>
          <w:marBottom w:val="0"/>
          <w:divBdr>
            <w:top w:val="none" w:sz="0" w:space="0" w:color="auto"/>
            <w:left w:val="none" w:sz="0" w:space="0" w:color="auto"/>
            <w:bottom w:val="none" w:sz="0" w:space="0" w:color="auto"/>
            <w:right w:val="none" w:sz="0" w:space="0" w:color="auto"/>
          </w:divBdr>
        </w:div>
      </w:divsChild>
    </w:div>
    <w:div w:id="2113355083">
      <w:marLeft w:val="0"/>
      <w:marRight w:val="0"/>
      <w:marTop w:val="0"/>
      <w:marBottom w:val="0"/>
      <w:divBdr>
        <w:top w:val="none" w:sz="0" w:space="0" w:color="auto"/>
        <w:left w:val="none" w:sz="0" w:space="0" w:color="auto"/>
        <w:bottom w:val="none" w:sz="0" w:space="0" w:color="auto"/>
        <w:right w:val="none" w:sz="0" w:space="0" w:color="auto"/>
      </w:divBdr>
      <w:divsChild>
        <w:div w:id="2113355114">
          <w:marLeft w:val="0"/>
          <w:marRight w:val="0"/>
          <w:marTop w:val="0"/>
          <w:marBottom w:val="0"/>
          <w:divBdr>
            <w:top w:val="none" w:sz="0" w:space="0" w:color="auto"/>
            <w:left w:val="none" w:sz="0" w:space="0" w:color="auto"/>
            <w:bottom w:val="none" w:sz="0" w:space="0" w:color="auto"/>
            <w:right w:val="none" w:sz="0" w:space="0" w:color="auto"/>
          </w:divBdr>
          <w:divsChild>
            <w:div w:id="211335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4">
      <w:marLeft w:val="0"/>
      <w:marRight w:val="0"/>
      <w:marTop w:val="0"/>
      <w:marBottom w:val="0"/>
      <w:divBdr>
        <w:top w:val="none" w:sz="0" w:space="0" w:color="auto"/>
        <w:left w:val="none" w:sz="0" w:space="0" w:color="auto"/>
        <w:bottom w:val="none" w:sz="0" w:space="0" w:color="auto"/>
        <w:right w:val="none" w:sz="0" w:space="0" w:color="auto"/>
      </w:divBdr>
      <w:divsChild>
        <w:div w:id="2113357996">
          <w:marLeft w:val="0"/>
          <w:marRight w:val="0"/>
          <w:marTop w:val="0"/>
          <w:marBottom w:val="0"/>
          <w:divBdr>
            <w:top w:val="none" w:sz="0" w:space="0" w:color="auto"/>
            <w:left w:val="none" w:sz="0" w:space="0" w:color="auto"/>
            <w:bottom w:val="none" w:sz="0" w:space="0" w:color="auto"/>
            <w:right w:val="none" w:sz="0" w:space="0" w:color="auto"/>
          </w:divBdr>
          <w:divsChild>
            <w:div w:id="2113355515">
              <w:marLeft w:val="0"/>
              <w:marRight w:val="0"/>
              <w:marTop w:val="0"/>
              <w:marBottom w:val="0"/>
              <w:divBdr>
                <w:top w:val="none" w:sz="0" w:space="0" w:color="auto"/>
                <w:left w:val="none" w:sz="0" w:space="0" w:color="auto"/>
                <w:bottom w:val="none" w:sz="0" w:space="0" w:color="auto"/>
                <w:right w:val="none" w:sz="0" w:space="0" w:color="auto"/>
              </w:divBdr>
            </w:div>
            <w:div w:id="2113356027">
              <w:marLeft w:val="0"/>
              <w:marRight w:val="0"/>
              <w:marTop w:val="0"/>
              <w:marBottom w:val="0"/>
              <w:divBdr>
                <w:top w:val="none" w:sz="0" w:space="0" w:color="auto"/>
                <w:left w:val="none" w:sz="0" w:space="0" w:color="auto"/>
                <w:bottom w:val="none" w:sz="0" w:space="0" w:color="auto"/>
                <w:right w:val="none" w:sz="0" w:space="0" w:color="auto"/>
              </w:divBdr>
            </w:div>
            <w:div w:id="2113356873">
              <w:marLeft w:val="0"/>
              <w:marRight w:val="0"/>
              <w:marTop w:val="0"/>
              <w:marBottom w:val="0"/>
              <w:divBdr>
                <w:top w:val="none" w:sz="0" w:space="0" w:color="auto"/>
                <w:left w:val="none" w:sz="0" w:space="0" w:color="auto"/>
                <w:bottom w:val="none" w:sz="0" w:space="0" w:color="auto"/>
                <w:right w:val="none" w:sz="0" w:space="0" w:color="auto"/>
              </w:divBdr>
            </w:div>
            <w:div w:id="2113357718">
              <w:marLeft w:val="0"/>
              <w:marRight w:val="0"/>
              <w:marTop w:val="0"/>
              <w:marBottom w:val="0"/>
              <w:divBdr>
                <w:top w:val="none" w:sz="0" w:space="0" w:color="auto"/>
                <w:left w:val="none" w:sz="0" w:space="0" w:color="auto"/>
                <w:bottom w:val="none" w:sz="0" w:space="0" w:color="auto"/>
                <w:right w:val="none" w:sz="0" w:space="0" w:color="auto"/>
              </w:divBdr>
            </w:div>
            <w:div w:id="2113357907">
              <w:marLeft w:val="0"/>
              <w:marRight w:val="0"/>
              <w:marTop w:val="0"/>
              <w:marBottom w:val="0"/>
              <w:divBdr>
                <w:top w:val="none" w:sz="0" w:space="0" w:color="auto"/>
                <w:left w:val="none" w:sz="0" w:space="0" w:color="auto"/>
                <w:bottom w:val="none" w:sz="0" w:space="0" w:color="auto"/>
                <w:right w:val="none" w:sz="0" w:space="0" w:color="auto"/>
              </w:divBdr>
            </w:div>
            <w:div w:id="211335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6">
      <w:marLeft w:val="0"/>
      <w:marRight w:val="0"/>
      <w:marTop w:val="0"/>
      <w:marBottom w:val="0"/>
      <w:divBdr>
        <w:top w:val="none" w:sz="0" w:space="0" w:color="auto"/>
        <w:left w:val="none" w:sz="0" w:space="0" w:color="auto"/>
        <w:bottom w:val="none" w:sz="0" w:space="0" w:color="auto"/>
        <w:right w:val="none" w:sz="0" w:space="0" w:color="auto"/>
      </w:divBdr>
    </w:div>
    <w:div w:id="2113355090">
      <w:marLeft w:val="0"/>
      <w:marRight w:val="0"/>
      <w:marTop w:val="0"/>
      <w:marBottom w:val="0"/>
      <w:divBdr>
        <w:top w:val="none" w:sz="0" w:space="0" w:color="auto"/>
        <w:left w:val="none" w:sz="0" w:space="0" w:color="auto"/>
        <w:bottom w:val="none" w:sz="0" w:space="0" w:color="auto"/>
        <w:right w:val="none" w:sz="0" w:space="0" w:color="auto"/>
      </w:divBdr>
      <w:divsChild>
        <w:div w:id="2113358826">
          <w:marLeft w:val="0"/>
          <w:marRight w:val="0"/>
          <w:marTop w:val="0"/>
          <w:marBottom w:val="0"/>
          <w:divBdr>
            <w:top w:val="none" w:sz="0" w:space="0" w:color="auto"/>
            <w:left w:val="none" w:sz="0" w:space="0" w:color="auto"/>
            <w:bottom w:val="none" w:sz="0" w:space="0" w:color="auto"/>
            <w:right w:val="none" w:sz="0" w:space="0" w:color="auto"/>
          </w:divBdr>
        </w:div>
      </w:divsChild>
    </w:div>
    <w:div w:id="2113355099">
      <w:marLeft w:val="0"/>
      <w:marRight w:val="0"/>
      <w:marTop w:val="0"/>
      <w:marBottom w:val="0"/>
      <w:divBdr>
        <w:top w:val="none" w:sz="0" w:space="0" w:color="auto"/>
        <w:left w:val="none" w:sz="0" w:space="0" w:color="auto"/>
        <w:bottom w:val="none" w:sz="0" w:space="0" w:color="auto"/>
        <w:right w:val="none" w:sz="0" w:space="0" w:color="auto"/>
      </w:divBdr>
      <w:divsChild>
        <w:div w:id="2113355739">
          <w:marLeft w:val="0"/>
          <w:marRight w:val="0"/>
          <w:marTop w:val="0"/>
          <w:marBottom w:val="0"/>
          <w:divBdr>
            <w:top w:val="none" w:sz="0" w:space="0" w:color="auto"/>
            <w:left w:val="none" w:sz="0" w:space="0" w:color="auto"/>
            <w:bottom w:val="none" w:sz="0" w:space="0" w:color="auto"/>
            <w:right w:val="none" w:sz="0" w:space="0" w:color="auto"/>
          </w:divBdr>
        </w:div>
      </w:divsChild>
    </w:div>
    <w:div w:id="2113355102">
      <w:marLeft w:val="0"/>
      <w:marRight w:val="0"/>
      <w:marTop w:val="0"/>
      <w:marBottom w:val="0"/>
      <w:divBdr>
        <w:top w:val="none" w:sz="0" w:space="0" w:color="auto"/>
        <w:left w:val="none" w:sz="0" w:space="0" w:color="auto"/>
        <w:bottom w:val="none" w:sz="0" w:space="0" w:color="auto"/>
        <w:right w:val="none" w:sz="0" w:space="0" w:color="auto"/>
      </w:divBdr>
      <w:divsChild>
        <w:div w:id="2113356356">
          <w:marLeft w:val="0"/>
          <w:marRight w:val="0"/>
          <w:marTop w:val="0"/>
          <w:marBottom w:val="0"/>
          <w:divBdr>
            <w:top w:val="none" w:sz="0" w:space="0" w:color="auto"/>
            <w:left w:val="none" w:sz="0" w:space="0" w:color="auto"/>
            <w:bottom w:val="none" w:sz="0" w:space="0" w:color="auto"/>
            <w:right w:val="none" w:sz="0" w:space="0" w:color="auto"/>
          </w:divBdr>
        </w:div>
      </w:divsChild>
    </w:div>
    <w:div w:id="2113355103">
      <w:marLeft w:val="0"/>
      <w:marRight w:val="0"/>
      <w:marTop w:val="0"/>
      <w:marBottom w:val="0"/>
      <w:divBdr>
        <w:top w:val="none" w:sz="0" w:space="0" w:color="auto"/>
        <w:left w:val="none" w:sz="0" w:space="0" w:color="auto"/>
        <w:bottom w:val="none" w:sz="0" w:space="0" w:color="auto"/>
        <w:right w:val="none" w:sz="0" w:space="0" w:color="auto"/>
      </w:divBdr>
    </w:div>
    <w:div w:id="2113355105">
      <w:marLeft w:val="0"/>
      <w:marRight w:val="0"/>
      <w:marTop w:val="0"/>
      <w:marBottom w:val="0"/>
      <w:divBdr>
        <w:top w:val="none" w:sz="0" w:space="0" w:color="auto"/>
        <w:left w:val="none" w:sz="0" w:space="0" w:color="auto"/>
        <w:bottom w:val="none" w:sz="0" w:space="0" w:color="auto"/>
        <w:right w:val="none" w:sz="0" w:space="0" w:color="auto"/>
      </w:divBdr>
      <w:divsChild>
        <w:div w:id="2113355660">
          <w:marLeft w:val="0"/>
          <w:marRight w:val="0"/>
          <w:marTop w:val="0"/>
          <w:marBottom w:val="0"/>
          <w:divBdr>
            <w:top w:val="none" w:sz="0" w:space="0" w:color="auto"/>
            <w:left w:val="none" w:sz="0" w:space="0" w:color="auto"/>
            <w:bottom w:val="none" w:sz="0" w:space="0" w:color="auto"/>
            <w:right w:val="none" w:sz="0" w:space="0" w:color="auto"/>
          </w:divBdr>
          <w:divsChild>
            <w:div w:id="2113355520">
              <w:marLeft w:val="0"/>
              <w:marRight w:val="0"/>
              <w:marTop w:val="0"/>
              <w:marBottom w:val="0"/>
              <w:divBdr>
                <w:top w:val="none" w:sz="0" w:space="0" w:color="auto"/>
                <w:left w:val="none" w:sz="0" w:space="0" w:color="auto"/>
                <w:bottom w:val="none" w:sz="0" w:space="0" w:color="auto"/>
                <w:right w:val="none" w:sz="0" w:space="0" w:color="auto"/>
              </w:divBdr>
            </w:div>
            <w:div w:id="2113356156">
              <w:marLeft w:val="0"/>
              <w:marRight w:val="0"/>
              <w:marTop w:val="0"/>
              <w:marBottom w:val="0"/>
              <w:divBdr>
                <w:top w:val="none" w:sz="0" w:space="0" w:color="auto"/>
                <w:left w:val="none" w:sz="0" w:space="0" w:color="auto"/>
                <w:bottom w:val="none" w:sz="0" w:space="0" w:color="auto"/>
                <w:right w:val="none" w:sz="0" w:space="0" w:color="auto"/>
              </w:divBdr>
            </w:div>
            <w:div w:id="211335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06">
      <w:marLeft w:val="0"/>
      <w:marRight w:val="0"/>
      <w:marTop w:val="0"/>
      <w:marBottom w:val="0"/>
      <w:divBdr>
        <w:top w:val="none" w:sz="0" w:space="0" w:color="auto"/>
        <w:left w:val="none" w:sz="0" w:space="0" w:color="auto"/>
        <w:bottom w:val="none" w:sz="0" w:space="0" w:color="auto"/>
        <w:right w:val="none" w:sz="0" w:space="0" w:color="auto"/>
      </w:divBdr>
      <w:divsChild>
        <w:div w:id="2113358089">
          <w:marLeft w:val="0"/>
          <w:marRight w:val="0"/>
          <w:marTop w:val="0"/>
          <w:marBottom w:val="0"/>
          <w:divBdr>
            <w:top w:val="none" w:sz="0" w:space="0" w:color="auto"/>
            <w:left w:val="none" w:sz="0" w:space="0" w:color="auto"/>
            <w:bottom w:val="none" w:sz="0" w:space="0" w:color="auto"/>
            <w:right w:val="none" w:sz="0" w:space="0" w:color="auto"/>
          </w:divBdr>
        </w:div>
      </w:divsChild>
    </w:div>
    <w:div w:id="2113355120">
      <w:marLeft w:val="0"/>
      <w:marRight w:val="0"/>
      <w:marTop w:val="0"/>
      <w:marBottom w:val="0"/>
      <w:divBdr>
        <w:top w:val="none" w:sz="0" w:space="0" w:color="auto"/>
        <w:left w:val="none" w:sz="0" w:space="0" w:color="auto"/>
        <w:bottom w:val="none" w:sz="0" w:space="0" w:color="auto"/>
        <w:right w:val="none" w:sz="0" w:space="0" w:color="auto"/>
      </w:divBdr>
      <w:divsChild>
        <w:div w:id="2113357106">
          <w:marLeft w:val="0"/>
          <w:marRight w:val="0"/>
          <w:marTop w:val="0"/>
          <w:marBottom w:val="0"/>
          <w:divBdr>
            <w:top w:val="none" w:sz="0" w:space="0" w:color="auto"/>
            <w:left w:val="none" w:sz="0" w:space="0" w:color="auto"/>
            <w:bottom w:val="none" w:sz="0" w:space="0" w:color="auto"/>
            <w:right w:val="none" w:sz="0" w:space="0" w:color="auto"/>
          </w:divBdr>
          <w:divsChild>
            <w:div w:id="2113355862">
              <w:marLeft w:val="0"/>
              <w:marRight w:val="0"/>
              <w:marTop w:val="0"/>
              <w:marBottom w:val="0"/>
              <w:divBdr>
                <w:top w:val="none" w:sz="0" w:space="0" w:color="auto"/>
                <w:left w:val="none" w:sz="0" w:space="0" w:color="auto"/>
                <w:bottom w:val="none" w:sz="0" w:space="0" w:color="auto"/>
                <w:right w:val="none" w:sz="0" w:space="0" w:color="auto"/>
              </w:divBdr>
            </w:div>
            <w:div w:id="211335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0">
      <w:marLeft w:val="0"/>
      <w:marRight w:val="0"/>
      <w:marTop w:val="0"/>
      <w:marBottom w:val="0"/>
      <w:divBdr>
        <w:top w:val="none" w:sz="0" w:space="0" w:color="auto"/>
        <w:left w:val="none" w:sz="0" w:space="0" w:color="auto"/>
        <w:bottom w:val="none" w:sz="0" w:space="0" w:color="auto"/>
        <w:right w:val="none" w:sz="0" w:space="0" w:color="auto"/>
      </w:divBdr>
      <w:divsChild>
        <w:div w:id="2113357635">
          <w:marLeft w:val="0"/>
          <w:marRight w:val="0"/>
          <w:marTop w:val="0"/>
          <w:marBottom w:val="0"/>
          <w:divBdr>
            <w:top w:val="none" w:sz="0" w:space="0" w:color="auto"/>
            <w:left w:val="none" w:sz="0" w:space="0" w:color="auto"/>
            <w:bottom w:val="none" w:sz="0" w:space="0" w:color="auto"/>
            <w:right w:val="none" w:sz="0" w:space="0" w:color="auto"/>
          </w:divBdr>
          <w:divsChild>
            <w:div w:id="211335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1">
      <w:marLeft w:val="0"/>
      <w:marRight w:val="0"/>
      <w:marTop w:val="0"/>
      <w:marBottom w:val="0"/>
      <w:divBdr>
        <w:top w:val="none" w:sz="0" w:space="0" w:color="auto"/>
        <w:left w:val="none" w:sz="0" w:space="0" w:color="auto"/>
        <w:bottom w:val="none" w:sz="0" w:space="0" w:color="auto"/>
        <w:right w:val="none" w:sz="0" w:space="0" w:color="auto"/>
      </w:divBdr>
      <w:divsChild>
        <w:div w:id="2113357553">
          <w:marLeft w:val="0"/>
          <w:marRight w:val="0"/>
          <w:marTop w:val="0"/>
          <w:marBottom w:val="0"/>
          <w:divBdr>
            <w:top w:val="none" w:sz="0" w:space="0" w:color="auto"/>
            <w:left w:val="none" w:sz="0" w:space="0" w:color="auto"/>
            <w:bottom w:val="none" w:sz="0" w:space="0" w:color="auto"/>
            <w:right w:val="none" w:sz="0" w:space="0" w:color="auto"/>
          </w:divBdr>
          <w:divsChild>
            <w:div w:id="2113355269">
              <w:marLeft w:val="0"/>
              <w:marRight w:val="0"/>
              <w:marTop w:val="0"/>
              <w:marBottom w:val="0"/>
              <w:divBdr>
                <w:top w:val="none" w:sz="0" w:space="0" w:color="auto"/>
                <w:left w:val="none" w:sz="0" w:space="0" w:color="auto"/>
                <w:bottom w:val="none" w:sz="0" w:space="0" w:color="auto"/>
                <w:right w:val="none" w:sz="0" w:space="0" w:color="auto"/>
              </w:divBdr>
            </w:div>
            <w:div w:id="2113356782">
              <w:marLeft w:val="0"/>
              <w:marRight w:val="0"/>
              <w:marTop w:val="0"/>
              <w:marBottom w:val="0"/>
              <w:divBdr>
                <w:top w:val="none" w:sz="0" w:space="0" w:color="auto"/>
                <w:left w:val="none" w:sz="0" w:space="0" w:color="auto"/>
                <w:bottom w:val="none" w:sz="0" w:space="0" w:color="auto"/>
                <w:right w:val="none" w:sz="0" w:space="0" w:color="auto"/>
              </w:divBdr>
            </w:div>
            <w:div w:id="2113356914">
              <w:marLeft w:val="0"/>
              <w:marRight w:val="0"/>
              <w:marTop w:val="0"/>
              <w:marBottom w:val="0"/>
              <w:divBdr>
                <w:top w:val="none" w:sz="0" w:space="0" w:color="auto"/>
                <w:left w:val="none" w:sz="0" w:space="0" w:color="auto"/>
                <w:bottom w:val="none" w:sz="0" w:space="0" w:color="auto"/>
                <w:right w:val="none" w:sz="0" w:space="0" w:color="auto"/>
              </w:divBdr>
            </w:div>
            <w:div w:id="2113356995">
              <w:marLeft w:val="0"/>
              <w:marRight w:val="0"/>
              <w:marTop w:val="0"/>
              <w:marBottom w:val="0"/>
              <w:divBdr>
                <w:top w:val="none" w:sz="0" w:space="0" w:color="auto"/>
                <w:left w:val="none" w:sz="0" w:space="0" w:color="auto"/>
                <w:bottom w:val="none" w:sz="0" w:space="0" w:color="auto"/>
                <w:right w:val="none" w:sz="0" w:space="0" w:color="auto"/>
              </w:divBdr>
            </w:div>
            <w:div w:id="21133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2">
      <w:marLeft w:val="0"/>
      <w:marRight w:val="0"/>
      <w:marTop w:val="0"/>
      <w:marBottom w:val="0"/>
      <w:divBdr>
        <w:top w:val="none" w:sz="0" w:space="0" w:color="auto"/>
        <w:left w:val="none" w:sz="0" w:space="0" w:color="auto"/>
        <w:bottom w:val="none" w:sz="0" w:space="0" w:color="auto"/>
        <w:right w:val="none" w:sz="0" w:space="0" w:color="auto"/>
      </w:divBdr>
      <w:divsChild>
        <w:div w:id="2113358215">
          <w:marLeft w:val="0"/>
          <w:marRight w:val="0"/>
          <w:marTop w:val="0"/>
          <w:marBottom w:val="0"/>
          <w:divBdr>
            <w:top w:val="none" w:sz="0" w:space="0" w:color="auto"/>
            <w:left w:val="none" w:sz="0" w:space="0" w:color="auto"/>
            <w:bottom w:val="none" w:sz="0" w:space="0" w:color="auto"/>
            <w:right w:val="none" w:sz="0" w:space="0" w:color="auto"/>
          </w:divBdr>
          <w:divsChild>
            <w:div w:id="211335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5">
      <w:marLeft w:val="0"/>
      <w:marRight w:val="0"/>
      <w:marTop w:val="0"/>
      <w:marBottom w:val="0"/>
      <w:divBdr>
        <w:top w:val="none" w:sz="0" w:space="0" w:color="auto"/>
        <w:left w:val="none" w:sz="0" w:space="0" w:color="auto"/>
        <w:bottom w:val="none" w:sz="0" w:space="0" w:color="auto"/>
        <w:right w:val="none" w:sz="0" w:space="0" w:color="auto"/>
      </w:divBdr>
    </w:div>
    <w:div w:id="2113355140">
      <w:marLeft w:val="0"/>
      <w:marRight w:val="0"/>
      <w:marTop w:val="0"/>
      <w:marBottom w:val="0"/>
      <w:divBdr>
        <w:top w:val="none" w:sz="0" w:space="0" w:color="auto"/>
        <w:left w:val="none" w:sz="0" w:space="0" w:color="auto"/>
        <w:bottom w:val="none" w:sz="0" w:space="0" w:color="auto"/>
        <w:right w:val="none" w:sz="0" w:space="0" w:color="auto"/>
      </w:divBdr>
      <w:divsChild>
        <w:div w:id="2113356667">
          <w:marLeft w:val="0"/>
          <w:marRight w:val="0"/>
          <w:marTop w:val="0"/>
          <w:marBottom w:val="0"/>
          <w:divBdr>
            <w:top w:val="none" w:sz="0" w:space="0" w:color="auto"/>
            <w:left w:val="none" w:sz="0" w:space="0" w:color="auto"/>
            <w:bottom w:val="none" w:sz="0" w:space="0" w:color="auto"/>
            <w:right w:val="none" w:sz="0" w:space="0" w:color="auto"/>
          </w:divBdr>
          <w:divsChild>
            <w:div w:id="211335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1">
      <w:marLeft w:val="0"/>
      <w:marRight w:val="0"/>
      <w:marTop w:val="0"/>
      <w:marBottom w:val="0"/>
      <w:divBdr>
        <w:top w:val="none" w:sz="0" w:space="0" w:color="auto"/>
        <w:left w:val="none" w:sz="0" w:space="0" w:color="auto"/>
        <w:bottom w:val="none" w:sz="0" w:space="0" w:color="auto"/>
        <w:right w:val="none" w:sz="0" w:space="0" w:color="auto"/>
      </w:divBdr>
      <w:divsChild>
        <w:div w:id="2113356717">
          <w:marLeft w:val="0"/>
          <w:marRight w:val="0"/>
          <w:marTop w:val="0"/>
          <w:marBottom w:val="0"/>
          <w:divBdr>
            <w:top w:val="none" w:sz="0" w:space="0" w:color="auto"/>
            <w:left w:val="none" w:sz="0" w:space="0" w:color="auto"/>
            <w:bottom w:val="none" w:sz="0" w:space="0" w:color="auto"/>
            <w:right w:val="none" w:sz="0" w:space="0" w:color="auto"/>
          </w:divBdr>
          <w:divsChild>
            <w:div w:id="2113355085">
              <w:marLeft w:val="0"/>
              <w:marRight w:val="0"/>
              <w:marTop w:val="0"/>
              <w:marBottom w:val="0"/>
              <w:divBdr>
                <w:top w:val="none" w:sz="0" w:space="0" w:color="auto"/>
                <w:left w:val="none" w:sz="0" w:space="0" w:color="auto"/>
                <w:bottom w:val="none" w:sz="0" w:space="0" w:color="auto"/>
                <w:right w:val="none" w:sz="0" w:space="0" w:color="auto"/>
              </w:divBdr>
            </w:div>
            <w:div w:id="2113355437">
              <w:marLeft w:val="0"/>
              <w:marRight w:val="0"/>
              <w:marTop w:val="0"/>
              <w:marBottom w:val="0"/>
              <w:divBdr>
                <w:top w:val="none" w:sz="0" w:space="0" w:color="auto"/>
                <w:left w:val="none" w:sz="0" w:space="0" w:color="auto"/>
                <w:bottom w:val="none" w:sz="0" w:space="0" w:color="auto"/>
                <w:right w:val="none" w:sz="0" w:space="0" w:color="auto"/>
              </w:divBdr>
            </w:div>
            <w:div w:id="2113356252">
              <w:marLeft w:val="0"/>
              <w:marRight w:val="0"/>
              <w:marTop w:val="0"/>
              <w:marBottom w:val="0"/>
              <w:divBdr>
                <w:top w:val="none" w:sz="0" w:space="0" w:color="auto"/>
                <w:left w:val="none" w:sz="0" w:space="0" w:color="auto"/>
                <w:bottom w:val="none" w:sz="0" w:space="0" w:color="auto"/>
                <w:right w:val="none" w:sz="0" w:space="0" w:color="auto"/>
              </w:divBdr>
            </w:div>
            <w:div w:id="2113357223">
              <w:marLeft w:val="0"/>
              <w:marRight w:val="0"/>
              <w:marTop w:val="0"/>
              <w:marBottom w:val="0"/>
              <w:divBdr>
                <w:top w:val="none" w:sz="0" w:space="0" w:color="auto"/>
                <w:left w:val="none" w:sz="0" w:space="0" w:color="auto"/>
                <w:bottom w:val="none" w:sz="0" w:space="0" w:color="auto"/>
                <w:right w:val="none" w:sz="0" w:space="0" w:color="auto"/>
              </w:divBdr>
            </w:div>
            <w:div w:id="2113357894">
              <w:marLeft w:val="0"/>
              <w:marRight w:val="0"/>
              <w:marTop w:val="0"/>
              <w:marBottom w:val="0"/>
              <w:divBdr>
                <w:top w:val="none" w:sz="0" w:space="0" w:color="auto"/>
                <w:left w:val="none" w:sz="0" w:space="0" w:color="auto"/>
                <w:bottom w:val="none" w:sz="0" w:space="0" w:color="auto"/>
                <w:right w:val="none" w:sz="0" w:space="0" w:color="auto"/>
              </w:divBdr>
            </w:div>
            <w:div w:id="2113358204">
              <w:marLeft w:val="0"/>
              <w:marRight w:val="0"/>
              <w:marTop w:val="0"/>
              <w:marBottom w:val="0"/>
              <w:divBdr>
                <w:top w:val="none" w:sz="0" w:space="0" w:color="auto"/>
                <w:left w:val="none" w:sz="0" w:space="0" w:color="auto"/>
                <w:bottom w:val="none" w:sz="0" w:space="0" w:color="auto"/>
                <w:right w:val="none" w:sz="0" w:space="0" w:color="auto"/>
              </w:divBdr>
            </w:div>
            <w:div w:id="2113358672">
              <w:marLeft w:val="0"/>
              <w:marRight w:val="0"/>
              <w:marTop w:val="0"/>
              <w:marBottom w:val="0"/>
              <w:divBdr>
                <w:top w:val="none" w:sz="0" w:space="0" w:color="auto"/>
                <w:left w:val="none" w:sz="0" w:space="0" w:color="auto"/>
                <w:bottom w:val="none" w:sz="0" w:space="0" w:color="auto"/>
                <w:right w:val="none" w:sz="0" w:space="0" w:color="auto"/>
              </w:divBdr>
            </w:div>
            <w:div w:id="2113358740">
              <w:marLeft w:val="0"/>
              <w:marRight w:val="0"/>
              <w:marTop w:val="0"/>
              <w:marBottom w:val="0"/>
              <w:divBdr>
                <w:top w:val="none" w:sz="0" w:space="0" w:color="auto"/>
                <w:left w:val="none" w:sz="0" w:space="0" w:color="auto"/>
                <w:bottom w:val="none" w:sz="0" w:space="0" w:color="auto"/>
                <w:right w:val="none" w:sz="0" w:space="0" w:color="auto"/>
              </w:divBdr>
            </w:div>
            <w:div w:id="211335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4">
      <w:marLeft w:val="0"/>
      <w:marRight w:val="0"/>
      <w:marTop w:val="0"/>
      <w:marBottom w:val="0"/>
      <w:divBdr>
        <w:top w:val="none" w:sz="0" w:space="0" w:color="auto"/>
        <w:left w:val="none" w:sz="0" w:space="0" w:color="auto"/>
        <w:bottom w:val="none" w:sz="0" w:space="0" w:color="auto"/>
        <w:right w:val="none" w:sz="0" w:space="0" w:color="auto"/>
      </w:divBdr>
      <w:divsChild>
        <w:div w:id="2113357379">
          <w:marLeft w:val="547"/>
          <w:marRight w:val="0"/>
          <w:marTop w:val="134"/>
          <w:marBottom w:val="0"/>
          <w:divBdr>
            <w:top w:val="none" w:sz="0" w:space="0" w:color="auto"/>
            <w:left w:val="none" w:sz="0" w:space="0" w:color="auto"/>
            <w:bottom w:val="none" w:sz="0" w:space="0" w:color="auto"/>
            <w:right w:val="none" w:sz="0" w:space="0" w:color="auto"/>
          </w:divBdr>
        </w:div>
        <w:div w:id="2113357815">
          <w:marLeft w:val="547"/>
          <w:marRight w:val="0"/>
          <w:marTop w:val="134"/>
          <w:marBottom w:val="0"/>
          <w:divBdr>
            <w:top w:val="none" w:sz="0" w:space="0" w:color="auto"/>
            <w:left w:val="none" w:sz="0" w:space="0" w:color="auto"/>
            <w:bottom w:val="none" w:sz="0" w:space="0" w:color="auto"/>
            <w:right w:val="none" w:sz="0" w:space="0" w:color="auto"/>
          </w:divBdr>
        </w:div>
        <w:div w:id="2113358030">
          <w:marLeft w:val="547"/>
          <w:marRight w:val="0"/>
          <w:marTop w:val="134"/>
          <w:marBottom w:val="0"/>
          <w:divBdr>
            <w:top w:val="none" w:sz="0" w:space="0" w:color="auto"/>
            <w:left w:val="none" w:sz="0" w:space="0" w:color="auto"/>
            <w:bottom w:val="none" w:sz="0" w:space="0" w:color="auto"/>
            <w:right w:val="none" w:sz="0" w:space="0" w:color="auto"/>
          </w:divBdr>
        </w:div>
        <w:div w:id="2113358836">
          <w:marLeft w:val="547"/>
          <w:marRight w:val="0"/>
          <w:marTop w:val="134"/>
          <w:marBottom w:val="0"/>
          <w:divBdr>
            <w:top w:val="none" w:sz="0" w:space="0" w:color="auto"/>
            <w:left w:val="none" w:sz="0" w:space="0" w:color="auto"/>
            <w:bottom w:val="none" w:sz="0" w:space="0" w:color="auto"/>
            <w:right w:val="none" w:sz="0" w:space="0" w:color="auto"/>
          </w:divBdr>
        </w:div>
      </w:divsChild>
    </w:div>
    <w:div w:id="2113355146">
      <w:marLeft w:val="0"/>
      <w:marRight w:val="0"/>
      <w:marTop w:val="0"/>
      <w:marBottom w:val="0"/>
      <w:divBdr>
        <w:top w:val="none" w:sz="0" w:space="0" w:color="auto"/>
        <w:left w:val="none" w:sz="0" w:space="0" w:color="auto"/>
        <w:bottom w:val="none" w:sz="0" w:space="0" w:color="auto"/>
        <w:right w:val="none" w:sz="0" w:space="0" w:color="auto"/>
      </w:divBdr>
      <w:divsChild>
        <w:div w:id="2113355150">
          <w:marLeft w:val="0"/>
          <w:marRight w:val="0"/>
          <w:marTop w:val="0"/>
          <w:marBottom w:val="0"/>
          <w:divBdr>
            <w:top w:val="none" w:sz="0" w:space="0" w:color="auto"/>
            <w:left w:val="none" w:sz="0" w:space="0" w:color="auto"/>
            <w:bottom w:val="none" w:sz="0" w:space="0" w:color="auto"/>
            <w:right w:val="none" w:sz="0" w:space="0" w:color="auto"/>
          </w:divBdr>
          <w:divsChild>
            <w:div w:id="2113356610">
              <w:marLeft w:val="0"/>
              <w:marRight w:val="0"/>
              <w:marTop w:val="0"/>
              <w:marBottom w:val="0"/>
              <w:divBdr>
                <w:top w:val="none" w:sz="0" w:space="0" w:color="auto"/>
                <w:left w:val="none" w:sz="0" w:space="0" w:color="auto"/>
                <w:bottom w:val="none" w:sz="0" w:space="0" w:color="auto"/>
                <w:right w:val="none" w:sz="0" w:space="0" w:color="auto"/>
              </w:divBdr>
            </w:div>
            <w:div w:id="2113356872">
              <w:marLeft w:val="0"/>
              <w:marRight w:val="0"/>
              <w:marTop w:val="0"/>
              <w:marBottom w:val="0"/>
              <w:divBdr>
                <w:top w:val="none" w:sz="0" w:space="0" w:color="auto"/>
                <w:left w:val="none" w:sz="0" w:space="0" w:color="auto"/>
                <w:bottom w:val="none" w:sz="0" w:space="0" w:color="auto"/>
                <w:right w:val="none" w:sz="0" w:space="0" w:color="auto"/>
              </w:divBdr>
            </w:div>
            <w:div w:id="211335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3">
      <w:marLeft w:val="0"/>
      <w:marRight w:val="0"/>
      <w:marTop w:val="0"/>
      <w:marBottom w:val="0"/>
      <w:divBdr>
        <w:top w:val="none" w:sz="0" w:space="0" w:color="auto"/>
        <w:left w:val="none" w:sz="0" w:space="0" w:color="auto"/>
        <w:bottom w:val="none" w:sz="0" w:space="0" w:color="auto"/>
        <w:right w:val="none" w:sz="0" w:space="0" w:color="auto"/>
      </w:divBdr>
      <w:divsChild>
        <w:div w:id="2113355393">
          <w:marLeft w:val="0"/>
          <w:marRight w:val="0"/>
          <w:marTop w:val="0"/>
          <w:marBottom w:val="0"/>
          <w:divBdr>
            <w:top w:val="none" w:sz="0" w:space="0" w:color="auto"/>
            <w:left w:val="none" w:sz="0" w:space="0" w:color="auto"/>
            <w:bottom w:val="none" w:sz="0" w:space="0" w:color="auto"/>
            <w:right w:val="none" w:sz="0" w:space="0" w:color="auto"/>
          </w:divBdr>
          <w:divsChild>
            <w:div w:id="2113355939">
              <w:marLeft w:val="0"/>
              <w:marRight w:val="0"/>
              <w:marTop w:val="0"/>
              <w:marBottom w:val="0"/>
              <w:divBdr>
                <w:top w:val="none" w:sz="0" w:space="0" w:color="auto"/>
                <w:left w:val="none" w:sz="0" w:space="0" w:color="auto"/>
                <w:bottom w:val="none" w:sz="0" w:space="0" w:color="auto"/>
                <w:right w:val="none" w:sz="0" w:space="0" w:color="auto"/>
              </w:divBdr>
            </w:div>
            <w:div w:id="211335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6">
      <w:marLeft w:val="0"/>
      <w:marRight w:val="0"/>
      <w:marTop w:val="0"/>
      <w:marBottom w:val="0"/>
      <w:divBdr>
        <w:top w:val="none" w:sz="0" w:space="0" w:color="auto"/>
        <w:left w:val="none" w:sz="0" w:space="0" w:color="auto"/>
        <w:bottom w:val="none" w:sz="0" w:space="0" w:color="auto"/>
        <w:right w:val="none" w:sz="0" w:space="0" w:color="auto"/>
      </w:divBdr>
    </w:div>
    <w:div w:id="2113355162">
      <w:marLeft w:val="0"/>
      <w:marRight w:val="0"/>
      <w:marTop w:val="0"/>
      <w:marBottom w:val="0"/>
      <w:divBdr>
        <w:top w:val="none" w:sz="0" w:space="0" w:color="auto"/>
        <w:left w:val="none" w:sz="0" w:space="0" w:color="auto"/>
        <w:bottom w:val="none" w:sz="0" w:space="0" w:color="auto"/>
        <w:right w:val="none" w:sz="0" w:space="0" w:color="auto"/>
      </w:divBdr>
      <w:divsChild>
        <w:div w:id="2113357537">
          <w:marLeft w:val="0"/>
          <w:marRight w:val="0"/>
          <w:marTop w:val="0"/>
          <w:marBottom w:val="0"/>
          <w:divBdr>
            <w:top w:val="none" w:sz="0" w:space="0" w:color="auto"/>
            <w:left w:val="none" w:sz="0" w:space="0" w:color="auto"/>
            <w:bottom w:val="none" w:sz="0" w:space="0" w:color="auto"/>
            <w:right w:val="none" w:sz="0" w:space="0" w:color="auto"/>
          </w:divBdr>
          <w:divsChild>
            <w:div w:id="21133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3">
      <w:marLeft w:val="0"/>
      <w:marRight w:val="0"/>
      <w:marTop w:val="0"/>
      <w:marBottom w:val="0"/>
      <w:divBdr>
        <w:top w:val="none" w:sz="0" w:space="0" w:color="auto"/>
        <w:left w:val="none" w:sz="0" w:space="0" w:color="auto"/>
        <w:bottom w:val="none" w:sz="0" w:space="0" w:color="auto"/>
        <w:right w:val="none" w:sz="0" w:space="0" w:color="auto"/>
      </w:divBdr>
      <w:divsChild>
        <w:div w:id="2113355276">
          <w:marLeft w:val="0"/>
          <w:marRight w:val="0"/>
          <w:marTop w:val="0"/>
          <w:marBottom w:val="0"/>
          <w:divBdr>
            <w:top w:val="none" w:sz="0" w:space="0" w:color="auto"/>
            <w:left w:val="none" w:sz="0" w:space="0" w:color="auto"/>
            <w:bottom w:val="none" w:sz="0" w:space="0" w:color="auto"/>
            <w:right w:val="none" w:sz="0" w:space="0" w:color="auto"/>
          </w:divBdr>
          <w:divsChild>
            <w:div w:id="2113355383">
              <w:marLeft w:val="0"/>
              <w:marRight w:val="0"/>
              <w:marTop w:val="0"/>
              <w:marBottom w:val="0"/>
              <w:divBdr>
                <w:top w:val="none" w:sz="0" w:space="0" w:color="auto"/>
                <w:left w:val="none" w:sz="0" w:space="0" w:color="auto"/>
                <w:bottom w:val="none" w:sz="0" w:space="0" w:color="auto"/>
                <w:right w:val="none" w:sz="0" w:space="0" w:color="auto"/>
              </w:divBdr>
            </w:div>
            <w:div w:id="2113357326">
              <w:marLeft w:val="0"/>
              <w:marRight w:val="0"/>
              <w:marTop w:val="0"/>
              <w:marBottom w:val="0"/>
              <w:divBdr>
                <w:top w:val="none" w:sz="0" w:space="0" w:color="auto"/>
                <w:left w:val="none" w:sz="0" w:space="0" w:color="auto"/>
                <w:bottom w:val="none" w:sz="0" w:space="0" w:color="auto"/>
                <w:right w:val="none" w:sz="0" w:space="0" w:color="auto"/>
              </w:divBdr>
            </w:div>
            <w:div w:id="211335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5">
      <w:marLeft w:val="0"/>
      <w:marRight w:val="0"/>
      <w:marTop w:val="0"/>
      <w:marBottom w:val="0"/>
      <w:divBdr>
        <w:top w:val="none" w:sz="0" w:space="0" w:color="auto"/>
        <w:left w:val="none" w:sz="0" w:space="0" w:color="auto"/>
        <w:bottom w:val="none" w:sz="0" w:space="0" w:color="auto"/>
        <w:right w:val="none" w:sz="0" w:space="0" w:color="auto"/>
      </w:divBdr>
      <w:divsChild>
        <w:div w:id="2113355608">
          <w:marLeft w:val="0"/>
          <w:marRight w:val="0"/>
          <w:marTop w:val="0"/>
          <w:marBottom w:val="0"/>
          <w:divBdr>
            <w:top w:val="none" w:sz="0" w:space="0" w:color="auto"/>
            <w:left w:val="none" w:sz="0" w:space="0" w:color="auto"/>
            <w:bottom w:val="none" w:sz="0" w:space="0" w:color="auto"/>
            <w:right w:val="none" w:sz="0" w:space="0" w:color="auto"/>
          </w:divBdr>
          <w:divsChild>
            <w:div w:id="211335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6">
      <w:marLeft w:val="0"/>
      <w:marRight w:val="0"/>
      <w:marTop w:val="0"/>
      <w:marBottom w:val="0"/>
      <w:divBdr>
        <w:top w:val="none" w:sz="0" w:space="0" w:color="auto"/>
        <w:left w:val="none" w:sz="0" w:space="0" w:color="auto"/>
        <w:bottom w:val="none" w:sz="0" w:space="0" w:color="auto"/>
        <w:right w:val="none" w:sz="0" w:space="0" w:color="auto"/>
      </w:divBdr>
      <w:divsChild>
        <w:div w:id="2113357529">
          <w:marLeft w:val="0"/>
          <w:marRight w:val="0"/>
          <w:marTop w:val="0"/>
          <w:marBottom w:val="0"/>
          <w:divBdr>
            <w:top w:val="none" w:sz="0" w:space="0" w:color="auto"/>
            <w:left w:val="none" w:sz="0" w:space="0" w:color="auto"/>
            <w:bottom w:val="none" w:sz="0" w:space="0" w:color="auto"/>
            <w:right w:val="none" w:sz="0" w:space="0" w:color="auto"/>
          </w:divBdr>
        </w:div>
      </w:divsChild>
    </w:div>
    <w:div w:id="2113355167">
      <w:marLeft w:val="0"/>
      <w:marRight w:val="0"/>
      <w:marTop w:val="0"/>
      <w:marBottom w:val="0"/>
      <w:divBdr>
        <w:top w:val="none" w:sz="0" w:space="0" w:color="auto"/>
        <w:left w:val="none" w:sz="0" w:space="0" w:color="auto"/>
        <w:bottom w:val="none" w:sz="0" w:space="0" w:color="auto"/>
        <w:right w:val="none" w:sz="0" w:space="0" w:color="auto"/>
      </w:divBdr>
      <w:divsChild>
        <w:div w:id="2113355670">
          <w:marLeft w:val="0"/>
          <w:marRight w:val="0"/>
          <w:marTop w:val="0"/>
          <w:marBottom w:val="0"/>
          <w:divBdr>
            <w:top w:val="none" w:sz="0" w:space="0" w:color="auto"/>
            <w:left w:val="none" w:sz="0" w:space="0" w:color="auto"/>
            <w:bottom w:val="none" w:sz="0" w:space="0" w:color="auto"/>
            <w:right w:val="none" w:sz="0" w:space="0" w:color="auto"/>
          </w:divBdr>
          <w:divsChild>
            <w:div w:id="211335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71">
      <w:marLeft w:val="0"/>
      <w:marRight w:val="0"/>
      <w:marTop w:val="0"/>
      <w:marBottom w:val="0"/>
      <w:divBdr>
        <w:top w:val="none" w:sz="0" w:space="0" w:color="auto"/>
        <w:left w:val="none" w:sz="0" w:space="0" w:color="auto"/>
        <w:bottom w:val="none" w:sz="0" w:space="0" w:color="auto"/>
        <w:right w:val="none" w:sz="0" w:space="0" w:color="auto"/>
      </w:divBdr>
      <w:divsChild>
        <w:div w:id="2113355930">
          <w:marLeft w:val="0"/>
          <w:marRight w:val="0"/>
          <w:marTop w:val="0"/>
          <w:marBottom w:val="0"/>
          <w:divBdr>
            <w:top w:val="none" w:sz="0" w:space="0" w:color="auto"/>
            <w:left w:val="none" w:sz="0" w:space="0" w:color="auto"/>
            <w:bottom w:val="none" w:sz="0" w:space="0" w:color="auto"/>
            <w:right w:val="none" w:sz="0" w:space="0" w:color="auto"/>
          </w:divBdr>
        </w:div>
      </w:divsChild>
    </w:div>
    <w:div w:id="2113355173">
      <w:marLeft w:val="0"/>
      <w:marRight w:val="0"/>
      <w:marTop w:val="0"/>
      <w:marBottom w:val="0"/>
      <w:divBdr>
        <w:top w:val="none" w:sz="0" w:space="0" w:color="auto"/>
        <w:left w:val="none" w:sz="0" w:space="0" w:color="auto"/>
        <w:bottom w:val="none" w:sz="0" w:space="0" w:color="auto"/>
        <w:right w:val="none" w:sz="0" w:space="0" w:color="auto"/>
      </w:divBdr>
      <w:divsChild>
        <w:div w:id="2113358448">
          <w:marLeft w:val="0"/>
          <w:marRight w:val="0"/>
          <w:marTop w:val="0"/>
          <w:marBottom w:val="0"/>
          <w:divBdr>
            <w:top w:val="none" w:sz="0" w:space="0" w:color="auto"/>
            <w:left w:val="none" w:sz="0" w:space="0" w:color="auto"/>
            <w:bottom w:val="none" w:sz="0" w:space="0" w:color="auto"/>
            <w:right w:val="none" w:sz="0" w:space="0" w:color="auto"/>
          </w:divBdr>
        </w:div>
      </w:divsChild>
    </w:div>
    <w:div w:id="2113355175">
      <w:marLeft w:val="0"/>
      <w:marRight w:val="0"/>
      <w:marTop w:val="0"/>
      <w:marBottom w:val="0"/>
      <w:divBdr>
        <w:top w:val="none" w:sz="0" w:space="0" w:color="auto"/>
        <w:left w:val="none" w:sz="0" w:space="0" w:color="auto"/>
        <w:bottom w:val="none" w:sz="0" w:space="0" w:color="auto"/>
        <w:right w:val="none" w:sz="0" w:space="0" w:color="auto"/>
      </w:divBdr>
      <w:divsChild>
        <w:div w:id="2113358695">
          <w:marLeft w:val="0"/>
          <w:marRight w:val="0"/>
          <w:marTop w:val="0"/>
          <w:marBottom w:val="0"/>
          <w:divBdr>
            <w:top w:val="none" w:sz="0" w:space="0" w:color="auto"/>
            <w:left w:val="none" w:sz="0" w:space="0" w:color="auto"/>
            <w:bottom w:val="none" w:sz="0" w:space="0" w:color="auto"/>
            <w:right w:val="none" w:sz="0" w:space="0" w:color="auto"/>
          </w:divBdr>
        </w:div>
      </w:divsChild>
    </w:div>
    <w:div w:id="2113355176">
      <w:marLeft w:val="0"/>
      <w:marRight w:val="0"/>
      <w:marTop w:val="0"/>
      <w:marBottom w:val="0"/>
      <w:divBdr>
        <w:top w:val="none" w:sz="0" w:space="0" w:color="auto"/>
        <w:left w:val="none" w:sz="0" w:space="0" w:color="auto"/>
        <w:bottom w:val="none" w:sz="0" w:space="0" w:color="auto"/>
        <w:right w:val="none" w:sz="0" w:space="0" w:color="auto"/>
      </w:divBdr>
    </w:div>
    <w:div w:id="2113355179">
      <w:marLeft w:val="0"/>
      <w:marRight w:val="0"/>
      <w:marTop w:val="0"/>
      <w:marBottom w:val="0"/>
      <w:divBdr>
        <w:top w:val="none" w:sz="0" w:space="0" w:color="auto"/>
        <w:left w:val="none" w:sz="0" w:space="0" w:color="auto"/>
        <w:bottom w:val="none" w:sz="0" w:space="0" w:color="auto"/>
        <w:right w:val="none" w:sz="0" w:space="0" w:color="auto"/>
      </w:divBdr>
      <w:divsChild>
        <w:div w:id="2113356408">
          <w:marLeft w:val="0"/>
          <w:marRight w:val="0"/>
          <w:marTop w:val="0"/>
          <w:marBottom w:val="0"/>
          <w:divBdr>
            <w:top w:val="none" w:sz="0" w:space="0" w:color="auto"/>
            <w:left w:val="none" w:sz="0" w:space="0" w:color="auto"/>
            <w:bottom w:val="none" w:sz="0" w:space="0" w:color="auto"/>
            <w:right w:val="none" w:sz="0" w:space="0" w:color="auto"/>
          </w:divBdr>
        </w:div>
      </w:divsChild>
    </w:div>
    <w:div w:id="2113355187">
      <w:marLeft w:val="0"/>
      <w:marRight w:val="0"/>
      <w:marTop w:val="0"/>
      <w:marBottom w:val="0"/>
      <w:divBdr>
        <w:top w:val="none" w:sz="0" w:space="0" w:color="auto"/>
        <w:left w:val="none" w:sz="0" w:space="0" w:color="auto"/>
        <w:bottom w:val="none" w:sz="0" w:space="0" w:color="auto"/>
        <w:right w:val="none" w:sz="0" w:space="0" w:color="auto"/>
      </w:divBdr>
      <w:divsChild>
        <w:div w:id="2113358237">
          <w:marLeft w:val="0"/>
          <w:marRight w:val="0"/>
          <w:marTop w:val="0"/>
          <w:marBottom w:val="0"/>
          <w:divBdr>
            <w:top w:val="none" w:sz="0" w:space="0" w:color="auto"/>
            <w:left w:val="none" w:sz="0" w:space="0" w:color="auto"/>
            <w:bottom w:val="none" w:sz="0" w:space="0" w:color="auto"/>
            <w:right w:val="none" w:sz="0" w:space="0" w:color="auto"/>
          </w:divBdr>
          <w:divsChild>
            <w:div w:id="2113357759">
              <w:marLeft w:val="0"/>
              <w:marRight w:val="0"/>
              <w:marTop w:val="0"/>
              <w:marBottom w:val="0"/>
              <w:divBdr>
                <w:top w:val="none" w:sz="0" w:space="0" w:color="auto"/>
                <w:left w:val="none" w:sz="0" w:space="0" w:color="auto"/>
                <w:bottom w:val="none" w:sz="0" w:space="0" w:color="auto"/>
                <w:right w:val="none" w:sz="0" w:space="0" w:color="auto"/>
              </w:divBdr>
            </w:div>
            <w:div w:id="2113358201">
              <w:marLeft w:val="0"/>
              <w:marRight w:val="0"/>
              <w:marTop w:val="0"/>
              <w:marBottom w:val="0"/>
              <w:divBdr>
                <w:top w:val="none" w:sz="0" w:space="0" w:color="auto"/>
                <w:left w:val="none" w:sz="0" w:space="0" w:color="auto"/>
                <w:bottom w:val="none" w:sz="0" w:space="0" w:color="auto"/>
                <w:right w:val="none" w:sz="0" w:space="0" w:color="auto"/>
              </w:divBdr>
            </w:div>
            <w:div w:id="2113358226">
              <w:marLeft w:val="0"/>
              <w:marRight w:val="0"/>
              <w:marTop w:val="0"/>
              <w:marBottom w:val="0"/>
              <w:divBdr>
                <w:top w:val="none" w:sz="0" w:space="0" w:color="auto"/>
                <w:left w:val="none" w:sz="0" w:space="0" w:color="auto"/>
                <w:bottom w:val="none" w:sz="0" w:space="0" w:color="auto"/>
                <w:right w:val="none" w:sz="0" w:space="0" w:color="auto"/>
              </w:divBdr>
            </w:div>
            <w:div w:id="211335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8">
      <w:marLeft w:val="0"/>
      <w:marRight w:val="0"/>
      <w:marTop w:val="0"/>
      <w:marBottom w:val="0"/>
      <w:divBdr>
        <w:top w:val="none" w:sz="0" w:space="0" w:color="auto"/>
        <w:left w:val="none" w:sz="0" w:space="0" w:color="auto"/>
        <w:bottom w:val="none" w:sz="0" w:space="0" w:color="auto"/>
        <w:right w:val="none" w:sz="0" w:space="0" w:color="auto"/>
      </w:divBdr>
      <w:divsChild>
        <w:div w:id="2113357848">
          <w:marLeft w:val="0"/>
          <w:marRight w:val="0"/>
          <w:marTop w:val="0"/>
          <w:marBottom w:val="0"/>
          <w:divBdr>
            <w:top w:val="none" w:sz="0" w:space="0" w:color="auto"/>
            <w:left w:val="none" w:sz="0" w:space="0" w:color="auto"/>
            <w:bottom w:val="none" w:sz="0" w:space="0" w:color="auto"/>
            <w:right w:val="none" w:sz="0" w:space="0" w:color="auto"/>
          </w:divBdr>
          <w:divsChild>
            <w:div w:id="2113356860">
              <w:marLeft w:val="0"/>
              <w:marRight w:val="0"/>
              <w:marTop w:val="0"/>
              <w:marBottom w:val="0"/>
              <w:divBdr>
                <w:top w:val="none" w:sz="0" w:space="0" w:color="auto"/>
                <w:left w:val="none" w:sz="0" w:space="0" w:color="auto"/>
                <w:bottom w:val="none" w:sz="0" w:space="0" w:color="auto"/>
                <w:right w:val="none" w:sz="0" w:space="0" w:color="auto"/>
              </w:divBdr>
            </w:div>
            <w:div w:id="211335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9">
      <w:marLeft w:val="0"/>
      <w:marRight w:val="0"/>
      <w:marTop w:val="0"/>
      <w:marBottom w:val="0"/>
      <w:divBdr>
        <w:top w:val="none" w:sz="0" w:space="0" w:color="auto"/>
        <w:left w:val="none" w:sz="0" w:space="0" w:color="auto"/>
        <w:bottom w:val="none" w:sz="0" w:space="0" w:color="auto"/>
        <w:right w:val="none" w:sz="0" w:space="0" w:color="auto"/>
      </w:divBdr>
      <w:divsChild>
        <w:div w:id="2113356581">
          <w:marLeft w:val="0"/>
          <w:marRight w:val="0"/>
          <w:marTop w:val="0"/>
          <w:marBottom w:val="0"/>
          <w:divBdr>
            <w:top w:val="none" w:sz="0" w:space="0" w:color="auto"/>
            <w:left w:val="none" w:sz="0" w:space="0" w:color="auto"/>
            <w:bottom w:val="none" w:sz="0" w:space="0" w:color="auto"/>
            <w:right w:val="none" w:sz="0" w:space="0" w:color="auto"/>
          </w:divBdr>
          <w:divsChild>
            <w:div w:id="2113355891">
              <w:marLeft w:val="0"/>
              <w:marRight w:val="0"/>
              <w:marTop w:val="0"/>
              <w:marBottom w:val="0"/>
              <w:divBdr>
                <w:top w:val="none" w:sz="0" w:space="0" w:color="auto"/>
                <w:left w:val="none" w:sz="0" w:space="0" w:color="auto"/>
                <w:bottom w:val="none" w:sz="0" w:space="0" w:color="auto"/>
                <w:right w:val="none" w:sz="0" w:space="0" w:color="auto"/>
              </w:divBdr>
            </w:div>
            <w:div w:id="211335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90">
      <w:marLeft w:val="0"/>
      <w:marRight w:val="0"/>
      <w:marTop w:val="0"/>
      <w:marBottom w:val="0"/>
      <w:divBdr>
        <w:top w:val="none" w:sz="0" w:space="0" w:color="auto"/>
        <w:left w:val="none" w:sz="0" w:space="0" w:color="auto"/>
        <w:bottom w:val="none" w:sz="0" w:space="0" w:color="auto"/>
        <w:right w:val="none" w:sz="0" w:space="0" w:color="auto"/>
      </w:divBdr>
      <w:divsChild>
        <w:div w:id="2113354950">
          <w:marLeft w:val="547"/>
          <w:marRight w:val="0"/>
          <w:marTop w:val="154"/>
          <w:marBottom w:val="0"/>
          <w:divBdr>
            <w:top w:val="none" w:sz="0" w:space="0" w:color="auto"/>
            <w:left w:val="none" w:sz="0" w:space="0" w:color="auto"/>
            <w:bottom w:val="none" w:sz="0" w:space="0" w:color="auto"/>
            <w:right w:val="none" w:sz="0" w:space="0" w:color="auto"/>
          </w:divBdr>
        </w:div>
      </w:divsChild>
    </w:div>
    <w:div w:id="2113355191">
      <w:marLeft w:val="0"/>
      <w:marRight w:val="0"/>
      <w:marTop w:val="0"/>
      <w:marBottom w:val="0"/>
      <w:divBdr>
        <w:top w:val="none" w:sz="0" w:space="0" w:color="auto"/>
        <w:left w:val="none" w:sz="0" w:space="0" w:color="auto"/>
        <w:bottom w:val="none" w:sz="0" w:space="0" w:color="auto"/>
        <w:right w:val="none" w:sz="0" w:space="0" w:color="auto"/>
      </w:divBdr>
    </w:div>
    <w:div w:id="2113355201">
      <w:marLeft w:val="0"/>
      <w:marRight w:val="0"/>
      <w:marTop w:val="0"/>
      <w:marBottom w:val="0"/>
      <w:divBdr>
        <w:top w:val="none" w:sz="0" w:space="0" w:color="auto"/>
        <w:left w:val="none" w:sz="0" w:space="0" w:color="auto"/>
        <w:bottom w:val="none" w:sz="0" w:space="0" w:color="auto"/>
        <w:right w:val="none" w:sz="0" w:space="0" w:color="auto"/>
      </w:divBdr>
      <w:divsChild>
        <w:div w:id="2113356122">
          <w:marLeft w:val="0"/>
          <w:marRight w:val="0"/>
          <w:marTop w:val="0"/>
          <w:marBottom w:val="0"/>
          <w:divBdr>
            <w:top w:val="none" w:sz="0" w:space="0" w:color="auto"/>
            <w:left w:val="none" w:sz="0" w:space="0" w:color="auto"/>
            <w:bottom w:val="none" w:sz="0" w:space="0" w:color="auto"/>
            <w:right w:val="none" w:sz="0" w:space="0" w:color="auto"/>
          </w:divBdr>
          <w:divsChild>
            <w:div w:id="211335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02">
      <w:marLeft w:val="0"/>
      <w:marRight w:val="0"/>
      <w:marTop w:val="0"/>
      <w:marBottom w:val="0"/>
      <w:divBdr>
        <w:top w:val="none" w:sz="0" w:space="0" w:color="auto"/>
        <w:left w:val="none" w:sz="0" w:space="0" w:color="auto"/>
        <w:bottom w:val="none" w:sz="0" w:space="0" w:color="auto"/>
        <w:right w:val="none" w:sz="0" w:space="0" w:color="auto"/>
      </w:divBdr>
    </w:div>
    <w:div w:id="2113355212">
      <w:marLeft w:val="0"/>
      <w:marRight w:val="0"/>
      <w:marTop w:val="0"/>
      <w:marBottom w:val="0"/>
      <w:divBdr>
        <w:top w:val="none" w:sz="0" w:space="0" w:color="auto"/>
        <w:left w:val="none" w:sz="0" w:space="0" w:color="auto"/>
        <w:bottom w:val="none" w:sz="0" w:space="0" w:color="auto"/>
        <w:right w:val="none" w:sz="0" w:space="0" w:color="auto"/>
      </w:divBdr>
      <w:divsChild>
        <w:div w:id="2113357505">
          <w:marLeft w:val="0"/>
          <w:marRight w:val="0"/>
          <w:marTop w:val="0"/>
          <w:marBottom w:val="0"/>
          <w:divBdr>
            <w:top w:val="none" w:sz="0" w:space="0" w:color="auto"/>
            <w:left w:val="none" w:sz="0" w:space="0" w:color="auto"/>
            <w:bottom w:val="none" w:sz="0" w:space="0" w:color="auto"/>
            <w:right w:val="none" w:sz="0" w:space="0" w:color="auto"/>
          </w:divBdr>
        </w:div>
      </w:divsChild>
    </w:div>
    <w:div w:id="2113355214">
      <w:marLeft w:val="0"/>
      <w:marRight w:val="0"/>
      <w:marTop w:val="0"/>
      <w:marBottom w:val="0"/>
      <w:divBdr>
        <w:top w:val="none" w:sz="0" w:space="0" w:color="auto"/>
        <w:left w:val="none" w:sz="0" w:space="0" w:color="auto"/>
        <w:bottom w:val="none" w:sz="0" w:space="0" w:color="auto"/>
        <w:right w:val="none" w:sz="0" w:space="0" w:color="auto"/>
      </w:divBdr>
      <w:divsChild>
        <w:div w:id="2113357369">
          <w:marLeft w:val="0"/>
          <w:marRight w:val="0"/>
          <w:marTop w:val="0"/>
          <w:marBottom w:val="0"/>
          <w:divBdr>
            <w:top w:val="none" w:sz="0" w:space="0" w:color="auto"/>
            <w:left w:val="none" w:sz="0" w:space="0" w:color="auto"/>
            <w:bottom w:val="none" w:sz="0" w:space="0" w:color="auto"/>
            <w:right w:val="none" w:sz="0" w:space="0" w:color="auto"/>
          </w:divBdr>
        </w:div>
      </w:divsChild>
    </w:div>
    <w:div w:id="2113355215">
      <w:marLeft w:val="0"/>
      <w:marRight w:val="0"/>
      <w:marTop w:val="0"/>
      <w:marBottom w:val="0"/>
      <w:divBdr>
        <w:top w:val="none" w:sz="0" w:space="0" w:color="auto"/>
        <w:left w:val="none" w:sz="0" w:space="0" w:color="auto"/>
        <w:bottom w:val="none" w:sz="0" w:space="0" w:color="auto"/>
        <w:right w:val="none" w:sz="0" w:space="0" w:color="auto"/>
      </w:divBdr>
      <w:divsChild>
        <w:div w:id="2113358648">
          <w:marLeft w:val="0"/>
          <w:marRight w:val="0"/>
          <w:marTop w:val="0"/>
          <w:marBottom w:val="0"/>
          <w:divBdr>
            <w:top w:val="none" w:sz="0" w:space="0" w:color="auto"/>
            <w:left w:val="none" w:sz="0" w:space="0" w:color="auto"/>
            <w:bottom w:val="none" w:sz="0" w:space="0" w:color="auto"/>
            <w:right w:val="none" w:sz="0" w:space="0" w:color="auto"/>
          </w:divBdr>
          <w:divsChild>
            <w:div w:id="2113355021">
              <w:marLeft w:val="0"/>
              <w:marRight w:val="0"/>
              <w:marTop w:val="0"/>
              <w:marBottom w:val="0"/>
              <w:divBdr>
                <w:top w:val="none" w:sz="0" w:space="0" w:color="auto"/>
                <w:left w:val="none" w:sz="0" w:space="0" w:color="auto"/>
                <w:bottom w:val="none" w:sz="0" w:space="0" w:color="auto"/>
                <w:right w:val="none" w:sz="0" w:space="0" w:color="auto"/>
              </w:divBdr>
            </w:div>
            <w:div w:id="211335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16">
      <w:marLeft w:val="0"/>
      <w:marRight w:val="0"/>
      <w:marTop w:val="0"/>
      <w:marBottom w:val="0"/>
      <w:divBdr>
        <w:top w:val="none" w:sz="0" w:space="0" w:color="auto"/>
        <w:left w:val="none" w:sz="0" w:space="0" w:color="auto"/>
        <w:bottom w:val="none" w:sz="0" w:space="0" w:color="auto"/>
        <w:right w:val="none" w:sz="0" w:space="0" w:color="auto"/>
      </w:divBdr>
      <w:divsChild>
        <w:div w:id="2113358331">
          <w:marLeft w:val="0"/>
          <w:marRight w:val="0"/>
          <w:marTop w:val="0"/>
          <w:marBottom w:val="0"/>
          <w:divBdr>
            <w:top w:val="none" w:sz="0" w:space="0" w:color="auto"/>
            <w:left w:val="none" w:sz="0" w:space="0" w:color="auto"/>
            <w:bottom w:val="none" w:sz="0" w:space="0" w:color="auto"/>
            <w:right w:val="none" w:sz="0" w:space="0" w:color="auto"/>
          </w:divBdr>
          <w:divsChild>
            <w:div w:id="211335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0">
      <w:marLeft w:val="0"/>
      <w:marRight w:val="0"/>
      <w:marTop w:val="0"/>
      <w:marBottom w:val="0"/>
      <w:divBdr>
        <w:top w:val="none" w:sz="0" w:space="0" w:color="auto"/>
        <w:left w:val="none" w:sz="0" w:space="0" w:color="auto"/>
        <w:bottom w:val="none" w:sz="0" w:space="0" w:color="auto"/>
        <w:right w:val="none" w:sz="0" w:space="0" w:color="auto"/>
      </w:divBdr>
      <w:divsChild>
        <w:div w:id="2113357145">
          <w:marLeft w:val="0"/>
          <w:marRight w:val="0"/>
          <w:marTop w:val="0"/>
          <w:marBottom w:val="0"/>
          <w:divBdr>
            <w:top w:val="none" w:sz="0" w:space="0" w:color="auto"/>
            <w:left w:val="none" w:sz="0" w:space="0" w:color="auto"/>
            <w:bottom w:val="none" w:sz="0" w:space="0" w:color="auto"/>
            <w:right w:val="none" w:sz="0" w:space="0" w:color="auto"/>
          </w:divBdr>
          <w:divsChild>
            <w:div w:id="2113356077">
              <w:marLeft w:val="0"/>
              <w:marRight w:val="0"/>
              <w:marTop w:val="0"/>
              <w:marBottom w:val="0"/>
              <w:divBdr>
                <w:top w:val="none" w:sz="0" w:space="0" w:color="auto"/>
                <w:left w:val="none" w:sz="0" w:space="0" w:color="auto"/>
                <w:bottom w:val="none" w:sz="0" w:space="0" w:color="auto"/>
                <w:right w:val="none" w:sz="0" w:space="0" w:color="auto"/>
              </w:divBdr>
            </w:div>
            <w:div w:id="2113358154">
              <w:marLeft w:val="0"/>
              <w:marRight w:val="0"/>
              <w:marTop w:val="0"/>
              <w:marBottom w:val="0"/>
              <w:divBdr>
                <w:top w:val="none" w:sz="0" w:space="0" w:color="auto"/>
                <w:left w:val="none" w:sz="0" w:space="0" w:color="auto"/>
                <w:bottom w:val="none" w:sz="0" w:space="0" w:color="auto"/>
                <w:right w:val="none" w:sz="0" w:space="0" w:color="auto"/>
              </w:divBdr>
            </w:div>
            <w:div w:id="211335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2">
      <w:marLeft w:val="0"/>
      <w:marRight w:val="0"/>
      <w:marTop w:val="0"/>
      <w:marBottom w:val="0"/>
      <w:divBdr>
        <w:top w:val="none" w:sz="0" w:space="0" w:color="auto"/>
        <w:left w:val="none" w:sz="0" w:space="0" w:color="auto"/>
        <w:bottom w:val="none" w:sz="0" w:space="0" w:color="auto"/>
        <w:right w:val="none" w:sz="0" w:space="0" w:color="auto"/>
      </w:divBdr>
      <w:divsChild>
        <w:div w:id="2113355432">
          <w:marLeft w:val="0"/>
          <w:marRight w:val="0"/>
          <w:marTop w:val="0"/>
          <w:marBottom w:val="0"/>
          <w:divBdr>
            <w:top w:val="none" w:sz="0" w:space="0" w:color="auto"/>
            <w:left w:val="none" w:sz="0" w:space="0" w:color="auto"/>
            <w:bottom w:val="none" w:sz="0" w:space="0" w:color="auto"/>
            <w:right w:val="none" w:sz="0" w:space="0" w:color="auto"/>
          </w:divBdr>
          <w:divsChild>
            <w:div w:id="211335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3">
      <w:marLeft w:val="0"/>
      <w:marRight w:val="0"/>
      <w:marTop w:val="0"/>
      <w:marBottom w:val="0"/>
      <w:divBdr>
        <w:top w:val="none" w:sz="0" w:space="0" w:color="auto"/>
        <w:left w:val="none" w:sz="0" w:space="0" w:color="auto"/>
        <w:bottom w:val="none" w:sz="0" w:space="0" w:color="auto"/>
        <w:right w:val="none" w:sz="0" w:space="0" w:color="auto"/>
      </w:divBdr>
      <w:divsChild>
        <w:div w:id="2113357628">
          <w:marLeft w:val="0"/>
          <w:marRight w:val="0"/>
          <w:marTop w:val="0"/>
          <w:marBottom w:val="0"/>
          <w:divBdr>
            <w:top w:val="none" w:sz="0" w:space="0" w:color="auto"/>
            <w:left w:val="none" w:sz="0" w:space="0" w:color="auto"/>
            <w:bottom w:val="none" w:sz="0" w:space="0" w:color="auto"/>
            <w:right w:val="none" w:sz="0" w:space="0" w:color="auto"/>
          </w:divBdr>
          <w:divsChild>
            <w:div w:id="211335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4">
      <w:marLeft w:val="0"/>
      <w:marRight w:val="0"/>
      <w:marTop w:val="0"/>
      <w:marBottom w:val="0"/>
      <w:divBdr>
        <w:top w:val="none" w:sz="0" w:space="0" w:color="auto"/>
        <w:left w:val="none" w:sz="0" w:space="0" w:color="auto"/>
        <w:bottom w:val="none" w:sz="0" w:space="0" w:color="auto"/>
        <w:right w:val="none" w:sz="0" w:space="0" w:color="auto"/>
      </w:divBdr>
      <w:divsChild>
        <w:div w:id="2113355018">
          <w:marLeft w:val="0"/>
          <w:marRight w:val="0"/>
          <w:marTop w:val="0"/>
          <w:marBottom w:val="0"/>
          <w:divBdr>
            <w:top w:val="none" w:sz="0" w:space="0" w:color="auto"/>
            <w:left w:val="none" w:sz="0" w:space="0" w:color="auto"/>
            <w:bottom w:val="none" w:sz="0" w:space="0" w:color="auto"/>
            <w:right w:val="none" w:sz="0" w:space="0" w:color="auto"/>
          </w:divBdr>
          <w:divsChild>
            <w:div w:id="21133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0">
      <w:marLeft w:val="0"/>
      <w:marRight w:val="0"/>
      <w:marTop w:val="0"/>
      <w:marBottom w:val="0"/>
      <w:divBdr>
        <w:top w:val="none" w:sz="0" w:space="0" w:color="auto"/>
        <w:left w:val="none" w:sz="0" w:space="0" w:color="auto"/>
        <w:bottom w:val="none" w:sz="0" w:space="0" w:color="auto"/>
        <w:right w:val="none" w:sz="0" w:space="0" w:color="auto"/>
      </w:divBdr>
      <w:divsChild>
        <w:div w:id="2113357652">
          <w:marLeft w:val="0"/>
          <w:marRight w:val="0"/>
          <w:marTop w:val="0"/>
          <w:marBottom w:val="0"/>
          <w:divBdr>
            <w:top w:val="none" w:sz="0" w:space="0" w:color="auto"/>
            <w:left w:val="none" w:sz="0" w:space="0" w:color="auto"/>
            <w:bottom w:val="none" w:sz="0" w:space="0" w:color="auto"/>
            <w:right w:val="none" w:sz="0" w:space="0" w:color="auto"/>
          </w:divBdr>
        </w:div>
      </w:divsChild>
    </w:div>
    <w:div w:id="2113355231">
      <w:marLeft w:val="0"/>
      <w:marRight w:val="0"/>
      <w:marTop w:val="0"/>
      <w:marBottom w:val="0"/>
      <w:divBdr>
        <w:top w:val="none" w:sz="0" w:space="0" w:color="auto"/>
        <w:left w:val="none" w:sz="0" w:space="0" w:color="auto"/>
        <w:bottom w:val="none" w:sz="0" w:space="0" w:color="auto"/>
        <w:right w:val="none" w:sz="0" w:space="0" w:color="auto"/>
      </w:divBdr>
      <w:divsChild>
        <w:div w:id="2113357868">
          <w:marLeft w:val="0"/>
          <w:marRight w:val="0"/>
          <w:marTop w:val="0"/>
          <w:marBottom w:val="0"/>
          <w:divBdr>
            <w:top w:val="none" w:sz="0" w:space="0" w:color="auto"/>
            <w:left w:val="none" w:sz="0" w:space="0" w:color="auto"/>
            <w:bottom w:val="none" w:sz="0" w:space="0" w:color="auto"/>
            <w:right w:val="none" w:sz="0" w:space="0" w:color="auto"/>
          </w:divBdr>
        </w:div>
      </w:divsChild>
    </w:div>
    <w:div w:id="2113355232">
      <w:marLeft w:val="0"/>
      <w:marRight w:val="0"/>
      <w:marTop w:val="0"/>
      <w:marBottom w:val="0"/>
      <w:divBdr>
        <w:top w:val="none" w:sz="0" w:space="0" w:color="auto"/>
        <w:left w:val="none" w:sz="0" w:space="0" w:color="auto"/>
        <w:bottom w:val="none" w:sz="0" w:space="0" w:color="auto"/>
        <w:right w:val="none" w:sz="0" w:space="0" w:color="auto"/>
      </w:divBdr>
      <w:divsChild>
        <w:div w:id="2113358094">
          <w:marLeft w:val="0"/>
          <w:marRight w:val="0"/>
          <w:marTop w:val="0"/>
          <w:marBottom w:val="0"/>
          <w:divBdr>
            <w:top w:val="none" w:sz="0" w:space="0" w:color="auto"/>
            <w:left w:val="none" w:sz="0" w:space="0" w:color="auto"/>
            <w:bottom w:val="none" w:sz="0" w:space="0" w:color="auto"/>
            <w:right w:val="none" w:sz="0" w:space="0" w:color="auto"/>
          </w:divBdr>
        </w:div>
      </w:divsChild>
    </w:div>
    <w:div w:id="2113355236">
      <w:marLeft w:val="0"/>
      <w:marRight w:val="0"/>
      <w:marTop w:val="0"/>
      <w:marBottom w:val="0"/>
      <w:divBdr>
        <w:top w:val="none" w:sz="0" w:space="0" w:color="auto"/>
        <w:left w:val="none" w:sz="0" w:space="0" w:color="auto"/>
        <w:bottom w:val="none" w:sz="0" w:space="0" w:color="auto"/>
        <w:right w:val="none" w:sz="0" w:space="0" w:color="auto"/>
      </w:divBdr>
      <w:divsChild>
        <w:div w:id="2113355566">
          <w:marLeft w:val="0"/>
          <w:marRight w:val="0"/>
          <w:marTop w:val="0"/>
          <w:marBottom w:val="0"/>
          <w:divBdr>
            <w:top w:val="none" w:sz="0" w:space="0" w:color="auto"/>
            <w:left w:val="none" w:sz="0" w:space="0" w:color="auto"/>
            <w:bottom w:val="none" w:sz="0" w:space="0" w:color="auto"/>
            <w:right w:val="none" w:sz="0" w:space="0" w:color="auto"/>
          </w:divBdr>
          <w:divsChild>
            <w:div w:id="21133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7">
      <w:marLeft w:val="0"/>
      <w:marRight w:val="0"/>
      <w:marTop w:val="0"/>
      <w:marBottom w:val="0"/>
      <w:divBdr>
        <w:top w:val="none" w:sz="0" w:space="0" w:color="auto"/>
        <w:left w:val="none" w:sz="0" w:space="0" w:color="auto"/>
        <w:bottom w:val="none" w:sz="0" w:space="0" w:color="auto"/>
        <w:right w:val="none" w:sz="0" w:space="0" w:color="auto"/>
      </w:divBdr>
      <w:divsChild>
        <w:div w:id="2113355773">
          <w:marLeft w:val="0"/>
          <w:marRight w:val="0"/>
          <w:marTop w:val="173"/>
          <w:marBottom w:val="0"/>
          <w:divBdr>
            <w:top w:val="none" w:sz="0" w:space="0" w:color="auto"/>
            <w:left w:val="none" w:sz="0" w:space="0" w:color="auto"/>
            <w:bottom w:val="none" w:sz="0" w:space="0" w:color="auto"/>
            <w:right w:val="none" w:sz="0" w:space="0" w:color="auto"/>
          </w:divBdr>
        </w:div>
        <w:div w:id="2113357573">
          <w:marLeft w:val="0"/>
          <w:marRight w:val="0"/>
          <w:marTop w:val="173"/>
          <w:marBottom w:val="0"/>
          <w:divBdr>
            <w:top w:val="none" w:sz="0" w:space="0" w:color="auto"/>
            <w:left w:val="none" w:sz="0" w:space="0" w:color="auto"/>
            <w:bottom w:val="none" w:sz="0" w:space="0" w:color="auto"/>
            <w:right w:val="none" w:sz="0" w:space="0" w:color="auto"/>
          </w:divBdr>
        </w:div>
      </w:divsChild>
    </w:div>
    <w:div w:id="2113355238">
      <w:marLeft w:val="0"/>
      <w:marRight w:val="0"/>
      <w:marTop w:val="0"/>
      <w:marBottom w:val="0"/>
      <w:divBdr>
        <w:top w:val="none" w:sz="0" w:space="0" w:color="auto"/>
        <w:left w:val="none" w:sz="0" w:space="0" w:color="auto"/>
        <w:bottom w:val="none" w:sz="0" w:space="0" w:color="auto"/>
        <w:right w:val="none" w:sz="0" w:space="0" w:color="auto"/>
      </w:divBdr>
      <w:divsChild>
        <w:div w:id="2113358393">
          <w:marLeft w:val="0"/>
          <w:marRight w:val="0"/>
          <w:marTop w:val="0"/>
          <w:marBottom w:val="0"/>
          <w:divBdr>
            <w:top w:val="none" w:sz="0" w:space="0" w:color="auto"/>
            <w:left w:val="none" w:sz="0" w:space="0" w:color="auto"/>
            <w:bottom w:val="none" w:sz="0" w:space="0" w:color="auto"/>
            <w:right w:val="none" w:sz="0" w:space="0" w:color="auto"/>
          </w:divBdr>
          <w:divsChild>
            <w:div w:id="211335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1">
      <w:marLeft w:val="0"/>
      <w:marRight w:val="0"/>
      <w:marTop w:val="0"/>
      <w:marBottom w:val="0"/>
      <w:divBdr>
        <w:top w:val="none" w:sz="0" w:space="0" w:color="auto"/>
        <w:left w:val="none" w:sz="0" w:space="0" w:color="auto"/>
        <w:bottom w:val="none" w:sz="0" w:space="0" w:color="auto"/>
        <w:right w:val="none" w:sz="0" w:space="0" w:color="auto"/>
      </w:divBdr>
      <w:divsChild>
        <w:div w:id="2113355098">
          <w:marLeft w:val="547"/>
          <w:marRight w:val="0"/>
          <w:marTop w:val="144"/>
          <w:marBottom w:val="0"/>
          <w:divBdr>
            <w:top w:val="none" w:sz="0" w:space="0" w:color="auto"/>
            <w:left w:val="none" w:sz="0" w:space="0" w:color="auto"/>
            <w:bottom w:val="none" w:sz="0" w:space="0" w:color="auto"/>
            <w:right w:val="none" w:sz="0" w:space="0" w:color="auto"/>
          </w:divBdr>
        </w:div>
        <w:div w:id="2113355206">
          <w:marLeft w:val="547"/>
          <w:marRight w:val="0"/>
          <w:marTop w:val="144"/>
          <w:marBottom w:val="0"/>
          <w:divBdr>
            <w:top w:val="none" w:sz="0" w:space="0" w:color="auto"/>
            <w:left w:val="none" w:sz="0" w:space="0" w:color="auto"/>
            <w:bottom w:val="none" w:sz="0" w:space="0" w:color="auto"/>
            <w:right w:val="none" w:sz="0" w:space="0" w:color="auto"/>
          </w:divBdr>
        </w:div>
        <w:div w:id="2113355813">
          <w:marLeft w:val="547"/>
          <w:marRight w:val="0"/>
          <w:marTop w:val="144"/>
          <w:marBottom w:val="0"/>
          <w:divBdr>
            <w:top w:val="none" w:sz="0" w:space="0" w:color="auto"/>
            <w:left w:val="none" w:sz="0" w:space="0" w:color="auto"/>
            <w:bottom w:val="none" w:sz="0" w:space="0" w:color="auto"/>
            <w:right w:val="none" w:sz="0" w:space="0" w:color="auto"/>
          </w:divBdr>
        </w:div>
        <w:div w:id="2113358816">
          <w:marLeft w:val="547"/>
          <w:marRight w:val="0"/>
          <w:marTop w:val="144"/>
          <w:marBottom w:val="0"/>
          <w:divBdr>
            <w:top w:val="none" w:sz="0" w:space="0" w:color="auto"/>
            <w:left w:val="none" w:sz="0" w:space="0" w:color="auto"/>
            <w:bottom w:val="none" w:sz="0" w:space="0" w:color="auto"/>
            <w:right w:val="none" w:sz="0" w:space="0" w:color="auto"/>
          </w:divBdr>
        </w:div>
      </w:divsChild>
    </w:div>
    <w:div w:id="2113355245">
      <w:marLeft w:val="0"/>
      <w:marRight w:val="0"/>
      <w:marTop w:val="0"/>
      <w:marBottom w:val="0"/>
      <w:divBdr>
        <w:top w:val="none" w:sz="0" w:space="0" w:color="auto"/>
        <w:left w:val="none" w:sz="0" w:space="0" w:color="auto"/>
        <w:bottom w:val="none" w:sz="0" w:space="0" w:color="auto"/>
        <w:right w:val="none" w:sz="0" w:space="0" w:color="auto"/>
      </w:divBdr>
      <w:divsChild>
        <w:div w:id="2113356334">
          <w:marLeft w:val="0"/>
          <w:marRight w:val="0"/>
          <w:marTop w:val="0"/>
          <w:marBottom w:val="0"/>
          <w:divBdr>
            <w:top w:val="none" w:sz="0" w:space="0" w:color="auto"/>
            <w:left w:val="none" w:sz="0" w:space="0" w:color="auto"/>
            <w:bottom w:val="none" w:sz="0" w:space="0" w:color="auto"/>
            <w:right w:val="none" w:sz="0" w:space="0" w:color="auto"/>
          </w:divBdr>
          <w:divsChild>
            <w:div w:id="211335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6">
      <w:marLeft w:val="0"/>
      <w:marRight w:val="0"/>
      <w:marTop w:val="0"/>
      <w:marBottom w:val="0"/>
      <w:divBdr>
        <w:top w:val="none" w:sz="0" w:space="0" w:color="auto"/>
        <w:left w:val="none" w:sz="0" w:space="0" w:color="auto"/>
        <w:bottom w:val="none" w:sz="0" w:space="0" w:color="auto"/>
        <w:right w:val="none" w:sz="0" w:space="0" w:color="auto"/>
      </w:divBdr>
      <w:divsChild>
        <w:div w:id="2113356544">
          <w:marLeft w:val="0"/>
          <w:marRight w:val="0"/>
          <w:marTop w:val="0"/>
          <w:marBottom w:val="0"/>
          <w:divBdr>
            <w:top w:val="none" w:sz="0" w:space="0" w:color="auto"/>
            <w:left w:val="none" w:sz="0" w:space="0" w:color="auto"/>
            <w:bottom w:val="none" w:sz="0" w:space="0" w:color="auto"/>
            <w:right w:val="none" w:sz="0" w:space="0" w:color="auto"/>
          </w:divBdr>
        </w:div>
      </w:divsChild>
    </w:div>
    <w:div w:id="2113355247">
      <w:marLeft w:val="0"/>
      <w:marRight w:val="0"/>
      <w:marTop w:val="0"/>
      <w:marBottom w:val="0"/>
      <w:divBdr>
        <w:top w:val="none" w:sz="0" w:space="0" w:color="auto"/>
        <w:left w:val="none" w:sz="0" w:space="0" w:color="auto"/>
        <w:bottom w:val="none" w:sz="0" w:space="0" w:color="auto"/>
        <w:right w:val="none" w:sz="0" w:space="0" w:color="auto"/>
      </w:divBdr>
      <w:divsChild>
        <w:div w:id="2113355984">
          <w:marLeft w:val="0"/>
          <w:marRight w:val="0"/>
          <w:marTop w:val="0"/>
          <w:marBottom w:val="0"/>
          <w:divBdr>
            <w:top w:val="none" w:sz="0" w:space="0" w:color="auto"/>
            <w:left w:val="none" w:sz="0" w:space="0" w:color="auto"/>
            <w:bottom w:val="none" w:sz="0" w:space="0" w:color="auto"/>
            <w:right w:val="none" w:sz="0" w:space="0" w:color="auto"/>
          </w:divBdr>
        </w:div>
      </w:divsChild>
    </w:div>
    <w:div w:id="2113355248">
      <w:marLeft w:val="0"/>
      <w:marRight w:val="0"/>
      <w:marTop w:val="0"/>
      <w:marBottom w:val="0"/>
      <w:divBdr>
        <w:top w:val="none" w:sz="0" w:space="0" w:color="auto"/>
        <w:left w:val="none" w:sz="0" w:space="0" w:color="auto"/>
        <w:bottom w:val="none" w:sz="0" w:space="0" w:color="auto"/>
        <w:right w:val="none" w:sz="0" w:space="0" w:color="auto"/>
      </w:divBdr>
    </w:div>
    <w:div w:id="2113355249">
      <w:marLeft w:val="0"/>
      <w:marRight w:val="0"/>
      <w:marTop w:val="0"/>
      <w:marBottom w:val="0"/>
      <w:divBdr>
        <w:top w:val="none" w:sz="0" w:space="0" w:color="auto"/>
        <w:left w:val="none" w:sz="0" w:space="0" w:color="auto"/>
        <w:bottom w:val="none" w:sz="0" w:space="0" w:color="auto"/>
        <w:right w:val="none" w:sz="0" w:space="0" w:color="auto"/>
      </w:divBdr>
      <w:divsChild>
        <w:div w:id="2113356108">
          <w:marLeft w:val="0"/>
          <w:marRight w:val="0"/>
          <w:marTop w:val="0"/>
          <w:marBottom w:val="0"/>
          <w:divBdr>
            <w:top w:val="none" w:sz="0" w:space="0" w:color="auto"/>
            <w:left w:val="none" w:sz="0" w:space="0" w:color="auto"/>
            <w:bottom w:val="none" w:sz="0" w:space="0" w:color="auto"/>
            <w:right w:val="none" w:sz="0" w:space="0" w:color="auto"/>
          </w:divBdr>
          <w:divsChild>
            <w:div w:id="2113355013">
              <w:marLeft w:val="0"/>
              <w:marRight w:val="0"/>
              <w:marTop w:val="0"/>
              <w:marBottom w:val="0"/>
              <w:divBdr>
                <w:top w:val="none" w:sz="0" w:space="0" w:color="auto"/>
                <w:left w:val="none" w:sz="0" w:space="0" w:color="auto"/>
                <w:bottom w:val="none" w:sz="0" w:space="0" w:color="auto"/>
                <w:right w:val="none" w:sz="0" w:space="0" w:color="auto"/>
              </w:divBdr>
            </w:div>
            <w:div w:id="2113355126">
              <w:marLeft w:val="0"/>
              <w:marRight w:val="0"/>
              <w:marTop w:val="0"/>
              <w:marBottom w:val="0"/>
              <w:divBdr>
                <w:top w:val="none" w:sz="0" w:space="0" w:color="auto"/>
                <w:left w:val="none" w:sz="0" w:space="0" w:color="auto"/>
                <w:bottom w:val="none" w:sz="0" w:space="0" w:color="auto"/>
                <w:right w:val="none" w:sz="0" w:space="0" w:color="auto"/>
              </w:divBdr>
            </w:div>
            <w:div w:id="2113355706">
              <w:marLeft w:val="0"/>
              <w:marRight w:val="0"/>
              <w:marTop w:val="0"/>
              <w:marBottom w:val="0"/>
              <w:divBdr>
                <w:top w:val="none" w:sz="0" w:space="0" w:color="auto"/>
                <w:left w:val="none" w:sz="0" w:space="0" w:color="auto"/>
                <w:bottom w:val="none" w:sz="0" w:space="0" w:color="auto"/>
                <w:right w:val="none" w:sz="0" w:space="0" w:color="auto"/>
              </w:divBdr>
            </w:div>
            <w:div w:id="2113355825">
              <w:marLeft w:val="0"/>
              <w:marRight w:val="0"/>
              <w:marTop w:val="0"/>
              <w:marBottom w:val="0"/>
              <w:divBdr>
                <w:top w:val="none" w:sz="0" w:space="0" w:color="auto"/>
                <w:left w:val="none" w:sz="0" w:space="0" w:color="auto"/>
                <w:bottom w:val="none" w:sz="0" w:space="0" w:color="auto"/>
                <w:right w:val="none" w:sz="0" w:space="0" w:color="auto"/>
              </w:divBdr>
            </w:div>
            <w:div w:id="2113357200">
              <w:marLeft w:val="0"/>
              <w:marRight w:val="0"/>
              <w:marTop w:val="0"/>
              <w:marBottom w:val="0"/>
              <w:divBdr>
                <w:top w:val="none" w:sz="0" w:space="0" w:color="auto"/>
                <w:left w:val="none" w:sz="0" w:space="0" w:color="auto"/>
                <w:bottom w:val="none" w:sz="0" w:space="0" w:color="auto"/>
                <w:right w:val="none" w:sz="0" w:space="0" w:color="auto"/>
              </w:divBdr>
            </w:div>
            <w:div w:id="2113357236">
              <w:marLeft w:val="0"/>
              <w:marRight w:val="0"/>
              <w:marTop w:val="0"/>
              <w:marBottom w:val="0"/>
              <w:divBdr>
                <w:top w:val="none" w:sz="0" w:space="0" w:color="auto"/>
                <w:left w:val="none" w:sz="0" w:space="0" w:color="auto"/>
                <w:bottom w:val="none" w:sz="0" w:space="0" w:color="auto"/>
                <w:right w:val="none" w:sz="0" w:space="0" w:color="auto"/>
              </w:divBdr>
            </w:div>
            <w:div w:id="211335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0">
      <w:marLeft w:val="0"/>
      <w:marRight w:val="0"/>
      <w:marTop w:val="0"/>
      <w:marBottom w:val="0"/>
      <w:divBdr>
        <w:top w:val="none" w:sz="0" w:space="0" w:color="auto"/>
        <w:left w:val="none" w:sz="0" w:space="0" w:color="auto"/>
        <w:bottom w:val="none" w:sz="0" w:space="0" w:color="auto"/>
        <w:right w:val="none" w:sz="0" w:space="0" w:color="auto"/>
      </w:divBdr>
      <w:divsChild>
        <w:div w:id="2113358585">
          <w:marLeft w:val="0"/>
          <w:marRight w:val="0"/>
          <w:marTop w:val="0"/>
          <w:marBottom w:val="0"/>
          <w:divBdr>
            <w:top w:val="none" w:sz="0" w:space="0" w:color="auto"/>
            <w:left w:val="none" w:sz="0" w:space="0" w:color="auto"/>
            <w:bottom w:val="none" w:sz="0" w:space="0" w:color="auto"/>
            <w:right w:val="none" w:sz="0" w:space="0" w:color="auto"/>
          </w:divBdr>
        </w:div>
      </w:divsChild>
    </w:div>
    <w:div w:id="2113355252">
      <w:marLeft w:val="0"/>
      <w:marRight w:val="0"/>
      <w:marTop w:val="0"/>
      <w:marBottom w:val="0"/>
      <w:divBdr>
        <w:top w:val="none" w:sz="0" w:space="0" w:color="auto"/>
        <w:left w:val="none" w:sz="0" w:space="0" w:color="auto"/>
        <w:bottom w:val="none" w:sz="0" w:space="0" w:color="auto"/>
        <w:right w:val="none" w:sz="0" w:space="0" w:color="auto"/>
      </w:divBdr>
      <w:divsChild>
        <w:div w:id="2113356598">
          <w:marLeft w:val="0"/>
          <w:marRight w:val="0"/>
          <w:marTop w:val="0"/>
          <w:marBottom w:val="0"/>
          <w:divBdr>
            <w:top w:val="none" w:sz="0" w:space="0" w:color="auto"/>
            <w:left w:val="none" w:sz="0" w:space="0" w:color="auto"/>
            <w:bottom w:val="none" w:sz="0" w:space="0" w:color="auto"/>
            <w:right w:val="none" w:sz="0" w:space="0" w:color="auto"/>
          </w:divBdr>
          <w:divsChild>
            <w:div w:id="2113355226">
              <w:marLeft w:val="0"/>
              <w:marRight w:val="0"/>
              <w:marTop w:val="0"/>
              <w:marBottom w:val="0"/>
              <w:divBdr>
                <w:top w:val="none" w:sz="0" w:space="0" w:color="auto"/>
                <w:left w:val="none" w:sz="0" w:space="0" w:color="auto"/>
                <w:bottom w:val="none" w:sz="0" w:space="0" w:color="auto"/>
                <w:right w:val="none" w:sz="0" w:space="0" w:color="auto"/>
              </w:divBdr>
            </w:div>
            <w:div w:id="211335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3">
      <w:marLeft w:val="0"/>
      <w:marRight w:val="0"/>
      <w:marTop w:val="0"/>
      <w:marBottom w:val="0"/>
      <w:divBdr>
        <w:top w:val="none" w:sz="0" w:space="0" w:color="auto"/>
        <w:left w:val="none" w:sz="0" w:space="0" w:color="auto"/>
        <w:bottom w:val="none" w:sz="0" w:space="0" w:color="auto"/>
        <w:right w:val="none" w:sz="0" w:space="0" w:color="auto"/>
      </w:divBdr>
      <w:divsChild>
        <w:div w:id="2113357523">
          <w:marLeft w:val="0"/>
          <w:marRight w:val="0"/>
          <w:marTop w:val="0"/>
          <w:marBottom w:val="0"/>
          <w:divBdr>
            <w:top w:val="none" w:sz="0" w:space="0" w:color="auto"/>
            <w:left w:val="none" w:sz="0" w:space="0" w:color="auto"/>
            <w:bottom w:val="none" w:sz="0" w:space="0" w:color="auto"/>
            <w:right w:val="none" w:sz="0" w:space="0" w:color="auto"/>
          </w:divBdr>
          <w:divsChild>
            <w:div w:id="2113354939">
              <w:marLeft w:val="0"/>
              <w:marRight w:val="0"/>
              <w:marTop w:val="0"/>
              <w:marBottom w:val="0"/>
              <w:divBdr>
                <w:top w:val="none" w:sz="0" w:space="0" w:color="auto"/>
                <w:left w:val="none" w:sz="0" w:space="0" w:color="auto"/>
                <w:bottom w:val="none" w:sz="0" w:space="0" w:color="auto"/>
                <w:right w:val="none" w:sz="0" w:space="0" w:color="auto"/>
              </w:divBdr>
            </w:div>
            <w:div w:id="2113355087">
              <w:marLeft w:val="0"/>
              <w:marRight w:val="0"/>
              <w:marTop w:val="0"/>
              <w:marBottom w:val="0"/>
              <w:divBdr>
                <w:top w:val="none" w:sz="0" w:space="0" w:color="auto"/>
                <w:left w:val="none" w:sz="0" w:space="0" w:color="auto"/>
                <w:bottom w:val="none" w:sz="0" w:space="0" w:color="auto"/>
                <w:right w:val="none" w:sz="0" w:space="0" w:color="auto"/>
              </w:divBdr>
            </w:div>
            <w:div w:id="2113356239">
              <w:marLeft w:val="0"/>
              <w:marRight w:val="0"/>
              <w:marTop w:val="0"/>
              <w:marBottom w:val="0"/>
              <w:divBdr>
                <w:top w:val="none" w:sz="0" w:space="0" w:color="auto"/>
                <w:left w:val="none" w:sz="0" w:space="0" w:color="auto"/>
                <w:bottom w:val="none" w:sz="0" w:space="0" w:color="auto"/>
                <w:right w:val="none" w:sz="0" w:space="0" w:color="auto"/>
              </w:divBdr>
            </w:div>
            <w:div w:id="2113357117">
              <w:marLeft w:val="0"/>
              <w:marRight w:val="0"/>
              <w:marTop w:val="0"/>
              <w:marBottom w:val="0"/>
              <w:divBdr>
                <w:top w:val="none" w:sz="0" w:space="0" w:color="auto"/>
                <w:left w:val="none" w:sz="0" w:space="0" w:color="auto"/>
                <w:bottom w:val="none" w:sz="0" w:space="0" w:color="auto"/>
                <w:right w:val="none" w:sz="0" w:space="0" w:color="auto"/>
              </w:divBdr>
            </w:div>
            <w:div w:id="2113357195">
              <w:marLeft w:val="0"/>
              <w:marRight w:val="0"/>
              <w:marTop w:val="0"/>
              <w:marBottom w:val="0"/>
              <w:divBdr>
                <w:top w:val="none" w:sz="0" w:space="0" w:color="auto"/>
                <w:left w:val="none" w:sz="0" w:space="0" w:color="auto"/>
                <w:bottom w:val="none" w:sz="0" w:space="0" w:color="auto"/>
                <w:right w:val="none" w:sz="0" w:space="0" w:color="auto"/>
              </w:divBdr>
            </w:div>
            <w:div w:id="2113357404">
              <w:marLeft w:val="0"/>
              <w:marRight w:val="0"/>
              <w:marTop w:val="0"/>
              <w:marBottom w:val="0"/>
              <w:divBdr>
                <w:top w:val="none" w:sz="0" w:space="0" w:color="auto"/>
                <w:left w:val="none" w:sz="0" w:space="0" w:color="auto"/>
                <w:bottom w:val="none" w:sz="0" w:space="0" w:color="auto"/>
                <w:right w:val="none" w:sz="0" w:space="0" w:color="auto"/>
              </w:divBdr>
            </w:div>
            <w:div w:id="211335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6">
      <w:marLeft w:val="0"/>
      <w:marRight w:val="0"/>
      <w:marTop w:val="0"/>
      <w:marBottom w:val="0"/>
      <w:divBdr>
        <w:top w:val="none" w:sz="0" w:space="0" w:color="auto"/>
        <w:left w:val="none" w:sz="0" w:space="0" w:color="auto"/>
        <w:bottom w:val="none" w:sz="0" w:space="0" w:color="auto"/>
        <w:right w:val="none" w:sz="0" w:space="0" w:color="auto"/>
      </w:divBdr>
      <w:divsChild>
        <w:div w:id="2113356349">
          <w:marLeft w:val="0"/>
          <w:marRight w:val="0"/>
          <w:marTop w:val="0"/>
          <w:marBottom w:val="0"/>
          <w:divBdr>
            <w:top w:val="none" w:sz="0" w:space="0" w:color="auto"/>
            <w:left w:val="none" w:sz="0" w:space="0" w:color="auto"/>
            <w:bottom w:val="none" w:sz="0" w:space="0" w:color="auto"/>
            <w:right w:val="none" w:sz="0" w:space="0" w:color="auto"/>
          </w:divBdr>
        </w:div>
      </w:divsChild>
    </w:div>
    <w:div w:id="2113355257">
      <w:marLeft w:val="0"/>
      <w:marRight w:val="0"/>
      <w:marTop w:val="0"/>
      <w:marBottom w:val="0"/>
      <w:divBdr>
        <w:top w:val="none" w:sz="0" w:space="0" w:color="auto"/>
        <w:left w:val="none" w:sz="0" w:space="0" w:color="auto"/>
        <w:bottom w:val="none" w:sz="0" w:space="0" w:color="auto"/>
        <w:right w:val="none" w:sz="0" w:space="0" w:color="auto"/>
      </w:divBdr>
    </w:div>
    <w:div w:id="2113355258">
      <w:marLeft w:val="0"/>
      <w:marRight w:val="0"/>
      <w:marTop w:val="0"/>
      <w:marBottom w:val="0"/>
      <w:divBdr>
        <w:top w:val="none" w:sz="0" w:space="0" w:color="auto"/>
        <w:left w:val="none" w:sz="0" w:space="0" w:color="auto"/>
        <w:bottom w:val="none" w:sz="0" w:space="0" w:color="auto"/>
        <w:right w:val="none" w:sz="0" w:space="0" w:color="auto"/>
      </w:divBdr>
      <w:divsChild>
        <w:div w:id="2113354985">
          <w:marLeft w:val="0"/>
          <w:marRight w:val="0"/>
          <w:marTop w:val="0"/>
          <w:marBottom w:val="0"/>
          <w:divBdr>
            <w:top w:val="none" w:sz="0" w:space="0" w:color="auto"/>
            <w:left w:val="none" w:sz="0" w:space="0" w:color="auto"/>
            <w:bottom w:val="none" w:sz="0" w:space="0" w:color="auto"/>
            <w:right w:val="none" w:sz="0" w:space="0" w:color="auto"/>
          </w:divBdr>
        </w:div>
      </w:divsChild>
    </w:div>
    <w:div w:id="2113355261">
      <w:marLeft w:val="0"/>
      <w:marRight w:val="0"/>
      <w:marTop w:val="0"/>
      <w:marBottom w:val="0"/>
      <w:divBdr>
        <w:top w:val="none" w:sz="0" w:space="0" w:color="auto"/>
        <w:left w:val="none" w:sz="0" w:space="0" w:color="auto"/>
        <w:bottom w:val="none" w:sz="0" w:space="0" w:color="auto"/>
        <w:right w:val="none" w:sz="0" w:space="0" w:color="auto"/>
      </w:divBdr>
      <w:divsChild>
        <w:div w:id="2113357464">
          <w:marLeft w:val="0"/>
          <w:marRight w:val="0"/>
          <w:marTop w:val="0"/>
          <w:marBottom w:val="0"/>
          <w:divBdr>
            <w:top w:val="none" w:sz="0" w:space="0" w:color="auto"/>
            <w:left w:val="none" w:sz="0" w:space="0" w:color="auto"/>
            <w:bottom w:val="none" w:sz="0" w:space="0" w:color="auto"/>
            <w:right w:val="none" w:sz="0" w:space="0" w:color="auto"/>
          </w:divBdr>
        </w:div>
      </w:divsChild>
    </w:div>
    <w:div w:id="2113355265">
      <w:marLeft w:val="0"/>
      <w:marRight w:val="0"/>
      <w:marTop w:val="0"/>
      <w:marBottom w:val="0"/>
      <w:divBdr>
        <w:top w:val="none" w:sz="0" w:space="0" w:color="auto"/>
        <w:left w:val="none" w:sz="0" w:space="0" w:color="auto"/>
        <w:bottom w:val="none" w:sz="0" w:space="0" w:color="auto"/>
        <w:right w:val="none" w:sz="0" w:space="0" w:color="auto"/>
      </w:divBdr>
      <w:divsChild>
        <w:div w:id="2113356281">
          <w:marLeft w:val="0"/>
          <w:marRight w:val="0"/>
          <w:marTop w:val="0"/>
          <w:marBottom w:val="0"/>
          <w:divBdr>
            <w:top w:val="none" w:sz="0" w:space="0" w:color="auto"/>
            <w:left w:val="none" w:sz="0" w:space="0" w:color="auto"/>
            <w:bottom w:val="none" w:sz="0" w:space="0" w:color="auto"/>
            <w:right w:val="none" w:sz="0" w:space="0" w:color="auto"/>
          </w:divBdr>
          <w:divsChild>
            <w:div w:id="2113356276">
              <w:marLeft w:val="0"/>
              <w:marRight w:val="0"/>
              <w:marTop w:val="0"/>
              <w:marBottom w:val="0"/>
              <w:divBdr>
                <w:top w:val="none" w:sz="0" w:space="0" w:color="auto"/>
                <w:left w:val="none" w:sz="0" w:space="0" w:color="auto"/>
                <w:bottom w:val="none" w:sz="0" w:space="0" w:color="auto"/>
                <w:right w:val="none" w:sz="0" w:space="0" w:color="auto"/>
              </w:divBdr>
            </w:div>
            <w:div w:id="2113358022">
              <w:marLeft w:val="0"/>
              <w:marRight w:val="0"/>
              <w:marTop w:val="0"/>
              <w:marBottom w:val="0"/>
              <w:divBdr>
                <w:top w:val="none" w:sz="0" w:space="0" w:color="auto"/>
                <w:left w:val="none" w:sz="0" w:space="0" w:color="auto"/>
                <w:bottom w:val="none" w:sz="0" w:space="0" w:color="auto"/>
                <w:right w:val="none" w:sz="0" w:space="0" w:color="auto"/>
              </w:divBdr>
            </w:div>
            <w:div w:id="2113358538">
              <w:marLeft w:val="0"/>
              <w:marRight w:val="0"/>
              <w:marTop w:val="0"/>
              <w:marBottom w:val="0"/>
              <w:divBdr>
                <w:top w:val="none" w:sz="0" w:space="0" w:color="auto"/>
                <w:left w:val="none" w:sz="0" w:space="0" w:color="auto"/>
                <w:bottom w:val="none" w:sz="0" w:space="0" w:color="auto"/>
                <w:right w:val="none" w:sz="0" w:space="0" w:color="auto"/>
              </w:divBdr>
            </w:div>
            <w:div w:id="2113358628">
              <w:marLeft w:val="0"/>
              <w:marRight w:val="0"/>
              <w:marTop w:val="0"/>
              <w:marBottom w:val="0"/>
              <w:divBdr>
                <w:top w:val="none" w:sz="0" w:space="0" w:color="auto"/>
                <w:left w:val="none" w:sz="0" w:space="0" w:color="auto"/>
                <w:bottom w:val="none" w:sz="0" w:space="0" w:color="auto"/>
                <w:right w:val="none" w:sz="0" w:space="0" w:color="auto"/>
              </w:divBdr>
            </w:div>
            <w:div w:id="2113358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79">
      <w:marLeft w:val="0"/>
      <w:marRight w:val="0"/>
      <w:marTop w:val="0"/>
      <w:marBottom w:val="0"/>
      <w:divBdr>
        <w:top w:val="none" w:sz="0" w:space="0" w:color="auto"/>
        <w:left w:val="none" w:sz="0" w:space="0" w:color="auto"/>
        <w:bottom w:val="none" w:sz="0" w:space="0" w:color="auto"/>
        <w:right w:val="none" w:sz="0" w:space="0" w:color="auto"/>
      </w:divBdr>
      <w:divsChild>
        <w:div w:id="2113354888">
          <w:marLeft w:val="0"/>
          <w:marRight w:val="0"/>
          <w:marTop w:val="0"/>
          <w:marBottom w:val="0"/>
          <w:divBdr>
            <w:top w:val="none" w:sz="0" w:space="0" w:color="auto"/>
            <w:left w:val="none" w:sz="0" w:space="0" w:color="auto"/>
            <w:bottom w:val="none" w:sz="0" w:space="0" w:color="auto"/>
            <w:right w:val="none" w:sz="0" w:space="0" w:color="auto"/>
          </w:divBdr>
          <w:divsChild>
            <w:div w:id="2113355818">
              <w:marLeft w:val="0"/>
              <w:marRight w:val="0"/>
              <w:marTop w:val="0"/>
              <w:marBottom w:val="0"/>
              <w:divBdr>
                <w:top w:val="none" w:sz="0" w:space="0" w:color="auto"/>
                <w:left w:val="none" w:sz="0" w:space="0" w:color="auto"/>
                <w:bottom w:val="none" w:sz="0" w:space="0" w:color="auto"/>
                <w:right w:val="none" w:sz="0" w:space="0" w:color="auto"/>
              </w:divBdr>
            </w:div>
            <w:div w:id="2113355857">
              <w:marLeft w:val="0"/>
              <w:marRight w:val="0"/>
              <w:marTop w:val="0"/>
              <w:marBottom w:val="0"/>
              <w:divBdr>
                <w:top w:val="none" w:sz="0" w:space="0" w:color="auto"/>
                <w:left w:val="none" w:sz="0" w:space="0" w:color="auto"/>
                <w:bottom w:val="none" w:sz="0" w:space="0" w:color="auto"/>
                <w:right w:val="none" w:sz="0" w:space="0" w:color="auto"/>
              </w:divBdr>
            </w:div>
            <w:div w:id="2113356603">
              <w:marLeft w:val="0"/>
              <w:marRight w:val="0"/>
              <w:marTop w:val="0"/>
              <w:marBottom w:val="0"/>
              <w:divBdr>
                <w:top w:val="none" w:sz="0" w:space="0" w:color="auto"/>
                <w:left w:val="none" w:sz="0" w:space="0" w:color="auto"/>
                <w:bottom w:val="none" w:sz="0" w:space="0" w:color="auto"/>
                <w:right w:val="none" w:sz="0" w:space="0" w:color="auto"/>
              </w:divBdr>
            </w:div>
            <w:div w:id="2113356697">
              <w:marLeft w:val="0"/>
              <w:marRight w:val="0"/>
              <w:marTop w:val="0"/>
              <w:marBottom w:val="0"/>
              <w:divBdr>
                <w:top w:val="none" w:sz="0" w:space="0" w:color="auto"/>
                <w:left w:val="none" w:sz="0" w:space="0" w:color="auto"/>
                <w:bottom w:val="none" w:sz="0" w:space="0" w:color="auto"/>
                <w:right w:val="none" w:sz="0" w:space="0" w:color="auto"/>
              </w:divBdr>
            </w:div>
            <w:div w:id="2113358259">
              <w:marLeft w:val="0"/>
              <w:marRight w:val="0"/>
              <w:marTop w:val="0"/>
              <w:marBottom w:val="0"/>
              <w:divBdr>
                <w:top w:val="none" w:sz="0" w:space="0" w:color="auto"/>
                <w:left w:val="none" w:sz="0" w:space="0" w:color="auto"/>
                <w:bottom w:val="none" w:sz="0" w:space="0" w:color="auto"/>
                <w:right w:val="none" w:sz="0" w:space="0" w:color="auto"/>
              </w:divBdr>
            </w:div>
            <w:div w:id="211335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0">
      <w:marLeft w:val="0"/>
      <w:marRight w:val="0"/>
      <w:marTop w:val="0"/>
      <w:marBottom w:val="0"/>
      <w:divBdr>
        <w:top w:val="none" w:sz="0" w:space="0" w:color="auto"/>
        <w:left w:val="none" w:sz="0" w:space="0" w:color="auto"/>
        <w:bottom w:val="none" w:sz="0" w:space="0" w:color="auto"/>
        <w:right w:val="none" w:sz="0" w:space="0" w:color="auto"/>
      </w:divBdr>
      <w:divsChild>
        <w:div w:id="2113355377">
          <w:marLeft w:val="0"/>
          <w:marRight w:val="0"/>
          <w:marTop w:val="0"/>
          <w:marBottom w:val="0"/>
          <w:divBdr>
            <w:top w:val="none" w:sz="0" w:space="0" w:color="auto"/>
            <w:left w:val="none" w:sz="0" w:space="0" w:color="auto"/>
            <w:bottom w:val="none" w:sz="0" w:space="0" w:color="auto"/>
            <w:right w:val="none" w:sz="0" w:space="0" w:color="auto"/>
          </w:divBdr>
          <w:divsChild>
            <w:div w:id="211335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2">
      <w:marLeft w:val="0"/>
      <w:marRight w:val="0"/>
      <w:marTop w:val="0"/>
      <w:marBottom w:val="0"/>
      <w:divBdr>
        <w:top w:val="none" w:sz="0" w:space="0" w:color="auto"/>
        <w:left w:val="none" w:sz="0" w:space="0" w:color="auto"/>
        <w:bottom w:val="none" w:sz="0" w:space="0" w:color="auto"/>
        <w:right w:val="none" w:sz="0" w:space="0" w:color="auto"/>
      </w:divBdr>
    </w:div>
    <w:div w:id="2113355283">
      <w:marLeft w:val="0"/>
      <w:marRight w:val="0"/>
      <w:marTop w:val="0"/>
      <w:marBottom w:val="0"/>
      <w:divBdr>
        <w:top w:val="none" w:sz="0" w:space="0" w:color="auto"/>
        <w:left w:val="none" w:sz="0" w:space="0" w:color="auto"/>
        <w:bottom w:val="none" w:sz="0" w:space="0" w:color="auto"/>
        <w:right w:val="none" w:sz="0" w:space="0" w:color="auto"/>
      </w:divBdr>
      <w:divsChild>
        <w:div w:id="2113355095">
          <w:marLeft w:val="0"/>
          <w:marRight w:val="0"/>
          <w:marTop w:val="0"/>
          <w:marBottom w:val="0"/>
          <w:divBdr>
            <w:top w:val="none" w:sz="0" w:space="0" w:color="auto"/>
            <w:left w:val="none" w:sz="0" w:space="0" w:color="auto"/>
            <w:bottom w:val="none" w:sz="0" w:space="0" w:color="auto"/>
            <w:right w:val="none" w:sz="0" w:space="0" w:color="auto"/>
          </w:divBdr>
          <w:divsChild>
            <w:div w:id="211335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4">
      <w:marLeft w:val="0"/>
      <w:marRight w:val="0"/>
      <w:marTop w:val="0"/>
      <w:marBottom w:val="0"/>
      <w:divBdr>
        <w:top w:val="none" w:sz="0" w:space="0" w:color="auto"/>
        <w:left w:val="none" w:sz="0" w:space="0" w:color="auto"/>
        <w:bottom w:val="none" w:sz="0" w:space="0" w:color="auto"/>
        <w:right w:val="none" w:sz="0" w:space="0" w:color="auto"/>
      </w:divBdr>
      <w:divsChild>
        <w:div w:id="2113358666">
          <w:marLeft w:val="0"/>
          <w:marRight w:val="0"/>
          <w:marTop w:val="0"/>
          <w:marBottom w:val="0"/>
          <w:divBdr>
            <w:top w:val="none" w:sz="0" w:space="0" w:color="auto"/>
            <w:left w:val="none" w:sz="0" w:space="0" w:color="auto"/>
            <w:bottom w:val="none" w:sz="0" w:space="0" w:color="auto"/>
            <w:right w:val="none" w:sz="0" w:space="0" w:color="auto"/>
          </w:divBdr>
          <w:divsChild>
            <w:div w:id="211335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94">
      <w:marLeft w:val="0"/>
      <w:marRight w:val="0"/>
      <w:marTop w:val="0"/>
      <w:marBottom w:val="0"/>
      <w:divBdr>
        <w:top w:val="none" w:sz="0" w:space="0" w:color="auto"/>
        <w:left w:val="none" w:sz="0" w:space="0" w:color="auto"/>
        <w:bottom w:val="none" w:sz="0" w:space="0" w:color="auto"/>
        <w:right w:val="none" w:sz="0" w:space="0" w:color="auto"/>
      </w:divBdr>
      <w:divsChild>
        <w:div w:id="2113356732">
          <w:marLeft w:val="0"/>
          <w:marRight w:val="0"/>
          <w:marTop w:val="0"/>
          <w:marBottom w:val="0"/>
          <w:divBdr>
            <w:top w:val="none" w:sz="0" w:space="0" w:color="auto"/>
            <w:left w:val="none" w:sz="0" w:space="0" w:color="auto"/>
            <w:bottom w:val="none" w:sz="0" w:space="0" w:color="auto"/>
            <w:right w:val="none" w:sz="0" w:space="0" w:color="auto"/>
          </w:divBdr>
        </w:div>
      </w:divsChild>
    </w:div>
    <w:div w:id="2113355296">
      <w:marLeft w:val="0"/>
      <w:marRight w:val="0"/>
      <w:marTop w:val="0"/>
      <w:marBottom w:val="0"/>
      <w:divBdr>
        <w:top w:val="none" w:sz="0" w:space="0" w:color="auto"/>
        <w:left w:val="none" w:sz="0" w:space="0" w:color="auto"/>
        <w:bottom w:val="none" w:sz="0" w:space="0" w:color="auto"/>
        <w:right w:val="none" w:sz="0" w:space="0" w:color="auto"/>
      </w:divBdr>
      <w:divsChild>
        <w:div w:id="2113357462">
          <w:marLeft w:val="0"/>
          <w:marRight w:val="0"/>
          <w:marTop w:val="0"/>
          <w:marBottom w:val="0"/>
          <w:divBdr>
            <w:top w:val="none" w:sz="0" w:space="0" w:color="auto"/>
            <w:left w:val="none" w:sz="0" w:space="0" w:color="auto"/>
            <w:bottom w:val="none" w:sz="0" w:space="0" w:color="auto"/>
            <w:right w:val="none" w:sz="0" w:space="0" w:color="auto"/>
          </w:divBdr>
        </w:div>
      </w:divsChild>
    </w:div>
    <w:div w:id="2113355297">
      <w:marLeft w:val="0"/>
      <w:marRight w:val="0"/>
      <w:marTop w:val="0"/>
      <w:marBottom w:val="0"/>
      <w:divBdr>
        <w:top w:val="none" w:sz="0" w:space="0" w:color="auto"/>
        <w:left w:val="none" w:sz="0" w:space="0" w:color="auto"/>
        <w:bottom w:val="none" w:sz="0" w:space="0" w:color="auto"/>
        <w:right w:val="none" w:sz="0" w:space="0" w:color="auto"/>
      </w:divBdr>
      <w:divsChild>
        <w:div w:id="2113358491">
          <w:marLeft w:val="0"/>
          <w:marRight w:val="0"/>
          <w:marTop w:val="0"/>
          <w:marBottom w:val="0"/>
          <w:divBdr>
            <w:top w:val="none" w:sz="0" w:space="0" w:color="auto"/>
            <w:left w:val="none" w:sz="0" w:space="0" w:color="auto"/>
            <w:bottom w:val="none" w:sz="0" w:space="0" w:color="auto"/>
            <w:right w:val="none" w:sz="0" w:space="0" w:color="auto"/>
          </w:divBdr>
          <w:divsChild>
            <w:div w:id="211335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0">
      <w:marLeft w:val="0"/>
      <w:marRight w:val="0"/>
      <w:marTop w:val="0"/>
      <w:marBottom w:val="0"/>
      <w:divBdr>
        <w:top w:val="none" w:sz="0" w:space="0" w:color="auto"/>
        <w:left w:val="none" w:sz="0" w:space="0" w:color="auto"/>
        <w:bottom w:val="none" w:sz="0" w:space="0" w:color="auto"/>
        <w:right w:val="none" w:sz="0" w:space="0" w:color="auto"/>
      </w:divBdr>
      <w:divsChild>
        <w:div w:id="2113358443">
          <w:marLeft w:val="0"/>
          <w:marRight w:val="0"/>
          <w:marTop w:val="0"/>
          <w:marBottom w:val="0"/>
          <w:divBdr>
            <w:top w:val="none" w:sz="0" w:space="0" w:color="auto"/>
            <w:left w:val="none" w:sz="0" w:space="0" w:color="auto"/>
            <w:bottom w:val="none" w:sz="0" w:space="0" w:color="auto"/>
            <w:right w:val="none" w:sz="0" w:space="0" w:color="auto"/>
          </w:divBdr>
          <w:divsChild>
            <w:div w:id="211335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1">
      <w:marLeft w:val="0"/>
      <w:marRight w:val="0"/>
      <w:marTop w:val="0"/>
      <w:marBottom w:val="0"/>
      <w:divBdr>
        <w:top w:val="none" w:sz="0" w:space="0" w:color="auto"/>
        <w:left w:val="none" w:sz="0" w:space="0" w:color="auto"/>
        <w:bottom w:val="none" w:sz="0" w:space="0" w:color="auto"/>
        <w:right w:val="none" w:sz="0" w:space="0" w:color="auto"/>
      </w:divBdr>
    </w:div>
    <w:div w:id="2113355309">
      <w:marLeft w:val="0"/>
      <w:marRight w:val="0"/>
      <w:marTop w:val="0"/>
      <w:marBottom w:val="0"/>
      <w:divBdr>
        <w:top w:val="none" w:sz="0" w:space="0" w:color="auto"/>
        <w:left w:val="none" w:sz="0" w:space="0" w:color="auto"/>
        <w:bottom w:val="none" w:sz="0" w:space="0" w:color="auto"/>
        <w:right w:val="none" w:sz="0" w:space="0" w:color="auto"/>
      </w:divBdr>
      <w:divsChild>
        <w:div w:id="2113357561">
          <w:marLeft w:val="0"/>
          <w:marRight w:val="0"/>
          <w:marTop w:val="0"/>
          <w:marBottom w:val="0"/>
          <w:divBdr>
            <w:top w:val="none" w:sz="0" w:space="0" w:color="auto"/>
            <w:left w:val="none" w:sz="0" w:space="0" w:color="auto"/>
            <w:bottom w:val="none" w:sz="0" w:space="0" w:color="auto"/>
            <w:right w:val="none" w:sz="0" w:space="0" w:color="auto"/>
          </w:divBdr>
        </w:div>
      </w:divsChild>
    </w:div>
    <w:div w:id="2113355314">
      <w:marLeft w:val="0"/>
      <w:marRight w:val="0"/>
      <w:marTop w:val="0"/>
      <w:marBottom w:val="0"/>
      <w:divBdr>
        <w:top w:val="none" w:sz="0" w:space="0" w:color="auto"/>
        <w:left w:val="none" w:sz="0" w:space="0" w:color="auto"/>
        <w:bottom w:val="none" w:sz="0" w:space="0" w:color="auto"/>
        <w:right w:val="none" w:sz="0" w:space="0" w:color="auto"/>
      </w:divBdr>
      <w:divsChild>
        <w:div w:id="2113356287">
          <w:marLeft w:val="0"/>
          <w:marRight w:val="0"/>
          <w:marTop w:val="0"/>
          <w:marBottom w:val="0"/>
          <w:divBdr>
            <w:top w:val="none" w:sz="0" w:space="0" w:color="auto"/>
            <w:left w:val="none" w:sz="0" w:space="0" w:color="auto"/>
            <w:bottom w:val="none" w:sz="0" w:space="0" w:color="auto"/>
            <w:right w:val="none" w:sz="0" w:space="0" w:color="auto"/>
          </w:divBdr>
          <w:divsChild>
            <w:div w:id="2113356168">
              <w:marLeft w:val="0"/>
              <w:marRight w:val="0"/>
              <w:marTop w:val="0"/>
              <w:marBottom w:val="0"/>
              <w:divBdr>
                <w:top w:val="none" w:sz="0" w:space="0" w:color="auto"/>
                <w:left w:val="none" w:sz="0" w:space="0" w:color="auto"/>
                <w:bottom w:val="none" w:sz="0" w:space="0" w:color="auto"/>
                <w:right w:val="none" w:sz="0" w:space="0" w:color="auto"/>
              </w:divBdr>
            </w:div>
            <w:div w:id="2113356521">
              <w:marLeft w:val="0"/>
              <w:marRight w:val="0"/>
              <w:marTop w:val="0"/>
              <w:marBottom w:val="0"/>
              <w:divBdr>
                <w:top w:val="none" w:sz="0" w:space="0" w:color="auto"/>
                <w:left w:val="none" w:sz="0" w:space="0" w:color="auto"/>
                <w:bottom w:val="none" w:sz="0" w:space="0" w:color="auto"/>
                <w:right w:val="none" w:sz="0" w:space="0" w:color="auto"/>
              </w:divBdr>
            </w:div>
            <w:div w:id="2113356687">
              <w:marLeft w:val="0"/>
              <w:marRight w:val="0"/>
              <w:marTop w:val="0"/>
              <w:marBottom w:val="0"/>
              <w:divBdr>
                <w:top w:val="none" w:sz="0" w:space="0" w:color="auto"/>
                <w:left w:val="none" w:sz="0" w:space="0" w:color="auto"/>
                <w:bottom w:val="none" w:sz="0" w:space="0" w:color="auto"/>
                <w:right w:val="none" w:sz="0" w:space="0" w:color="auto"/>
              </w:divBdr>
            </w:div>
            <w:div w:id="2113356715">
              <w:marLeft w:val="0"/>
              <w:marRight w:val="0"/>
              <w:marTop w:val="0"/>
              <w:marBottom w:val="0"/>
              <w:divBdr>
                <w:top w:val="none" w:sz="0" w:space="0" w:color="auto"/>
                <w:left w:val="none" w:sz="0" w:space="0" w:color="auto"/>
                <w:bottom w:val="none" w:sz="0" w:space="0" w:color="auto"/>
                <w:right w:val="none" w:sz="0" w:space="0" w:color="auto"/>
              </w:divBdr>
            </w:div>
            <w:div w:id="211335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18">
      <w:marLeft w:val="0"/>
      <w:marRight w:val="0"/>
      <w:marTop w:val="0"/>
      <w:marBottom w:val="0"/>
      <w:divBdr>
        <w:top w:val="none" w:sz="0" w:space="0" w:color="auto"/>
        <w:left w:val="none" w:sz="0" w:space="0" w:color="auto"/>
        <w:bottom w:val="none" w:sz="0" w:space="0" w:color="auto"/>
        <w:right w:val="none" w:sz="0" w:space="0" w:color="auto"/>
      </w:divBdr>
      <w:divsChild>
        <w:div w:id="2113355563">
          <w:marLeft w:val="0"/>
          <w:marRight w:val="0"/>
          <w:marTop w:val="0"/>
          <w:marBottom w:val="0"/>
          <w:divBdr>
            <w:top w:val="none" w:sz="0" w:space="0" w:color="auto"/>
            <w:left w:val="none" w:sz="0" w:space="0" w:color="auto"/>
            <w:bottom w:val="none" w:sz="0" w:space="0" w:color="auto"/>
            <w:right w:val="none" w:sz="0" w:space="0" w:color="auto"/>
          </w:divBdr>
        </w:div>
      </w:divsChild>
    </w:div>
    <w:div w:id="2113355319">
      <w:marLeft w:val="0"/>
      <w:marRight w:val="0"/>
      <w:marTop w:val="0"/>
      <w:marBottom w:val="0"/>
      <w:divBdr>
        <w:top w:val="none" w:sz="0" w:space="0" w:color="auto"/>
        <w:left w:val="none" w:sz="0" w:space="0" w:color="auto"/>
        <w:bottom w:val="none" w:sz="0" w:space="0" w:color="auto"/>
        <w:right w:val="none" w:sz="0" w:space="0" w:color="auto"/>
      </w:divBdr>
      <w:divsChild>
        <w:div w:id="2113354934">
          <w:marLeft w:val="0"/>
          <w:marRight w:val="0"/>
          <w:marTop w:val="0"/>
          <w:marBottom w:val="0"/>
          <w:divBdr>
            <w:top w:val="none" w:sz="0" w:space="0" w:color="auto"/>
            <w:left w:val="none" w:sz="0" w:space="0" w:color="auto"/>
            <w:bottom w:val="none" w:sz="0" w:space="0" w:color="auto"/>
            <w:right w:val="none" w:sz="0" w:space="0" w:color="auto"/>
          </w:divBdr>
        </w:div>
      </w:divsChild>
    </w:div>
    <w:div w:id="2113355323">
      <w:marLeft w:val="0"/>
      <w:marRight w:val="0"/>
      <w:marTop w:val="0"/>
      <w:marBottom w:val="0"/>
      <w:divBdr>
        <w:top w:val="none" w:sz="0" w:space="0" w:color="auto"/>
        <w:left w:val="none" w:sz="0" w:space="0" w:color="auto"/>
        <w:bottom w:val="none" w:sz="0" w:space="0" w:color="auto"/>
        <w:right w:val="none" w:sz="0" w:space="0" w:color="auto"/>
      </w:divBdr>
    </w:div>
    <w:div w:id="2113355326">
      <w:marLeft w:val="0"/>
      <w:marRight w:val="0"/>
      <w:marTop w:val="0"/>
      <w:marBottom w:val="0"/>
      <w:divBdr>
        <w:top w:val="none" w:sz="0" w:space="0" w:color="auto"/>
        <w:left w:val="none" w:sz="0" w:space="0" w:color="auto"/>
        <w:bottom w:val="none" w:sz="0" w:space="0" w:color="auto"/>
        <w:right w:val="none" w:sz="0" w:space="0" w:color="auto"/>
      </w:divBdr>
      <w:divsChild>
        <w:div w:id="2113358815">
          <w:marLeft w:val="0"/>
          <w:marRight w:val="0"/>
          <w:marTop w:val="0"/>
          <w:marBottom w:val="0"/>
          <w:divBdr>
            <w:top w:val="none" w:sz="0" w:space="0" w:color="auto"/>
            <w:left w:val="none" w:sz="0" w:space="0" w:color="auto"/>
            <w:bottom w:val="none" w:sz="0" w:space="0" w:color="auto"/>
            <w:right w:val="none" w:sz="0" w:space="0" w:color="auto"/>
          </w:divBdr>
          <w:divsChild>
            <w:div w:id="2113355902">
              <w:marLeft w:val="0"/>
              <w:marRight w:val="0"/>
              <w:marTop w:val="0"/>
              <w:marBottom w:val="0"/>
              <w:divBdr>
                <w:top w:val="none" w:sz="0" w:space="0" w:color="auto"/>
                <w:left w:val="none" w:sz="0" w:space="0" w:color="auto"/>
                <w:bottom w:val="none" w:sz="0" w:space="0" w:color="auto"/>
                <w:right w:val="none" w:sz="0" w:space="0" w:color="auto"/>
              </w:divBdr>
            </w:div>
            <w:div w:id="211335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8">
      <w:marLeft w:val="0"/>
      <w:marRight w:val="0"/>
      <w:marTop w:val="0"/>
      <w:marBottom w:val="0"/>
      <w:divBdr>
        <w:top w:val="none" w:sz="0" w:space="0" w:color="auto"/>
        <w:left w:val="none" w:sz="0" w:space="0" w:color="auto"/>
        <w:bottom w:val="none" w:sz="0" w:space="0" w:color="auto"/>
        <w:right w:val="none" w:sz="0" w:space="0" w:color="auto"/>
      </w:divBdr>
      <w:divsChild>
        <w:div w:id="2113357211">
          <w:marLeft w:val="0"/>
          <w:marRight w:val="0"/>
          <w:marTop w:val="0"/>
          <w:marBottom w:val="0"/>
          <w:divBdr>
            <w:top w:val="none" w:sz="0" w:space="0" w:color="auto"/>
            <w:left w:val="none" w:sz="0" w:space="0" w:color="auto"/>
            <w:bottom w:val="none" w:sz="0" w:space="0" w:color="auto"/>
            <w:right w:val="none" w:sz="0" w:space="0" w:color="auto"/>
          </w:divBdr>
          <w:divsChild>
            <w:div w:id="211335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9">
      <w:marLeft w:val="0"/>
      <w:marRight w:val="0"/>
      <w:marTop w:val="0"/>
      <w:marBottom w:val="0"/>
      <w:divBdr>
        <w:top w:val="none" w:sz="0" w:space="0" w:color="auto"/>
        <w:left w:val="none" w:sz="0" w:space="0" w:color="auto"/>
        <w:bottom w:val="none" w:sz="0" w:space="0" w:color="auto"/>
        <w:right w:val="none" w:sz="0" w:space="0" w:color="auto"/>
      </w:divBdr>
      <w:divsChild>
        <w:div w:id="2113355042">
          <w:marLeft w:val="0"/>
          <w:marRight w:val="0"/>
          <w:marTop w:val="0"/>
          <w:marBottom w:val="0"/>
          <w:divBdr>
            <w:top w:val="none" w:sz="0" w:space="0" w:color="auto"/>
            <w:left w:val="none" w:sz="0" w:space="0" w:color="auto"/>
            <w:bottom w:val="none" w:sz="0" w:space="0" w:color="auto"/>
            <w:right w:val="none" w:sz="0" w:space="0" w:color="auto"/>
          </w:divBdr>
        </w:div>
      </w:divsChild>
    </w:div>
    <w:div w:id="2113355334">
      <w:marLeft w:val="0"/>
      <w:marRight w:val="0"/>
      <w:marTop w:val="0"/>
      <w:marBottom w:val="0"/>
      <w:divBdr>
        <w:top w:val="none" w:sz="0" w:space="0" w:color="auto"/>
        <w:left w:val="none" w:sz="0" w:space="0" w:color="auto"/>
        <w:bottom w:val="none" w:sz="0" w:space="0" w:color="auto"/>
        <w:right w:val="none" w:sz="0" w:space="0" w:color="auto"/>
      </w:divBdr>
      <w:divsChild>
        <w:div w:id="2113355811">
          <w:marLeft w:val="0"/>
          <w:marRight w:val="0"/>
          <w:marTop w:val="0"/>
          <w:marBottom w:val="0"/>
          <w:divBdr>
            <w:top w:val="none" w:sz="0" w:space="0" w:color="auto"/>
            <w:left w:val="none" w:sz="0" w:space="0" w:color="auto"/>
            <w:bottom w:val="none" w:sz="0" w:space="0" w:color="auto"/>
            <w:right w:val="none" w:sz="0" w:space="0" w:color="auto"/>
          </w:divBdr>
        </w:div>
      </w:divsChild>
    </w:div>
    <w:div w:id="2113355347">
      <w:marLeft w:val="0"/>
      <w:marRight w:val="0"/>
      <w:marTop w:val="0"/>
      <w:marBottom w:val="0"/>
      <w:divBdr>
        <w:top w:val="none" w:sz="0" w:space="0" w:color="auto"/>
        <w:left w:val="none" w:sz="0" w:space="0" w:color="auto"/>
        <w:bottom w:val="none" w:sz="0" w:space="0" w:color="auto"/>
        <w:right w:val="none" w:sz="0" w:space="0" w:color="auto"/>
      </w:divBdr>
      <w:divsChild>
        <w:div w:id="2113357791">
          <w:marLeft w:val="0"/>
          <w:marRight w:val="0"/>
          <w:marTop w:val="0"/>
          <w:marBottom w:val="0"/>
          <w:divBdr>
            <w:top w:val="none" w:sz="0" w:space="0" w:color="auto"/>
            <w:left w:val="none" w:sz="0" w:space="0" w:color="auto"/>
            <w:bottom w:val="none" w:sz="0" w:space="0" w:color="auto"/>
            <w:right w:val="none" w:sz="0" w:space="0" w:color="auto"/>
          </w:divBdr>
          <w:divsChild>
            <w:div w:id="2113355998">
              <w:marLeft w:val="0"/>
              <w:marRight w:val="0"/>
              <w:marTop w:val="0"/>
              <w:marBottom w:val="0"/>
              <w:divBdr>
                <w:top w:val="none" w:sz="0" w:space="0" w:color="auto"/>
                <w:left w:val="none" w:sz="0" w:space="0" w:color="auto"/>
                <w:bottom w:val="none" w:sz="0" w:space="0" w:color="auto"/>
                <w:right w:val="none" w:sz="0" w:space="0" w:color="auto"/>
              </w:divBdr>
            </w:div>
            <w:div w:id="211335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0">
      <w:marLeft w:val="0"/>
      <w:marRight w:val="0"/>
      <w:marTop w:val="0"/>
      <w:marBottom w:val="0"/>
      <w:divBdr>
        <w:top w:val="none" w:sz="0" w:space="0" w:color="auto"/>
        <w:left w:val="none" w:sz="0" w:space="0" w:color="auto"/>
        <w:bottom w:val="none" w:sz="0" w:space="0" w:color="auto"/>
        <w:right w:val="none" w:sz="0" w:space="0" w:color="auto"/>
      </w:divBdr>
      <w:divsChild>
        <w:div w:id="2113357319">
          <w:marLeft w:val="0"/>
          <w:marRight w:val="0"/>
          <w:marTop w:val="0"/>
          <w:marBottom w:val="0"/>
          <w:divBdr>
            <w:top w:val="none" w:sz="0" w:space="0" w:color="auto"/>
            <w:left w:val="none" w:sz="0" w:space="0" w:color="auto"/>
            <w:bottom w:val="none" w:sz="0" w:space="0" w:color="auto"/>
            <w:right w:val="none" w:sz="0" w:space="0" w:color="auto"/>
          </w:divBdr>
          <w:divsChild>
            <w:div w:id="2113355672">
              <w:marLeft w:val="0"/>
              <w:marRight w:val="0"/>
              <w:marTop w:val="0"/>
              <w:marBottom w:val="0"/>
              <w:divBdr>
                <w:top w:val="none" w:sz="0" w:space="0" w:color="auto"/>
                <w:left w:val="none" w:sz="0" w:space="0" w:color="auto"/>
                <w:bottom w:val="none" w:sz="0" w:space="0" w:color="auto"/>
                <w:right w:val="none" w:sz="0" w:space="0" w:color="auto"/>
              </w:divBdr>
            </w:div>
            <w:div w:id="2113356705">
              <w:marLeft w:val="0"/>
              <w:marRight w:val="0"/>
              <w:marTop w:val="0"/>
              <w:marBottom w:val="0"/>
              <w:divBdr>
                <w:top w:val="none" w:sz="0" w:space="0" w:color="auto"/>
                <w:left w:val="none" w:sz="0" w:space="0" w:color="auto"/>
                <w:bottom w:val="none" w:sz="0" w:space="0" w:color="auto"/>
                <w:right w:val="none" w:sz="0" w:space="0" w:color="auto"/>
              </w:divBdr>
            </w:div>
            <w:div w:id="211335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1">
      <w:marLeft w:val="0"/>
      <w:marRight w:val="0"/>
      <w:marTop w:val="0"/>
      <w:marBottom w:val="0"/>
      <w:divBdr>
        <w:top w:val="none" w:sz="0" w:space="0" w:color="auto"/>
        <w:left w:val="none" w:sz="0" w:space="0" w:color="auto"/>
        <w:bottom w:val="none" w:sz="0" w:space="0" w:color="auto"/>
        <w:right w:val="none" w:sz="0" w:space="0" w:color="auto"/>
      </w:divBdr>
    </w:div>
    <w:div w:id="2113355352">
      <w:marLeft w:val="0"/>
      <w:marRight w:val="0"/>
      <w:marTop w:val="0"/>
      <w:marBottom w:val="0"/>
      <w:divBdr>
        <w:top w:val="none" w:sz="0" w:space="0" w:color="auto"/>
        <w:left w:val="none" w:sz="0" w:space="0" w:color="auto"/>
        <w:bottom w:val="none" w:sz="0" w:space="0" w:color="auto"/>
        <w:right w:val="none" w:sz="0" w:space="0" w:color="auto"/>
      </w:divBdr>
      <w:divsChild>
        <w:div w:id="2113357695">
          <w:marLeft w:val="0"/>
          <w:marRight w:val="0"/>
          <w:marTop w:val="0"/>
          <w:marBottom w:val="0"/>
          <w:divBdr>
            <w:top w:val="none" w:sz="0" w:space="0" w:color="auto"/>
            <w:left w:val="none" w:sz="0" w:space="0" w:color="auto"/>
            <w:bottom w:val="none" w:sz="0" w:space="0" w:color="auto"/>
            <w:right w:val="none" w:sz="0" w:space="0" w:color="auto"/>
          </w:divBdr>
          <w:divsChild>
            <w:div w:id="2113355266">
              <w:marLeft w:val="0"/>
              <w:marRight w:val="0"/>
              <w:marTop w:val="0"/>
              <w:marBottom w:val="0"/>
              <w:divBdr>
                <w:top w:val="none" w:sz="0" w:space="0" w:color="auto"/>
                <w:left w:val="none" w:sz="0" w:space="0" w:color="auto"/>
                <w:bottom w:val="none" w:sz="0" w:space="0" w:color="auto"/>
                <w:right w:val="none" w:sz="0" w:space="0" w:color="auto"/>
              </w:divBdr>
            </w:div>
            <w:div w:id="2113356450">
              <w:marLeft w:val="0"/>
              <w:marRight w:val="0"/>
              <w:marTop w:val="0"/>
              <w:marBottom w:val="0"/>
              <w:divBdr>
                <w:top w:val="none" w:sz="0" w:space="0" w:color="auto"/>
                <w:left w:val="none" w:sz="0" w:space="0" w:color="auto"/>
                <w:bottom w:val="none" w:sz="0" w:space="0" w:color="auto"/>
                <w:right w:val="none" w:sz="0" w:space="0" w:color="auto"/>
              </w:divBdr>
            </w:div>
            <w:div w:id="211335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3">
      <w:marLeft w:val="0"/>
      <w:marRight w:val="0"/>
      <w:marTop w:val="0"/>
      <w:marBottom w:val="0"/>
      <w:divBdr>
        <w:top w:val="none" w:sz="0" w:space="0" w:color="auto"/>
        <w:left w:val="none" w:sz="0" w:space="0" w:color="auto"/>
        <w:bottom w:val="none" w:sz="0" w:space="0" w:color="auto"/>
        <w:right w:val="none" w:sz="0" w:space="0" w:color="auto"/>
      </w:divBdr>
    </w:div>
    <w:div w:id="2113355358">
      <w:marLeft w:val="0"/>
      <w:marRight w:val="0"/>
      <w:marTop w:val="0"/>
      <w:marBottom w:val="0"/>
      <w:divBdr>
        <w:top w:val="none" w:sz="0" w:space="0" w:color="auto"/>
        <w:left w:val="none" w:sz="0" w:space="0" w:color="auto"/>
        <w:bottom w:val="none" w:sz="0" w:space="0" w:color="auto"/>
        <w:right w:val="none" w:sz="0" w:space="0" w:color="auto"/>
      </w:divBdr>
      <w:divsChild>
        <w:div w:id="2113355735">
          <w:marLeft w:val="0"/>
          <w:marRight w:val="0"/>
          <w:marTop w:val="0"/>
          <w:marBottom w:val="0"/>
          <w:divBdr>
            <w:top w:val="none" w:sz="0" w:space="0" w:color="auto"/>
            <w:left w:val="none" w:sz="0" w:space="0" w:color="auto"/>
            <w:bottom w:val="none" w:sz="0" w:space="0" w:color="auto"/>
            <w:right w:val="none" w:sz="0" w:space="0" w:color="auto"/>
          </w:divBdr>
        </w:div>
      </w:divsChild>
    </w:div>
    <w:div w:id="2113355359">
      <w:marLeft w:val="0"/>
      <w:marRight w:val="0"/>
      <w:marTop w:val="0"/>
      <w:marBottom w:val="0"/>
      <w:divBdr>
        <w:top w:val="none" w:sz="0" w:space="0" w:color="auto"/>
        <w:left w:val="none" w:sz="0" w:space="0" w:color="auto"/>
        <w:bottom w:val="none" w:sz="0" w:space="0" w:color="auto"/>
        <w:right w:val="none" w:sz="0" w:space="0" w:color="auto"/>
      </w:divBdr>
    </w:div>
    <w:div w:id="2113355364">
      <w:marLeft w:val="0"/>
      <w:marRight w:val="0"/>
      <w:marTop w:val="0"/>
      <w:marBottom w:val="0"/>
      <w:divBdr>
        <w:top w:val="none" w:sz="0" w:space="0" w:color="auto"/>
        <w:left w:val="none" w:sz="0" w:space="0" w:color="auto"/>
        <w:bottom w:val="none" w:sz="0" w:space="0" w:color="auto"/>
        <w:right w:val="none" w:sz="0" w:space="0" w:color="auto"/>
      </w:divBdr>
      <w:divsChild>
        <w:div w:id="2113355971">
          <w:marLeft w:val="0"/>
          <w:marRight w:val="0"/>
          <w:marTop w:val="0"/>
          <w:marBottom w:val="0"/>
          <w:divBdr>
            <w:top w:val="none" w:sz="0" w:space="0" w:color="auto"/>
            <w:left w:val="none" w:sz="0" w:space="0" w:color="auto"/>
            <w:bottom w:val="none" w:sz="0" w:space="0" w:color="auto"/>
            <w:right w:val="none" w:sz="0" w:space="0" w:color="auto"/>
          </w:divBdr>
          <w:divsChild>
            <w:div w:id="211335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6">
      <w:marLeft w:val="0"/>
      <w:marRight w:val="0"/>
      <w:marTop w:val="0"/>
      <w:marBottom w:val="0"/>
      <w:divBdr>
        <w:top w:val="none" w:sz="0" w:space="0" w:color="auto"/>
        <w:left w:val="none" w:sz="0" w:space="0" w:color="auto"/>
        <w:bottom w:val="none" w:sz="0" w:space="0" w:color="auto"/>
        <w:right w:val="none" w:sz="0" w:space="0" w:color="auto"/>
      </w:divBdr>
      <w:divsChild>
        <w:div w:id="2113357802">
          <w:marLeft w:val="0"/>
          <w:marRight w:val="0"/>
          <w:marTop w:val="0"/>
          <w:marBottom w:val="0"/>
          <w:divBdr>
            <w:top w:val="none" w:sz="0" w:space="0" w:color="auto"/>
            <w:left w:val="none" w:sz="0" w:space="0" w:color="auto"/>
            <w:bottom w:val="none" w:sz="0" w:space="0" w:color="auto"/>
            <w:right w:val="none" w:sz="0" w:space="0" w:color="auto"/>
          </w:divBdr>
        </w:div>
      </w:divsChild>
    </w:div>
    <w:div w:id="2113355368">
      <w:marLeft w:val="0"/>
      <w:marRight w:val="0"/>
      <w:marTop w:val="0"/>
      <w:marBottom w:val="0"/>
      <w:divBdr>
        <w:top w:val="none" w:sz="0" w:space="0" w:color="auto"/>
        <w:left w:val="none" w:sz="0" w:space="0" w:color="auto"/>
        <w:bottom w:val="none" w:sz="0" w:space="0" w:color="auto"/>
        <w:right w:val="none" w:sz="0" w:space="0" w:color="auto"/>
      </w:divBdr>
      <w:divsChild>
        <w:div w:id="2113356026">
          <w:marLeft w:val="0"/>
          <w:marRight w:val="0"/>
          <w:marTop w:val="0"/>
          <w:marBottom w:val="0"/>
          <w:divBdr>
            <w:top w:val="none" w:sz="0" w:space="0" w:color="auto"/>
            <w:left w:val="none" w:sz="0" w:space="0" w:color="auto"/>
            <w:bottom w:val="none" w:sz="0" w:space="0" w:color="auto"/>
            <w:right w:val="none" w:sz="0" w:space="0" w:color="auto"/>
          </w:divBdr>
          <w:divsChild>
            <w:div w:id="211335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9">
      <w:marLeft w:val="0"/>
      <w:marRight w:val="0"/>
      <w:marTop w:val="0"/>
      <w:marBottom w:val="0"/>
      <w:divBdr>
        <w:top w:val="none" w:sz="0" w:space="0" w:color="auto"/>
        <w:left w:val="none" w:sz="0" w:space="0" w:color="auto"/>
        <w:bottom w:val="none" w:sz="0" w:space="0" w:color="auto"/>
        <w:right w:val="none" w:sz="0" w:space="0" w:color="auto"/>
      </w:divBdr>
      <w:divsChild>
        <w:div w:id="2113357389">
          <w:marLeft w:val="0"/>
          <w:marRight w:val="0"/>
          <w:marTop w:val="0"/>
          <w:marBottom w:val="0"/>
          <w:divBdr>
            <w:top w:val="none" w:sz="0" w:space="0" w:color="auto"/>
            <w:left w:val="none" w:sz="0" w:space="0" w:color="auto"/>
            <w:bottom w:val="none" w:sz="0" w:space="0" w:color="auto"/>
            <w:right w:val="none" w:sz="0" w:space="0" w:color="auto"/>
          </w:divBdr>
        </w:div>
      </w:divsChild>
    </w:div>
    <w:div w:id="2113355379">
      <w:marLeft w:val="0"/>
      <w:marRight w:val="0"/>
      <w:marTop w:val="0"/>
      <w:marBottom w:val="0"/>
      <w:divBdr>
        <w:top w:val="none" w:sz="0" w:space="0" w:color="auto"/>
        <w:left w:val="none" w:sz="0" w:space="0" w:color="auto"/>
        <w:bottom w:val="none" w:sz="0" w:space="0" w:color="auto"/>
        <w:right w:val="none" w:sz="0" w:space="0" w:color="auto"/>
      </w:divBdr>
      <w:divsChild>
        <w:div w:id="2113356688">
          <w:marLeft w:val="0"/>
          <w:marRight w:val="0"/>
          <w:marTop w:val="0"/>
          <w:marBottom w:val="0"/>
          <w:divBdr>
            <w:top w:val="none" w:sz="0" w:space="0" w:color="auto"/>
            <w:left w:val="none" w:sz="0" w:space="0" w:color="auto"/>
            <w:bottom w:val="none" w:sz="0" w:space="0" w:color="auto"/>
            <w:right w:val="none" w:sz="0" w:space="0" w:color="auto"/>
          </w:divBdr>
          <w:divsChild>
            <w:div w:id="211335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5">
      <w:marLeft w:val="0"/>
      <w:marRight w:val="0"/>
      <w:marTop w:val="0"/>
      <w:marBottom w:val="0"/>
      <w:divBdr>
        <w:top w:val="none" w:sz="0" w:space="0" w:color="auto"/>
        <w:left w:val="none" w:sz="0" w:space="0" w:color="auto"/>
        <w:bottom w:val="none" w:sz="0" w:space="0" w:color="auto"/>
        <w:right w:val="none" w:sz="0" w:space="0" w:color="auto"/>
      </w:divBdr>
      <w:divsChild>
        <w:div w:id="2113357714">
          <w:marLeft w:val="0"/>
          <w:marRight w:val="0"/>
          <w:marTop w:val="0"/>
          <w:marBottom w:val="0"/>
          <w:divBdr>
            <w:top w:val="none" w:sz="0" w:space="0" w:color="auto"/>
            <w:left w:val="none" w:sz="0" w:space="0" w:color="auto"/>
            <w:bottom w:val="none" w:sz="0" w:space="0" w:color="auto"/>
            <w:right w:val="none" w:sz="0" w:space="0" w:color="auto"/>
          </w:divBdr>
          <w:divsChild>
            <w:div w:id="211335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9">
      <w:marLeft w:val="0"/>
      <w:marRight w:val="0"/>
      <w:marTop w:val="0"/>
      <w:marBottom w:val="0"/>
      <w:divBdr>
        <w:top w:val="none" w:sz="0" w:space="0" w:color="auto"/>
        <w:left w:val="none" w:sz="0" w:space="0" w:color="auto"/>
        <w:bottom w:val="none" w:sz="0" w:space="0" w:color="auto"/>
        <w:right w:val="none" w:sz="0" w:space="0" w:color="auto"/>
      </w:divBdr>
      <w:divsChild>
        <w:div w:id="2113358425">
          <w:marLeft w:val="0"/>
          <w:marRight w:val="0"/>
          <w:marTop w:val="0"/>
          <w:marBottom w:val="0"/>
          <w:divBdr>
            <w:top w:val="none" w:sz="0" w:space="0" w:color="auto"/>
            <w:left w:val="none" w:sz="0" w:space="0" w:color="auto"/>
            <w:bottom w:val="none" w:sz="0" w:space="0" w:color="auto"/>
            <w:right w:val="none" w:sz="0" w:space="0" w:color="auto"/>
          </w:divBdr>
          <w:divsChild>
            <w:div w:id="211335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91">
      <w:marLeft w:val="0"/>
      <w:marRight w:val="0"/>
      <w:marTop w:val="0"/>
      <w:marBottom w:val="0"/>
      <w:divBdr>
        <w:top w:val="none" w:sz="0" w:space="0" w:color="auto"/>
        <w:left w:val="none" w:sz="0" w:space="0" w:color="auto"/>
        <w:bottom w:val="none" w:sz="0" w:space="0" w:color="auto"/>
        <w:right w:val="none" w:sz="0" w:space="0" w:color="auto"/>
      </w:divBdr>
      <w:divsChild>
        <w:div w:id="2113358116">
          <w:marLeft w:val="0"/>
          <w:marRight w:val="0"/>
          <w:marTop w:val="0"/>
          <w:marBottom w:val="0"/>
          <w:divBdr>
            <w:top w:val="none" w:sz="0" w:space="0" w:color="auto"/>
            <w:left w:val="none" w:sz="0" w:space="0" w:color="auto"/>
            <w:bottom w:val="none" w:sz="0" w:space="0" w:color="auto"/>
            <w:right w:val="none" w:sz="0" w:space="0" w:color="auto"/>
          </w:divBdr>
        </w:div>
      </w:divsChild>
    </w:div>
    <w:div w:id="2113355401">
      <w:marLeft w:val="0"/>
      <w:marRight w:val="0"/>
      <w:marTop w:val="0"/>
      <w:marBottom w:val="0"/>
      <w:divBdr>
        <w:top w:val="none" w:sz="0" w:space="0" w:color="auto"/>
        <w:left w:val="none" w:sz="0" w:space="0" w:color="auto"/>
        <w:bottom w:val="none" w:sz="0" w:space="0" w:color="auto"/>
        <w:right w:val="none" w:sz="0" w:space="0" w:color="auto"/>
      </w:divBdr>
      <w:divsChild>
        <w:div w:id="2113356390">
          <w:marLeft w:val="0"/>
          <w:marRight w:val="0"/>
          <w:marTop w:val="0"/>
          <w:marBottom w:val="0"/>
          <w:divBdr>
            <w:top w:val="none" w:sz="0" w:space="0" w:color="auto"/>
            <w:left w:val="none" w:sz="0" w:space="0" w:color="auto"/>
            <w:bottom w:val="none" w:sz="0" w:space="0" w:color="auto"/>
            <w:right w:val="none" w:sz="0" w:space="0" w:color="auto"/>
          </w:divBdr>
          <w:divsChild>
            <w:div w:id="2113355428">
              <w:marLeft w:val="0"/>
              <w:marRight w:val="0"/>
              <w:marTop w:val="0"/>
              <w:marBottom w:val="0"/>
              <w:divBdr>
                <w:top w:val="none" w:sz="0" w:space="0" w:color="auto"/>
                <w:left w:val="none" w:sz="0" w:space="0" w:color="auto"/>
                <w:bottom w:val="none" w:sz="0" w:space="0" w:color="auto"/>
                <w:right w:val="none" w:sz="0" w:space="0" w:color="auto"/>
              </w:divBdr>
            </w:div>
            <w:div w:id="2113356074">
              <w:marLeft w:val="0"/>
              <w:marRight w:val="0"/>
              <w:marTop w:val="0"/>
              <w:marBottom w:val="0"/>
              <w:divBdr>
                <w:top w:val="none" w:sz="0" w:space="0" w:color="auto"/>
                <w:left w:val="none" w:sz="0" w:space="0" w:color="auto"/>
                <w:bottom w:val="none" w:sz="0" w:space="0" w:color="auto"/>
                <w:right w:val="none" w:sz="0" w:space="0" w:color="auto"/>
              </w:divBdr>
            </w:div>
            <w:div w:id="2113356233">
              <w:marLeft w:val="0"/>
              <w:marRight w:val="0"/>
              <w:marTop w:val="0"/>
              <w:marBottom w:val="0"/>
              <w:divBdr>
                <w:top w:val="none" w:sz="0" w:space="0" w:color="auto"/>
                <w:left w:val="none" w:sz="0" w:space="0" w:color="auto"/>
                <w:bottom w:val="none" w:sz="0" w:space="0" w:color="auto"/>
                <w:right w:val="none" w:sz="0" w:space="0" w:color="auto"/>
              </w:divBdr>
            </w:div>
            <w:div w:id="2113357294">
              <w:marLeft w:val="0"/>
              <w:marRight w:val="0"/>
              <w:marTop w:val="0"/>
              <w:marBottom w:val="0"/>
              <w:divBdr>
                <w:top w:val="none" w:sz="0" w:space="0" w:color="auto"/>
                <w:left w:val="none" w:sz="0" w:space="0" w:color="auto"/>
                <w:bottom w:val="none" w:sz="0" w:space="0" w:color="auto"/>
                <w:right w:val="none" w:sz="0" w:space="0" w:color="auto"/>
              </w:divBdr>
            </w:div>
            <w:div w:id="211335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2">
      <w:marLeft w:val="0"/>
      <w:marRight w:val="0"/>
      <w:marTop w:val="0"/>
      <w:marBottom w:val="0"/>
      <w:divBdr>
        <w:top w:val="none" w:sz="0" w:space="0" w:color="auto"/>
        <w:left w:val="none" w:sz="0" w:space="0" w:color="auto"/>
        <w:bottom w:val="none" w:sz="0" w:space="0" w:color="auto"/>
        <w:right w:val="none" w:sz="0" w:space="0" w:color="auto"/>
      </w:divBdr>
      <w:divsChild>
        <w:div w:id="2113356741">
          <w:marLeft w:val="547"/>
          <w:marRight w:val="0"/>
          <w:marTop w:val="154"/>
          <w:marBottom w:val="0"/>
          <w:divBdr>
            <w:top w:val="none" w:sz="0" w:space="0" w:color="auto"/>
            <w:left w:val="none" w:sz="0" w:space="0" w:color="auto"/>
            <w:bottom w:val="none" w:sz="0" w:space="0" w:color="auto"/>
            <w:right w:val="none" w:sz="0" w:space="0" w:color="auto"/>
          </w:divBdr>
        </w:div>
        <w:div w:id="2113357300">
          <w:marLeft w:val="547"/>
          <w:marRight w:val="0"/>
          <w:marTop w:val="154"/>
          <w:marBottom w:val="0"/>
          <w:divBdr>
            <w:top w:val="none" w:sz="0" w:space="0" w:color="auto"/>
            <w:left w:val="none" w:sz="0" w:space="0" w:color="auto"/>
            <w:bottom w:val="none" w:sz="0" w:space="0" w:color="auto"/>
            <w:right w:val="none" w:sz="0" w:space="0" w:color="auto"/>
          </w:divBdr>
        </w:div>
        <w:div w:id="2113358795">
          <w:marLeft w:val="547"/>
          <w:marRight w:val="0"/>
          <w:marTop w:val="154"/>
          <w:marBottom w:val="0"/>
          <w:divBdr>
            <w:top w:val="none" w:sz="0" w:space="0" w:color="auto"/>
            <w:left w:val="none" w:sz="0" w:space="0" w:color="auto"/>
            <w:bottom w:val="none" w:sz="0" w:space="0" w:color="auto"/>
            <w:right w:val="none" w:sz="0" w:space="0" w:color="auto"/>
          </w:divBdr>
        </w:div>
      </w:divsChild>
    </w:div>
    <w:div w:id="2113355403">
      <w:marLeft w:val="0"/>
      <w:marRight w:val="0"/>
      <w:marTop w:val="0"/>
      <w:marBottom w:val="0"/>
      <w:divBdr>
        <w:top w:val="none" w:sz="0" w:space="0" w:color="auto"/>
        <w:left w:val="none" w:sz="0" w:space="0" w:color="auto"/>
        <w:bottom w:val="none" w:sz="0" w:space="0" w:color="auto"/>
        <w:right w:val="none" w:sz="0" w:space="0" w:color="auto"/>
      </w:divBdr>
      <w:divsChild>
        <w:div w:id="2113358487">
          <w:marLeft w:val="0"/>
          <w:marRight w:val="0"/>
          <w:marTop w:val="0"/>
          <w:marBottom w:val="0"/>
          <w:divBdr>
            <w:top w:val="none" w:sz="0" w:space="0" w:color="auto"/>
            <w:left w:val="none" w:sz="0" w:space="0" w:color="auto"/>
            <w:bottom w:val="none" w:sz="0" w:space="0" w:color="auto"/>
            <w:right w:val="none" w:sz="0" w:space="0" w:color="auto"/>
          </w:divBdr>
        </w:div>
      </w:divsChild>
    </w:div>
    <w:div w:id="2113355404">
      <w:marLeft w:val="0"/>
      <w:marRight w:val="0"/>
      <w:marTop w:val="0"/>
      <w:marBottom w:val="0"/>
      <w:divBdr>
        <w:top w:val="none" w:sz="0" w:space="0" w:color="auto"/>
        <w:left w:val="none" w:sz="0" w:space="0" w:color="auto"/>
        <w:bottom w:val="none" w:sz="0" w:space="0" w:color="auto"/>
        <w:right w:val="none" w:sz="0" w:space="0" w:color="auto"/>
      </w:divBdr>
      <w:divsChild>
        <w:div w:id="2113355841">
          <w:marLeft w:val="0"/>
          <w:marRight w:val="0"/>
          <w:marTop w:val="0"/>
          <w:marBottom w:val="0"/>
          <w:divBdr>
            <w:top w:val="none" w:sz="0" w:space="0" w:color="auto"/>
            <w:left w:val="none" w:sz="0" w:space="0" w:color="auto"/>
            <w:bottom w:val="none" w:sz="0" w:space="0" w:color="auto"/>
            <w:right w:val="none" w:sz="0" w:space="0" w:color="auto"/>
          </w:divBdr>
          <w:divsChild>
            <w:div w:id="2113356604">
              <w:marLeft w:val="0"/>
              <w:marRight w:val="0"/>
              <w:marTop w:val="0"/>
              <w:marBottom w:val="0"/>
              <w:divBdr>
                <w:top w:val="none" w:sz="0" w:space="0" w:color="auto"/>
                <w:left w:val="none" w:sz="0" w:space="0" w:color="auto"/>
                <w:bottom w:val="none" w:sz="0" w:space="0" w:color="auto"/>
                <w:right w:val="none" w:sz="0" w:space="0" w:color="auto"/>
              </w:divBdr>
            </w:div>
            <w:div w:id="2113356948">
              <w:marLeft w:val="0"/>
              <w:marRight w:val="0"/>
              <w:marTop w:val="0"/>
              <w:marBottom w:val="0"/>
              <w:divBdr>
                <w:top w:val="none" w:sz="0" w:space="0" w:color="auto"/>
                <w:left w:val="none" w:sz="0" w:space="0" w:color="auto"/>
                <w:bottom w:val="none" w:sz="0" w:space="0" w:color="auto"/>
                <w:right w:val="none" w:sz="0" w:space="0" w:color="auto"/>
              </w:divBdr>
            </w:div>
            <w:div w:id="211335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5">
      <w:marLeft w:val="0"/>
      <w:marRight w:val="0"/>
      <w:marTop w:val="0"/>
      <w:marBottom w:val="0"/>
      <w:divBdr>
        <w:top w:val="none" w:sz="0" w:space="0" w:color="auto"/>
        <w:left w:val="none" w:sz="0" w:space="0" w:color="auto"/>
        <w:bottom w:val="none" w:sz="0" w:space="0" w:color="auto"/>
        <w:right w:val="none" w:sz="0" w:space="0" w:color="auto"/>
      </w:divBdr>
    </w:div>
    <w:div w:id="2113355411">
      <w:marLeft w:val="0"/>
      <w:marRight w:val="0"/>
      <w:marTop w:val="0"/>
      <w:marBottom w:val="0"/>
      <w:divBdr>
        <w:top w:val="none" w:sz="0" w:space="0" w:color="auto"/>
        <w:left w:val="none" w:sz="0" w:space="0" w:color="auto"/>
        <w:bottom w:val="none" w:sz="0" w:space="0" w:color="auto"/>
        <w:right w:val="none" w:sz="0" w:space="0" w:color="auto"/>
      </w:divBdr>
    </w:div>
    <w:div w:id="2113355414">
      <w:marLeft w:val="0"/>
      <w:marRight w:val="0"/>
      <w:marTop w:val="0"/>
      <w:marBottom w:val="0"/>
      <w:divBdr>
        <w:top w:val="none" w:sz="0" w:space="0" w:color="auto"/>
        <w:left w:val="none" w:sz="0" w:space="0" w:color="auto"/>
        <w:bottom w:val="none" w:sz="0" w:space="0" w:color="auto"/>
        <w:right w:val="none" w:sz="0" w:space="0" w:color="auto"/>
      </w:divBdr>
      <w:divsChild>
        <w:div w:id="2113356002">
          <w:marLeft w:val="0"/>
          <w:marRight w:val="0"/>
          <w:marTop w:val="0"/>
          <w:marBottom w:val="0"/>
          <w:divBdr>
            <w:top w:val="none" w:sz="0" w:space="0" w:color="auto"/>
            <w:left w:val="none" w:sz="0" w:space="0" w:color="auto"/>
            <w:bottom w:val="none" w:sz="0" w:space="0" w:color="auto"/>
            <w:right w:val="none" w:sz="0" w:space="0" w:color="auto"/>
          </w:divBdr>
        </w:div>
      </w:divsChild>
    </w:div>
    <w:div w:id="2113355415">
      <w:marLeft w:val="0"/>
      <w:marRight w:val="0"/>
      <w:marTop w:val="0"/>
      <w:marBottom w:val="0"/>
      <w:divBdr>
        <w:top w:val="none" w:sz="0" w:space="0" w:color="auto"/>
        <w:left w:val="none" w:sz="0" w:space="0" w:color="auto"/>
        <w:bottom w:val="none" w:sz="0" w:space="0" w:color="auto"/>
        <w:right w:val="none" w:sz="0" w:space="0" w:color="auto"/>
      </w:divBdr>
    </w:div>
    <w:div w:id="2113355416">
      <w:marLeft w:val="0"/>
      <w:marRight w:val="0"/>
      <w:marTop w:val="0"/>
      <w:marBottom w:val="0"/>
      <w:divBdr>
        <w:top w:val="none" w:sz="0" w:space="0" w:color="auto"/>
        <w:left w:val="none" w:sz="0" w:space="0" w:color="auto"/>
        <w:bottom w:val="none" w:sz="0" w:space="0" w:color="auto"/>
        <w:right w:val="none" w:sz="0" w:space="0" w:color="auto"/>
      </w:divBdr>
      <w:divsChild>
        <w:div w:id="2113356675">
          <w:marLeft w:val="0"/>
          <w:marRight w:val="0"/>
          <w:marTop w:val="0"/>
          <w:marBottom w:val="0"/>
          <w:divBdr>
            <w:top w:val="none" w:sz="0" w:space="0" w:color="auto"/>
            <w:left w:val="none" w:sz="0" w:space="0" w:color="auto"/>
            <w:bottom w:val="none" w:sz="0" w:space="0" w:color="auto"/>
            <w:right w:val="none" w:sz="0" w:space="0" w:color="auto"/>
          </w:divBdr>
          <w:divsChild>
            <w:div w:id="211335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26">
      <w:marLeft w:val="0"/>
      <w:marRight w:val="0"/>
      <w:marTop w:val="0"/>
      <w:marBottom w:val="0"/>
      <w:divBdr>
        <w:top w:val="none" w:sz="0" w:space="0" w:color="auto"/>
        <w:left w:val="none" w:sz="0" w:space="0" w:color="auto"/>
        <w:bottom w:val="none" w:sz="0" w:space="0" w:color="auto"/>
        <w:right w:val="none" w:sz="0" w:space="0" w:color="auto"/>
      </w:divBdr>
      <w:divsChild>
        <w:div w:id="2113357184">
          <w:marLeft w:val="0"/>
          <w:marRight w:val="0"/>
          <w:marTop w:val="0"/>
          <w:marBottom w:val="0"/>
          <w:divBdr>
            <w:top w:val="none" w:sz="0" w:space="0" w:color="auto"/>
            <w:left w:val="none" w:sz="0" w:space="0" w:color="auto"/>
            <w:bottom w:val="none" w:sz="0" w:space="0" w:color="auto"/>
            <w:right w:val="none" w:sz="0" w:space="0" w:color="auto"/>
          </w:divBdr>
        </w:div>
      </w:divsChild>
    </w:div>
    <w:div w:id="2113355427">
      <w:marLeft w:val="0"/>
      <w:marRight w:val="0"/>
      <w:marTop w:val="0"/>
      <w:marBottom w:val="0"/>
      <w:divBdr>
        <w:top w:val="none" w:sz="0" w:space="0" w:color="auto"/>
        <w:left w:val="none" w:sz="0" w:space="0" w:color="auto"/>
        <w:bottom w:val="none" w:sz="0" w:space="0" w:color="auto"/>
        <w:right w:val="none" w:sz="0" w:space="0" w:color="auto"/>
      </w:divBdr>
      <w:divsChild>
        <w:div w:id="2113356330">
          <w:marLeft w:val="0"/>
          <w:marRight w:val="0"/>
          <w:marTop w:val="0"/>
          <w:marBottom w:val="0"/>
          <w:divBdr>
            <w:top w:val="none" w:sz="0" w:space="0" w:color="auto"/>
            <w:left w:val="none" w:sz="0" w:space="0" w:color="auto"/>
            <w:bottom w:val="none" w:sz="0" w:space="0" w:color="auto"/>
            <w:right w:val="none" w:sz="0" w:space="0" w:color="auto"/>
          </w:divBdr>
          <w:divsChild>
            <w:div w:id="21133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30">
      <w:marLeft w:val="0"/>
      <w:marRight w:val="0"/>
      <w:marTop w:val="0"/>
      <w:marBottom w:val="0"/>
      <w:divBdr>
        <w:top w:val="none" w:sz="0" w:space="0" w:color="auto"/>
        <w:left w:val="none" w:sz="0" w:space="0" w:color="auto"/>
        <w:bottom w:val="none" w:sz="0" w:space="0" w:color="auto"/>
        <w:right w:val="none" w:sz="0" w:space="0" w:color="auto"/>
      </w:divBdr>
      <w:divsChild>
        <w:div w:id="2113355006">
          <w:marLeft w:val="547"/>
          <w:marRight w:val="0"/>
          <w:marTop w:val="173"/>
          <w:marBottom w:val="0"/>
          <w:divBdr>
            <w:top w:val="none" w:sz="0" w:space="0" w:color="auto"/>
            <w:left w:val="none" w:sz="0" w:space="0" w:color="auto"/>
            <w:bottom w:val="none" w:sz="0" w:space="0" w:color="auto"/>
            <w:right w:val="none" w:sz="0" w:space="0" w:color="auto"/>
          </w:divBdr>
        </w:div>
        <w:div w:id="2113355464">
          <w:marLeft w:val="547"/>
          <w:marRight w:val="0"/>
          <w:marTop w:val="173"/>
          <w:marBottom w:val="0"/>
          <w:divBdr>
            <w:top w:val="none" w:sz="0" w:space="0" w:color="auto"/>
            <w:left w:val="none" w:sz="0" w:space="0" w:color="auto"/>
            <w:bottom w:val="none" w:sz="0" w:space="0" w:color="auto"/>
            <w:right w:val="none" w:sz="0" w:space="0" w:color="auto"/>
          </w:divBdr>
        </w:div>
        <w:div w:id="2113355673">
          <w:marLeft w:val="547"/>
          <w:marRight w:val="0"/>
          <w:marTop w:val="173"/>
          <w:marBottom w:val="0"/>
          <w:divBdr>
            <w:top w:val="none" w:sz="0" w:space="0" w:color="auto"/>
            <w:left w:val="none" w:sz="0" w:space="0" w:color="auto"/>
            <w:bottom w:val="none" w:sz="0" w:space="0" w:color="auto"/>
            <w:right w:val="none" w:sz="0" w:space="0" w:color="auto"/>
          </w:divBdr>
        </w:div>
        <w:div w:id="2113357821">
          <w:marLeft w:val="547"/>
          <w:marRight w:val="0"/>
          <w:marTop w:val="173"/>
          <w:marBottom w:val="0"/>
          <w:divBdr>
            <w:top w:val="none" w:sz="0" w:space="0" w:color="auto"/>
            <w:left w:val="none" w:sz="0" w:space="0" w:color="auto"/>
            <w:bottom w:val="none" w:sz="0" w:space="0" w:color="auto"/>
            <w:right w:val="none" w:sz="0" w:space="0" w:color="auto"/>
          </w:divBdr>
        </w:div>
        <w:div w:id="2113358235">
          <w:marLeft w:val="547"/>
          <w:marRight w:val="0"/>
          <w:marTop w:val="173"/>
          <w:marBottom w:val="0"/>
          <w:divBdr>
            <w:top w:val="none" w:sz="0" w:space="0" w:color="auto"/>
            <w:left w:val="none" w:sz="0" w:space="0" w:color="auto"/>
            <w:bottom w:val="none" w:sz="0" w:space="0" w:color="auto"/>
            <w:right w:val="none" w:sz="0" w:space="0" w:color="auto"/>
          </w:divBdr>
        </w:div>
      </w:divsChild>
    </w:div>
    <w:div w:id="2113355434">
      <w:marLeft w:val="0"/>
      <w:marRight w:val="0"/>
      <w:marTop w:val="0"/>
      <w:marBottom w:val="0"/>
      <w:divBdr>
        <w:top w:val="none" w:sz="0" w:space="0" w:color="auto"/>
        <w:left w:val="none" w:sz="0" w:space="0" w:color="auto"/>
        <w:bottom w:val="none" w:sz="0" w:space="0" w:color="auto"/>
        <w:right w:val="none" w:sz="0" w:space="0" w:color="auto"/>
      </w:divBdr>
      <w:divsChild>
        <w:div w:id="2113357655">
          <w:marLeft w:val="0"/>
          <w:marRight w:val="0"/>
          <w:marTop w:val="0"/>
          <w:marBottom w:val="0"/>
          <w:divBdr>
            <w:top w:val="none" w:sz="0" w:space="0" w:color="auto"/>
            <w:left w:val="none" w:sz="0" w:space="0" w:color="auto"/>
            <w:bottom w:val="none" w:sz="0" w:space="0" w:color="auto"/>
            <w:right w:val="none" w:sz="0" w:space="0" w:color="auto"/>
          </w:divBdr>
        </w:div>
      </w:divsChild>
    </w:div>
    <w:div w:id="2113355443">
      <w:marLeft w:val="0"/>
      <w:marRight w:val="0"/>
      <w:marTop w:val="0"/>
      <w:marBottom w:val="0"/>
      <w:divBdr>
        <w:top w:val="none" w:sz="0" w:space="0" w:color="auto"/>
        <w:left w:val="none" w:sz="0" w:space="0" w:color="auto"/>
        <w:bottom w:val="none" w:sz="0" w:space="0" w:color="auto"/>
        <w:right w:val="none" w:sz="0" w:space="0" w:color="auto"/>
      </w:divBdr>
    </w:div>
    <w:div w:id="2113355444">
      <w:marLeft w:val="0"/>
      <w:marRight w:val="0"/>
      <w:marTop w:val="0"/>
      <w:marBottom w:val="0"/>
      <w:divBdr>
        <w:top w:val="none" w:sz="0" w:space="0" w:color="auto"/>
        <w:left w:val="none" w:sz="0" w:space="0" w:color="auto"/>
        <w:bottom w:val="none" w:sz="0" w:space="0" w:color="auto"/>
        <w:right w:val="none" w:sz="0" w:space="0" w:color="auto"/>
      </w:divBdr>
    </w:div>
    <w:div w:id="2113355447">
      <w:marLeft w:val="0"/>
      <w:marRight w:val="0"/>
      <w:marTop w:val="0"/>
      <w:marBottom w:val="0"/>
      <w:divBdr>
        <w:top w:val="none" w:sz="0" w:space="0" w:color="auto"/>
        <w:left w:val="none" w:sz="0" w:space="0" w:color="auto"/>
        <w:bottom w:val="none" w:sz="0" w:space="0" w:color="auto"/>
        <w:right w:val="none" w:sz="0" w:space="0" w:color="auto"/>
      </w:divBdr>
      <w:divsChild>
        <w:div w:id="2113356440">
          <w:marLeft w:val="0"/>
          <w:marRight w:val="0"/>
          <w:marTop w:val="0"/>
          <w:marBottom w:val="0"/>
          <w:divBdr>
            <w:top w:val="none" w:sz="0" w:space="0" w:color="auto"/>
            <w:left w:val="none" w:sz="0" w:space="0" w:color="auto"/>
            <w:bottom w:val="none" w:sz="0" w:space="0" w:color="auto"/>
            <w:right w:val="none" w:sz="0" w:space="0" w:color="auto"/>
          </w:divBdr>
        </w:div>
      </w:divsChild>
    </w:div>
    <w:div w:id="2113355459">
      <w:marLeft w:val="0"/>
      <w:marRight w:val="0"/>
      <w:marTop w:val="0"/>
      <w:marBottom w:val="0"/>
      <w:divBdr>
        <w:top w:val="none" w:sz="0" w:space="0" w:color="auto"/>
        <w:left w:val="none" w:sz="0" w:space="0" w:color="auto"/>
        <w:bottom w:val="none" w:sz="0" w:space="0" w:color="auto"/>
        <w:right w:val="none" w:sz="0" w:space="0" w:color="auto"/>
      </w:divBdr>
      <w:divsChild>
        <w:div w:id="2113356312">
          <w:marLeft w:val="0"/>
          <w:marRight w:val="0"/>
          <w:marTop w:val="0"/>
          <w:marBottom w:val="0"/>
          <w:divBdr>
            <w:top w:val="none" w:sz="0" w:space="0" w:color="auto"/>
            <w:left w:val="none" w:sz="0" w:space="0" w:color="auto"/>
            <w:bottom w:val="none" w:sz="0" w:space="0" w:color="auto"/>
            <w:right w:val="none" w:sz="0" w:space="0" w:color="auto"/>
          </w:divBdr>
          <w:divsChild>
            <w:div w:id="2113355610">
              <w:marLeft w:val="0"/>
              <w:marRight w:val="0"/>
              <w:marTop w:val="0"/>
              <w:marBottom w:val="0"/>
              <w:divBdr>
                <w:top w:val="none" w:sz="0" w:space="0" w:color="auto"/>
                <w:left w:val="none" w:sz="0" w:space="0" w:color="auto"/>
                <w:bottom w:val="none" w:sz="0" w:space="0" w:color="auto"/>
                <w:right w:val="none" w:sz="0" w:space="0" w:color="auto"/>
              </w:divBdr>
            </w:div>
            <w:div w:id="2113356332">
              <w:marLeft w:val="0"/>
              <w:marRight w:val="0"/>
              <w:marTop w:val="0"/>
              <w:marBottom w:val="0"/>
              <w:divBdr>
                <w:top w:val="none" w:sz="0" w:space="0" w:color="auto"/>
                <w:left w:val="none" w:sz="0" w:space="0" w:color="auto"/>
                <w:bottom w:val="none" w:sz="0" w:space="0" w:color="auto"/>
                <w:right w:val="none" w:sz="0" w:space="0" w:color="auto"/>
              </w:divBdr>
            </w:div>
            <w:div w:id="2113356823">
              <w:marLeft w:val="0"/>
              <w:marRight w:val="0"/>
              <w:marTop w:val="0"/>
              <w:marBottom w:val="0"/>
              <w:divBdr>
                <w:top w:val="none" w:sz="0" w:space="0" w:color="auto"/>
                <w:left w:val="none" w:sz="0" w:space="0" w:color="auto"/>
                <w:bottom w:val="none" w:sz="0" w:space="0" w:color="auto"/>
                <w:right w:val="none" w:sz="0" w:space="0" w:color="auto"/>
              </w:divBdr>
            </w:div>
            <w:div w:id="2113357944">
              <w:marLeft w:val="0"/>
              <w:marRight w:val="0"/>
              <w:marTop w:val="0"/>
              <w:marBottom w:val="0"/>
              <w:divBdr>
                <w:top w:val="none" w:sz="0" w:space="0" w:color="auto"/>
                <w:left w:val="none" w:sz="0" w:space="0" w:color="auto"/>
                <w:bottom w:val="none" w:sz="0" w:space="0" w:color="auto"/>
                <w:right w:val="none" w:sz="0" w:space="0" w:color="auto"/>
              </w:divBdr>
            </w:div>
            <w:div w:id="2113358077">
              <w:marLeft w:val="0"/>
              <w:marRight w:val="0"/>
              <w:marTop w:val="0"/>
              <w:marBottom w:val="0"/>
              <w:divBdr>
                <w:top w:val="none" w:sz="0" w:space="0" w:color="auto"/>
                <w:left w:val="none" w:sz="0" w:space="0" w:color="auto"/>
                <w:bottom w:val="none" w:sz="0" w:space="0" w:color="auto"/>
                <w:right w:val="none" w:sz="0" w:space="0" w:color="auto"/>
              </w:divBdr>
            </w:div>
            <w:div w:id="211335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61">
      <w:marLeft w:val="0"/>
      <w:marRight w:val="0"/>
      <w:marTop w:val="0"/>
      <w:marBottom w:val="0"/>
      <w:divBdr>
        <w:top w:val="none" w:sz="0" w:space="0" w:color="auto"/>
        <w:left w:val="none" w:sz="0" w:space="0" w:color="auto"/>
        <w:bottom w:val="none" w:sz="0" w:space="0" w:color="auto"/>
        <w:right w:val="none" w:sz="0" w:space="0" w:color="auto"/>
      </w:divBdr>
      <w:divsChild>
        <w:div w:id="2113356818">
          <w:marLeft w:val="0"/>
          <w:marRight w:val="0"/>
          <w:marTop w:val="0"/>
          <w:marBottom w:val="0"/>
          <w:divBdr>
            <w:top w:val="none" w:sz="0" w:space="0" w:color="auto"/>
            <w:left w:val="none" w:sz="0" w:space="0" w:color="auto"/>
            <w:bottom w:val="none" w:sz="0" w:space="0" w:color="auto"/>
            <w:right w:val="none" w:sz="0" w:space="0" w:color="auto"/>
          </w:divBdr>
        </w:div>
      </w:divsChild>
    </w:div>
    <w:div w:id="2113355462">
      <w:marLeft w:val="0"/>
      <w:marRight w:val="0"/>
      <w:marTop w:val="0"/>
      <w:marBottom w:val="0"/>
      <w:divBdr>
        <w:top w:val="none" w:sz="0" w:space="0" w:color="auto"/>
        <w:left w:val="none" w:sz="0" w:space="0" w:color="auto"/>
        <w:bottom w:val="none" w:sz="0" w:space="0" w:color="auto"/>
        <w:right w:val="none" w:sz="0" w:space="0" w:color="auto"/>
      </w:divBdr>
    </w:div>
    <w:div w:id="2113355463">
      <w:marLeft w:val="0"/>
      <w:marRight w:val="0"/>
      <w:marTop w:val="0"/>
      <w:marBottom w:val="0"/>
      <w:divBdr>
        <w:top w:val="none" w:sz="0" w:space="0" w:color="auto"/>
        <w:left w:val="none" w:sz="0" w:space="0" w:color="auto"/>
        <w:bottom w:val="none" w:sz="0" w:space="0" w:color="auto"/>
        <w:right w:val="none" w:sz="0" w:space="0" w:color="auto"/>
      </w:divBdr>
    </w:div>
    <w:div w:id="2113355469">
      <w:marLeft w:val="0"/>
      <w:marRight w:val="0"/>
      <w:marTop w:val="0"/>
      <w:marBottom w:val="0"/>
      <w:divBdr>
        <w:top w:val="none" w:sz="0" w:space="0" w:color="auto"/>
        <w:left w:val="none" w:sz="0" w:space="0" w:color="auto"/>
        <w:bottom w:val="none" w:sz="0" w:space="0" w:color="auto"/>
        <w:right w:val="none" w:sz="0" w:space="0" w:color="auto"/>
      </w:divBdr>
      <w:divsChild>
        <w:div w:id="2113358573">
          <w:marLeft w:val="0"/>
          <w:marRight w:val="0"/>
          <w:marTop w:val="0"/>
          <w:marBottom w:val="0"/>
          <w:divBdr>
            <w:top w:val="none" w:sz="0" w:space="0" w:color="auto"/>
            <w:left w:val="none" w:sz="0" w:space="0" w:color="auto"/>
            <w:bottom w:val="none" w:sz="0" w:space="0" w:color="auto"/>
            <w:right w:val="none" w:sz="0" w:space="0" w:color="auto"/>
          </w:divBdr>
          <w:divsChild>
            <w:div w:id="2113356083">
              <w:marLeft w:val="0"/>
              <w:marRight w:val="0"/>
              <w:marTop w:val="0"/>
              <w:marBottom w:val="0"/>
              <w:divBdr>
                <w:top w:val="none" w:sz="0" w:space="0" w:color="auto"/>
                <w:left w:val="none" w:sz="0" w:space="0" w:color="auto"/>
                <w:bottom w:val="none" w:sz="0" w:space="0" w:color="auto"/>
                <w:right w:val="none" w:sz="0" w:space="0" w:color="auto"/>
              </w:divBdr>
            </w:div>
            <w:div w:id="2113356292">
              <w:marLeft w:val="0"/>
              <w:marRight w:val="0"/>
              <w:marTop w:val="0"/>
              <w:marBottom w:val="0"/>
              <w:divBdr>
                <w:top w:val="none" w:sz="0" w:space="0" w:color="auto"/>
                <w:left w:val="none" w:sz="0" w:space="0" w:color="auto"/>
                <w:bottom w:val="none" w:sz="0" w:space="0" w:color="auto"/>
                <w:right w:val="none" w:sz="0" w:space="0" w:color="auto"/>
              </w:divBdr>
            </w:div>
            <w:div w:id="2113356886">
              <w:marLeft w:val="0"/>
              <w:marRight w:val="0"/>
              <w:marTop w:val="0"/>
              <w:marBottom w:val="0"/>
              <w:divBdr>
                <w:top w:val="none" w:sz="0" w:space="0" w:color="auto"/>
                <w:left w:val="none" w:sz="0" w:space="0" w:color="auto"/>
                <w:bottom w:val="none" w:sz="0" w:space="0" w:color="auto"/>
                <w:right w:val="none" w:sz="0" w:space="0" w:color="auto"/>
              </w:divBdr>
            </w:div>
            <w:div w:id="2113357353">
              <w:marLeft w:val="0"/>
              <w:marRight w:val="0"/>
              <w:marTop w:val="0"/>
              <w:marBottom w:val="0"/>
              <w:divBdr>
                <w:top w:val="none" w:sz="0" w:space="0" w:color="auto"/>
                <w:left w:val="none" w:sz="0" w:space="0" w:color="auto"/>
                <w:bottom w:val="none" w:sz="0" w:space="0" w:color="auto"/>
                <w:right w:val="none" w:sz="0" w:space="0" w:color="auto"/>
              </w:divBdr>
            </w:div>
            <w:div w:id="2113358535">
              <w:marLeft w:val="0"/>
              <w:marRight w:val="0"/>
              <w:marTop w:val="0"/>
              <w:marBottom w:val="0"/>
              <w:divBdr>
                <w:top w:val="none" w:sz="0" w:space="0" w:color="auto"/>
                <w:left w:val="none" w:sz="0" w:space="0" w:color="auto"/>
                <w:bottom w:val="none" w:sz="0" w:space="0" w:color="auto"/>
                <w:right w:val="none" w:sz="0" w:space="0" w:color="auto"/>
              </w:divBdr>
            </w:div>
            <w:div w:id="2113358662">
              <w:marLeft w:val="0"/>
              <w:marRight w:val="0"/>
              <w:marTop w:val="0"/>
              <w:marBottom w:val="0"/>
              <w:divBdr>
                <w:top w:val="none" w:sz="0" w:space="0" w:color="auto"/>
                <w:left w:val="none" w:sz="0" w:space="0" w:color="auto"/>
                <w:bottom w:val="none" w:sz="0" w:space="0" w:color="auto"/>
                <w:right w:val="none" w:sz="0" w:space="0" w:color="auto"/>
              </w:divBdr>
            </w:div>
            <w:div w:id="211335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0">
      <w:marLeft w:val="0"/>
      <w:marRight w:val="0"/>
      <w:marTop w:val="0"/>
      <w:marBottom w:val="0"/>
      <w:divBdr>
        <w:top w:val="none" w:sz="0" w:space="0" w:color="auto"/>
        <w:left w:val="none" w:sz="0" w:space="0" w:color="auto"/>
        <w:bottom w:val="none" w:sz="0" w:space="0" w:color="auto"/>
        <w:right w:val="none" w:sz="0" w:space="0" w:color="auto"/>
      </w:divBdr>
      <w:divsChild>
        <w:div w:id="2113356800">
          <w:marLeft w:val="0"/>
          <w:marRight w:val="0"/>
          <w:marTop w:val="0"/>
          <w:marBottom w:val="0"/>
          <w:divBdr>
            <w:top w:val="none" w:sz="0" w:space="0" w:color="auto"/>
            <w:left w:val="none" w:sz="0" w:space="0" w:color="auto"/>
            <w:bottom w:val="none" w:sz="0" w:space="0" w:color="auto"/>
            <w:right w:val="none" w:sz="0" w:space="0" w:color="auto"/>
          </w:divBdr>
          <w:divsChild>
            <w:div w:id="2113355168">
              <w:marLeft w:val="0"/>
              <w:marRight w:val="0"/>
              <w:marTop w:val="0"/>
              <w:marBottom w:val="0"/>
              <w:divBdr>
                <w:top w:val="none" w:sz="0" w:space="0" w:color="auto"/>
                <w:left w:val="none" w:sz="0" w:space="0" w:color="auto"/>
                <w:bottom w:val="none" w:sz="0" w:space="0" w:color="auto"/>
                <w:right w:val="none" w:sz="0" w:space="0" w:color="auto"/>
              </w:divBdr>
            </w:div>
            <w:div w:id="2113355953">
              <w:marLeft w:val="0"/>
              <w:marRight w:val="0"/>
              <w:marTop w:val="0"/>
              <w:marBottom w:val="0"/>
              <w:divBdr>
                <w:top w:val="none" w:sz="0" w:space="0" w:color="auto"/>
                <w:left w:val="none" w:sz="0" w:space="0" w:color="auto"/>
                <w:bottom w:val="none" w:sz="0" w:space="0" w:color="auto"/>
                <w:right w:val="none" w:sz="0" w:space="0" w:color="auto"/>
              </w:divBdr>
            </w:div>
            <w:div w:id="2113356172">
              <w:marLeft w:val="0"/>
              <w:marRight w:val="0"/>
              <w:marTop w:val="0"/>
              <w:marBottom w:val="0"/>
              <w:divBdr>
                <w:top w:val="none" w:sz="0" w:space="0" w:color="auto"/>
                <w:left w:val="none" w:sz="0" w:space="0" w:color="auto"/>
                <w:bottom w:val="none" w:sz="0" w:space="0" w:color="auto"/>
                <w:right w:val="none" w:sz="0" w:space="0" w:color="auto"/>
              </w:divBdr>
            </w:div>
            <w:div w:id="2113356250">
              <w:marLeft w:val="0"/>
              <w:marRight w:val="0"/>
              <w:marTop w:val="0"/>
              <w:marBottom w:val="0"/>
              <w:divBdr>
                <w:top w:val="none" w:sz="0" w:space="0" w:color="auto"/>
                <w:left w:val="none" w:sz="0" w:space="0" w:color="auto"/>
                <w:bottom w:val="none" w:sz="0" w:space="0" w:color="auto"/>
                <w:right w:val="none" w:sz="0" w:space="0" w:color="auto"/>
              </w:divBdr>
            </w:div>
            <w:div w:id="211335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1">
      <w:marLeft w:val="0"/>
      <w:marRight w:val="0"/>
      <w:marTop w:val="0"/>
      <w:marBottom w:val="0"/>
      <w:divBdr>
        <w:top w:val="none" w:sz="0" w:space="0" w:color="auto"/>
        <w:left w:val="none" w:sz="0" w:space="0" w:color="auto"/>
        <w:bottom w:val="none" w:sz="0" w:space="0" w:color="auto"/>
        <w:right w:val="none" w:sz="0" w:space="0" w:color="auto"/>
      </w:divBdr>
      <w:divsChild>
        <w:div w:id="2113358475">
          <w:marLeft w:val="0"/>
          <w:marRight w:val="0"/>
          <w:marTop w:val="0"/>
          <w:marBottom w:val="0"/>
          <w:divBdr>
            <w:top w:val="none" w:sz="0" w:space="0" w:color="auto"/>
            <w:left w:val="none" w:sz="0" w:space="0" w:color="auto"/>
            <w:bottom w:val="none" w:sz="0" w:space="0" w:color="auto"/>
            <w:right w:val="none" w:sz="0" w:space="0" w:color="auto"/>
          </w:divBdr>
        </w:div>
      </w:divsChild>
    </w:div>
    <w:div w:id="2113355475">
      <w:marLeft w:val="0"/>
      <w:marRight w:val="0"/>
      <w:marTop w:val="0"/>
      <w:marBottom w:val="0"/>
      <w:divBdr>
        <w:top w:val="none" w:sz="0" w:space="0" w:color="auto"/>
        <w:left w:val="none" w:sz="0" w:space="0" w:color="auto"/>
        <w:bottom w:val="none" w:sz="0" w:space="0" w:color="auto"/>
        <w:right w:val="none" w:sz="0" w:space="0" w:color="auto"/>
      </w:divBdr>
      <w:divsChild>
        <w:div w:id="2113357063">
          <w:marLeft w:val="0"/>
          <w:marRight w:val="0"/>
          <w:marTop w:val="0"/>
          <w:marBottom w:val="0"/>
          <w:divBdr>
            <w:top w:val="none" w:sz="0" w:space="0" w:color="auto"/>
            <w:left w:val="none" w:sz="0" w:space="0" w:color="auto"/>
            <w:bottom w:val="none" w:sz="0" w:space="0" w:color="auto"/>
            <w:right w:val="none" w:sz="0" w:space="0" w:color="auto"/>
          </w:divBdr>
        </w:div>
      </w:divsChild>
    </w:div>
    <w:div w:id="2113355477">
      <w:marLeft w:val="0"/>
      <w:marRight w:val="0"/>
      <w:marTop w:val="0"/>
      <w:marBottom w:val="0"/>
      <w:divBdr>
        <w:top w:val="none" w:sz="0" w:space="0" w:color="auto"/>
        <w:left w:val="none" w:sz="0" w:space="0" w:color="auto"/>
        <w:bottom w:val="none" w:sz="0" w:space="0" w:color="auto"/>
        <w:right w:val="none" w:sz="0" w:space="0" w:color="auto"/>
      </w:divBdr>
      <w:divsChild>
        <w:div w:id="2113355569">
          <w:marLeft w:val="0"/>
          <w:marRight w:val="0"/>
          <w:marTop w:val="0"/>
          <w:marBottom w:val="0"/>
          <w:divBdr>
            <w:top w:val="none" w:sz="0" w:space="0" w:color="auto"/>
            <w:left w:val="none" w:sz="0" w:space="0" w:color="auto"/>
            <w:bottom w:val="none" w:sz="0" w:space="0" w:color="auto"/>
            <w:right w:val="none" w:sz="0" w:space="0" w:color="auto"/>
          </w:divBdr>
          <w:divsChild>
            <w:div w:id="2113355925">
              <w:marLeft w:val="0"/>
              <w:marRight w:val="0"/>
              <w:marTop w:val="0"/>
              <w:marBottom w:val="0"/>
              <w:divBdr>
                <w:top w:val="none" w:sz="0" w:space="0" w:color="auto"/>
                <w:left w:val="none" w:sz="0" w:space="0" w:color="auto"/>
                <w:bottom w:val="none" w:sz="0" w:space="0" w:color="auto"/>
                <w:right w:val="none" w:sz="0" w:space="0" w:color="auto"/>
              </w:divBdr>
            </w:div>
            <w:div w:id="2113355957">
              <w:marLeft w:val="0"/>
              <w:marRight w:val="0"/>
              <w:marTop w:val="0"/>
              <w:marBottom w:val="0"/>
              <w:divBdr>
                <w:top w:val="none" w:sz="0" w:space="0" w:color="auto"/>
                <w:left w:val="none" w:sz="0" w:space="0" w:color="auto"/>
                <w:bottom w:val="none" w:sz="0" w:space="0" w:color="auto"/>
                <w:right w:val="none" w:sz="0" w:space="0" w:color="auto"/>
              </w:divBdr>
            </w:div>
            <w:div w:id="2113357674">
              <w:marLeft w:val="0"/>
              <w:marRight w:val="0"/>
              <w:marTop w:val="0"/>
              <w:marBottom w:val="0"/>
              <w:divBdr>
                <w:top w:val="none" w:sz="0" w:space="0" w:color="auto"/>
                <w:left w:val="none" w:sz="0" w:space="0" w:color="auto"/>
                <w:bottom w:val="none" w:sz="0" w:space="0" w:color="auto"/>
                <w:right w:val="none" w:sz="0" w:space="0" w:color="auto"/>
              </w:divBdr>
            </w:div>
            <w:div w:id="211335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9">
      <w:marLeft w:val="0"/>
      <w:marRight w:val="0"/>
      <w:marTop w:val="0"/>
      <w:marBottom w:val="0"/>
      <w:divBdr>
        <w:top w:val="none" w:sz="0" w:space="0" w:color="auto"/>
        <w:left w:val="none" w:sz="0" w:space="0" w:color="auto"/>
        <w:bottom w:val="none" w:sz="0" w:space="0" w:color="auto"/>
        <w:right w:val="none" w:sz="0" w:space="0" w:color="auto"/>
      </w:divBdr>
      <w:divsChild>
        <w:div w:id="2113358360">
          <w:marLeft w:val="0"/>
          <w:marRight w:val="0"/>
          <w:marTop w:val="0"/>
          <w:marBottom w:val="0"/>
          <w:divBdr>
            <w:top w:val="none" w:sz="0" w:space="0" w:color="auto"/>
            <w:left w:val="none" w:sz="0" w:space="0" w:color="auto"/>
            <w:bottom w:val="none" w:sz="0" w:space="0" w:color="auto"/>
            <w:right w:val="none" w:sz="0" w:space="0" w:color="auto"/>
          </w:divBdr>
        </w:div>
      </w:divsChild>
    </w:div>
    <w:div w:id="2113355480">
      <w:marLeft w:val="0"/>
      <w:marRight w:val="0"/>
      <w:marTop w:val="0"/>
      <w:marBottom w:val="0"/>
      <w:divBdr>
        <w:top w:val="none" w:sz="0" w:space="0" w:color="auto"/>
        <w:left w:val="none" w:sz="0" w:space="0" w:color="auto"/>
        <w:bottom w:val="none" w:sz="0" w:space="0" w:color="auto"/>
        <w:right w:val="none" w:sz="0" w:space="0" w:color="auto"/>
      </w:divBdr>
      <w:divsChild>
        <w:div w:id="2113356696">
          <w:marLeft w:val="0"/>
          <w:marRight w:val="0"/>
          <w:marTop w:val="0"/>
          <w:marBottom w:val="0"/>
          <w:divBdr>
            <w:top w:val="none" w:sz="0" w:space="0" w:color="auto"/>
            <w:left w:val="none" w:sz="0" w:space="0" w:color="auto"/>
            <w:bottom w:val="none" w:sz="0" w:space="0" w:color="auto"/>
            <w:right w:val="none" w:sz="0" w:space="0" w:color="auto"/>
          </w:divBdr>
        </w:div>
      </w:divsChild>
    </w:div>
    <w:div w:id="2113355484">
      <w:marLeft w:val="0"/>
      <w:marRight w:val="0"/>
      <w:marTop w:val="0"/>
      <w:marBottom w:val="0"/>
      <w:divBdr>
        <w:top w:val="none" w:sz="0" w:space="0" w:color="auto"/>
        <w:left w:val="none" w:sz="0" w:space="0" w:color="auto"/>
        <w:bottom w:val="none" w:sz="0" w:space="0" w:color="auto"/>
        <w:right w:val="none" w:sz="0" w:space="0" w:color="auto"/>
      </w:divBdr>
      <w:divsChild>
        <w:div w:id="2113358324">
          <w:marLeft w:val="0"/>
          <w:marRight w:val="0"/>
          <w:marTop w:val="0"/>
          <w:marBottom w:val="0"/>
          <w:divBdr>
            <w:top w:val="none" w:sz="0" w:space="0" w:color="auto"/>
            <w:left w:val="none" w:sz="0" w:space="0" w:color="auto"/>
            <w:bottom w:val="none" w:sz="0" w:space="0" w:color="auto"/>
            <w:right w:val="none" w:sz="0" w:space="0" w:color="auto"/>
          </w:divBdr>
        </w:div>
      </w:divsChild>
    </w:div>
    <w:div w:id="2113355488">
      <w:marLeft w:val="0"/>
      <w:marRight w:val="0"/>
      <w:marTop w:val="0"/>
      <w:marBottom w:val="0"/>
      <w:divBdr>
        <w:top w:val="none" w:sz="0" w:space="0" w:color="auto"/>
        <w:left w:val="none" w:sz="0" w:space="0" w:color="auto"/>
        <w:bottom w:val="none" w:sz="0" w:space="0" w:color="auto"/>
        <w:right w:val="none" w:sz="0" w:space="0" w:color="auto"/>
      </w:divBdr>
      <w:divsChild>
        <w:div w:id="2113357703">
          <w:marLeft w:val="0"/>
          <w:marRight w:val="0"/>
          <w:marTop w:val="0"/>
          <w:marBottom w:val="0"/>
          <w:divBdr>
            <w:top w:val="none" w:sz="0" w:space="0" w:color="auto"/>
            <w:left w:val="none" w:sz="0" w:space="0" w:color="auto"/>
            <w:bottom w:val="none" w:sz="0" w:space="0" w:color="auto"/>
            <w:right w:val="none" w:sz="0" w:space="0" w:color="auto"/>
          </w:divBdr>
          <w:divsChild>
            <w:div w:id="2113355200">
              <w:marLeft w:val="0"/>
              <w:marRight w:val="0"/>
              <w:marTop w:val="0"/>
              <w:marBottom w:val="0"/>
              <w:divBdr>
                <w:top w:val="none" w:sz="0" w:space="0" w:color="auto"/>
                <w:left w:val="none" w:sz="0" w:space="0" w:color="auto"/>
                <w:bottom w:val="none" w:sz="0" w:space="0" w:color="auto"/>
                <w:right w:val="none" w:sz="0" w:space="0" w:color="auto"/>
              </w:divBdr>
            </w:div>
            <w:div w:id="2113355899">
              <w:marLeft w:val="0"/>
              <w:marRight w:val="0"/>
              <w:marTop w:val="0"/>
              <w:marBottom w:val="0"/>
              <w:divBdr>
                <w:top w:val="none" w:sz="0" w:space="0" w:color="auto"/>
                <w:left w:val="none" w:sz="0" w:space="0" w:color="auto"/>
                <w:bottom w:val="none" w:sz="0" w:space="0" w:color="auto"/>
                <w:right w:val="none" w:sz="0" w:space="0" w:color="auto"/>
              </w:divBdr>
            </w:div>
            <w:div w:id="2113356841">
              <w:marLeft w:val="0"/>
              <w:marRight w:val="0"/>
              <w:marTop w:val="0"/>
              <w:marBottom w:val="0"/>
              <w:divBdr>
                <w:top w:val="none" w:sz="0" w:space="0" w:color="auto"/>
                <w:left w:val="none" w:sz="0" w:space="0" w:color="auto"/>
                <w:bottom w:val="none" w:sz="0" w:space="0" w:color="auto"/>
                <w:right w:val="none" w:sz="0" w:space="0" w:color="auto"/>
              </w:divBdr>
            </w:div>
            <w:div w:id="2113358032">
              <w:marLeft w:val="0"/>
              <w:marRight w:val="0"/>
              <w:marTop w:val="0"/>
              <w:marBottom w:val="0"/>
              <w:divBdr>
                <w:top w:val="none" w:sz="0" w:space="0" w:color="auto"/>
                <w:left w:val="none" w:sz="0" w:space="0" w:color="auto"/>
                <w:bottom w:val="none" w:sz="0" w:space="0" w:color="auto"/>
                <w:right w:val="none" w:sz="0" w:space="0" w:color="auto"/>
              </w:divBdr>
            </w:div>
            <w:div w:id="211335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2">
      <w:marLeft w:val="0"/>
      <w:marRight w:val="0"/>
      <w:marTop w:val="0"/>
      <w:marBottom w:val="0"/>
      <w:divBdr>
        <w:top w:val="none" w:sz="0" w:space="0" w:color="auto"/>
        <w:left w:val="none" w:sz="0" w:space="0" w:color="auto"/>
        <w:bottom w:val="none" w:sz="0" w:space="0" w:color="auto"/>
        <w:right w:val="none" w:sz="0" w:space="0" w:color="auto"/>
      </w:divBdr>
      <w:divsChild>
        <w:div w:id="2113355449">
          <w:marLeft w:val="0"/>
          <w:marRight w:val="0"/>
          <w:marTop w:val="0"/>
          <w:marBottom w:val="0"/>
          <w:divBdr>
            <w:top w:val="none" w:sz="0" w:space="0" w:color="auto"/>
            <w:left w:val="none" w:sz="0" w:space="0" w:color="auto"/>
            <w:bottom w:val="none" w:sz="0" w:space="0" w:color="auto"/>
            <w:right w:val="none" w:sz="0" w:space="0" w:color="auto"/>
          </w:divBdr>
          <w:divsChild>
            <w:div w:id="211335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4">
      <w:marLeft w:val="0"/>
      <w:marRight w:val="0"/>
      <w:marTop w:val="0"/>
      <w:marBottom w:val="0"/>
      <w:divBdr>
        <w:top w:val="none" w:sz="0" w:space="0" w:color="auto"/>
        <w:left w:val="none" w:sz="0" w:space="0" w:color="auto"/>
        <w:bottom w:val="none" w:sz="0" w:space="0" w:color="auto"/>
        <w:right w:val="none" w:sz="0" w:space="0" w:color="auto"/>
      </w:divBdr>
      <w:divsChild>
        <w:div w:id="2113355285">
          <w:marLeft w:val="0"/>
          <w:marRight w:val="0"/>
          <w:marTop w:val="0"/>
          <w:marBottom w:val="0"/>
          <w:divBdr>
            <w:top w:val="none" w:sz="0" w:space="0" w:color="auto"/>
            <w:left w:val="none" w:sz="0" w:space="0" w:color="auto"/>
            <w:bottom w:val="none" w:sz="0" w:space="0" w:color="auto"/>
            <w:right w:val="none" w:sz="0" w:space="0" w:color="auto"/>
          </w:divBdr>
          <w:divsChild>
            <w:div w:id="2113355793">
              <w:marLeft w:val="0"/>
              <w:marRight w:val="0"/>
              <w:marTop w:val="0"/>
              <w:marBottom w:val="0"/>
              <w:divBdr>
                <w:top w:val="none" w:sz="0" w:space="0" w:color="auto"/>
                <w:left w:val="none" w:sz="0" w:space="0" w:color="auto"/>
                <w:bottom w:val="none" w:sz="0" w:space="0" w:color="auto"/>
                <w:right w:val="none" w:sz="0" w:space="0" w:color="auto"/>
              </w:divBdr>
            </w:div>
            <w:div w:id="2113358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9">
      <w:marLeft w:val="0"/>
      <w:marRight w:val="0"/>
      <w:marTop w:val="0"/>
      <w:marBottom w:val="0"/>
      <w:divBdr>
        <w:top w:val="none" w:sz="0" w:space="0" w:color="auto"/>
        <w:left w:val="none" w:sz="0" w:space="0" w:color="auto"/>
        <w:bottom w:val="none" w:sz="0" w:space="0" w:color="auto"/>
        <w:right w:val="none" w:sz="0" w:space="0" w:color="auto"/>
      </w:divBdr>
      <w:divsChild>
        <w:div w:id="2113356295">
          <w:marLeft w:val="0"/>
          <w:marRight w:val="0"/>
          <w:marTop w:val="0"/>
          <w:marBottom w:val="0"/>
          <w:divBdr>
            <w:top w:val="none" w:sz="0" w:space="0" w:color="auto"/>
            <w:left w:val="none" w:sz="0" w:space="0" w:color="auto"/>
            <w:bottom w:val="none" w:sz="0" w:space="0" w:color="auto"/>
            <w:right w:val="none" w:sz="0" w:space="0" w:color="auto"/>
          </w:divBdr>
          <w:divsChild>
            <w:div w:id="2113356530">
              <w:marLeft w:val="0"/>
              <w:marRight w:val="0"/>
              <w:marTop w:val="0"/>
              <w:marBottom w:val="0"/>
              <w:divBdr>
                <w:top w:val="none" w:sz="0" w:space="0" w:color="auto"/>
                <w:left w:val="none" w:sz="0" w:space="0" w:color="auto"/>
                <w:bottom w:val="none" w:sz="0" w:space="0" w:color="auto"/>
                <w:right w:val="none" w:sz="0" w:space="0" w:color="auto"/>
              </w:divBdr>
            </w:div>
            <w:div w:id="211335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1">
      <w:marLeft w:val="0"/>
      <w:marRight w:val="0"/>
      <w:marTop w:val="0"/>
      <w:marBottom w:val="0"/>
      <w:divBdr>
        <w:top w:val="none" w:sz="0" w:space="0" w:color="auto"/>
        <w:left w:val="none" w:sz="0" w:space="0" w:color="auto"/>
        <w:bottom w:val="none" w:sz="0" w:space="0" w:color="auto"/>
        <w:right w:val="none" w:sz="0" w:space="0" w:color="auto"/>
      </w:divBdr>
    </w:div>
    <w:div w:id="2113355507">
      <w:marLeft w:val="0"/>
      <w:marRight w:val="0"/>
      <w:marTop w:val="0"/>
      <w:marBottom w:val="0"/>
      <w:divBdr>
        <w:top w:val="none" w:sz="0" w:space="0" w:color="auto"/>
        <w:left w:val="none" w:sz="0" w:space="0" w:color="auto"/>
        <w:bottom w:val="none" w:sz="0" w:space="0" w:color="auto"/>
        <w:right w:val="none" w:sz="0" w:space="0" w:color="auto"/>
      </w:divBdr>
      <w:divsChild>
        <w:div w:id="2113355808">
          <w:marLeft w:val="0"/>
          <w:marRight w:val="0"/>
          <w:marTop w:val="0"/>
          <w:marBottom w:val="0"/>
          <w:divBdr>
            <w:top w:val="none" w:sz="0" w:space="0" w:color="auto"/>
            <w:left w:val="none" w:sz="0" w:space="0" w:color="auto"/>
            <w:bottom w:val="none" w:sz="0" w:space="0" w:color="auto"/>
            <w:right w:val="none" w:sz="0" w:space="0" w:color="auto"/>
          </w:divBdr>
          <w:divsChild>
            <w:div w:id="2113354894">
              <w:marLeft w:val="0"/>
              <w:marRight w:val="0"/>
              <w:marTop w:val="0"/>
              <w:marBottom w:val="0"/>
              <w:divBdr>
                <w:top w:val="none" w:sz="0" w:space="0" w:color="auto"/>
                <w:left w:val="none" w:sz="0" w:space="0" w:color="auto"/>
                <w:bottom w:val="none" w:sz="0" w:space="0" w:color="auto"/>
                <w:right w:val="none" w:sz="0" w:space="0" w:color="auto"/>
              </w:divBdr>
            </w:div>
            <w:div w:id="2113355759">
              <w:marLeft w:val="0"/>
              <w:marRight w:val="0"/>
              <w:marTop w:val="0"/>
              <w:marBottom w:val="0"/>
              <w:divBdr>
                <w:top w:val="none" w:sz="0" w:space="0" w:color="auto"/>
                <w:left w:val="none" w:sz="0" w:space="0" w:color="auto"/>
                <w:bottom w:val="none" w:sz="0" w:space="0" w:color="auto"/>
                <w:right w:val="none" w:sz="0" w:space="0" w:color="auto"/>
              </w:divBdr>
            </w:div>
            <w:div w:id="2113357746">
              <w:marLeft w:val="0"/>
              <w:marRight w:val="0"/>
              <w:marTop w:val="0"/>
              <w:marBottom w:val="0"/>
              <w:divBdr>
                <w:top w:val="none" w:sz="0" w:space="0" w:color="auto"/>
                <w:left w:val="none" w:sz="0" w:space="0" w:color="auto"/>
                <w:bottom w:val="none" w:sz="0" w:space="0" w:color="auto"/>
                <w:right w:val="none" w:sz="0" w:space="0" w:color="auto"/>
              </w:divBdr>
            </w:div>
            <w:div w:id="211335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9">
      <w:marLeft w:val="0"/>
      <w:marRight w:val="0"/>
      <w:marTop w:val="0"/>
      <w:marBottom w:val="0"/>
      <w:divBdr>
        <w:top w:val="none" w:sz="0" w:space="0" w:color="auto"/>
        <w:left w:val="none" w:sz="0" w:space="0" w:color="auto"/>
        <w:bottom w:val="none" w:sz="0" w:space="0" w:color="auto"/>
        <w:right w:val="none" w:sz="0" w:space="0" w:color="auto"/>
      </w:divBdr>
      <w:divsChild>
        <w:div w:id="2113357378">
          <w:marLeft w:val="0"/>
          <w:marRight w:val="0"/>
          <w:marTop w:val="0"/>
          <w:marBottom w:val="0"/>
          <w:divBdr>
            <w:top w:val="none" w:sz="0" w:space="0" w:color="auto"/>
            <w:left w:val="none" w:sz="0" w:space="0" w:color="auto"/>
            <w:bottom w:val="none" w:sz="0" w:space="0" w:color="auto"/>
            <w:right w:val="none" w:sz="0" w:space="0" w:color="auto"/>
          </w:divBdr>
        </w:div>
      </w:divsChild>
    </w:div>
    <w:div w:id="2113355512">
      <w:marLeft w:val="0"/>
      <w:marRight w:val="0"/>
      <w:marTop w:val="0"/>
      <w:marBottom w:val="0"/>
      <w:divBdr>
        <w:top w:val="none" w:sz="0" w:space="0" w:color="auto"/>
        <w:left w:val="none" w:sz="0" w:space="0" w:color="auto"/>
        <w:bottom w:val="none" w:sz="0" w:space="0" w:color="auto"/>
        <w:right w:val="none" w:sz="0" w:space="0" w:color="auto"/>
      </w:divBdr>
      <w:divsChild>
        <w:div w:id="2113355378">
          <w:marLeft w:val="0"/>
          <w:marRight w:val="0"/>
          <w:marTop w:val="0"/>
          <w:marBottom w:val="0"/>
          <w:divBdr>
            <w:top w:val="none" w:sz="0" w:space="0" w:color="auto"/>
            <w:left w:val="none" w:sz="0" w:space="0" w:color="auto"/>
            <w:bottom w:val="none" w:sz="0" w:space="0" w:color="auto"/>
            <w:right w:val="none" w:sz="0" w:space="0" w:color="auto"/>
          </w:divBdr>
          <w:divsChild>
            <w:div w:id="2113357050">
              <w:marLeft w:val="0"/>
              <w:marRight w:val="0"/>
              <w:marTop w:val="0"/>
              <w:marBottom w:val="0"/>
              <w:divBdr>
                <w:top w:val="none" w:sz="0" w:space="0" w:color="auto"/>
                <w:left w:val="none" w:sz="0" w:space="0" w:color="auto"/>
                <w:bottom w:val="none" w:sz="0" w:space="0" w:color="auto"/>
                <w:right w:val="none" w:sz="0" w:space="0" w:color="auto"/>
              </w:divBdr>
            </w:div>
            <w:div w:id="211335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17">
      <w:marLeft w:val="0"/>
      <w:marRight w:val="0"/>
      <w:marTop w:val="0"/>
      <w:marBottom w:val="0"/>
      <w:divBdr>
        <w:top w:val="none" w:sz="0" w:space="0" w:color="auto"/>
        <w:left w:val="none" w:sz="0" w:space="0" w:color="auto"/>
        <w:bottom w:val="none" w:sz="0" w:space="0" w:color="auto"/>
        <w:right w:val="none" w:sz="0" w:space="0" w:color="auto"/>
      </w:divBdr>
      <w:divsChild>
        <w:div w:id="2113355293">
          <w:marLeft w:val="0"/>
          <w:marRight w:val="0"/>
          <w:marTop w:val="0"/>
          <w:marBottom w:val="0"/>
          <w:divBdr>
            <w:top w:val="none" w:sz="0" w:space="0" w:color="auto"/>
            <w:left w:val="none" w:sz="0" w:space="0" w:color="auto"/>
            <w:bottom w:val="none" w:sz="0" w:space="0" w:color="auto"/>
            <w:right w:val="none" w:sz="0" w:space="0" w:color="auto"/>
          </w:divBdr>
        </w:div>
      </w:divsChild>
    </w:div>
    <w:div w:id="2113355519">
      <w:marLeft w:val="0"/>
      <w:marRight w:val="0"/>
      <w:marTop w:val="0"/>
      <w:marBottom w:val="0"/>
      <w:divBdr>
        <w:top w:val="none" w:sz="0" w:space="0" w:color="auto"/>
        <w:left w:val="none" w:sz="0" w:space="0" w:color="auto"/>
        <w:bottom w:val="none" w:sz="0" w:space="0" w:color="auto"/>
        <w:right w:val="none" w:sz="0" w:space="0" w:color="auto"/>
      </w:divBdr>
      <w:divsChild>
        <w:div w:id="2113355678">
          <w:marLeft w:val="0"/>
          <w:marRight w:val="0"/>
          <w:marTop w:val="0"/>
          <w:marBottom w:val="0"/>
          <w:divBdr>
            <w:top w:val="none" w:sz="0" w:space="0" w:color="auto"/>
            <w:left w:val="none" w:sz="0" w:space="0" w:color="auto"/>
            <w:bottom w:val="none" w:sz="0" w:space="0" w:color="auto"/>
            <w:right w:val="none" w:sz="0" w:space="0" w:color="auto"/>
          </w:divBdr>
          <w:divsChild>
            <w:div w:id="2113356536">
              <w:marLeft w:val="0"/>
              <w:marRight w:val="0"/>
              <w:marTop w:val="0"/>
              <w:marBottom w:val="0"/>
              <w:divBdr>
                <w:top w:val="none" w:sz="0" w:space="0" w:color="auto"/>
                <w:left w:val="none" w:sz="0" w:space="0" w:color="auto"/>
                <w:bottom w:val="none" w:sz="0" w:space="0" w:color="auto"/>
                <w:right w:val="none" w:sz="0" w:space="0" w:color="auto"/>
              </w:divBdr>
            </w:div>
            <w:div w:id="211335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2">
      <w:marLeft w:val="0"/>
      <w:marRight w:val="0"/>
      <w:marTop w:val="0"/>
      <w:marBottom w:val="0"/>
      <w:divBdr>
        <w:top w:val="none" w:sz="0" w:space="0" w:color="auto"/>
        <w:left w:val="none" w:sz="0" w:space="0" w:color="auto"/>
        <w:bottom w:val="none" w:sz="0" w:space="0" w:color="auto"/>
        <w:right w:val="none" w:sz="0" w:space="0" w:color="auto"/>
      </w:divBdr>
      <w:divsChild>
        <w:div w:id="2113355487">
          <w:marLeft w:val="547"/>
          <w:marRight w:val="0"/>
          <w:marTop w:val="154"/>
          <w:marBottom w:val="0"/>
          <w:divBdr>
            <w:top w:val="none" w:sz="0" w:space="0" w:color="auto"/>
            <w:left w:val="none" w:sz="0" w:space="0" w:color="auto"/>
            <w:bottom w:val="none" w:sz="0" w:space="0" w:color="auto"/>
            <w:right w:val="none" w:sz="0" w:space="0" w:color="auto"/>
          </w:divBdr>
        </w:div>
      </w:divsChild>
    </w:div>
    <w:div w:id="2113355524">
      <w:marLeft w:val="0"/>
      <w:marRight w:val="0"/>
      <w:marTop w:val="0"/>
      <w:marBottom w:val="0"/>
      <w:divBdr>
        <w:top w:val="none" w:sz="0" w:space="0" w:color="auto"/>
        <w:left w:val="none" w:sz="0" w:space="0" w:color="auto"/>
        <w:bottom w:val="none" w:sz="0" w:space="0" w:color="auto"/>
        <w:right w:val="none" w:sz="0" w:space="0" w:color="auto"/>
      </w:divBdr>
      <w:divsChild>
        <w:div w:id="2113357172">
          <w:marLeft w:val="0"/>
          <w:marRight w:val="0"/>
          <w:marTop w:val="0"/>
          <w:marBottom w:val="0"/>
          <w:divBdr>
            <w:top w:val="none" w:sz="0" w:space="0" w:color="auto"/>
            <w:left w:val="none" w:sz="0" w:space="0" w:color="auto"/>
            <w:bottom w:val="none" w:sz="0" w:space="0" w:color="auto"/>
            <w:right w:val="none" w:sz="0" w:space="0" w:color="auto"/>
          </w:divBdr>
          <w:divsChild>
            <w:div w:id="2113355022">
              <w:marLeft w:val="0"/>
              <w:marRight w:val="0"/>
              <w:marTop w:val="0"/>
              <w:marBottom w:val="0"/>
              <w:divBdr>
                <w:top w:val="none" w:sz="0" w:space="0" w:color="auto"/>
                <w:left w:val="none" w:sz="0" w:space="0" w:color="auto"/>
                <w:bottom w:val="none" w:sz="0" w:space="0" w:color="auto"/>
                <w:right w:val="none" w:sz="0" w:space="0" w:color="auto"/>
              </w:divBdr>
            </w:div>
            <w:div w:id="2113356235">
              <w:marLeft w:val="0"/>
              <w:marRight w:val="0"/>
              <w:marTop w:val="0"/>
              <w:marBottom w:val="0"/>
              <w:divBdr>
                <w:top w:val="none" w:sz="0" w:space="0" w:color="auto"/>
                <w:left w:val="none" w:sz="0" w:space="0" w:color="auto"/>
                <w:bottom w:val="none" w:sz="0" w:space="0" w:color="auto"/>
                <w:right w:val="none" w:sz="0" w:space="0" w:color="auto"/>
              </w:divBdr>
            </w:div>
            <w:div w:id="211335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5">
      <w:marLeft w:val="0"/>
      <w:marRight w:val="0"/>
      <w:marTop w:val="0"/>
      <w:marBottom w:val="0"/>
      <w:divBdr>
        <w:top w:val="none" w:sz="0" w:space="0" w:color="auto"/>
        <w:left w:val="none" w:sz="0" w:space="0" w:color="auto"/>
        <w:bottom w:val="none" w:sz="0" w:space="0" w:color="auto"/>
        <w:right w:val="none" w:sz="0" w:space="0" w:color="auto"/>
      </w:divBdr>
      <w:divsChild>
        <w:div w:id="2113356133">
          <w:marLeft w:val="0"/>
          <w:marRight w:val="0"/>
          <w:marTop w:val="0"/>
          <w:marBottom w:val="0"/>
          <w:divBdr>
            <w:top w:val="none" w:sz="0" w:space="0" w:color="auto"/>
            <w:left w:val="none" w:sz="0" w:space="0" w:color="auto"/>
            <w:bottom w:val="none" w:sz="0" w:space="0" w:color="auto"/>
            <w:right w:val="none" w:sz="0" w:space="0" w:color="auto"/>
          </w:divBdr>
          <w:divsChild>
            <w:div w:id="2113354927">
              <w:marLeft w:val="0"/>
              <w:marRight w:val="0"/>
              <w:marTop w:val="0"/>
              <w:marBottom w:val="0"/>
              <w:divBdr>
                <w:top w:val="none" w:sz="0" w:space="0" w:color="auto"/>
                <w:left w:val="none" w:sz="0" w:space="0" w:color="auto"/>
                <w:bottom w:val="none" w:sz="0" w:space="0" w:color="auto"/>
                <w:right w:val="none" w:sz="0" w:space="0" w:color="auto"/>
              </w:divBdr>
            </w:div>
            <w:div w:id="2113355003">
              <w:marLeft w:val="0"/>
              <w:marRight w:val="0"/>
              <w:marTop w:val="0"/>
              <w:marBottom w:val="0"/>
              <w:divBdr>
                <w:top w:val="none" w:sz="0" w:space="0" w:color="auto"/>
                <w:left w:val="none" w:sz="0" w:space="0" w:color="auto"/>
                <w:bottom w:val="none" w:sz="0" w:space="0" w:color="auto"/>
                <w:right w:val="none" w:sz="0" w:space="0" w:color="auto"/>
              </w:divBdr>
            </w:div>
            <w:div w:id="2113355365">
              <w:marLeft w:val="0"/>
              <w:marRight w:val="0"/>
              <w:marTop w:val="0"/>
              <w:marBottom w:val="0"/>
              <w:divBdr>
                <w:top w:val="none" w:sz="0" w:space="0" w:color="auto"/>
                <w:left w:val="none" w:sz="0" w:space="0" w:color="auto"/>
                <w:bottom w:val="none" w:sz="0" w:space="0" w:color="auto"/>
                <w:right w:val="none" w:sz="0" w:space="0" w:color="auto"/>
              </w:divBdr>
            </w:div>
            <w:div w:id="2113355987">
              <w:marLeft w:val="0"/>
              <w:marRight w:val="0"/>
              <w:marTop w:val="0"/>
              <w:marBottom w:val="0"/>
              <w:divBdr>
                <w:top w:val="none" w:sz="0" w:space="0" w:color="auto"/>
                <w:left w:val="none" w:sz="0" w:space="0" w:color="auto"/>
                <w:bottom w:val="none" w:sz="0" w:space="0" w:color="auto"/>
                <w:right w:val="none" w:sz="0" w:space="0" w:color="auto"/>
              </w:divBdr>
            </w:div>
            <w:div w:id="2113356784">
              <w:marLeft w:val="0"/>
              <w:marRight w:val="0"/>
              <w:marTop w:val="0"/>
              <w:marBottom w:val="0"/>
              <w:divBdr>
                <w:top w:val="none" w:sz="0" w:space="0" w:color="auto"/>
                <w:left w:val="none" w:sz="0" w:space="0" w:color="auto"/>
                <w:bottom w:val="none" w:sz="0" w:space="0" w:color="auto"/>
                <w:right w:val="none" w:sz="0" w:space="0" w:color="auto"/>
              </w:divBdr>
            </w:div>
            <w:div w:id="2113357069">
              <w:marLeft w:val="0"/>
              <w:marRight w:val="0"/>
              <w:marTop w:val="0"/>
              <w:marBottom w:val="0"/>
              <w:divBdr>
                <w:top w:val="none" w:sz="0" w:space="0" w:color="auto"/>
                <w:left w:val="none" w:sz="0" w:space="0" w:color="auto"/>
                <w:bottom w:val="none" w:sz="0" w:space="0" w:color="auto"/>
                <w:right w:val="none" w:sz="0" w:space="0" w:color="auto"/>
              </w:divBdr>
            </w:div>
            <w:div w:id="2113358087">
              <w:marLeft w:val="0"/>
              <w:marRight w:val="0"/>
              <w:marTop w:val="0"/>
              <w:marBottom w:val="0"/>
              <w:divBdr>
                <w:top w:val="none" w:sz="0" w:space="0" w:color="auto"/>
                <w:left w:val="none" w:sz="0" w:space="0" w:color="auto"/>
                <w:bottom w:val="none" w:sz="0" w:space="0" w:color="auto"/>
                <w:right w:val="none" w:sz="0" w:space="0" w:color="auto"/>
              </w:divBdr>
            </w:div>
            <w:div w:id="2113358229">
              <w:marLeft w:val="0"/>
              <w:marRight w:val="0"/>
              <w:marTop w:val="0"/>
              <w:marBottom w:val="0"/>
              <w:divBdr>
                <w:top w:val="none" w:sz="0" w:space="0" w:color="auto"/>
                <w:left w:val="none" w:sz="0" w:space="0" w:color="auto"/>
                <w:bottom w:val="none" w:sz="0" w:space="0" w:color="auto"/>
                <w:right w:val="none" w:sz="0" w:space="0" w:color="auto"/>
              </w:divBdr>
            </w:div>
            <w:div w:id="2113358299">
              <w:marLeft w:val="0"/>
              <w:marRight w:val="0"/>
              <w:marTop w:val="0"/>
              <w:marBottom w:val="0"/>
              <w:divBdr>
                <w:top w:val="none" w:sz="0" w:space="0" w:color="auto"/>
                <w:left w:val="none" w:sz="0" w:space="0" w:color="auto"/>
                <w:bottom w:val="none" w:sz="0" w:space="0" w:color="auto"/>
                <w:right w:val="none" w:sz="0" w:space="0" w:color="auto"/>
              </w:divBdr>
            </w:div>
            <w:div w:id="211335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6">
      <w:marLeft w:val="0"/>
      <w:marRight w:val="0"/>
      <w:marTop w:val="0"/>
      <w:marBottom w:val="0"/>
      <w:divBdr>
        <w:top w:val="none" w:sz="0" w:space="0" w:color="auto"/>
        <w:left w:val="none" w:sz="0" w:space="0" w:color="auto"/>
        <w:bottom w:val="none" w:sz="0" w:space="0" w:color="auto"/>
        <w:right w:val="none" w:sz="0" w:space="0" w:color="auto"/>
      </w:divBdr>
      <w:divsChild>
        <w:div w:id="2113355540">
          <w:marLeft w:val="0"/>
          <w:marRight w:val="0"/>
          <w:marTop w:val="0"/>
          <w:marBottom w:val="0"/>
          <w:divBdr>
            <w:top w:val="none" w:sz="0" w:space="0" w:color="auto"/>
            <w:left w:val="none" w:sz="0" w:space="0" w:color="auto"/>
            <w:bottom w:val="none" w:sz="0" w:space="0" w:color="auto"/>
            <w:right w:val="none" w:sz="0" w:space="0" w:color="auto"/>
          </w:divBdr>
          <w:divsChild>
            <w:div w:id="2113355384">
              <w:marLeft w:val="0"/>
              <w:marRight w:val="0"/>
              <w:marTop w:val="0"/>
              <w:marBottom w:val="0"/>
              <w:divBdr>
                <w:top w:val="none" w:sz="0" w:space="0" w:color="auto"/>
                <w:left w:val="none" w:sz="0" w:space="0" w:color="auto"/>
                <w:bottom w:val="none" w:sz="0" w:space="0" w:color="auto"/>
                <w:right w:val="none" w:sz="0" w:space="0" w:color="auto"/>
              </w:divBdr>
            </w:div>
            <w:div w:id="2113355498">
              <w:marLeft w:val="0"/>
              <w:marRight w:val="0"/>
              <w:marTop w:val="0"/>
              <w:marBottom w:val="0"/>
              <w:divBdr>
                <w:top w:val="none" w:sz="0" w:space="0" w:color="auto"/>
                <w:left w:val="none" w:sz="0" w:space="0" w:color="auto"/>
                <w:bottom w:val="none" w:sz="0" w:space="0" w:color="auto"/>
                <w:right w:val="none" w:sz="0" w:space="0" w:color="auto"/>
              </w:divBdr>
            </w:div>
            <w:div w:id="2113355683">
              <w:marLeft w:val="0"/>
              <w:marRight w:val="0"/>
              <w:marTop w:val="0"/>
              <w:marBottom w:val="0"/>
              <w:divBdr>
                <w:top w:val="none" w:sz="0" w:space="0" w:color="auto"/>
                <w:left w:val="none" w:sz="0" w:space="0" w:color="auto"/>
                <w:bottom w:val="none" w:sz="0" w:space="0" w:color="auto"/>
                <w:right w:val="none" w:sz="0" w:space="0" w:color="auto"/>
              </w:divBdr>
            </w:div>
            <w:div w:id="2113356035">
              <w:marLeft w:val="0"/>
              <w:marRight w:val="0"/>
              <w:marTop w:val="0"/>
              <w:marBottom w:val="0"/>
              <w:divBdr>
                <w:top w:val="none" w:sz="0" w:space="0" w:color="auto"/>
                <w:left w:val="none" w:sz="0" w:space="0" w:color="auto"/>
                <w:bottom w:val="none" w:sz="0" w:space="0" w:color="auto"/>
                <w:right w:val="none" w:sz="0" w:space="0" w:color="auto"/>
              </w:divBdr>
            </w:div>
            <w:div w:id="2113357168">
              <w:marLeft w:val="0"/>
              <w:marRight w:val="0"/>
              <w:marTop w:val="0"/>
              <w:marBottom w:val="0"/>
              <w:divBdr>
                <w:top w:val="none" w:sz="0" w:space="0" w:color="auto"/>
                <w:left w:val="none" w:sz="0" w:space="0" w:color="auto"/>
                <w:bottom w:val="none" w:sz="0" w:space="0" w:color="auto"/>
                <w:right w:val="none" w:sz="0" w:space="0" w:color="auto"/>
              </w:divBdr>
            </w:div>
            <w:div w:id="2113357569">
              <w:marLeft w:val="0"/>
              <w:marRight w:val="0"/>
              <w:marTop w:val="0"/>
              <w:marBottom w:val="0"/>
              <w:divBdr>
                <w:top w:val="none" w:sz="0" w:space="0" w:color="auto"/>
                <w:left w:val="none" w:sz="0" w:space="0" w:color="auto"/>
                <w:bottom w:val="none" w:sz="0" w:space="0" w:color="auto"/>
                <w:right w:val="none" w:sz="0" w:space="0" w:color="auto"/>
              </w:divBdr>
            </w:div>
            <w:div w:id="211335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7">
      <w:marLeft w:val="0"/>
      <w:marRight w:val="0"/>
      <w:marTop w:val="0"/>
      <w:marBottom w:val="0"/>
      <w:divBdr>
        <w:top w:val="none" w:sz="0" w:space="0" w:color="auto"/>
        <w:left w:val="none" w:sz="0" w:space="0" w:color="auto"/>
        <w:bottom w:val="none" w:sz="0" w:space="0" w:color="auto"/>
        <w:right w:val="none" w:sz="0" w:space="0" w:color="auto"/>
      </w:divBdr>
    </w:div>
    <w:div w:id="2113355528">
      <w:marLeft w:val="0"/>
      <w:marRight w:val="0"/>
      <w:marTop w:val="0"/>
      <w:marBottom w:val="0"/>
      <w:divBdr>
        <w:top w:val="none" w:sz="0" w:space="0" w:color="auto"/>
        <w:left w:val="none" w:sz="0" w:space="0" w:color="auto"/>
        <w:bottom w:val="none" w:sz="0" w:space="0" w:color="auto"/>
        <w:right w:val="none" w:sz="0" w:space="0" w:color="auto"/>
      </w:divBdr>
      <w:divsChild>
        <w:div w:id="2113355722">
          <w:marLeft w:val="0"/>
          <w:marRight w:val="0"/>
          <w:marTop w:val="0"/>
          <w:marBottom w:val="0"/>
          <w:divBdr>
            <w:top w:val="none" w:sz="0" w:space="0" w:color="auto"/>
            <w:left w:val="none" w:sz="0" w:space="0" w:color="auto"/>
            <w:bottom w:val="none" w:sz="0" w:space="0" w:color="auto"/>
            <w:right w:val="none" w:sz="0" w:space="0" w:color="auto"/>
          </w:divBdr>
          <w:divsChild>
            <w:div w:id="2113355419">
              <w:marLeft w:val="0"/>
              <w:marRight w:val="0"/>
              <w:marTop w:val="0"/>
              <w:marBottom w:val="0"/>
              <w:divBdr>
                <w:top w:val="none" w:sz="0" w:space="0" w:color="auto"/>
                <w:left w:val="none" w:sz="0" w:space="0" w:color="auto"/>
                <w:bottom w:val="none" w:sz="0" w:space="0" w:color="auto"/>
                <w:right w:val="none" w:sz="0" w:space="0" w:color="auto"/>
              </w:divBdr>
            </w:div>
            <w:div w:id="211335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9">
      <w:marLeft w:val="0"/>
      <w:marRight w:val="0"/>
      <w:marTop w:val="0"/>
      <w:marBottom w:val="0"/>
      <w:divBdr>
        <w:top w:val="none" w:sz="0" w:space="0" w:color="auto"/>
        <w:left w:val="none" w:sz="0" w:space="0" w:color="auto"/>
        <w:bottom w:val="none" w:sz="0" w:space="0" w:color="auto"/>
        <w:right w:val="none" w:sz="0" w:space="0" w:color="auto"/>
      </w:divBdr>
      <w:divsChild>
        <w:div w:id="2113358345">
          <w:marLeft w:val="0"/>
          <w:marRight w:val="0"/>
          <w:marTop w:val="0"/>
          <w:marBottom w:val="0"/>
          <w:divBdr>
            <w:top w:val="none" w:sz="0" w:space="0" w:color="auto"/>
            <w:left w:val="none" w:sz="0" w:space="0" w:color="auto"/>
            <w:bottom w:val="none" w:sz="0" w:space="0" w:color="auto"/>
            <w:right w:val="none" w:sz="0" w:space="0" w:color="auto"/>
          </w:divBdr>
        </w:div>
      </w:divsChild>
    </w:div>
    <w:div w:id="2113355531">
      <w:marLeft w:val="0"/>
      <w:marRight w:val="0"/>
      <w:marTop w:val="0"/>
      <w:marBottom w:val="0"/>
      <w:divBdr>
        <w:top w:val="none" w:sz="0" w:space="0" w:color="auto"/>
        <w:left w:val="none" w:sz="0" w:space="0" w:color="auto"/>
        <w:bottom w:val="none" w:sz="0" w:space="0" w:color="auto"/>
        <w:right w:val="none" w:sz="0" w:space="0" w:color="auto"/>
      </w:divBdr>
    </w:div>
    <w:div w:id="2113355534">
      <w:marLeft w:val="0"/>
      <w:marRight w:val="0"/>
      <w:marTop w:val="0"/>
      <w:marBottom w:val="0"/>
      <w:divBdr>
        <w:top w:val="none" w:sz="0" w:space="0" w:color="auto"/>
        <w:left w:val="none" w:sz="0" w:space="0" w:color="auto"/>
        <w:bottom w:val="none" w:sz="0" w:space="0" w:color="auto"/>
        <w:right w:val="none" w:sz="0" w:space="0" w:color="auto"/>
      </w:divBdr>
      <w:divsChild>
        <w:div w:id="2113356972">
          <w:marLeft w:val="0"/>
          <w:marRight w:val="0"/>
          <w:marTop w:val="0"/>
          <w:marBottom w:val="0"/>
          <w:divBdr>
            <w:top w:val="none" w:sz="0" w:space="0" w:color="auto"/>
            <w:left w:val="none" w:sz="0" w:space="0" w:color="auto"/>
            <w:bottom w:val="none" w:sz="0" w:space="0" w:color="auto"/>
            <w:right w:val="none" w:sz="0" w:space="0" w:color="auto"/>
          </w:divBdr>
        </w:div>
      </w:divsChild>
    </w:div>
    <w:div w:id="2113355539">
      <w:marLeft w:val="0"/>
      <w:marRight w:val="0"/>
      <w:marTop w:val="0"/>
      <w:marBottom w:val="0"/>
      <w:divBdr>
        <w:top w:val="none" w:sz="0" w:space="0" w:color="auto"/>
        <w:left w:val="none" w:sz="0" w:space="0" w:color="auto"/>
        <w:bottom w:val="none" w:sz="0" w:space="0" w:color="auto"/>
        <w:right w:val="none" w:sz="0" w:space="0" w:color="auto"/>
      </w:divBdr>
      <w:divsChild>
        <w:div w:id="2113358406">
          <w:marLeft w:val="0"/>
          <w:marRight w:val="0"/>
          <w:marTop w:val="0"/>
          <w:marBottom w:val="0"/>
          <w:divBdr>
            <w:top w:val="none" w:sz="0" w:space="0" w:color="auto"/>
            <w:left w:val="none" w:sz="0" w:space="0" w:color="auto"/>
            <w:bottom w:val="none" w:sz="0" w:space="0" w:color="auto"/>
            <w:right w:val="none" w:sz="0" w:space="0" w:color="auto"/>
          </w:divBdr>
        </w:div>
      </w:divsChild>
    </w:div>
    <w:div w:id="2113355544">
      <w:marLeft w:val="0"/>
      <w:marRight w:val="0"/>
      <w:marTop w:val="0"/>
      <w:marBottom w:val="0"/>
      <w:divBdr>
        <w:top w:val="none" w:sz="0" w:space="0" w:color="auto"/>
        <w:left w:val="none" w:sz="0" w:space="0" w:color="auto"/>
        <w:bottom w:val="none" w:sz="0" w:space="0" w:color="auto"/>
        <w:right w:val="none" w:sz="0" w:space="0" w:color="auto"/>
      </w:divBdr>
    </w:div>
    <w:div w:id="2113355546">
      <w:marLeft w:val="0"/>
      <w:marRight w:val="0"/>
      <w:marTop w:val="0"/>
      <w:marBottom w:val="0"/>
      <w:divBdr>
        <w:top w:val="none" w:sz="0" w:space="0" w:color="auto"/>
        <w:left w:val="none" w:sz="0" w:space="0" w:color="auto"/>
        <w:bottom w:val="none" w:sz="0" w:space="0" w:color="auto"/>
        <w:right w:val="none" w:sz="0" w:space="0" w:color="auto"/>
      </w:divBdr>
      <w:divsChild>
        <w:div w:id="2113356047">
          <w:marLeft w:val="0"/>
          <w:marRight w:val="0"/>
          <w:marTop w:val="0"/>
          <w:marBottom w:val="0"/>
          <w:divBdr>
            <w:top w:val="none" w:sz="0" w:space="0" w:color="auto"/>
            <w:left w:val="none" w:sz="0" w:space="0" w:color="auto"/>
            <w:bottom w:val="none" w:sz="0" w:space="0" w:color="auto"/>
            <w:right w:val="none" w:sz="0" w:space="0" w:color="auto"/>
          </w:divBdr>
          <w:divsChild>
            <w:div w:id="211335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1">
      <w:marLeft w:val="0"/>
      <w:marRight w:val="0"/>
      <w:marTop w:val="0"/>
      <w:marBottom w:val="0"/>
      <w:divBdr>
        <w:top w:val="none" w:sz="0" w:space="0" w:color="auto"/>
        <w:left w:val="none" w:sz="0" w:space="0" w:color="auto"/>
        <w:bottom w:val="none" w:sz="0" w:space="0" w:color="auto"/>
        <w:right w:val="none" w:sz="0" w:space="0" w:color="auto"/>
      </w:divBdr>
      <w:divsChild>
        <w:div w:id="2113356548">
          <w:marLeft w:val="0"/>
          <w:marRight w:val="0"/>
          <w:marTop w:val="0"/>
          <w:marBottom w:val="0"/>
          <w:divBdr>
            <w:top w:val="none" w:sz="0" w:space="0" w:color="auto"/>
            <w:left w:val="none" w:sz="0" w:space="0" w:color="auto"/>
            <w:bottom w:val="none" w:sz="0" w:space="0" w:color="auto"/>
            <w:right w:val="none" w:sz="0" w:space="0" w:color="auto"/>
          </w:divBdr>
        </w:div>
      </w:divsChild>
    </w:div>
    <w:div w:id="2113355552">
      <w:marLeft w:val="0"/>
      <w:marRight w:val="0"/>
      <w:marTop w:val="0"/>
      <w:marBottom w:val="0"/>
      <w:divBdr>
        <w:top w:val="none" w:sz="0" w:space="0" w:color="auto"/>
        <w:left w:val="none" w:sz="0" w:space="0" w:color="auto"/>
        <w:bottom w:val="none" w:sz="0" w:space="0" w:color="auto"/>
        <w:right w:val="none" w:sz="0" w:space="0" w:color="auto"/>
      </w:divBdr>
      <w:divsChild>
        <w:div w:id="2113355819">
          <w:marLeft w:val="547"/>
          <w:marRight w:val="0"/>
          <w:marTop w:val="173"/>
          <w:marBottom w:val="0"/>
          <w:divBdr>
            <w:top w:val="none" w:sz="0" w:space="0" w:color="auto"/>
            <w:left w:val="none" w:sz="0" w:space="0" w:color="auto"/>
            <w:bottom w:val="none" w:sz="0" w:space="0" w:color="auto"/>
            <w:right w:val="none" w:sz="0" w:space="0" w:color="auto"/>
          </w:divBdr>
        </w:div>
        <w:div w:id="2113356346">
          <w:marLeft w:val="547"/>
          <w:marRight w:val="0"/>
          <w:marTop w:val="173"/>
          <w:marBottom w:val="0"/>
          <w:divBdr>
            <w:top w:val="none" w:sz="0" w:space="0" w:color="auto"/>
            <w:left w:val="none" w:sz="0" w:space="0" w:color="auto"/>
            <w:bottom w:val="none" w:sz="0" w:space="0" w:color="auto"/>
            <w:right w:val="none" w:sz="0" w:space="0" w:color="auto"/>
          </w:divBdr>
        </w:div>
        <w:div w:id="2113356481">
          <w:marLeft w:val="547"/>
          <w:marRight w:val="0"/>
          <w:marTop w:val="173"/>
          <w:marBottom w:val="0"/>
          <w:divBdr>
            <w:top w:val="none" w:sz="0" w:space="0" w:color="auto"/>
            <w:left w:val="none" w:sz="0" w:space="0" w:color="auto"/>
            <w:bottom w:val="none" w:sz="0" w:space="0" w:color="auto"/>
            <w:right w:val="none" w:sz="0" w:space="0" w:color="auto"/>
          </w:divBdr>
        </w:div>
        <w:div w:id="2113356647">
          <w:marLeft w:val="547"/>
          <w:marRight w:val="0"/>
          <w:marTop w:val="173"/>
          <w:marBottom w:val="0"/>
          <w:divBdr>
            <w:top w:val="none" w:sz="0" w:space="0" w:color="auto"/>
            <w:left w:val="none" w:sz="0" w:space="0" w:color="auto"/>
            <w:bottom w:val="none" w:sz="0" w:space="0" w:color="auto"/>
            <w:right w:val="none" w:sz="0" w:space="0" w:color="auto"/>
          </w:divBdr>
        </w:div>
        <w:div w:id="2113358277">
          <w:marLeft w:val="547"/>
          <w:marRight w:val="0"/>
          <w:marTop w:val="173"/>
          <w:marBottom w:val="0"/>
          <w:divBdr>
            <w:top w:val="none" w:sz="0" w:space="0" w:color="auto"/>
            <w:left w:val="none" w:sz="0" w:space="0" w:color="auto"/>
            <w:bottom w:val="none" w:sz="0" w:space="0" w:color="auto"/>
            <w:right w:val="none" w:sz="0" w:space="0" w:color="auto"/>
          </w:divBdr>
        </w:div>
      </w:divsChild>
    </w:div>
    <w:div w:id="2113355556">
      <w:marLeft w:val="0"/>
      <w:marRight w:val="0"/>
      <w:marTop w:val="0"/>
      <w:marBottom w:val="0"/>
      <w:divBdr>
        <w:top w:val="none" w:sz="0" w:space="0" w:color="auto"/>
        <w:left w:val="none" w:sz="0" w:space="0" w:color="auto"/>
        <w:bottom w:val="none" w:sz="0" w:space="0" w:color="auto"/>
        <w:right w:val="none" w:sz="0" w:space="0" w:color="auto"/>
      </w:divBdr>
      <w:divsChild>
        <w:div w:id="2113356762">
          <w:marLeft w:val="0"/>
          <w:marRight w:val="0"/>
          <w:marTop w:val="0"/>
          <w:marBottom w:val="0"/>
          <w:divBdr>
            <w:top w:val="none" w:sz="0" w:space="0" w:color="auto"/>
            <w:left w:val="none" w:sz="0" w:space="0" w:color="auto"/>
            <w:bottom w:val="none" w:sz="0" w:space="0" w:color="auto"/>
            <w:right w:val="none" w:sz="0" w:space="0" w:color="auto"/>
          </w:divBdr>
          <w:divsChild>
            <w:div w:id="2113355840">
              <w:marLeft w:val="0"/>
              <w:marRight w:val="0"/>
              <w:marTop w:val="0"/>
              <w:marBottom w:val="0"/>
              <w:divBdr>
                <w:top w:val="none" w:sz="0" w:space="0" w:color="auto"/>
                <w:left w:val="none" w:sz="0" w:space="0" w:color="auto"/>
                <w:bottom w:val="none" w:sz="0" w:space="0" w:color="auto"/>
                <w:right w:val="none" w:sz="0" w:space="0" w:color="auto"/>
              </w:divBdr>
            </w:div>
            <w:div w:id="21133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7">
      <w:marLeft w:val="0"/>
      <w:marRight w:val="0"/>
      <w:marTop w:val="0"/>
      <w:marBottom w:val="0"/>
      <w:divBdr>
        <w:top w:val="none" w:sz="0" w:space="0" w:color="auto"/>
        <w:left w:val="none" w:sz="0" w:space="0" w:color="auto"/>
        <w:bottom w:val="none" w:sz="0" w:space="0" w:color="auto"/>
        <w:right w:val="none" w:sz="0" w:space="0" w:color="auto"/>
      </w:divBdr>
      <w:divsChild>
        <w:div w:id="2113357564">
          <w:marLeft w:val="0"/>
          <w:marRight w:val="0"/>
          <w:marTop w:val="0"/>
          <w:marBottom w:val="0"/>
          <w:divBdr>
            <w:top w:val="none" w:sz="0" w:space="0" w:color="auto"/>
            <w:left w:val="none" w:sz="0" w:space="0" w:color="auto"/>
            <w:bottom w:val="none" w:sz="0" w:space="0" w:color="auto"/>
            <w:right w:val="none" w:sz="0" w:space="0" w:color="auto"/>
          </w:divBdr>
          <w:divsChild>
            <w:div w:id="2113355780">
              <w:marLeft w:val="0"/>
              <w:marRight w:val="0"/>
              <w:marTop w:val="0"/>
              <w:marBottom w:val="0"/>
              <w:divBdr>
                <w:top w:val="none" w:sz="0" w:space="0" w:color="auto"/>
                <w:left w:val="none" w:sz="0" w:space="0" w:color="auto"/>
                <w:bottom w:val="none" w:sz="0" w:space="0" w:color="auto"/>
                <w:right w:val="none" w:sz="0" w:space="0" w:color="auto"/>
              </w:divBdr>
            </w:div>
            <w:div w:id="2113355834">
              <w:marLeft w:val="0"/>
              <w:marRight w:val="0"/>
              <w:marTop w:val="0"/>
              <w:marBottom w:val="0"/>
              <w:divBdr>
                <w:top w:val="none" w:sz="0" w:space="0" w:color="auto"/>
                <w:left w:val="none" w:sz="0" w:space="0" w:color="auto"/>
                <w:bottom w:val="none" w:sz="0" w:space="0" w:color="auto"/>
                <w:right w:val="none" w:sz="0" w:space="0" w:color="auto"/>
              </w:divBdr>
            </w:div>
            <w:div w:id="2113355920">
              <w:marLeft w:val="0"/>
              <w:marRight w:val="0"/>
              <w:marTop w:val="0"/>
              <w:marBottom w:val="0"/>
              <w:divBdr>
                <w:top w:val="none" w:sz="0" w:space="0" w:color="auto"/>
                <w:left w:val="none" w:sz="0" w:space="0" w:color="auto"/>
                <w:bottom w:val="none" w:sz="0" w:space="0" w:color="auto"/>
                <w:right w:val="none" w:sz="0" w:space="0" w:color="auto"/>
              </w:divBdr>
            </w:div>
            <w:div w:id="2113356992">
              <w:marLeft w:val="0"/>
              <w:marRight w:val="0"/>
              <w:marTop w:val="0"/>
              <w:marBottom w:val="0"/>
              <w:divBdr>
                <w:top w:val="none" w:sz="0" w:space="0" w:color="auto"/>
                <w:left w:val="none" w:sz="0" w:space="0" w:color="auto"/>
                <w:bottom w:val="none" w:sz="0" w:space="0" w:color="auto"/>
                <w:right w:val="none" w:sz="0" w:space="0" w:color="auto"/>
              </w:divBdr>
            </w:div>
            <w:div w:id="2113357381">
              <w:marLeft w:val="0"/>
              <w:marRight w:val="0"/>
              <w:marTop w:val="0"/>
              <w:marBottom w:val="0"/>
              <w:divBdr>
                <w:top w:val="none" w:sz="0" w:space="0" w:color="auto"/>
                <w:left w:val="none" w:sz="0" w:space="0" w:color="auto"/>
                <w:bottom w:val="none" w:sz="0" w:space="0" w:color="auto"/>
                <w:right w:val="none" w:sz="0" w:space="0" w:color="auto"/>
              </w:divBdr>
            </w:div>
            <w:div w:id="2113357778">
              <w:marLeft w:val="0"/>
              <w:marRight w:val="0"/>
              <w:marTop w:val="0"/>
              <w:marBottom w:val="0"/>
              <w:divBdr>
                <w:top w:val="none" w:sz="0" w:space="0" w:color="auto"/>
                <w:left w:val="none" w:sz="0" w:space="0" w:color="auto"/>
                <w:bottom w:val="none" w:sz="0" w:space="0" w:color="auto"/>
                <w:right w:val="none" w:sz="0" w:space="0" w:color="auto"/>
              </w:divBdr>
            </w:div>
            <w:div w:id="2113358093">
              <w:marLeft w:val="0"/>
              <w:marRight w:val="0"/>
              <w:marTop w:val="0"/>
              <w:marBottom w:val="0"/>
              <w:divBdr>
                <w:top w:val="none" w:sz="0" w:space="0" w:color="auto"/>
                <w:left w:val="none" w:sz="0" w:space="0" w:color="auto"/>
                <w:bottom w:val="none" w:sz="0" w:space="0" w:color="auto"/>
                <w:right w:val="none" w:sz="0" w:space="0" w:color="auto"/>
              </w:divBdr>
            </w:div>
            <w:div w:id="211335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67">
      <w:marLeft w:val="0"/>
      <w:marRight w:val="0"/>
      <w:marTop w:val="0"/>
      <w:marBottom w:val="0"/>
      <w:divBdr>
        <w:top w:val="none" w:sz="0" w:space="0" w:color="auto"/>
        <w:left w:val="none" w:sz="0" w:space="0" w:color="auto"/>
        <w:bottom w:val="none" w:sz="0" w:space="0" w:color="auto"/>
        <w:right w:val="none" w:sz="0" w:space="0" w:color="auto"/>
      </w:divBdr>
      <w:divsChild>
        <w:div w:id="2113356414">
          <w:marLeft w:val="0"/>
          <w:marRight w:val="0"/>
          <w:marTop w:val="0"/>
          <w:marBottom w:val="0"/>
          <w:divBdr>
            <w:top w:val="none" w:sz="0" w:space="0" w:color="auto"/>
            <w:left w:val="none" w:sz="0" w:space="0" w:color="auto"/>
            <w:bottom w:val="none" w:sz="0" w:space="0" w:color="auto"/>
            <w:right w:val="none" w:sz="0" w:space="0" w:color="auto"/>
          </w:divBdr>
        </w:div>
      </w:divsChild>
    </w:div>
    <w:div w:id="2113355572">
      <w:marLeft w:val="0"/>
      <w:marRight w:val="0"/>
      <w:marTop w:val="0"/>
      <w:marBottom w:val="0"/>
      <w:divBdr>
        <w:top w:val="none" w:sz="0" w:space="0" w:color="auto"/>
        <w:left w:val="none" w:sz="0" w:space="0" w:color="auto"/>
        <w:bottom w:val="none" w:sz="0" w:space="0" w:color="auto"/>
        <w:right w:val="none" w:sz="0" w:space="0" w:color="auto"/>
      </w:divBdr>
    </w:div>
    <w:div w:id="2113355577">
      <w:marLeft w:val="0"/>
      <w:marRight w:val="0"/>
      <w:marTop w:val="0"/>
      <w:marBottom w:val="0"/>
      <w:divBdr>
        <w:top w:val="none" w:sz="0" w:space="0" w:color="auto"/>
        <w:left w:val="none" w:sz="0" w:space="0" w:color="auto"/>
        <w:bottom w:val="none" w:sz="0" w:space="0" w:color="auto"/>
        <w:right w:val="none" w:sz="0" w:space="0" w:color="auto"/>
      </w:divBdr>
      <w:divsChild>
        <w:div w:id="2113358694">
          <w:marLeft w:val="0"/>
          <w:marRight w:val="0"/>
          <w:marTop w:val="0"/>
          <w:marBottom w:val="0"/>
          <w:divBdr>
            <w:top w:val="none" w:sz="0" w:space="0" w:color="auto"/>
            <w:left w:val="none" w:sz="0" w:space="0" w:color="auto"/>
            <w:bottom w:val="none" w:sz="0" w:space="0" w:color="auto"/>
            <w:right w:val="none" w:sz="0" w:space="0" w:color="auto"/>
          </w:divBdr>
          <w:divsChild>
            <w:div w:id="211335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1">
      <w:marLeft w:val="0"/>
      <w:marRight w:val="0"/>
      <w:marTop w:val="0"/>
      <w:marBottom w:val="0"/>
      <w:divBdr>
        <w:top w:val="none" w:sz="0" w:space="0" w:color="auto"/>
        <w:left w:val="none" w:sz="0" w:space="0" w:color="auto"/>
        <w:bottom w:val="none" w:sz="0" w:space="0" w:color="auto"/>
        <w:right w:val="none" w:sz="0" w:space="0" w:color="auto"/>
      </w:divBdr>
      <w:divsChild>
        <w:div w:id="2113356963">
          <w:marLeft w:val="0"/>
          <w:marRight w:val="0"/>
          <w:marTop w:val="0"/>
          <w:marBottom w:val="0"/>
          <w:divBdr>
            <w:top w:val="none" w:sz="0" w:space="0" w:color="auto"/>
            <w:left w:val="none" w:sz="0" w:space="0" w:color="auto"/>
            <w:bottom w:val="none" w:sz="0" w:space="0" w:color="auto"/>
            <w:right w:val="none" w:sz="0" w:space="0" w:color="auto"/>
          </w:divBdr>
          <w:divsChild>
            <w:div w:id="2113355133">
              <w:marLeft w:val="0"/>
              <w:marRight w:val="0"/>
              <w:marTop w:val="0"/>
              <w:marBottom w:val="0"/>
              <w:divBdr>
                <w:top w:val="none" w:sz="0" w:space="0" w:color="auto"/>
                <w:left w:val="none" w:sz="0" w:space="0" w:color="auto"/>
                <w:bottom w:val="none" w:sz="0" w:space="0" w:color="auto"/>
                <w:right w:val="none" w:sz="0" w:space="0" w:color="auto"/>
              </w:divBdr>
            </w:div>
            <w:div w:id="211335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3">
      <w:marLeft w:val="0"/>
      <w:marRight w:val="0"/>
      <w:marTop w:val="0"/>
      <w:marBottom w:val="0"/>
      <w:divBdr>
        <w:top w:val="none" w:sz="0" w:space="0" w:color="auto"/>
        <w:left w:val="none" w:sz="0" w:space="0" w:color="auto"/>
        <w:bottom w:val="none" w:sz="0" w:space="0" w:color="auto"/>
        <w:right w:val="none" w:sz="0" w:space="0" w:color="auto"/>
      </w:divBdr>
    </w:div>
    <w:div w:id="2113355587">
      <w:marLeft w:val="0"/>
      <w:marRight w:val="0"/>
      <w:marTop w:val="0"/>
      <w:marBottom w:val="0"/>
      <w:divBdr>
        <w:top w:val="none" w:sz="0" w:space="0" w:color="auto"/>
        <w:left w:val="none" w:sz="0" w:space="0" w:color="auto"/>
        <w:bottom w:val="none" w:sz="0" w:space="0" w:color="auto"/>
        <w:right w:val="none" w:sz="0" w:space="0" w:color="auto"/>
      </w:divBdr>
      <w:divsChild>
        <w:div w:id="2113355211">
          <w:marLeft w:val="0"/>
          <w:marRight w:val="0"/>
          <w:marTop w:val="0"/>
          <w:marBottom w:val="0"/>
          <w:divBdr>
            <w:top w:val="none" w:sz="0" w:space="0" w:color="auto"/>
            <w:left w:val="none" w:sz="0" w:space="0" w:color="auto"/>
            <w:bottom w:val="none" w:sz="0" w:space="0" w:color="auto"/>
            <w:right w:val="none" w:sz="0" w:space="0" w:color="auto"/>
          </w:divBdr>
          <w:divsChild>
            <w:div w:id="2113355465">
              <w:marLeft w:val="0"/>
              <w:marRight w:val="0"/>
              <w:marTop w:val="0"/>
              <w:marBottom w:val="0"/>
              <w:divBdr>
                <w:top w:val="none" w:sz="0" w:space="0" w:color="auto"/>
                <w:left w:val="none" w:sz="0" w:space="0" w:color="auto"/>
                <w:bottom w:val="none" w:sz="0" w:space="0" w:color="auto"/>
                <w:right w:val="none" w:sz="0" w:space="0" w:color="auto"/>
              </w:divBdr>
            </w:div>
            <w:div w:id="2113357130">
              <w:marLeft w:val="0"/>
              <w:marRight w:val="0"/>
              <w:marTop w:val="0"/>
              <w:marBottom w:val="0"/>
              <w:divBdr>
                <w:top w:val="none" w:sz="0" w:space="0" w:color="auto"/>
                <w:left w:val="none" w:sz="0" w:space="0" w:color="auto"/>
                <w:bottom w:val="none" w:sz="0" w:space="0" w:color="auto"/>
                <w:right w:val="none" w:sz="0" w:space="0" w:color="auto"/>
              </w:divBdr>
            </w:div>
            <w:div w:id="211335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8">
      <w:marLeft w:val="0"/>
      <w:marRight w:val="0"/>
      <w:marTop w:val="0"/>
      <w:marBottom w:val="0"/>
      <w:divBdr>
        <w:top w:val="none" w:sz="0" w:space="0" w:color="auto"/>
        <w:left w:val="none" w:sz="0" w:space="0" w:color="auto"/>
        <w:bottom w:val="none" w:sz="0" w:space="0" w:color="auto"/>
        <w:right w:val="none" w:sz="0" w:space="0" w:color="auto"/>
      </w:divBdr>
    </w:div>
    <w:div w:id="2113355589">
      <w:marLeft w:val="0"/>
      <w:marRight w:val="0"/>
      <w:marTop w:val="0"/>
      <w:marBottom w:val="0"/>
      <w:divBdr>
        <w:top w:val="none" w:sz="0" w:space="0" w:color="auto"/>
        <w:left w:val="none" w:sz="0" w:space="0" w:color="auto"/>
        <w:bottom w:val="none" w:sz="0" w:space="0" w:color="auto"/>
        <w:right w:val="none" w:sz="0" w:space="0" w:color="auto"/>
      </w:divBdr>
      <w:divsChild>
        <w:div w:id="2113356504">
          <w:marLeft w:val="0"/>
          <w:marRight w:val="0"/>
          <w:marTop w:val="0"/>
          <w:marBottom w:val="0"/>
          <w:divBdr>
            <w:top w:val="none" w:sz="0" w:space="0" w:color="auto"/>
            <w:left w:val="none" w:sz="0" w:space="0" w:color="auto"/>
            <w:bottom w:val="none" w:sz="0" w:space="0" w:color="auto"/>
            <w:right w:val="none" w:sz="0" w:space="0" w:color="auto"/>
          </w:divBdr>
          <w:divsChild>
            <w:div w:id="2113355655">
              <w:marLeft w:val="0"/>
              <w:marRight w:val="0"/>
              <w:marTop w:val="0"/>
              <w:marBottom w:val="0"/>
              <w:divBdr>
                <w:top w:val="none" w:sz="0" w:space="0" w:color="auto"/>
                <w:left w:val="none" w:sz="0" w:space="0" w:color="auto"/>
                <w:bottom w:val="none" w:sz="0" w:space="0" w:color="auto"/>
                <w:right w:val="none" w:sz="0" w:space="0" w:color="auto"/>
              </w:divBdr>
            </w:div>
            <w:div w:id="2113356888">
              <w:marLeft w:val="0"/>
              <w:marRight w:val="0"/>
              <w:marTop w:val="0"/>
              <w:marBottom w:val="0"/>
              <w:divBdr>
                <w:top w:val="none" w:sz="0" w:space="0" w:color="auto"/>
                <w:left w:val="none" w:sz="0" w:space="0" w:color="auto"/>
                <w:bottom w:val="none" w:sz="0" w:space="0" w:color="auto"/>
                <w:right w:val="none" w:sz="0" w:space="0" w:color="auto"/>
              </w:divBdr>
            </w:div>
            <w:div w:id="2113358635">
              <w:marLeft w:val="0"/>
              <w:marRight w:val="0"/>
              <w:marTop w:val="0"/>
              <w:marBottom w:val="0"/>
              <w:divBdr>
                <w:top w:val="none" w:sz="0" w:space="0" w:color="auto"/>
                <w:left w:val="none" w:sz="0" w:space="0" w:color="auto"/>
                <w:bottom w:val="none" w:sz="0" w:space="0" w:color="auto"/>
                <w:right w:val="none" w:sz="0" w:space="0" w:color="auto"/>
              </w:divBdr>
            </w:div>
            <w:div w:id="2113358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90">
      <w:marLeft w:val="0"/>
      <w:marRight w:val="0"/>
      <w:marTop w:val="0"/>
      <w:marBottom w:val="0"/>
      <w:divBdr>
        <w:top w:val="none" w:sz="0" w:space="0" w:color="auto"/>
        <w:left w:val="none" w:sz="0" w:space="0" w:color="auto"/>
        <w:bottom w:val="none" w:sz="0" w:space="0" w:color="auto"/>
        <w:right w:val="none" w:sz="0" w:space="0" w:color="auto"/>
      </w:divBdr>
      <w:divsChild>
        <w:div w:id="2113358101">
          <w:marLeft w:val="0"/>
          <w:marRight w:val="0"/>
          <w:marTop w:val="0"/>
          <w:marBottom w:val="0"/>
          <w:divBdr>
            <w:top w:val="none" w:sz="0" w:space="0" w:color="auto"/>
            <w:left w:val="none" w:sz="0" w:space="0" w:color="auto"/>
            <w:bottom w:val="none" w:sz="0" w:space="0" w:color="auto"/>
            <w:right w:val="none" w:sz="0" w:space="0" w:color="auto"/>
          </w:divBdr>
        </w:div>
      </w:divsChild>
    </w:div>
    <w:div w:id="2113355591">
      <w:marLeft w:val="0"/>
      <w:marRight w:val="0"/>
      <w:marTop w:val="0"/>
      <w:marBottom w:val="0"/>
      <w:divBdr>
        <w:top w:val="none" w:sz="0" w:space="0" w:color="auto"/>
        <w:left w:val="none" w:sz="0" w:space="0" w:color="auto"/>
        <w:bottom w:val="none" w:sz="0" w:space="0" w:color="auto"/>
        <w:right w:val="none" w:sz="0" w:space="0" w:color="auto"/>
      </w:divBdr>
      <w:divsChild>
        <w:div w:id="2113355186">
          <w:marLeft w:val="0"/>
          <w:marRight w:val="0"/>
          <w:marTop w:val="0"/>
          <w:marBottom w:val="0"/>
          <w:divBdr>
            <w:top w:val="none" w:sz="0" w:space="0" w:color="auto"/>
            <w:left w:val="none" w:sz="0" w:space="0" w:color="auto"/>
            <w:bottom w:val="none" w:sz="0" w:space="0" w:color="auto"/>
            <w:right w:val="none" w:sz="0" w:space="0" w:color="auto"/>
          </w:divBdr>
        </w:div>
      </w:divsChild>
    </w:div>
    <w:div w:id="2113355594">
      <w:marLeft w:val="0"/>
      <w:marRight w:val="0"/>
      <w:marTop w:val="0"/>
      <w:marBottom w:val="0"/>
      <w:divBdr>
        <w:top w:val="none" w:sz="0" w:space="0" w:color="auto"/>
        <w:left w:val="none" w:sz="0" w:space="0" w:color="auto"/>
        <w:bottom w:val="none" w:sz="0" w:space="0" w:color="auto"/>
        <w:right w:val="none" w:sz="0" w:space="0" w:color="auto"/>
      </w:divBdr>
      <w:divsChild>
        <w:div w:id="2113355291">
          <w:marLeft w:val="0"/>
          <w:marRight w:val="0"/>
          <w:marTop w:val="0"/>
          <w:marBottom w:val="0"/>
          <w:divBdr>
            <w:top w:val="none" w:sz="0" w:space="0" w:color="auto"/>
            <w:left w:val="none" w:sz="0" w:space="0" w:color="auto"/>
            <w:bottom w:val="none" w:sz="0" w:space="0" w:color="auto"/>
            <w:right w:val="none" w:sz="0" w:space="0" w:color="auto"/>
          </w:divBdr>
        </w:div>
      </w:divsChild>
    </w:div>
    <w:div w:id="2113355595">
      <w:marLeft w:val="0"/>
      <w:marRight w:val="0"/>
      <w:marTop w:val="0"/>
      <w:marBottom w:val="0"/>
      <w:divBdr>
        <w:top w:val="none" w:sz="0" w:space="0" w:color="auto"/>
        <w:left w:val="none" w:sz="0" w:space="0" w:color="auto"/>
        <w:bottom w:val="none" w:sz="0" w:space="0" w:color="auto"/>
        <w:right w:val="none" w:sz="0" w:space="0" w:color="auto"/>
      </w:divBdr>
    </w:div>
    <w:div w:id="2113355597">
      <w:marLeft w:val="0"/>
      <w:marRight w:val="0"/>
      <w:marTop w:val="0"/>
      <w:marBottom w:val="0"/>
      <w:divBdr>
        <w:top w:val="none" w:sz="0" w:space="0" w:color="auto"/>
        <w:left w:val="none" w:sz="0" w:space="0" w:color="auto"/>
        <w:bottom w:val="none" w:sz="0" w:space="0" w:color="auto"/>
        <w:right w:val="none" w:sz="0" w:space="0" w:color="auto"/>
      </w:divBdr>
      <w:divsChild>
        <w:div w:id="2113356522">
          <w:marLeft w:val="0"/>
          <w:marRight w:val="0"/>
          <w:marTop w:val="0"/>
          <w:marBottom w:val="0"/>
          <w:divBdr>
            <w:top w:val="none" w:sz="0" w:space="0" w:color="auto"/>
            <w:left w:val="none" w:sz="0" w:space="0" w:color="auto"/>
            <w:bottom w:val="none" w:sz="0" w:space="0" w:color="auto"/>
            <w:right w:val="none" w:sz="0" w:space="0" w:color="auto"/>
          </w:divBdr>
          <w:divsChild>
            <w:div w:id="2113355570">
              <w:marLeft w:val="0"/>
              <w:marRight w:val="0"/>
              <w:marTop w:val="0"/>
              <w:marBottom w:val="0"/>
              <w:divBdr>
                <w:top w:val="none" w:sz="0" w:space="0" w:color="auto"/>
                <w:left w:val="none" w:sz="0" w:space="0" w:color="auto"/>
                <w:bottom w:val="none" w:sz="0" w:space="0" w:color="auto"/>
                <w:right w:val="none" w:sz="0" w:space="0" w:color="auto"/>
              </w:divBdr>
            </w:div>
            <w:div w:id="2113356632">
              <w:marLeft w:val="0"/>
              <w:marRight w:val="0"/>
              <w:marTop w:val="0"/>
              <w:marBottom w:val="0"/>
              <w:divBdr>
                <w:top w:val="none" w:sz="0" w:space="0" w:color="auto"/>
                <w:left w:val="none" w:sz="0" w:space="0" w:color="auto"/>
                <w:bottom w:val="none" w:sz="0" w:space="0" w:color="auto"/>
                <w:right w:val="none" w:sz="0" w:space="0" w:color="auto"/>
              </w:divBdr>
            </w:div>
            <w:div w:id="211335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4">
      <w:marLeft w:val="0"/>
      <w:marRight w:val="0"/>
      <w:marTop w:val="0"/>
      <w:marBottom w:val="0"/>
      <w:divBdr>
        <w:top w:val="none" w:sz="0" w:space="0" w:color="auto"/>
        <w:left w:val="none" w:sz="0" w:space="0" w:color="auto"/>
        <w:bottom w:val="none" w:sz="0" w:space="0" w:color="auto"/>
        <w:right w:val="none" w:sz="0" w:space="0" w:color="auto"/>
      </w:divBdr>
      <w:divsChild>
        <w:div w:id="2113358457">
          <w:marLeft w:val="0"/>
          <w:marRight w:val="0"/>
          <w:marTop w:val="0"/>
          <w:marBottom w:val="0"/>
          <w:divBdr>
            <w:top w:val="none" w:sz="0" w:space="0" w:color="auto"/>
            <w:left w:val="none" w:sz="0" w:space="0" w:color="auto"/>
            <w:bottom w:val="none" w:sz="0" w:space="0" w:color="auto"/>
            <w:right w:val="none" w:sz="0" w:space="0" w:color="auto"/>
          </w:divBdr>
          <w:divsChild>
            <w:div w:id="2113355345">
              <w:marLeft w:val="0"/>
              <w:marRight w:val="0"/>
              <w:marTop w:val="0"/>
              <w:marBottom w:val="0"/>
              <w:divBdr>
                <w:top w:val="none" w:sz="0" w:space="0" w:color="auto"/>
                <w:left w:val="none" w:sz="0" w:space="0" w:color="auto"/>
                <w:bottom w:val="none" w:sz="0" w:space="0" w:color="auto"/>
                <w:right w:val="none" w:sz="0" w:space="0" w:color="auto"/>
              </w:divBdr>
            </w:div>
            <w:div w:id="2113356050">
              <w:marLeft w:val="0"/>
              <w:marRight w:val="0"/>
              <w:marTop w:val="0"/>
              <w:marBottom w:val="0"/>
              <w:divBdr>
                <w:top w:val="none" w:sz="0" w:space="0" w:color="auto"/>
                <w:left w:val="none" w:sz="0" w:space="0" w:color="auto"/>
                <w:bottom w:val="none" w:sz="0" w:space="0" w:color="auto"/>
                <w:right w:val="none" w:sz="0" w:space="0" w:color="auto"/>
              </w:divBdr>
            </w:div>
            <w:div w:id="2113356439">
              <w:marLeft w:val="0"/>
              <w:marRight w:val="0"/>
              <w:marTop w:val="0"/>
              <w:marBottom w:val="0"/>
              <w:divBdr>
                <w:top w:val="none" w:sz="0" w:space="0" w:color="auto"/>
                <w:left w:val="none" w:sz="0" w:space="0" w:color="auto"/>
                <w:bottom w:val="none" w:sz="0" w:space="0" w:color="auto"/>
                <w:right w:val="none" w:sz="0" w:space="0" w:color="auto"/>
              </w:divBdr>
            </w:div>
            <w:div w:id="2113357157">
              <w:marLeft w:val="0"/>
              <w:marRight w:val="0"/>
              <w:marTop w:val="0"/>
              <w:marBottom w:val="0"/>
              <w:divBdr>
                <w:top w:val="none" w:sz="0" w:space="0" w:color="auto"/>
                <w:left w:val="none" w:sz="0" w:space="0" w:color="auto"/>
                <w:bottom w:val="none" w:sz="0" w:space="0" w:color="auto"/>
                <w:right w:val="none" w:sz="0" w:space="0" w:color="auto"/>
              </w:divBdr>
            </w:div>
            <w:div w:id="2113358117">
              <w:marLeft w:val="0"/>
              <w:marRight w:val="0"/>
              <w:marTop w:val="0"/>
              <w:marBottom w:val="0"/>
              <w:divBdr>
                <w:top w:val="none" w:sz="0" w:space="0" w:color="auto"/>
                <w:left w:val="none" w:sz="0" w:space="0" w:color="auto"/>
                <w:bottom w:val="none" w:sz="0" w:space="0" w:color="auto"/>
                <w:right w:val="none" w:sz="0" w:space="0" w:color="auto"/>
              </w:divBdr>
            </w:div>
            <w:div w:id="2113358147">
              <w:marLeft w:val="0"/>
              <w:marRight w:val="0"/>
              <w:marTop w:val="0"/>
              <w:marBottom w:val="0"/>
              <w:divBdr>
                <w:top w:val="none" w:sz="0" w:space="0" w:color="auto"/>
                <w:left w:val="none" w:sz="0" w:space="0" w:color="auto"/>
                <w:bottom w:val="none" w:sz="0" w:space="0" w:color="auto"/>
                <w:right w:val="none" w:sz="0" w:space="0" w:color="auto"/>
              </w:divBdr>
            </w:div>
            <w:div w:id="211335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6">
      <w:marLeft w:val="0"/>
      <w:marRight w:val="0"/>
      <w:marTop w:val="0"/>
      <w:marBottom w:val="0"/>
      <w:divBdr>
        <w:top w:val="none" w:sz="0" w:space="0" w:color="auto"/>
        <w:left w:val="none" w:sz="0" w:space="0" w:color="auto"/>
        <w:bottom w:val="none" w:sz="0" w:space="0" w:color="auto"/>
        <w:right w:val="none" w:sz="0" w:space="0" w:color="auto"/>
      </w:divBdr>
      <w:divsChild>
        <w:div w:id="2113356566">
          <w:marLeft w:val="0"/>
          <w:marRight w:val="0"/>
          <w:marTop w:val="0"/>
          <w:marBottom w:val="0"/>
          <w:divBdr>
            <w:top w:val="none" w:sz="0" w:space="0" w:color="auto"/>
            <w:left w:val="none" w:sz="0" w:space="0" w:color="auto"/>
            <w:bottom w:val="none" w:sz="0" w:space="0" w:color="auto"/>
            <w:right w:val="none" w:sz="0" w:space="0" w:color="auto"/>
          </w:divBdr>
        </w:div>
      </w:divsChild>
    </w:div>
    <w:div w:id="2113355607">
      <w:marLeft w:val="0"/>
      <w:marRight w:val="0"/>
      <w:marTop w:val="0"/>
      <w:marBottom w:val="0"/>
      <w:divBdr>
        <w:top w:val="none" w:sz="0" w:space="0" w:color="auto"/>
        <w:left w:val="none" w:sz="0" w:space="0" w:color="auto"/>
        <w:bottom w:val="none" w:sz="0" w:space="0" w:color="auto"/>
        <w:right w:val="none" w:sz="0" w:space="0" w:color="auto"/>
      </w:divBdr>
      <w:divsChild>
        <w:div w:id="2113358343">
          <w:marLeft w:val="0"/>
          <w:marRight w:val="0"/>
          <w:marTop w:val="0"/>
          <w:marBottom w:val="0"/>
          <w:divBdr>
            <w:top w:val="none" w:sz="0" w:space="0" w:color="auto"/>
            <w:left w:val="none" w:sz="0" w:space="0" w:color="auto"/>
            <w:bottom w:val="none" w:sz="0" w:space="0" w:color="auto"/>
            <w:right w:val="none" w:sz="0" w:space="0" w:color="auto"/>
          </w:divBdr>
          <w:divsChild>
            <w:div w:id="211335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9">
      <w:marLeft w:val="0"/>
      <w:marRight w:val="0"/>
      <w:marTop w:val="0"/>
      <w:marBottom w:val="0"/>
      <w:divBdr>
        <w:top w:val="none" w:sz="0" w:space="0" w:color="auto"/>
        <w:left w:val="none" w:sz="0" w:space="0" w:color="auto"/>
        <w:bottom w:val="none" w:sz="0" w:space="0" w:color="auto"/>
        <w:right w:val="none" w:sz="0" w:space="0" w:color="auto"/>
      </w:divBdr>
      <w:divsChild>
        <w:div w:id="2113357865">
          <w:marLeft w:val="0"/>
          <w:marRight w:val="0"/>
          <w:marTop w:val="0"/>
          <w:marBottom w:val="0"/>
          <w:divBdr>
            <w:top w:val="none" w:sz="0" w:space="0" w:color="auto"/>
            <w:left w:val="none" w:sz="0" w:space="0" w:color="auto"/>
            <w:bottom w:val="none" w:sz="0" w:space="0" w:color="auto"/>
            <w:right w:val="none" w:sz="0" w:space="0" w:color="auto"/>
          </w:divBdr>
          <w:divsChild>
            <w:div w:id="2113355178">
              <w:marLeft w:val="0"/>
              <w:marRight w:val="0"/>
              <w:marTop w:val="0"/>
              <w:marBottom w:val="0"/>
              <w:divBdr>
                <w:top w:val="none" w:sz="0" w:space="0" w:color="auto"/>
                <w:left w:val="none" w:sz="0" w:space="0" w:color="auto"/>
                <w:bottom w:val="none" w:sz="0" w:space="0" w:color="auto"/>
                <w:right w:val="none" w:sz="0" w:space="0" w:color="auto"/>
              </w:divBdr>
            </w:div>
            <w:div w:id="211335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12">
      <w:marLeft w:val="0"/>
      <w:marRight w:val="0"/>
      <w:marTop w:val="0"/>
      <w:marBottom w:val="0"/>
      <w:divBdr>
        <w:top w:val="none" w:sz="0" w:space="0" w:color="auto"/>
        <w:left w:val="none" w:sz="0" w:space="0" w:color="auto"/>
        <w:bottom w:val="none" w:sz="0" w:space="0" w:color="auto"/>
        <w:right w:val="none" w:sz="0" w:space="0" w:color="auto"/>
      </w:divBdr>
      <w:divsChild>
        <w:div w:id="2113355064">
          <w:marLeft w:val="0"/>
          <w:marRight w:val="0"/>
          <w:marTop w:val="0"/>
          <w:marBottom w:val="0"/>
          <w:divBdr>
            <w:top w:val="none" w:sz="0" w:space="0" w:color="auto"/>
            <w:left w:val="none" w:sz="0" w:space="0" w:color="auto"/>
            <w:bottom w:val="none" w:sz="0" w:space="0" w:color="auto"/>
            <w:right w:val="none" w:sz="0" w:space="0" w:color="auto"/>
          </w:divBdr>
        </w:div>
      </w:divsChild>
    </w:div>
    <w:div w:id="2113355613">
      <w:marLeft w:val="0"/>
      <w:marRight w:val="0"/>
      <w:marTop w:val="0"/>
      <w:marBottom w:val="0"/>
      <w:divBdr>
        <w:top w:val="none" w:sz="0" w:space="0" w:color="auto"/>
        <w:left w:val="none" w:sz="0" w:space="0" w:color="auto"/>
        <w:bottom w:val="none" w:sz="0" w:space="0" w:color="auto"/>
        <w:right w:val="none" w:sz="0" w:space="0" w:color="auto"/>
      </w:divBdr>
    </w:div>
    <w:div w:id="2113355614">
      <w:marLeft w:val="0"/>
      <w:marRight w:val="0"/>
      <w:marTop w:val="0"/>
      <w:marBottom w:val="0"/>
      <w:divBdr>
        <w:top w:val="none" w:sz="0" w:space="0" w:color="auto"/>
        <w:left w:val="none" w:sz="0" w:space="0" w:color="auto"/>
        <w:bottom w:val="none" w:sz="0" w:space="0" w:color="auto"/>
        <w:right w:val="none" w:sz="0" w:space="0" w:color="auto"/>
      </w:divBdr>
      <w:divsChild>
        <w:div w:id="2113357852">
          <w:marLeft w:val="0"/>
          <w:marRight w:val="0"/>
          <w:marTop w:val="0"/>
          <w:marBottom w:val="0"/>
          <w:divBdr>
            <w:top w:val="none" w:sz="0" w:space="0" w:color="auto"/>
            <w:left w:val="none" w:sz="0" w:space="0" w:color="auto"/>
            <w:bottom w:val="none" w:sz="0" w:space="0" w:color="auto"/>
            <w:right w:val="none" w:sz="0" w:space="0" w:color="auto"/>
          </w:divBdr>
        </w:div>
      </w:divsChild>
    </w:div>
    <w:div w:id="2113355616">
      <w:marLeft w:val="0"/>
      <w:marRight w:val="0"/>
      <w:marTop w:val="0"/>
      <w:marBottom w:val="0"/>
      <w:divBdr>
        <w:top w:val="none" w:sz="0" w:space="0" w:color="auto"/>
        <w:left w:val="none" w:sz="0" w:space="0" w:color="auto"/>
        <w:bottom w:val="none" w:sz="0" w:space="0" w:color="auto"/>
        <w:right w:val="none" w:sz="0" w:space="0" w:color="auto"/>
      </w:divBdr>
    </w:div>
    <w:div w:id="2113355618">
      <w:marLeft w:val="0"/>
      <w:marRight w:val="0"/>
      <w:marTop w:val="0"/>
      <w:marBottom w:val="0"/>
      <w:divBdr>
        <w:top w:val="none" w:sz="0" w:space="0" w:color="auto"/>
        <w:left w:val="none" w:sz="0" w:space="0" w:color="auto"/>
        <w:bottom w:val="none" w:sz="0" w:space="0" w:color="auto"/>
        <w:right w:val="none" w:sz="0" w:space="0" w:color="auto"/>
      </w:divBdr>
      <w:divsChild>
        <w:div w:id="2113356829">
          <w:marLeft w:val="0"/>
          <w:marRight w:val="0"/>
          <w:marTop w:val="0"/>
          <w:marBottom w:val="0"/>
          <w:divBdr>
            <w:top w:val="none" w:sz="0" w:space="0" w:color="auto"/>
            <w:left w:val="none" w:sz="0" w:space="0" w:color="auto"/>
            <w:bottom w:val="none" w:sz="0" w:space="0" w:color="auto"/>
            <w:right w:val="none" w:sz="0" w:space="0" w:color="auto"/>
          </w:divBdr>
        </w:div>
      </w:divsChild>
    </w:div>
    <w:div w:id="2113355619">
      <w:marLeft w:val="0"/>
      <w:marRight w:val="0"/>
      <w:marTop w:val="0"/>
      <w:marBottom w:val="0"/>
      <w:divBdr>
        <w:top w:val="none" w:sz="0" w:space="0" w:color="auto"/>
        <w:left w:val="none" w:sz="0" w:space="0" w:color="auto"/>
        <w:bottom w:val="none" w:sz="0" w:space="0" w:color="auto"/>
        <w:right w:val="none" w:sz="0" w:space="0" w:color="auto"/>
      </w:divBdr>
    </w:div>
    <w:div w:id="2113355623">
      <w:marLeft w:val="0"/>
      <w:marRight w:val="0"/>
      <w:marTop w:val="0"/>
      <w:marBottom w:val="0"/>
      <w:divBdr>
        <w:top w:val="none" w:sz="0" w:space="0" w:color="auto"/>
        <w:left w:val="none" w:sz="0" w:space="0" w:color="auto"/>
        <w:bottom w:val="none" w:sz="0" w:space="0" w:color="auto"/>
        <w:right w:val="none" w:sz="0" w:space="0" w:color="auto"/>
      </w:divBdr>
      <w:divsChild>
        <w:div w:id="2113356716">
          <w:marLeft w:val="0"/>
          <w:marRight w:val="0"/>
          <w:marTop w:val="0"/>
          <w:marBottom w:val="0"/>
          <w:divBdr>
            <w:top w:val="none" w:sz="0" w:space="0" w:color="auto"/>
            <w:left w:val="none" w:sz="0" w:space="0" w:color="auto"/>
            <w:bottom w:val="none" w:sz="0" w:space="0" w:color="auto"/>
            <w:right w:val="none" w:sz="0" w:space="0" w:color="auto"/>
          </w:divBdr>
          <w:divsChild>
            <w:div w:id="211335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26">
      <w:marLeft w:val="0"/>
      <w:marRight w:val="0"/>
      <w:marTop w:val="0"/>
      <w:marBottom w:val="0"/>
      <w:divBdr>
        <w:top w:val="none" w:sz="0" w:space="0" w:color="auto"/>
        <w:left w:val="none" w:sz="0" w:space="0" w:color="auto"/>
        <w:bottom w:val="none" w:sz="0" w:space="0" w:color="auto"/>
        <w:right w:val="none" w:sz="0" w:space="0" w:color="auto"/>
      </w:divBdr>
    </w:div>
    <w:div w:id="2113355632">
      <w:marLeft w:val="0"/>
      <w:marRight w:val="0"/>
      <w:marTop w:val="0"/>
      <w:marBottom w:val="0"/>
      <w:divBdr>
        <w:top w:val="none" w:sz="0" w:space="0" w:color="auto"/>
        <w:left w:val="none" w:sz="0" w:space="0" w:color="auto"/>
        <w:bottom w:val="none" w:sz="0" w:space="0" w:color="auto"/>
        <w:right w:val="none" w:sz="0" w:space="0" w:color="auto"/>
      </w:divBdr>
      <w:divsChild>
        <w:div w:id="2113357267">
          <w:marLeft w:val="0"/>
          <w:marRight w:val="0"/>
          <w:marTop w:val="0"/>
          <w:marBottom w:val="0"/>
          <w:divBdr>
            <w:top w:val="none" w:sz="0" w:space="0" w:color="auto"/>
            <w:left w:val="none" w:sz="0" w:space="0" w:color="auto"/>
            <w:bottom w:val="none" w:sz="0" w:space="0" w:color="auto"/>
            <w:right w:val="none" w:sz="0" w:space="0" w:color="auto"/>
          </w:divBdr>
          <w:divsChild>
            <w:div w:id="2113358121">
              <w:marLeft w:val="0"/>
              <w:marRight w:val="0"/>
              <w:marTop w:val="0"/>
              <w:marBottom w:val="0"/>
              <w:divBdr>
                <w:top w:val="none" w:sz="0" w:space="0" w:color="auto"/>
                <w:left w:val="none" w:sz="0" w:space="0" w:color="auto"/>
                <w:bottom w:val="none" w:sz="0" w:space="0" w:color="auto"/>
                <w:right w:val="none" w:sz="0" w:space="0" w:color="auto"/>
              </w:divBdr>
            </w:div>
            <w:div w:id="211335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33">
      <w:marLeft w:val="0"/>
      <w:marRight w:val="0"/>
      <w:marTop w:val="0"/>
      <w:marBottom w:val="0"/>
      <w:divBdr>
        <w:top w:val="none" w:sz="0" w:space="0" w:color="auto"/>
        <w:left w:val="none" w:sz="0" w:space="0" w:color="auto"/>
        <w:bottom w:val="none" w:sz="0" w:space="0" w:color="auto"/>
        <w:right w:val="none" w:sz="0" w:space="0" w:color="auto"/>
      </w:divBdr>
      <w:divsChild>
        <w:div w:id="2113357760">
          <w:marLeft w:val="547"/>
          <w:marRight w:val="0"/>
          <w:marTop w:val="154"/>
          <w:marBottom w:val="0"/>
          <w:divBdr>
            <w:top w:val="none" w:sz="0" w:space="0" w:color="auto"/>
            <w:left w:val="none" w:sz="0" w:space="0" w:color="auto"/>
            <w:bottom w:val="none" w:sz="0" w:space="0" w:color="auto"/>
            <w:right w:val="none" w:sz="0" w:space="0" w:color="auto"/>
          </w:divBdr>
        </w:div>
      </w:divsChild>
    </w:div>
    <w:div w:id="2113355637">
      <w:marLeft w:val="0"/>
      <w:marRight w:val="0"/>
      <w:marTop w:val="0"/>
      <w:marBottom w:val="0"/>
      <w:divBdr>
        <w:top w:val="none" w:sz="0" w:space="0" w:color="auto"/>
        <w:left w:val="none" w:sz="0" w:space="0" w:color="auto"/>
        <w:bottom w:val="none" w:sz="0" w:space="0" w:color="auto"/>
        <w:right w:val="none" w:sz="0" w:space="0" w:color="auto"/>
      </w:divBdr>
    </w:div>
    <w:div w:id="2113355640">
      <w:marLeft w:val="0"/>
      <w:marRight w:val="0"/>
      <w:marTop w:val="0"/>
      <w:marBottom w:val="0"/>
      <w:divBdr>
        <w:top w:val="none" w:sz="0" w:space="0" w:color="auto"/>
        <w:left w:val="none" w:sz="0" w:space="0" w:color="auto"/>
        <w:bottom w:val="none" w:sz="0" w:space="0" w:color="auto"/>
        <w:right w:val="none" w:sz="0" w:space="0" w:color="auto"/>
      </w:divBdr>
      <w:divsChild>
        <w:div w:id="2113358596">
          <w:marLeft w:val="0"/>
          <w:marRight w:val="0"/>
          <w:marTop w:val="0"/>
          <w:marBottom w:val="0"/>
          <w:divBdr>
            <w:top w:val="none" w:sz="0" w:space="0" w:color="auto"/>
            <w:left w:val="none" w:sz="0" w:space="0" w:color="auto"/>
            <w:bottom w:val="none" w:sz="0" w:space="0" w:color="auto"/>
            <w:right w:val="none" w:sz="0" w:space="0" w:color="auto"/>
          </w:divBdr>
        </w:div>
      </w:divsChild>
    </w:div>
    <w:div w:id="2113355641">
      <w:marLeft w:val="0"/>
      <w:marRight w:val="0"/>
      <w:marTop w:val="0"/>
      <w:marBottom w:val="0"/>
      <w:divBdr>
        <w:top w:val="none" w:sz="0" w:space="0" w:color="auto"/>
        <w:left w:val="none" w:sz="0" w:space="0" w:color="auto"/>
        <w:bottom w:val="none" w:sz="0" w:space="0" w:color="auto"/>
        <w:right w:val="none" w:sz="0" w:space="0" w:color="auto"/>
      </w:divBdr>
      <w:divsChild>
        <w:div w:id="2113355748">
          <w:marLeft w:val="0"/>
          <w:marRight w:val="0"/>
          <w:marTop w:val="0"/>
          <w:marBottom w:val="0"/>
          <w:divBdr>
            <w:top w:val="none" w:sz="0" w:space="0" w:color="auto"/>
            <w:left w:val="none" w:sz="0" w:space="0" w:color="auto"/>
            <w:bottom w:val="none" w:sz="0" w:space="0" w:color="auto"/>
            <w:right w:val="none" w:sz="0" w:space="0" w:color="auto"/>
          </w:divBdr>
          <w:divsChild>
            <w:div w:id="211335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3">
      <w:marLeft w:val="0"/>
      <w:marRight w:val="0"/>
      <w:marTop w:val="0"/>
      <w:marBottom w:val="0"/>
      <w:divBdr>
        <w:top w:val="none" w:sz="0" w:space="0" w:color="auto"/>
        <w:left w:val="none" w:sz="0" w:space="0" w:color="auto"/>
        <w:bottom w:val="none" w:sz="0" w:space="0" w:color="auto"/>
        <w:right w:val="none" w:sz="0" w:space="0" w:color="auto"/>
      </w:divBdr>
      <w:divsChild>
        <w:div w:id="2113356284">
          <w:marLeft w:val="0"/>
          <w:marRight w:val="0"/>
          <w:marTop w:val="0"/>
          <w:marBottom w:val="0"/>
          <w:divBdr>
            <w:top w:val="none" w:sz="0" w:space="0" w:color="auto"/>
            <w:left w:val="none" w:sz="0" w:space="0" w:color="auto"/>
            <w:bottom w:val="none" w:sz="0" w:space="0" w:color="auto"/>
            <w:right w:val="none" w:sz="0" w:space="0" w:color="auto"/>
          </w:divBdr>
          <w:divsChild>
            <w:div w:id="211335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5">
      <w:marLeft w:val="0"/>
      <w:marRight w:val="0"/>
      <w:marTop w:val="0"/>
      <w:marBottom w:val="0"/>
      <w:divBdr>
        <w:top w:val="none" w:sz="0" w:space="0" w:color="auto"/>
        <w:left w:val="none" w:sz="0" w:space="0" w:color="auto"/>
        <w:bottom w:val="none" w:sz="0" w:space="0" w:color="auto"/>
        <w:right w:val="none" w:sz="0" w:space="0" w:color="auto"/>
      </w:divBdr>
      <w:divsChild>
        <w:div w:id="2113357860">
          <w:marLeft w:val="0"/>
          <w:marRight w:val="0"/>
          <w:marTop w:val="0"/>
          <w:marBottom w:val="0"/>
          <w:divBdr>
            <w:top w:val="none" w:sz="0" w:space="0" w:color="auto"/>
            <w:left w:val="none" w:sz="0" w:space="0" w:color="auto"/>
            <w:bottom w:val="none" w:sz="0" w:space="0" w:color="auto"/>
            <w:right w:val="none" w:sz="0" w:space="0" w:color="auto"/>
          </w:divBdr>
          <w:divsChild>
            <w:div w:id="211335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9">
      <w:marLeft w:val="0"/>
      <w:marRight w:val="0"/>
      <w:marTop w:val="0"/>
      <w:marBottom w:val="0"/>
      <w:divBdr>
        <w:top w:val="none" w:sz="0" w:space="0" w:color="auto"/>
        <w:left w:val="none" w:sz="0" w:space="0" w:color="auto"/>
        <w:bottom w:val="none" w:sz="0" w:space="0" w:color="auto"/>
        <w:right w:val="none" w:sz="0" w:space="0" w:color="auto"/>
      </w:divBdr>
      <w:divsChild>
        <w:div w:id="2113357217">
          <w:marLeft w:val="0"/>
          <w:marRight w:val="0"/>
          <w:marTop w:val="0"/>
          <w:marBottom w:val="0"/>
          <w:divBdr>
            <w:top w:val="none" w:sz="0" w:space="0" w:color="auto"/>
            <w:left w:val="none" w:sz="0" w:space="0" w:color="auto"/>
            <w:bottom w:val="none" w:sz="0" w:space="0" w:color="auto"/>
            <w:right w:val="none" w:sz="0" w:space="0" w:color="auto"/>
          </w:divBdr>
        </w:div>
      </w:divsChild>
    </w:div>
    <w:div w:id="2113355650">
      <w:marLeft w:val="0"/>
      <w:marRight w:val="0"/>
      <w:marTop w:val="0"/>
      <w:marBottom w:val="0"/>
      <w:divBdr>
        <w:top w:val="none" w:sz="0" w:space="0" w:color="auto"/>
        <w:left w:val="none" w:sz="0" w:space="0" w:color="auto"/>
        <w:bottom w:val="none" w:sz="0" w:space="0" w:color="auto"/>
        <w:right w:val="none" w:sz="0" w:space="0" w:color="auto"/>
      </w:divBdr>
    </w:div>
    <w:div w:id="2113355656">
      <w:marLeft w:val="0"/>
      <w:marRight w:val="0"/>
      <w:marTop w:val="0"/>
      <w:marBottom w:val="0"/>
      <w:divBdr>
        <w:top w:val="none" w:sz="0" w:space="0" w:color="auto"/>
        <w:left w:val="none" w:sz="0" w:space="0" w:color="auto"/>
        <w:bottom w:val="none" w:sz="0" w:space="0" w:color="auto"/>
        <w:right w:val="none" w:sz="0" w:space="0" w:color="auto"/>
      </w:divBdr>
    </w:div>
    <w:div w:id="2113355659">
      <w:marLeft w:val="0"/>
      <w:marRight w:val="0"/>
      <w:marTop w:val="0"/>
      <w:marBottom w:val="0"/>
      <w:divBdr>
        <w:top w:val="none" w:sz="0" w:space="0" w:color="auto"/>
        <w:left w:val="none" w:sz="0" w:space="0" w:color="auto"/>
        <w:bottom w:val="none" w:sz="0" w:space="0" w:color="auto"/>
        <w:right w:val="none" w:sz="0" w:space="0" w:color="auto"/>
      </w:divBdr>
      <w:divsChild>
        <w:div w:id="2113356365">
          <w:marLeft w:val="547"/>
          <w:marRight w:val="0"/>
          <w:marTop w:val="125"/>
          <w:marBottom w:val="0"/>
          <w:divBdr>
            <w:top w:val="none" w:sz="0" w:space="0" w:color="auto"/>
            <w:left w:val="none" w:sz="0" w:space="0" w:color="auto"/>
            <w:bottom w:val="none" w:sz="0" w:space="0" w:color="auto"/>
            <w:right w:val="none" w:sz="0" w:space="0" w:color="auto"/>
          </w:divBdr>
        </w:div>
      </w:divsChild>
    </w:div>
    <w:div w:id="2113355661">
      <w:marLeft w:val="0"/>
      <w:marRight w:val="0"/>
      <w:marTop w:val="0"/>
      <w:marBottom w:val="0"/>
      <w:divBdr>
        <w:top w:val="none" w:sz="0" w:space="0" w:color="auto"/>
        <w:left w:val="none" w:sz="0" w:space="0" w:color="auto"/>
        <w:bottom w:val="none" w:sz="0" w:space="0" w:color="auto"/>
        <w:right w:val="none" w:sz="0" w:space="0" w:color="auto"/>
      </w:divBdr>
      <w:divsChild>
        <w:div w:id="2113357798">
          <w:marLeft w:val="547"/>
          <w:marRight w:val="0"/>
          <w:marTop w:val="134"/>
          <w:marBottom w:val="0"/>
          <w:divBdr>
            <w:top w:val="none" w:sz="0" w:space="0" w:color="auto"/>
            <w:left w:val="none" w:sz="0" w:space="0" w:color="auto"/>
            <w:bottom w:val="none" w:sz="0" w:space="0" w:color="auto"/>
            <w:right w:val="none" w:sz="0" w:space="0" w:color="auto"/>
          </w:divBdr>
        </w:div>
      </w:divsChild>
    </w:div>
    <w:div w:id="2113355663">
      <w:marLeft w:val="0"/>
      <w:marRight w:val="0"/>
      <w:marTop w:val="0"/>
      <w:marBottom w:val="0"/>
      <w:divBdr>
        <w:top w:val="none" w:sz="0" w:space="0" w:color="auto"/>
        <w:left w:val="none" w:sz="0" w:space="0" w:color="auto"/>
        <w:bottom w:val="none" w:sz="0" w:space="0" w:color="auto"/>
        <w:right w:val="none" w:sz="0" w:space="0" w:color="auto"/>
      </w:divBdr>
      <w:divsChild>
        <w:div w:id="2113357657">
          <w:marLeft w:val="0"/>
          <w:marRight w:val="0"/>
          <w:marTop w:val="0"/>
          <w:marBottom w:val="0"/>
          <w:divBdr>
            <w:top w:val="none" w:sz="0" w:space="0" w:color="auto"/>
            <w:left w:val="none" w:sz="0" w:space="0" w:color="auto"/>
            <w:bottom w:val="none" w:sz="0" w:space="0" w:color="auto"/>
            <w:right w:val="none" w:sz="0" w:space="0" w:color="auto"/>
          </w:divBdr>
          <w:divsChild>
            <w:div w:id="2113356201">
              <w:marLeft w:val="0"/>
              <w:marRight w:val="0"/>
              <w:marTop w:val="0"/>
              <w:marBottom w:val="0"/>
              <w:divBdr>
                <w:top w:val="none" w:sz="0" w:space="0" w:color="auto"/>
                <w:left w:val="none" w:sz="0" w:space="0" w:color="auto"/>
                <w:bottom w:val="none" w:sz="0" w:space="0" w:color="auto"/>
                <w:right w:val="none" w:sz="0" w:space="0" w:color="auto"/>
              </w:divBdr>
            </w:div>
            <w:div w:id="211335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4">
      <w:marLeft w:val="0"/>
      <w:marRight w:val="0"/>
      <w:marTop w:val="0"/>
      <w:marBottom w:val="0"/>
      <w:divBdr>
        <w:top w:val="none" w:sz="0" w:space="0" w:color="auto"/>
        <w:left w:val="none" w:sz="0" w:space="0" w:color="auto"/>
        <w:bottom w:val="none" w:sz="0" w:space="0" w:color="auto"/>
        <w:right w:val="none" w:sz="0" w:space="0" w:color="auto"/>
      </w:divBdr>
      <w:divsChild>
        <w:div w:id="2113355455">
          <w:marLeft w:val="0"/>
          <w:marRight w:val="0"/>
          <w:marTop w:val="0"/>
          <w:marBottom w:val="0"/>
          <w:divBdr>
            <w:top w:val="none" w:sz="0" w:space="0" w:color="auto"/>
            <w:left w:val="none" w:sz="0" w:space="0" w:color="auto"/>
            <w:bottom w:val="none" w:sz="0" w:space="0" w:color="auto"/>
            <w:right w:val="none" w:sz="0" w:space="0" w:color="auto"/>
          </w:divBdr>
          <w:divsChild>
            <w:div w:id="2113355467">
              <w:marLeft w:val="0"/>
              <w:marRight w:val="0"/>
              <w:marTop w:val="0"/>
              <w:marBottom w:val="0"/>
              <w:divBdr>
                <w:top w:val="none" w:sz="0" w:space="0" w:color="auto"/>
                <w:left w:val="none" w:sz="0" w:space="0" w:color="auto"/>
                <w:bottom w:val="none" w:sz="0" w:space="0" w:color="auto"/>
                <w:right w:val="none" w:sz="0" w:space="0" w:color="auto"/>
              </w:divBdr>
            </w:div>
            <w:div w:id="211335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6">
      <w:marLeft w:val="0"/>
      <w:marRight w:val="0"/>
      <w:marTop w:val="0"/>
      <w:marBottom w:val="0"/>
      <w:divBdr>
        <w:top w:val="none" w:sz="0" w:space="0" w:color="auto"/>
        <w:left w:val="none" w:sz="0" w:space="0" w:color="auto"/>
        <w:bottom w:val="none" w:sz="0" w:space="0" w:color="auto"/>
        <w:right w:val="none" w:sz="0" w:space="0" w:color="auto"/>
      </w:divBdr>
      <w:divsChild>
        <w:div w:id="2113358452">
          <w:marLeft w:val="0"/>
          <w:marRight w:val="0"/>
          <w:marTop w:val="0"/>
          <w:marBottom w:val="0"/>
          <w:divBdr>
            <w:top w:val="none" w:sz="0" w:space="0" w:color="auto"/>
            <w:left w:val="none" w:sz="0" w:space="0" w:color="auto"/>
            <w:bottom w:val="none" w:sz="0" w:space="0" w:color="auto"/>
            <w:right w:val="none" w:sz="0" w:space="0" w:color="auto"/>
          </w:divBdr>
          <w:divsChild>
            <w:div w:id="211335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7">
      <w:marLeft w:val="0"/>
      <w:marRight w:val="0"/>
      <w:marTop w:val="0"/>
      <w:marBottom w:val="0"/>
      <w:divBdr>
        <w:top w:val="none" w:sz="0" w:space="0" w:color="auto"/>
        <w:left w:val="none" w:sz="0" w:space="0" w:color="auto"/>
        <w:bottom w:val="none" w:sz="0" w:space="0" w:color="auto"/>
        <w:right w:val="none" w:sz="0" w:space="0" w:color="auto"/>
      </w:divBdr>
      <w:divsChild>
        <w:div w:id="2113356401">
          <w:marLeft w:val="0"/>
          <w:marRight w:val="0"/>
          <w:marTop w:val="0"/>
          <w:marBottom w:val="0"/>
          <w:divBdr>
            <w:top w:val="none" w:sz="0" w:space="0" w:color="auto"/>
            <w:left w:val="none" w:sz="0" w:space="0" w:color="auto"/>
            <w:bottom w:val="none" w:sz="0" w:space="0" w:color="auto"/>
            <w:right w:val="none" w:sz="0" w:space="0" w:color="auto"/>
          </w:divBdr>
          <w:divsChild>
            <w:div w:id="211335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8">
      <w:marLeft w:val="0"/>
      <w:marRight w:val="0"/>
      <w:marTop w:val="0"/>
      <w:marBottom w:val="0"/>
      <w:divBdr>
        <w:top w:val="none" w:sz="0" w:space="0" w:color="auto"/>
        <w:left w:val="none" w:sz="0" w:space="0" w:color="auto"/>
        <w:bottom w:val="none" w:sz="0" w:space="0" w:color="auto"/>
        <w:right w:val="none" w:sz="0" w:space="0" w:color="auto"/>
      </w:divBdr>
      <w:divsChild>
        <w:div w:id="2113357777">
          <w:marLeft w:val="0"/>
          <w:marRight w:val="0"/>
          <w:marTop w:val="0"/>
          <w:marBottom w:val="0"/>
          <w:divBdr>
            <w:top w:val="none" w:sz="0" w:space="0" w:color="auto"/>
            <w:left w:val="none" w:sz="0" w:space="0" w:color="auto"/>
            <w:bottom w:val="none" w:sz="0" w:space="0" w:color="auto"/>
            <w:right w:val="none" w:sz="0" w:space="0" w:color="auto"/>
          </w:divBdr>
        </w:div>
      </w:divsChild>
    </w:div>
    <w:div w:id="2113355681">
      <w:marLeft w:val="0"/>
      <w:marRight w:val="0"/>
      <w:marTop w:val="0"/>
      <w:marBottom w:val="0"/>
      <w:divBdr>
        <w:top w:val="none" w:sz="0" w:space="0" w:color="auto"/>
        <w:left w:val="none" w:sz="0" w:space="0" w:color="auto"/>
        <w:bottom w:val="none" w:sz="0" w:space="0" w:color="auto"/>
        <w:right w:val="none" w:sz="0" w:space="0" w:color="auto"/>
      </w:divBdr>
      <w:divsChild>
        <w:div w:id="2113357955">
          <w:marLeft w:val="0"/>
          <w:marRight w:val="0"/>
          <w:marTop w:val="0"/>
          <w:marBottom w:val="0"/>
          <w:divBdr>
            <w:top w:val="none" w:sz="0" w:space="0" w:color="auto"/>
            <w:left w:val="none" w:sz="0" w:space="0" w:color="auto"/>
            <w:bottom w:val="none" w:sz="0" w:space="0" w:color="auto"/>
            <w:right w:val="none" w:sz="0" w:space="0" w:color="auto"/>
          </w:divBdr>
          <w:divsChild>
            <w:div w:id="2113355707">
              <w:marLeft w:val="0"/>
              <w:marRight w:val="0"/>
              <w:marTop w:val="0"/>
              <w:marBottom w:val="0"/>
              <w:divBdr>
                <w:top w:val="none" w:sz="0" w:space="0" w:color="auto"/>
                <w:left w:val="none" w:sz="0" w:space="0" w:color="auto"/>
                <w:bottom w:val="none" w:sz="0" w:space="0" w:color="auto"/>
                <w:right w:val="none" w:sz="0" w:space="0" w:color="auto"/>
              </w:divBdr>
            </w:div>
            <w:div w:id="2113356019">
              <w:marLeft w:val="0"/>
              <w:marRight w:val="0"/>
              <w:marTop w:val="0"/>
              <w:marBottom w:val="0"/>
              <w:divBdr>
                <w:top w:val="none" w:sz="0" w:space="0" w:color="auto"/>
                <w:left w:val="none" w:sz="0" w:space="0" w:color="auto"/>
                <w:bottom w:val="none" w:sz="0" w:space="0" w:color="auto"/>
                <w:right w:val="none" w:sz="0" w:space="0" w:color="auto"/>
              </w:divBdr>
            </w:div>
            <w:div w:id="2113357904">
              <w:marLeft w:val="0"/>
              <w:marRight w:val="0"/>
              <w:marTop w:val="0"/>
              <w:marBottom w:val="0"/>
              <w:divBdr>
                <w:top w:val="none" w:sz="0" w:space="0" w:color="auto"/>
                <w:left w:val="none" w:sz="0" w:space="0" w:color="auto"/>
                <w:bottom w:val="none" w:sz="0" w:space="0" w:color="auto"/>
                <w:right w:val="none" w:sz="0" w:space="0" w:color="auto"/>
              </w:divBdr>
            </w:div>
            <w:div w:id="211335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2">
      <w:marLeft w:val="0"/>
      <w:marRight w:val="0"/>
      <w:marTop w:val="0"/>
      <w:marBottom w:val="0"/>
      <w:divBdr>
        <w:top w:val="none" w:sz="0" w:space="0" w:color="auto"/>
        <w:left w:val="none" w:sz="0" w:space="0" w:color="auto"/>
        <w:bottom w:val="none" w:sz="0" w:space="0" w:color="auto"/>
        <w:right w:val="none" w:sz="0" w:space="0" w:color="auto"/>
      </w:divBdr>
      <w:divsChild>
        <w:div w:id="2113355235">
          <w:marLeft w:val="0"/>
          <w:marRight w:val="0"/>
          <w:marTop w:val="0"/>
          <w:marBottom w:val="0"/>
          <w:divBdr>
            <w:top w:val="none" w:sz="0" w:space="0" w:color="auto"/>
            <w:left w:val="none" w:sz="0" w:space="0" w:color="auto"/>
            <w:bottom w:val="none" w:sz="0" w:space="0" w:color="auto"/>
            <w:right w:val="none" w:sz="0" w:space="0" w:color="auto"/>
          </w:divBdr>
          <w:divsChild>
            <w:div w:id="2113356025">
              <w:marLeft w:val="0"/>
              <w:marRight w:val="0"/>
              <w:marTop w:val="0"/>
              <w:marBottom w:val="0"/>
              <w:divBdr>
                <w:top w:val="none" w:sz="0" w:space="0" w:color="auto"/>
                <w:left w:val="none" w:sz="0" w:space="0" w:color="auto"/>
                <w:bottom w:val="none" w:sz="0" w:space="0" w:color="auto"/>
                <w:right w:val="none" w:sz="0" w:space="0" w:color="auto"/>
              </w:divBdr>
            </w:div>
            <w:div w:id="2113357085">
              <w:marLeft w:val="0"/>
              <w:marRight w:val="0"/>
              <w:marTop w:val="0"/>
              <w:marBottom w:val="0"/>
              <w:divBdr>
                <w:top w:val="none" w:sz="0" w:space="0" w:color="auto"/>
                <w:left w:val="none" w:sz="0" w:space="0" w:color="auto"/>
                <w:bottom w:val="none" w:sz="0" w:space="0" w:color="auto"/>
                <w:right w:val="none" w:sz="0" w:space="0" w:color="auto"/>
              </w:divBdr>
            </w:div>
            <w:div w:id="211335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5">
      <w:marLeft w:val="0"/>
      <w:marRight w:val="0"/>
      <w:marTop w:val="0"/>
      <w:marBottom w:val="0"/>
      <w:divBdr>
        <w:top w:val="none" w:sz="0" w:space="0" w:color="auto"/>
        <w:left w:val="none" w:sz="0" w:space="0" w:color="auto"/>
        <w:bottom w:val="none" w:sz="0" w:space="0" w:color="auto"/>
        <w:right w:val="none" w:sz="0" w:space="0" w:color="auto"/>
      </w:divBdr>
    </w:div>
    <w:div w:id="2113355686">
      <w:marLeft w:val="0"/>
      <w:marRight w:val="0"/>
      <w:marTop w:val="0"/>
      <w:marBottom w:val="0"/>
      <w:divBdr>
        <w:top w:val="none" w:sz="0" w:space="0" w:color="auto"/>
        <w:left w:val="none" w:sz="0" w:space="0" w:color="auto"/>
        <w:bottom w:val="none" w:sz="0" w:space="0" w:color="auto"/>
        <w:right w:val="none" w:sz="0" w:space="0" w:color="auto"/>
      </w:divBdr>
      <w:divsChild>
        <w:div w:id="2113356355">
          <w:marLeft w:val="0"/>
          <w:marRight w:val="0"/>
          <w:marTop w:val="0"/>
          <w:marBottom w:val="0"/>
          <w:divBdr>
            <w:top w:val="none" w:sz="0" w:space="0" w:color="auto"/>
            <w:left w:val="none" w:sz="0" w:space="0" w:color="auto"/>
            <w:bottom w:val="none" w:sz="0" w:space="0" w:color="auto"/>
            <w:right w:val="none" w:sz="0" w:space="0" w:color="auto"/>
          </w:divBdr>
          <w:divsChild>
            <w:div w:id="211335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7">
      <w:marLeft w:val="0"/>
      <w:marRight w:val="0"/>
      <w:marTop w:val="0"/>
      <w:marBottom w:val="0"/>
      <w:divBdr>
        <w:top w:val="none" w:sz="0" w:space="0" w:color="auto"/>
        <w:left w:val="none" w:sz="0" w:space="0" w:color="auto"/>
        <w:bottom w:val="none" w:sz="0" w:space="0" w:color="auto"/>
        <w:right w:val="none" w:sz="0" w:space="0" w:color="auto"/>
      </w:divBdr>
      <w:divsChild>
        <w:div w:id="2113356138">
          <w:marLeft w:val="0"/>
          <w:marRight w:val="0"/>
          <w:marTop w:val="0"/>
          <w:marBottom w:val="0"/>
          <w:divBdr>
            <w:top w:val="none" w:sz="0" w:space="0" w:color="auto"/>
            <w:left w:val="none" w:sz="0" w:space="0" w:color="auto"/>
            <w:bottom w:val="none" w:sz="0" w:space="0" w:color="auto"/>
            <w:right w:val="none" w:sz="0" w:space="0" w:color="auto"/>
          </w:divBdr>
          <w:divsChild>
            <w:div w:id="2113355532">
              <w:marLeft w:val="0"/>
              <w:marRight w:val="0"/>
              <w:marTop w:val="0"/>
              <w:marBottom w:val="0"/>
              <w:divBdr>
                <w:top w:val="none" w:sz="0" w:space="0" w:color="auto"/>
                <w:left w:val="none" w:sz="0" w:space="0" w:color="auto"/>
                <w:bottom w:val="none" w:sz="0" w:space="0" w:color="auto"/>
                <w:right w:val="none" w:sz="0" w:space="0" w:color="auto"/>
              </w:divBdr>
            </w:div>
            <w:div w:id="2113355684">
              <w:marLeft w:val="0"/>
              <w:marRight w:val="0"/>
              <w:marTop w:val="0"/>
              <w:marBottom w:val="0"/>
              <w:divBdr>
                <w:top w:val="none" w:sz="0" w:space="0" w:color="auto"/>
                <w:left w:val="none" w:sz="0" w:space="0" w:color="auto"/>
                <w:bottom w:val="none" w:sz="0" w:space="0" w:color="auto"/>
                <w:right w:val="none" w:sz="0" w:space="0" w:color="auto"/>
              </w:divBdr>
            </w:div>
            <w:div w:id="2113356535">
              <w:marLeft w:val="0"/>
              <w:marRight w:val="0"/>
              <w:marTop w:val="0"/>
              <w:marBottom w:val="0"/>
              <w:divBdr>
                <w:top w:val="none" w:sz="0" w:space="0" w:color="auto"/>
                <w:left w:val="none" w:sz="0" w:space="0" w:color="auto"/>
                <w:bottom w:val="none" w:sz="0" w:space="0" w:color="auto"/>
                <w:right w:val="none" w:sz="0" w:space="0" w:color="auto"/>
              </w:divBdr>
            </w:div>
            <w:div w:id="2113356673">
              <w:marLeft w:val="0"/>
              <w:marRight w:val="0"/>
              <w:marTop w:val="0"/>
              <w:marBottom w:val="0"/>
              <w:divBdr>
                <w:top w:val="none" w:sz="0" w:space="0" w:color="auto"/>
                <w:left w:val="none" w:sz="0" w:space="0" w:color="auto"/>
                <w:bottom w:val="none" w:sz="0" w:space="0" w:color="auto"/>
                <w:right w:val="none" w:sz="0" w:space="0" w:color="auto"/>
              </w:divBdr>
            </w:div>
            <w:div w:id="2113356921">
              <w:marLeft w:val="0"/>
              <w:marRight w:val="0"/>
              <w:marTop w:val="0"/>
              <w:marBottom w:val="0"/>
              <w:divBdr>
                <w:top w:val="none" w:sz="0" w:space="0" w:color="auto"/>
                <w:left w:val="none" w:sz="0" w:space="0" w:color="auto"/>
                <w:bottom w:val="none" w:sz="0" w:space="0" w:color="auto"/>
                <w:right w:val="none" w:sz="0" w:space="0" w:color="auto"/>
              </w:divBdr>
            </w:div>
            <w:div w:id="2113357780">
              <w:marLeft w:val="0"/>
              <w:marRight w:val="0"/>
              <w:marTop w:val="0"/>
              <w:marBottom w:val="0"/>
              <w:divBdr>
                <w:top w:val="none" w:sz="0" w:space="0" w:color="auto"/>
                <w:left w:val="none" w:sz="0" w:space="0" w:color="auto"/>
                <w:bottom w:val="none" w:sz="0" w:space="0" w:color="auto"/>
                <w:right w:val="none" w:sz="0" w:space="0" w:color="auto"/>
              </w:divBdr>
            </w:div>
            <w:div w:id="211335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9">
      <w:marLeft w:val="0"/>
      <w:marRight w:val="0"/>
      <w:marTop w:val="0"/>
      <w:marBottom w:val="0"/>
      <w:divBdr>
        <w:top w:val="none" w:sz="0" w:space="0" w:color="auto"/>
        <w:left w:val="none" w:sz="0" w:space="0" w:color="auto"/>
        <w:bottom w:val="none" w:sz="0" w:space="0" w:color="auto"/>
        <w:right w:val="none" w:sz="0" w:space="0" w:color="auto"/>
      </w:divBdr>
      <w:divsChild>
        <w:div w:id="2113358170">
          <w:marLeft w:val="0"/>
          <w:marRight w:val="0"/>
          <w:marTop w:val="0"/>
          <w:marBottom w:val="0"/>
          <w:divBdr>
            <w:top w:val="none" w:sz="0" w:space="0" w:color="auto"/>
            <w:left w:val="none" w:sz="0" w:space="0" w:color="auto"/>
            <w:bottom w:val="none" w:sz="0" w:space="0" w:color="auto"/>
            <w:right w:val="none" w:sz="0" w:space="0" w:color="auto"/>
          </w:divBdr>
          <w:divsChild>
            <w:div w:id="2113356686">
              <w:marLeft w:val="0"/>
              <w:marRight w:val="0"/>
              <w:marTop w:val="0"/>
              <w:marBottom w:val="0"/>
              <w:divBdr>
                <w:top w:val="none" w:sz="0" w:space="0" w:color="auto"/>
                <w:left w:val="none" w:sz="0" w:space="0" w:color="auto"/>
                <w:bottom w:val="none" w:sz="0" w:space="0" w:color="auto"/>
                <w:right w:val="none" w:sz="0" w:space="0" w:color="auto"/>
              </w:divBdr>
            </w:div>
            <w:div w:id="2113357005">
              <w:marLeft w:val="0"/>
              <w:marRight w:val="0"/>
              <w:marTop w:val="0"/>
              <w:marBottom w:val="0"/>
              <w:divBdr>
                <w:top w:val="none" w:sz="0" w:space="0" w:color="auto"/>
                <w:left w:val="none" w:sz="0" w:space="0" w:color="auto"/>
                <w:bottom w:val="none" w:sz="0" w:space="0" w:color="auto"/>
                <w:right w:val="none" w:sz="0" w:space="0" w:color="auto"/>
              </w:divBdr>
            </w:div>
            <w:div w:id="2113357526">
              <w:marLeft w:val="0"/>
              <w:marRight w:val="0"/>
              <w:marTop w:val="0"/>
              <w:marBottom w:val="0"/>
              <w:divBdr>
                <w:top w:val="none" w:sz="0" w:space="0" w:color="auto"/>
                <w:left w:val="none" w:sz="0" w:space="0" w:color="auto"/>
                <w:bottom w:val="none" w:sz="0" w:space="0" w:color="auto"/>
                <w:right w:val="none" w:sz="0" w:space="0" w:color="auto"/>
              </w:divBdr>
            </w:div>
            <w:div w:id="2113357917">
              <w:marLeft w:val="0"/>
              <w:marRight w:val="0"/>
              <w:marTop w:val="0"/>
              <w:marBottom w:val="0"/>
              <w:divBdr>
                <w:top w:val="none" w:sz="0" w:space="0" w:color="auto"/>
                <w:left w:val="none" w:sz="0" w:space="0" w:color="auto"/>
                <w:bottom w:val="none" w:sz="0" w:space="0" w:color="auto"/>
                <w:right w:val="none" w:sz="0" w:space="0" w:color="auto"/>
              </w:divBdr>
            </w:div>
            <w:div w:id="211335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94">
      <w:marLeft w:val="0"/>
      <w:marRight w:val="0"/>
      <w:marTop w:val="0"/>
      <w:marBottom w:val="0"/>
      <w:divBdr>
        <w:top w:val="none" w:sz="0" w:space="0" w:color="auto"/>
        <w:left w:val="none" w:sz="0" w:space="0" w:color="auto"/>
        <w:bottom w:val="none" w:sz="0" w:space="0" w:color="auto"/>
        <w:right w:val="none" w:sz="0" w:space="0" w:color="auto"/>
      </w:divBdr>
    </w:div>
    <w:div w:id="2113355696">
      <w:marLeft w:val="0"/>
      <w:marRight w:val="0"/>
      <w:marTop w:val="0"/>
      <w:marBottom w:val="0"/>
      <w:divBdr>
        <w:top w:val="none" w:sz="0" w:space="0" w:color="auto"/>
        <w:left w:val="none" w:sz="0" w:space="0" w:color="auto"/>
        <w:bottom w:val="none" w:sz="0" w:space="0" w:color="auto"/>
        <w:right w:val="none" w:sz="0" w:space="0" w:color="auto"/>
      </w:divBdr>
    </w:div>
    <w:div w:id="2113355697">
      <w:marLeft w:val="0"/>
      <w:marRight w:val="0"/>
      <w:marTop w:val="0"/>
      <w:marBottom w:val="0"/>
      <w:divBdr>
        <w:top w:val="none" w:sz="0" w:space="0" w:color="auto"/>
        <w:left w:val="none" w:sz="0" w:space="0" w:color="auto"/>
        <w:bottom w:val="none" w:sz="0" w:space="0" w:color="auto"/>
        <w:right w:val="none" w:sz="0" w:space="0" w:color="auto"/>
      </w:divBdr>
    </w:div>
    <w:div w:id="2113355700">
      <w:marLeft w:val="0"/>
      <w:marRight w:val="0"/>
      <w:marTop w:val="0"/>
      <w:marBottom w:val="0"/>
      <w:divBdr>
        <w:top w:val="none" w:sz="0" w:space="0" w:color="auto"/>
        <w:left w:val="none" w:sz="0" w:space="0" w:color="auto"/>
        <w:bottom w:val="none" w:sz="0" w:space="0" w:color="auto"/>
        <w:right w:val="none" w:sz="0" w:space="0" w:color="auto"/>
      </w:divBdr>
      <w:divsChild>
        <w:div w:id="2113358002">
          <w:marLeft w:val="0"/>
          <w:marRight w:val="0"/>
          <w:marTop w:val="0"/>
          <w:marBottom w:val="0"/>
          <w:divBdr>
            <w:top w:val="none" w:sz="0" w:space="0" w:color="auto"/>
            <w:left w:val="none" w:sz="0" w:space="0" w:color="auto"/>
            <w:bottom w:val="none" w:sz="0" w:space="0" w:color="auto"/>
            <w:right w:val="none" w:sz="0" w:space="0" w:color="auto"/>
          </w:divBdr>
          <w:divsChild>
            <w:div w:id="2113355320">
              <w:marLeft w:val="0"/>
              <w:marRight w:val="0"/>
              <w:marTop w:val="0"/>
              <w:marBottom w:val="0"/>
              <w:divBdr>
                <w:top w:val="none" w:sz="0" w:space="0" w:color="auto"/>
                <w:left w:val="none" w:sz="0" w:space="0" w:color="auto"/>
                <w:bottom w:val="none" w:sz="0" w:space="0" w:color="auto"/>
                <w:right w:val="none" w:sz="0" w:space="0" w:color="auto"/>
              </w:divBdr>
            </w:div>
            <w:div w:id="21133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01">
      <w:marLeft w:val="0"/>
      <w:marRight w:val="0"/>
      <w:marTop w:val="0"/>
      <w:marBottom w:val="0"/>
      <w:divBdr>
        <w:top w:val="none" w:sz="0" w:space="0" w:color="auto"/>
        <w:left w:val="none" w:sz="0" w:space="0" w:color="auto"/>
        <w:bottom w:val="none" w:sz="0" w:space="0" w:color="auto"/>
        <w:right w:val="none" w:sz="0" w:space="0" w:color="auto"/>
      </w:divBdr>
      <w:divsChild>
        <w:div w:id="2113357616">
          <w:marLeft w:val="0"/>
          <w:marRight w:val="0"/>
          <w:marTop w:val="0"/>
          <w:marBottom w:val="0"/>
          <w:divBdr>
            <w:top w:val="none" w:sz="0" w:space="0" w:color="auto"/>
            <w:left w:val="none" w:sz="0" w:space="0" w:color="auto"/>
            <w:bottom w:val="none" w:sz="0" w:space="0" w:color="auto"/>
            <w:right w:val="none" w:sz="0" w:space="0" w:color="auto"/>
          </w:divBdr>
        </w:div>
      </w:divsChild>
    </w:div>
    <w:div w:id="2113355708">
      <w:marLeft w:val="0"/>
      <w:marRight w:val="0"/>
      <w:marTop w:val="0"/>
      <w:marBottom w:val="0"/>
      <w:divBdr>
        <w:top w:val="none" w:sz="0" w:space="0" w:color="auto"/>
        <w:left w:val="none" w:sz="0" w:space="0" w:color="auto"/>
        <w:bottom w:val="none" w:sz="0" w:space="0" w:color="auto"/>
        <w:right w:val="none" w:sz="0" w:space="0" w:color="auto"/>
      </w:divBdr>
      <w:divsChild>
        <w:div w:id="2113355088">
          <w:marLeft w:val="0"/>
          <w:marRight w:val="0"/>
          <w:marTop w:val="0"/>
          <w:marBottom w:val="0"/>
          <w:divBdr>
            <w:top w:val="none" w:sz="0" w:space="0" w:color="auto"/>
            <w:left w:val="none" w:sz="0" w:space="0" w:color="auto"/>
            <w:bottom w:val="none" w:sz="0" w:space="0" w:color="auto"/>
            <w:right w:val="none" w:sz="0" w:space="0" w:color="auto"/>
          </w:divBdr>
        </w:div>
      </w:divsChild>
    </w:div>
    <w:div w:id="2113355710">
      <w:marLeft w:val="0"/>
      <w:marRight w:val="0"/>
      <w:marTop w:val="0"/>
      <w:marBottom w:val="0"/>
      <w:divBdr>
        <w:top w:val="none" w:sz="0" w:space="0" w:color="auto"/>
        <w:left w:val="none" w:sz="0" w:space="0" w:color="auto"/>
        <w:bottom w:val="none" w:sz="0" w:space="0" w:color="auto"/>
        <w:right w:val="none" w:sz="0" w:space="0" w:color="auto"/>
      </w:divBdr>
      <w:divsChild>
        <w:div w:id="2113357946">
          <w:marLeft w:val="0"/>
          <w:marRight w:val="0"/>
          <w:marTop w:val="0"/>
          <w:marBottom w:val="0"/>
          <w:divBdr>
            <w:top w:val="none" w:sz="0" w:space="0" w:color="auto"/>
            <w:left w:val="none" w:sz="0" w:space="0" w:color="auto"/>
            <w:bottom w:val="none" w:sz="0" w:space="0" w:color="auto"/>
            <w:right w:val="none" w:sz="0" w:space="0" w:color="auto"/>
          </w:divBdr>
          <w:divsChild>
            <w:div w:id="211335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12">
      <w:marLeft w:val="0"/>
      <w:marRight w:val="0"/>
      <w:marTop w:val="0"/>
      <w:marBottom w:val="0"/>
      <w:divBdr>
        <w:top w:val="none" w:sz="0" w:space="0" w:color="auto"/>
        <w:left w:val="none" w:sz="0" w:space="0" w:color="auto"/>
        <w:bottom w:val="none" w:sz="0" w:space="0" w:color="auto"/>
        <w:right w:val="none" w:sz="0" w:space="0" w:color="auto"/>
      </w:divBdr>
    </w:div>
    <w:div w:id="2113355719">
      <w:marLeft w:val="0"/>
      <w:marRight w:val="0"/>
      <w:marTop w:val="0"/>
      <w:marBottom w:val="0"/>
      <w:divBdr>
        <w:top w:val="none" w:sz="0" w:space="0" w:color="auto"/>
        <w:left w:val="none" w:sz="0" w:space="0" w:color="auto"/>
        <w:bottom w:val="none" w:sz="0" w:space="0" w:color="auto"/>
        <w:right w:val="none" w:sz="0" w:space="0" w:color="auto"/>
      </w:divBdr>
      <w:divsChild>
        <w:div w:id="2113356567">
          <w:marLeft w:val="720"/>
          <w:marRight w:val="0"/>
          <w:marTop w:val="154"/>
          <w:marBottom w:val="0"/>
          <w:divBdr>
            <w:top w:val="none" w:sz="0" w:space="0" w:color="auto"/>
            <w:left w:val="none" w:sz="0" w:space="0" w:color="auto"/>
            <w:bottom w:val="none" w:sz="0" w:space="0" w:color="auto"/>
            <w:right w:val="none" w:sz="0" w:space="0" w:color="auto"/>
          </w:divBdr>
        </w:div>
        <w:div w:id="2113356769">
          <w:marLeft w:val="720"/>
          <w:marRight w:val="0"/>
          <w:marTop w:val="154"/>
          <w:marBottom w:val="0"/>
          <w:divBdr>
            <w:top w:val="none" w:sz="0" w:space="0" w:color="auto"/>
            <w:left w:val="none" w:sz="0" w:space="0" w:color="auto"/>
            <w:bottom w:val="none" w:sz="0" w:space="0" w:color="auto"/>
            <w:right w:val="none" w:sz="0" w:space="0" w:color="auto"/>
          </w:divBdr>
        </w:div>
        <w:div w:id="2113357480">
          <w:marLeft w:val="720"/>
          <w:marRight w:val="0"/>
          <w:marTop w:val="154"/>
          <w:marBottom w:val="0"/>
          <w:divBdr>
            <w:top w:val="none" w:sz="0" w:space="0" w:color="auto"/>
            <w:left w:val="none" w:sz="0" w:space="0" w:color="auto"/>
            <w:bottom w:val="none" w:sz="0" w:space="0" w:color="auto"/>
            <w:right w:val="none" w:sz="0" w:space="0" w:color="auto"/>
          </w:divBdr>
        </w:div>
        <w:div w:id="2113358735">
          <w:marLeft w:val="720"/>
          <w:marRight w:val="0"/>
          <w:marTop w:val="154"/>
          <w:marBottom w:val="0"/>
          <w:divBdr>
            <w:top w:val="none" w:sz="0" w:space="0" w:color="auto"/>
            <w:left w:val="none" w:sz="0" w:space="0" w:color="auto"/>
            <w:bottom w:val="none" w:sz="0" w:space="0" w:color="auto"/>
            <w:right w:val="none" w:sz="0" w:space="0" w:color="auto"/>
          </w:divBdr>
        </w:div>
      </w:divsChild>
    </w:div>
    <w:div w:id="2113355729">
      <w:marLeft w:val="0"/>
      <w:marRight w:val="0"/>
      <w:marTop w:val="0"/>
      <w:marBottom w:val="0"/>
      <w:divBdr>
        <w:top w:val="none" w:sz="0" w:space="0" w:color="auto"/>
        <w:left w:val="none" w:sz="0" w:space="0" w:color="auto"/>
        <w:bottom w:val="none" w:sz="0" w:space="0" w:color="auto"/>
        <w:right w:val="none" w:sz="0" w:space="0" w:color="auto"/>
      </w:divBdr>
      <w:divsChild>
        <w:div w:id="2113356859">
          <w:marLeft w:val="0"/>
          <w:marRight w:val="0"/>
          <w:marTop w:val="0"/>
          <w:marBottom w:val="0"/>
          <w:divBdr>
            <w:top w:val="none" w:sz="0" w:space="0" w:color="auto"/>
            <w:left w:val="none" w:sz="0" w:space="0" w:color="auto"/>
            <w:bottom w:val="none" w:sz="0" w:space="0" w:color="auto"/>
            <w:right w:val="none" w:sz="0" w:space="0" w:color="auto"/>
          </w:divBdr>
          <w:divsChild>
            <w:div w:id="2113356148">
              <w:marLeft w:val="0"/>
              <w:marRight w:val="0"/>
              <w:marTop w:val="0"/>
              <w:marBottom w:val="0"/>
              <w:divBdr>
                <w:top w:val="none" w:sz="0" w:space="0" w:color="auto"/>
                <w:left w:val="none" w:sz="0" w:space="0" w:color="auto"/>
                <w:bottom w:val="none" w:sz="0" w:space="0" w:color="auto"/>
                <w:right w:val="none" w:sz="0" w:space="0" w:color="auto"/>
              </w:divBdr>
            </w:div>
            <w:div w:id="2113356149">
              <w:marLeft w:val="0"/>
              <w:marRight w:val="0"/>
              <w:marTop w:val="0"/>
              <w:marBottom w:val="0"/>
              <w:divBdr>
                <w:top w:val="none" w:sz="0" w:space="0" w:color="auto"/>
                <w:left w:val="none" w:sz="0" w:space="0" w:color="auto"/>
                <w:bottom w:val="none" w:sz="0" w:space="0" w:color="auto"/>
                <w:right w:val="none" w:sz="0" w:space="0" w:color="auto"/>
              </w:divBdr>
            </w:div>
            <w:div w:id="211335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31">
      <w:marLeft w:val="0"/>
      <w:marRight w:val="0"/>
      <w:marTop w:val="0"/>
      <w:marBottom w:val="0"/>
      <w:divBdr>
        <w:top w:val="none" w:sz="0" w:space="0" w:color="auto"/>
        <w:left w:val="none" w:sz="0" w:space="0" w:color="auto"/>
        <w:bottom w:val="none" w:sz="0" w:space="0" w:color="auto"/>
        <w:right w:val="none" w:sz="0" w:space="0" w:color="auto"/>
      </w:divBdr>
    </w:div>
    <w:div w:id="2113355732">
      <w:marLeft w:val="0"/>
      <w:marRight w:val="0"/>
      <w:marTop w:val="0"/>
      <w:marBottom w:val="0"/>
      <w:divBdr>
        <w:top w:val="none" w:sz="0" w:space="0" w:color="auto"/>
        <w:left w:val="none" w:sz="0" w:space="0" w:color="auto"/>
        <w:bottom w:val="none" w:sz="0" w:space="0" w:color="auto"/>
        <w:right w:val="none" w:sz="0" w:space="0" w:color="auto"/>
      </w:divBdr>
      <w:divsChild>
        <w:div w:id="2113358239">
          <w:marLeft w:val="0"/>
          <w:marRight w:val="0"/>
          <w:marTop w:val="0"/>
          <w:marBottom w:val="0"/>
          <w:divBdr>
            <w:top w:val="none" w:sz="0" w:space="0" w:color="auto"/>
            <w:left w:val="none" w:sz="0" w:space="0" w:color="auto"/>
            <w:bottom w:val="none" w:sz="0" w:space="0" w:color="auto"/>
            <w:right w:val="none" w:sz="0" w:space="0" w:color="auto"/>
          </w:divBdr>
        </w:div>
      </w:divsChild>
    </w:div>
    <w:div w:id="2113355741">
      <w:marLeft w:val="0"/>
      <w:marRight w:val="0"/>
      <w:marTop w:val="0"/>
      <w:marBottom w:val="0"/>
      <w:divBdr>
        <w:top w:val="none" w:sz="0" w:space="0" w:color="auto"/>
        <w:left w:val="none" w:sz="0" w:space="0" w:color="auto"/>
        <w:bottom w:val="none" w:sz="0" w:space="0" w:color="auto"/>
        <w:right w:val="none" w:sz="0" w:space="0" w:color="auto"/>
      </w:divBdr>
      <w:divsChild>
        <w:div w:id="2113357989">
          <w:marLeft w:val="0"/>
          <w:marRight w:val="0"/>
          <w:marTop w:val="0"/>
          <w:marBottom w:val="0"/>
          <w:divBdr>
            <w:top w:val="none" w:sz="0" w:space="0" w:color="auto"/>
            <w:left w:val="none" w:sz="0" w:space="0" w:color="auto"/>
            <w:bottom w:val="none" w:sz="0" w:space="0" w:color="auto"/>
            <w:right w:val="none" w:sz="0" w:space="0" w:color="auto"/>
          </w:divBdr>
          <w:divsChild>
            <w:div w:id="2113355766">
              <w:marLeft w:val="0"/>
              <w:marRight w:val="0"/>
              <w:marTop w:val="0"/>
              <w:marBottom w:val="0"/>
              <w:divBdr>
                <w:top w:val="none" w:sz="0" w:space="0" w:color="auto"/>
                <w:left w:val="none" w:sz="0" w:space="0" w:color="auto"/>
                <w:bottom w:val="none" w:sz="0" w:space="0" w:color="auto"/>
                <w:right w:val="none" w:sz="0" w:space="0" w:color="auto"/>
              </w:divBdr>
            </w:div>
            <w:div w:id="2113358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3">
      <w:marLeft w:val="0"/>
      <w:marRight w:val="0"/>
      <w:marTop w:val="0"/>
      <w:marBottom w:val="0"/>
      <w:divBdr>
        <w:top w:val="none" w:sz="0" w:space="0" w:color="auto"/>
        <w:left w:val="none" w:sz="0" w:space="0" w:color="auto"/>
        <w:bottom w:val="none" w:sz="0" w:space="0" w:color="auto"/>
        <w:right w:val="none" w:sz="0" w:space="0" w:color="auto"/>
      </w:divBdr>
      <w:divsChild>
        <w:div w:id="2113355653">
          <w:marLeft w:val="0"/>
          <w:marRight w:val="0"/>
          <w:marTop w:val="0"/>
          <w:marBottom w:val="0"/>
          <w:divBdr>
            <w:top w:val="none" w:sz="0" w:space="0" w:color="auto"/>
            <w:left w:val="none" w:sz="0" w:space="0" w:color="auto"/>
            <w:bottom w:val="none" w:sz="0" w:space="0" w:color="auto"/>
            <w:right w:val="none" w:sz="0" w:space="0" w:color="auto"/>
          </w:divBdr>
        </w:div>
      </w:divsChild>
    </w:div>
    <w:div w:id="2113355744">
      <w:marLeft w:val="0"/>
      <w:marRight w:val="0"/>
      <w:marTop w:val="0"/>
      <w:marBottom w:val="0"/>
      <w:divBdr>
        <w:top w:val="none" w:sz="0" w:space="0" w:color="auto"/>
        <w:left w:val="none" w:sz="0" w:space="0" w:color="auto"/>
        <w:bottom w:val="none" w:sz="0" w:space="0" w:color="auto"/>
        <w:right w:val="none" w:sz="0" w:space="0" w:color="auto"/>
      </w:divBdr>
      <w:divsChild>
        <w:div w:id="2113356126">
          <w:marLeft w:val="0"/>
          <w:marRight w:val="0"/>
          <w:marTop w:val="0"/>
          <w:marBottom w:val="0"/>
          <w:divBdr>
            <w:top w:val="none" w:sz="0" w:space="0" w:color="auto"/>
            <w:left w:val="none" w:sz="0" w:space="0" w:color="auto"/>
            <w:bottom w:val="none" w:sz="0" w:space="0" w:color="auto"/>
            <w:right w:val="none" w:sz="0" w:space="0" w:color="auto"/>
          </w:divBdr>
          <w:divsChild>
            <w:div w:id="2113355832">
              <w:marLeft w:val="0"/>
              <w:marRight w:val="0"/>
              <w:marTop w:val="0"/>
              <w:marBottom w:val="0"/>
              <w:divBdr>
                <w:top w:val="none" w:sz="0" w:space="0" w:color="auto"/>
                <w:left w:val="none" w:sz="0" w:space="0" w:color="auto"/>
                <w:bottom w:val="none" w:sz="0" w:space="0" w:color="auto"/>
                <w:right w:val="none" w:sz="0" w:space="0" w:color="auto"/>
              </w:divBdr>
            </w:div>
            <w:div w:id="2113356389">
              <w:marLeft w:val="0"/>
              <w:marRight w:val="0"/>
              <w:marTop w:val="0"/>
              <w:marBottom w:val="0"/>
              <w:divBdr>
                <w:top w:val="none" w:sz="0" w:space="0" w:color="auto"/>
                <w:left w:val="none" w:sz="0" w:space="0" w:color="auto"/>
                <w:bottom w:val="none" w:sz="0" w:space="0" w:color="auto"/>
                <w:right w:val="none" w:sz="0" w:space="0" w:color="auto"/>
              </w:divBdr>
            </w:div>
            <w:div w:id="211335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9">
      <w:marLeft w:val="0"/>
      <w:marRight w:val="0"/>
      <w:marTop w:val="0"/>
      <w:marBottom w:val="0"/>
      <w:divBdr>
        <w:top w:val="none" w:sz="0" w:space="0" w:color="auto"/>
        <w:left w:val="none" w:sz="0" w:space="0" w:color="auto"/>
        <w:bottom w:val="none" w:sz="0" w:space="0" w:color="auto"/>
        <w:right w:val="none" w:sz="0" w:space="0" w:color="auto"/>
      </w:divBdr>
      <w:divsChild>
        <w:div w:id="2113355423">
          <w:marLeft w:val="0"/>
          <w:marRight w:val="0"/>
          <w:marTop w:val="0"/>
          <w:marBottom w:val="0"/>
          <w:divBdr>
            <w:top w:val="none" w:sz="0" w:space="0" w:color="auto"/>
            <w:left w:val="none" w:sz="0" w:space="0" w:color="auto"/>
            <w:bottom w:val="none" w:sz="0" w:space="0" w:color="auto"/>
            <w:right w:val="none" w:sz="0" w:space="0" w:color="auto"/>
          </w:divBdr>
          <w:divsChild>
            <w:div w:id="2113355009">
              <w:marLeft w:val="0"/>
              <w:marRight w:val="0"/>
              <w:marTop w:val="0"/>
              <w:marBottom w:val="0"/>
              <w:divBdr>
                <w:top w:val="none" w:sz="0" w:space="0" w:color="auto"/>
                <w:left w:val="none" w:sz="0" w:space="0" w:color="auto"/>
                <w:bottom w:val="none" w:sz="0" w:space="0" w:color="auto"/>
                <w:right w:val="none" w:sz="0" w:space="0" w:color="auto"/>
              </w:divBdr>
            </w:div>
            <w:div w:id="211335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0">
      <w:marLeft w:val="0"/>
      <w:marRight w:val="0"/>
      <w:marTop w:val="0"/>
      <w:marBottom w:val="0"/>
      <w:divBdr>
        <w:top w:val="none" w:sz="0" w:space="0" w:color="auto"/>
        <w:left w:val="none" w:sz="0" w:space="0" w:color="auto"/>
        <w:bottom w:val="none" w:sz="0" w:space="0" w:color="auto"/>
        <w:right w:val="none" w:sz="0" w:space="0" w:color="auto"/>
      </w:divBdr>
    </w:div>
    <w:div w:id="2113355753">
      <w:marLeft w:val="0"/>
      <w:marRight w:val="0"/>
      <w:marTop w:val="0"/>
      <w:marBottom w:val="0"/>
      <w:divBdr>
        <w:top w:val="none" w:sz="0" w:space="0" w:color="auto"/>
        <w:left w:val="none" w:sz="0" w:space="0" w:color="auto"/>
        <w:bottom w:val="none" w:sz="0" w:space="0" w:color="auto"/>
        <w:right w:val="none" w:sz="0" w:space="0" w:color="auto"/>
      </w:divBdr>
      <w:divsChild>
        <w:div w:id="2113356097">
          <w:marLeft w:val="0"/>
          <w:marRight w:val="0"/>
          <w:marTop w:val="0"/>
          <w:marBottom w:val="0"/>
          <w:divBdr>
            <w:top w:val="none" w:sz="0" w:space="0" w:color="auto"/>
            <w:left w:val="none" w:sz="0" w:space="0" w:color="auto"/>
            <w:bottom w:val="none" w:sz="0" w:space="0" w:color="auto"/>
            <w:right w:val="none" w:sz="0" w:space="0" w:color="auto"/>
          </w:divBdr>
          <w:divsChild>
            <w:div w:id="2113355593">
              <w:marLeft w:val="0"/>
              <w:marRight w:val="0"/>
              <w:marTop w:val="0"/>
              <w:marBottom w:val="0"/>
              <w:divBdr>
                <w:top w:val="none" w:sz="0" w:space="0" w:color="auto"/>
                <w:left w:val="none" w:sz="0" w:space="0" w:color="auto"/>
                <w:bottom w:val="none" w:sz="0" w:space="0" w:color="auto"/>
                <w:right w:val="none" w:sz="0" w:space="0" w:color="auto"/>
              </w:divBdr>
            </w:div>
            <w:div w:id="211335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5">
      <w:marLeft w:val="0"/>
      <w:marRight w:val="0"/>
      <w:marTop w:val="0"/>
      <w:marBottom w:val="0"/>
      <w:divBdr>
        <w:top w:val="none" w:sz="0" w:space="0" w:color="auto"/>
        <w:left w:val="none" w:sz="0" w:space="0" w:color="auto"/>
        <w:bottom w:val="none" w:sz="0" w:space="0" w:color="auto"/>
        <w:right w:val="none" w:sz="0" w:space="0" w:color="auto"/>
      </w:divBdr>
    </w:div>
    <w:div w:id="2113355756">
      <w:marLeft w:val="0"/>
      <w:marRight w:val="0"/>
      <w:marTop w:val="0"/>
      <w:marBottom w:val="0"/>
      <w:divBdr>
        <w:top w:val="none" w:sz="0" w:space="0" w:color="auto"/>
        <w:left w:val="none" w:sz="0" w:space="0" w:color="auto"/>
        <w:bottom w:val="none" w:sz="0" w:space="0" w:color="auto"/>
        <w:right w:val="none" w:sz="0" w:space="0" w:color="auto"/>
      </w:divBdr>
      <w:divsChild>
        <w:div w:id="2113355504">
          <w:marLeft w:val="0"/>
          <w:marRight w:val="0"/>
          <w:marTop w:val="0"/>
          <w:marBottom w:val="0"/>
          <w:divBdr>
            <w:top w:val="none" w:sz="0" w:space="0" w:color="auto"/>
            <w:left w:val="none" w:sz="0" w:space="0" w:color="auto"/>
            <w:bottom w:val="none" w:sz="0" w:space="0" w:color="auto"/>
            <w:right w:val="none" w:sz="0" w:space="0" w:color="auto"/>
          </w:divBdr>
          <w:divsChild>
            <w:div w:id="2113355183">
              <w:marLeft w:val="0"/>
              <w:marRight w:val="0"/>
              <w:marTop w:val="0"/>
              <w:marBottom w:val="0"/>
              <w:divBdr>
                <w:top w:val="none" w:sz="0" w:space="0" w:color="auto"/>
                <w:left w:val="none" w:sz="0" w:space="0" w:color="auto"/>
                <w:bottom w:val="none" w:sz="0" w:space="0" w:color="auto"/>
                <w:right w:val="none" w:sz="0" w:space="0" w:color="auto"/>
              </w:divBdr>
            </w:div>
            <w:div w:id="2113356179">
              <w:marLeft w:val="0"/>
              <w:marRight w:val="0"/>
              <w:marTop w:val="0"/>
              <w:marBottom w:val="0"/>
              <w:divBdr>
                <w:top w:val="none" w:sz="0" w:space="0" w:color="auto"/>
                <w:left w:val="none" w:sz="0" w:space="0" w:color="auto"/>
                <w:bottom w:val="none" w:sz="0" w:space="0" w:color="auto"/>
                <w:right w:val="none" w:sz="0" w:space="0" w:color="auto"/>
              </w:divBdr>
            </w:div>
            <w:div w:id="2113356455">
              <w:marLeft w:val="0"/>
              <w:marRight w:val="0"/>
              <w:marTop w:val="0"/>
              <w:marBottom w:val="0"/>
              <w:divBdr>
                <w:top w:val="none" w:sz="0" w:space="0" w:color="auto"/>
                <w:left w:val="none" w:sz="0" w:space="0" w:color="auto"/>
                <w:bottom w:val="none" w:sz="0" w:space="0" w:color="auto"/>
                <w:right w:val="none" w:sz="0" w:space="0" w:color="auto"/>
              </w:divBdr>
            </w:div>
            <w:div w:id="2113357513">
              <w:marLeft w:val="0"/>
              <w:marRight w:val="0"/>
              <w:marTop w:val="0"/>
              <w:marBottom w:val="0"/>
              <w:divBdr>
                <w:top w:val="none" w:sz="0" w:space="0" w:color="auto"/>
                <w:left w:val="none" w:sz="0" w:space="0" w:color="auto"/>
                <w:bottom w:val="none" w:sz="0" w:space="0" w:color="auto"/>
                <w:right w:val="none" w:sz="0" w:space="0" w:color="auto"/>
              </w:divBdr>
            </w:div>
            <w:div w:id="211335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0">
      <w:marLeft w:val="0"/>
      <w:marRight w:val="0"/>
      <w:marTop w:val="0"/>
      <w:marBottom w:val="0"/>
      <w:divBdr>
        <w:top w:val="none" w:sz="0" w:space="0" w:color="auto"/>
        <w:left w:val="none" w:sz="0" w:space="0" w:color="auto"/>
        <w:bottom w:val="none" w:sz="0" w:space="0" w:color="auto"/>
        <w:right w:val="none" w:sz="0" w:space="0" w:color="auto"/>
      </w:divBdr>
      <w:divsChild>
        <w:div w:id="2113355634">
          <w:marLeft w:val="0"/>
          <w:marRight w:val="0"/>
          <w:marTop w:val="0"/>
          <w:marBottom w:val="0"/>
          <w:divBdr>
            <w:top w:val="none" w:sz="0" w:space="0" w:color="auto"/>
            <w:left w:val="none" w:sz="0" w:space="0" w:color="auto"/>
            <w:bottom w:val="none" w:sz="0" w:space="0" w:color="auto"/>
            <w:right w:val="none" w:sz="0" w:space="0" w:color="auto"/>
          </w:divBdr>
          <w:divsChild>
            <w:div w:id="2113355798">
              <w:marLeft w:val="0"/>
              <w:marRight w:val="0"/>
              <w:marTop w:val="0"/>
              <w:marBottom w:val="0"/>
              <w:divBdr>
                <w:top w:val="none" w:sz="0" w:space="0" w:color="auto"/>
                <w:left w:val="none" w:sz="0" w:space="0" w:color="auto"/>
                <w:bottom w:val="none" w:sz="0" w:space="0" w:color="auto"/>
                <w:right w:val="none" w:sz="0" w:space="0" w:color="auto"/>
              </w:divBdr>
            </w:div>
            <w:div w:id="2113358429">
              <w:marLeft w:val="0"/>
              <w:marRight w:val="0"/>
              <w:marTop w:val="0"/>
              <w:marBottom w:val="0"/>
              <w:divBdr>
                <w:top w:val="none" w:sz="0" w:space="0" w:color="auto"/>
                <w:left w:val="none" w:sz="0" w:space="0" w:color="auto"/>
                <w:bottom w:val="none" w:sz="0" w:space="0" w:color="auto"/>
                <w:right w:val="none" w:sz="0" w:space="0" w:color="auto"/>
              </w:divBdr>
            </w:div>
            <w:div w:id="211335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2">
      <w:marLeft w:val="0"/>
      <w:marRight w:val="0"/>
      <w:marTop w:val="0"/>
      <w:marBottom w:val="0"/>
      <w:divBdr>
        <w:top w:val="none" w:sz="0" w:space="0" w:color="auto"/>
        <w:left w:val="none" w:sz="0" w:space="0" w:color="auto"/>
        <w:bottom w:val="none" w:sz="0" w:space="0" w:color="auto"/>
        <w:right w:val="none" w:sz="0" w:space="0" w:color="auto"/>
      </w:divBdr>
      <w:divsChild>
        <w:div w:id="2113356945">
          <w:marLeft w:val="547"/>
          <w:marRight w:val="0"/>
          <w:marTop w:val="134"/>
          <w:marBottom w:val="0"/>
          <w:divBdr>
            <w:top w:val="none" w:sz="0" w:space="0" w:color="auto"/>
            <w:left w:val="none" w:sz="0" w:space="0" w:color="auto"/>
            <w:bottom w:val="none" w:sz="0" w:space="0" w:color="auto"/>
            <w:right w:val="none" w:sz="0" w:space="0" w:color="auto"/>
          </w:divBdr>
        </w:div>
      </w:divsChild>
    </w:div>
    <w:div w:id="2113355763">
      <w:marLeft w:val="0"/>
      <w:marRight w:val="0"/>
      <w:marTop w:val="0"/>
      <w:marBottom w:val="0"/>
      <w:divBdr>
        <w:top w:val="none" w:sz="0" w:space="0" w:color="auto"/>
        <w:left w:val="none" w:sz="0" w:space="0" w:color="auto"/>
        <w:bottom w:val="none" w:sz="0" w:space="0" w:color="auto"/>
        <w:right w:val="none" w:sz="0" w:space="0" w:color="auto"/>
      </w:divBdr>
      <w:divsChild>
        <w:div w:id="2113357611">
          <w:marLeft w:val="0"/>
          <w:marRight w:val="0"/>
          <w:marTop w:val="0"/>
          <w:marBottom w:val="0"/>
          <w:divBdr>
            <w:top w:val="none" w:sz="0" w:space="0" w:color="auto"/>
            <w:left w:val="none" w:sz="0" w:space="0" w:color="auto"/>
            <w:bottom w:val="none" w:sz="0" w:space="0" w:color="auto"/>
            <w:right w:val="none" w:sz="0" w:space="0" w:color="auto"/>
          </w:divBdr>
          <w:divsChild>
            <w:div w:id="2113356585">
              <w:marLeft w:val="0"/>
              <w:marRight w:val="0"/>
              <w:marTop w:val="0"/>
              <w:marBottom w:val="0"/>
              <w:divBdr>
                <w:top w:val="none" w:sz="0" w:space="0" w:color="auto"/>
                <w:left w:val="none" w:sz="0" w:space="0" w:color="auto"/>
                <w:bottom w:val="none" w:sz="0" w:space="0" w:color="auto"/>
                <w:right w:val="none" w:sz="0" w:space="0" w:color="auto"/>
              </w:divBdr>
            </w:div>
            <w:div w:id="2113356840">
              <w:marLeft w:val="0"/>
              <w:marRight w:val="0"/>
              <w:marTop w:val="0"/>
              <w:marBottom w:val="0"/>
              <w:divBdr>
                <w:top w:val="none" w:sz="0" w:space="0" w:color="auto"/>
                <w:left w:val="none" w:sz="0" w:space="0" w:color="auto"/>
                <w:bottom w:val="none" w:sz="0" w:space="0" w:color="auto"/>
                <w:right w:val="none" w:sz="0" w:space="0" w:color="auto"/>
              </w:divBdr>
            </w:div>
            <w:div w:id="2113357068">
              <w:marLeft w:val="0"/>
              <w:marRight w:val="0"/>
              <w:marTop w:val="0"/>
              <w:marBottom w:val="0"/>
              <w:divBdr>
                <w:top w:val="none" w:sz="0" w:space="0" w:color="auto"/>
                <w:left w:val="none" w:sz="0" w:space="0" w:color="auto"/>
                <w:bottom w:val="none" w:sz="0" w:space="0" w:color="auto"/>
                <w:right w:val="none" w:sz="0" w:space="0" w:color="auto"/>
              </w:divBdr>
            </w:div>
            <w:div w:id="2113357999">
              <w:marLeft w:val="0"/>
              <w:marRight w:val="0"/>
              <w:marTop w:val="0"/>
              <w:marBottom w:val="0"/>
              <w:divBdr>
                <w:top w:val="none" w:sz="0" w:space="0" w:color="auto"/>
                <w:left w:val="none" w:sz="0" w:space="0" w:color="auto"/>
                <w:bottom w:val="none" w:sz="0" w:space="0" w:color="auto"/>
                <w:right w:val="none" w:sz="0" w:space="0" w:color="auto"/>
              </w:divBdr>
            </w:div>
            <w:div w:id="211335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5">
      <w:marLeft w:val="0"/>
      <w:marRight w:val="0"/>
      <w:marTop w:val="0"/>
      <w:marBottom w:val="0"/>
      <w:divBdr>
        <w:top w:val="none" w:sz="0" w:space="0" w:color="auto"/>
        <w:left w:val="none" w:sz="0" w:space="0" w:color="auto"/>
        <w:bottom w:val="none" w:sz="0" w:space="0" w:color="auto"/>
        <w:right w:val="none" w:sz="0" w:space="0" w:color="auto"/>
      </w:divBdr>
      <w:divsChild>
        <w:div w:id="2113357831">
          <w:marLeft w:val="0"/>
          <w:marRight w:val="0"/>
          <w:marTop w:val="0"/>
          <w:marBottom w:val="0"/>
          <w:divBdr>
            <w:top w:val="none" w:sz="0" w:space="0" w:color="auto"/>
            <w:left w:val="none" w:sz="0" w:space="0" w:color="auto"/>
            <w:bottom w:val="none" w:sz="0" w:space="0" w:color="auto"/>
            <w:right w:val="none" w:sz="0" w:space="0" w:color="auto"/>
          </w:divBdr>
        </w:div>
      </w:divsChild>
    </w:div>
    <w:div w:id="2113355770">
      <w:marLeft w:val="0"/>
      <w:marRight w:val="0"/>
      <w:marTop w:val="0"/>
      <w:marBottom w:val="0"/>
      <w:divBdr>
        <w:top w:val="none" w:sz="0" w:space="0" w:color="auto"/>
        <w:left w:val="none" w:sz="0" w:space="0" w:color="auto"/>
        <w:bottom w:val="none" w:sz="0" w:space="0" w:color="auto"/>
        <w:right w:val="none" w:sz="0" w:space="0" w:color="auto"/>
      </w:divBdr>
    </w:div>
    <w:div w:id="2113355771">
      <w:marLeft w:val="0"/>
      <w:marRight w:val="0"/>
      <w:marTop w:val="0"/>
      <w:marBottom w:val="0"/>
      <w:divBdr>
        <w:top w:val="none" w:sz="0" w:space="0" w:color="auto"/>
        <w:left w:val="none" w:sz="0" w:space="0" w:color="auto"/>
        <w:bottom w:val="none" w:sz="0" w:space="0" w:color="auto"/>
        <w:right w:val="none" w:sz="0" w:space="0" w:color="auto"/>
      </w:divBdr>
    </w:div>
    <w:div w:id="2113355772">
      <w:marLeft w:val="0"/>
      <w:marRight w:val="0"/>
      <w:marTop w:val="0"/>
      <w:marBottom w:val="0"/>
      <w:divBdr>
        <w:top w:val="none" w:sz="0" w:space="0" w:color="auto"/>
        <w:left w:val="none" w:sz="0" w:space="0" w:color="auto"/>
        <w:bottom w:val="none" w:sz="0" w:space="0" w:color="auto"/>
        <w:right w:val="none" w:sz="0" w:space="0" w:color="auto"/>
      </w:divBdr>
      <w:divsChild>
        <w:div w:id="2113355737">
          <w:marLeft w:val="0"/>
          <w:marRight w:val="0"/>
          <w:marTop w:val="0"/>
          <w:marBottom w:val="0"/>
          <w:divBdr>
            <w:top w:val="none" w:sz="0" w:space="0" w:color="auto"/>
            <w:left w:val="none" w:sz="0" w:space="0" w:color="auto"/>
            <w:bottom w:val="none" w:sz="0" w:space="0" w:color="auto"/>
            <w:right w:val="none" w:sz="0" w:space="0" w:color="auto"/>
          </w:divBdr>
          <w:divsChild>
            <w:div w:id="2113356285">
              <w:marLeft w:val="0"/>
              <w:marRight w:val="0"/>
              <w:marTop w:val="0"/>
              <w:marBottom w:val="0"/>
              <w:divBdr>
                <w:top w:val="none" w:sz="0" w:space="0" w:color="auto"/>
                <w:left w:val="none" w:sz="0" w:space="0" w:color="auto"/>
                <w:bottom w:val="none" w:sz="0" w:space="0" w:color="auto"/>
                <w:right w:val="none" w:sz="0" w:space="0" w:color="auto"/>
              </w:divBdr>
            </w:div>
            <w:div w:id="2113356410">
              <w:marLeft w:val="0"/>
              <w:marRight w:val="0"/>
              <w:marTop w:val="0"/>
              <w:marBottom w:val="0"/>
              <w:divBdr>
                <w:top w:val="none" w:sz="0" w:space="0" w:color="auto"/>
                <w:left w:val="none" w:sz="0" w:space="0" w:color="auto"/>
                <w:bottom w:val="none" w:sz="0" w:space="0" w:color="auto"/>
                <w:right w:val="none" w:sz="0" w:space="0" w:color="auto"/>
              </w:divBdr>
            </w:div>
            <w:div w:id="2113356434">
              <w:marLeft w:val="0"/>
              <w:marRight w:val="0"/>
              <w:marTop w:val="0"/>
              <w:marBottom w:val="0"/>
              <w:divBdr>
                <w:top w:val="none" w:sz="0" w:space="0" w:color="auto"/>
                <w:left w:val="none" w:sz="0" w:space="0" w:color="auto"/>
                <w:bottom w:val="none" w:sz="0" w:space="0" w:color="auto"/>
                <w:right w:val="none" w:sz="0" w:space="0" w:color="auto"/>
              </w:divBdr>
            </w:div>
            <w:div w:id="2113357445">
              <w:marLeft w:val="0"/>
              <w:marRight w:val="0"/>
              <w:marTop w:val="0"/>
              <w:marBottom w:val="0"/>
              <w:divBdr>
                <w:top w:val="none" w:sz="0" w:space="0" w:color="auto"/>
                <w:left w:val="none" w:sz="0" w:space="0" w:color="auto"/>
                <w:bottom w:val="none" w:sz="0" w:space="0" w:color="auto"/>
                <w:right w:val="none" w:sz="0" w:space="0" w:color="auto"/>
              </w:divBdr>
            </w:div>
            <w:div w:id="2113358223">
              <w:marLeft w:val="0"/>
              <w:marRight w:val="0"/>
              <w:marTop w:val="0"/>
              <w:marBottom w:val="0"/>
              <w:divBdr>
                <w:top w:val="none" w:sz="0" w:space="0" w:color="auto"/>
                <w:left w:val="none" w:sz="0" w:space="0" w:color="auto"/>
                <w:bottom w:val="none" w:sz="0" w:space="0" w:color="auto"/>
                <w:right w:val="none" w:sz="0" w:space="0" w:color="auto"/>
              </w:divBdr>
            </w:div>
            <w:div w:id="211335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4">
      <w:marLeft w:val="0"/>
      <w:marRight w:val="0"/>
      <w:marTop w:val="0"/>
      <w:marBottom w:val="0"/>
      <w:divBdr>
        <w:top w:val="none" w:sz="0" w:space="0" w:color="auto"/>
        <w:left w:val="none" w:sz="0" w:space="0" w:color="auto"/>
        <w:bottom w:val="none" w:sz="0" w:space="0" w:color="auto"/>
        <w:right w:val="none" w:sz="0" w:space="0" w:color="auto"/>
      </w:divBdr>
      <w:divsChild>
        <w:div w:id="2113355709">
          <w:marLeft w:val="0"/>
          <w:marRight w:val="0"/>
          <w:marTop w:val="0"/>
          <w:marBottom w:val="0"/>
          <w:divBdr>
            <w:top w:val="none" w:sz="0" w:space="0" w:color="auto"/>
            <w:left w:val="none" w:sz="0" w:space="0" w:color="auto"/>
            <w:bottom w:val="none" w:sz="0" w:space="0" w:color="auto"/>
            <w:right w:val="none" w:sz="0" w:space="0" w:color="auto"/>
          </w:divBdr>
          <w:divsChild>
            <w:div w:id="2113355651">
              <w:marLeft w:val="0"/>
              <w:marRight w:val="0"/>
              <w:marTop w:val="0"/>
              <w:marBottom w:val="0"/>
              <w:divBdr>
                <w:top w:val="none" w:sz="0" w:space="0" w:color="auto"/>
                <w:left w:val="none" w:sz="0" w:space="0" w:color="auto"/>
                <w:bottom w:val="none" w:sz="0" w:space="0" w:color="auto"/>
                <w:right w:val="none" w:sz="0" w:space="0" w:color="auto"/>
              </w:divBdr>
            </w:div>
            <w:div w:id="2113356017">
              <w:marLeft w:val="0"/>
              <w:marRight w:val="0"/>
              <w:marTop w:val="0"/>
              <w:marBottom w:val="0"/>
              <w:divBdr>
                <w:top w:val="none" w:sz="0" w:space="0" w:color="auto"/>
                <w:left w:val="none" w:sz="0" w:space="0" w:color="auto"/>
                <w:bottom w:val="none" w:sz="0" w:space="0" w:color="auto"/>
                <w:right w:val="none" w:sz="0" w:space="0" w:color="auto"/>
              </w:divBdr>
            </w:div>
            <w:div w:id="2113356415">
              <w:marLeft w:val="0"/>
              <w:marRight w:val="0"/>
              <w:marTop w:val="0"/>
              <w:marBottom w:val="0"/>
              <w:divBdr>
                <w:top w:val="none" w:sz="0" w:space="0" w:color="auto"/>
                <w:left w:val="none" w:sz="0" w:space="0" w:color="auto"/>
                <w:bottom w:val="none" w:sz="0" w:space="0" w:color="auto"/>
                <w:right w:val="none" w:sz="0" w:space="0" w:color="auto"/>
              </w:divBdr>
            </w:div>
            <w:div w:id="2113356570">
              <w:marLeft w:val="0"/>
              <w:marRight w:val="0"/>
              <w:marTop w:val="0"/>
              <w:marBottom w:val="0"/>
              <w:divBdr>
                <w:top w:val="none" w:sz="0" w:space="0" w:color="auto"/>
                <w:left w:val="none" w:sz="0" w:space="0" w:color="auto"/>
                <w:bottom w:val="none" w:sz="0" w:space="0" w:color="auto"/>
                <w:right w:val="none" w:sz="0" w:space="0" w:color="auto"/>
              </w:divBdr>
            </w:div>
            <w:div w:id="211335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5">
      <w:marLeft w:val="0"/>
      <w:marRight w:val="0"/>
      <w:marTop w:val="0"/>
      <w:marBottom w:val="0"/>
      <w:divBdr>
        <w:top w:val="none" w:sz="0" w:space="0" w:color="auto"/>
        <w:left w:val="none" w:sz="0" w:space="0" w:color="auto"/>
        <w:bottom w:val="none" w:sz="0" w:space="0" w:color="auto"/>
        <w:right w:val="none" w:sz="0" w:space="0" w:color="auto"/>
      </w:divBdr>
      <w:divsChild>
        <w:div w:id="2113354951">
          <w:marLeft w:val="0"/>
          <w:marRight w:val="0"/>
          <w:marTop w:val="0"/>
          <w:marBottom w:val="0"/>
          <w:divBdr>
            <w:top w:val="none" w:sz="0" w:space="0" w:color="auto"/>
            <w:left w:val="none" w:sz="0" w:space="0" w:color="auto"/>
            <w:bottom w:val="none" w:sz="0" w:space="0" w:color="auto"/>
            <w:right w:val="none" w:sz="0" w:space="0" w:color="auto"/>
          </w:divBdr>
        </w:div>
      </w:divsChild>
    </w:div>
    <w:div w:id="2113355776">
      <w:marLeft w:val="0"/>
      <w:marRight w:val="0"/>
      <w:marTop w:val="0"/>
      <w:marBottom w:val="0"/>
      <w:divBdr>
        <w:top w:val="none" w:sz="0" w:space="0" w:color="auto"/>
        <w:left w:val="none" w:sz="0" w:space="0" w:color="auto"/>
        <w:bottom w:val="none" w:sz="0" w:space="0" w:color="auto"/>
        <w:right w:val="none" w:sz="0" w:space="0" w:color="auto"/>
      </w:divBdr>
      <w:divsChild>
        <w:div w:id="2113358570">
          <w:marLeft w:val="0"/>
          <w:marRight w:val="0"/>
          <w:marTop w:val="0"/>
          <w:marBottom w:val="0"/>
          <w:divBdr>
            <w:top w:val="none" w:sz="0" w:space="0" w:color="auto"/>
            <w:left w:val="none" w:sz="0" w:space="0" w:color="auto"/>
            <w:bottom w:val="none" w:sz="0" w:space="0" w:color="auto"/>
            <w:right w:val="none" w:sz="0" w:space="0" w:color="auto"/>
          </w:divBdr>
        </w:div>
      </w:divsChild>
    </w:div>
    <w:div w:id="2113355778">
      <w:marLeft w:val="0"/>
      <w:marRight w:val="0"/>
      <w:marTop w:val="0"/>
      <w:marBottom w:val="0"/>
      <w:divBdr>
        <w:top w:val="none" w:sz="0" w:space="0" w:color="auto"/>
        <w:left w:val="none" w:sz="0" w:space="0" w:color="auto"/>
        <w:bottom w:val="none" w:sz="0" w:space="0" w:color="auto"/>
        <w:right w:val="none" w:sz="0" w:space="0" w:color="auto"/>
      </w:divBdr>
      <w:divsChild>
        <w:div w:id="2113356029">
          <w:marLeft w:val="0"/>
          <w:marRight w:val="0"/>
          <w:marTop w:val="0"/>
          <w:marBottom w:val="0"/>
          <w:divBdr>
            <w:top w:val="none" w:sz="0" w:space="0" w:color="auto"/>
            <w:left w:val="none" w:sz="0" w:space="0" w:color="auto"/>
            <w:bottom w:val="none" w:sz="0" w:space="0" w:color="auto"/>
            <w:right w:val="none" w:sz="0" w:space="0" w:color="auto"/>
          </w:divBdr>
        </w:div>
      </w:divsChild>
    </w:div>
    <w:div w:id="2113355783">
      <w:marLeft w:val="0"/>
      <w:marRight w:val="0"/>
      <w:marTop w:val="0"/>
      <w:marBottom w:val="0"/>
      <w:divBdr>
        <w:top w:val="none" w:sz="0" w:space="0" w:color="auto"/>
        <w:left w:val="none" w:sz="0" w:space="0" w:color="auto"/>
        <w:bottom w:val="none" w:sz="0" w:space="0" w:color="auto"/>
        <w:right w:val="none" w:sz="0" w:space="0" w:color="auto"/>
      </w:divBdr>
    </w:div>
    <w:div w:id="2113355785">
      <w:marLeft w:val="0"/>
      <w:marRight w:val="0"/>
      <w:marTop w:val="0"/>
      <w:marBottom w:val="0"/>
      <w:divBdr>
        <w:top w:val="none" w:sz="0" w:space="0" w:color="auto"/>
        <w:left w:val="none" w:sz="0" w:space="0" w:color="auto"/>
        <w:bottom w:val="none" w:sz="0" w:space="0" w:color="auto"/>
        <w:right w:val="none" w:sz="0" w:space="0" w:color="auto"/>
      </w:divBdr>
    </w:div>
    <w:div w:id="2113355787">
      <w:marLeft w:val="0"/>
      <w:marRight w:val="0"/>
      <w:marTop w:val="0"/>
      <w:marBottom w:val="0"/>
      <w:divBdr>
        <w:top w:val="none" w:sz="0" w:space="0" w:color="auto"/>
        <w:left w:val="none" w:sz="0" w:space="0" w:color="auto"/>
        <w:bottom w:val="none" w:sz="0" w:space="0" w:color="auto"/>
        <w:right w:val="none" w:sz="0" w:space="0" w:color="auto"/>
      </w:divBdr>
    </w:div>
    <w:div w:id="2113355788">
      <w:marLeft w:val="0"/>
      <w:marRight w:val="0"/>
      <w:marTop w:val="0"/>
      <w:marBottom w:val="0"/>
      <w:divBdr>
        <w:top w:val="none" w:sz="0" w:space="0" w:color="auto"/>
        <w:left w:val="none" w:sz="0" w:space="0" w:color="auto"/>
        <w:bottom w:val="none" w:sz="0" w:space="0" w:color="auto"/>
        <w:right w:val="none" w:sz="0" w:space="0" w:color="auto"/>
      </w:divBdr>
      <w:divsChild>
        <w:div w:id="2113357433">
          <w:marLeft w:val="0"/>
          <w:marRight w:val="0"/>
          <w:marTop w:val="0"/>
          <w:marBottom w:val="0"/>
          <w:divBdr>
            <w:top w:val="none" w:sz="0" w:space="0" w:color="auto"/>
            <w:left w:val="none" w:sz="0" w:space="0" w:color="auto"/>
            <w:bottom w:val="none" w:sz="0" w:space="0" w:color="auto"/>
            <w:right w:val="none" w:sz="0" w:space="0" w:color="auto"/>
          </w:divBdr>
          <w:divsChild>
            <w:div w:id="2113355371">
              <w:marLeft w:val="0"/>
              <w:marRight w:val="0"/>
              <w:marTop w:val="0"/>
              <w:marBottom w:val="0"/>
              <w:divBdr>
                <w:top w:val="none" w:sz="0" w:space="0" w:color="auto"/>
                <w:left w:val="none" w:sz="0" w:space="0" w:color="auto"/>
                <w:bottom w:val="none" w:sz="0" w:space="0" w:color="auto"/>
                <w:right w:val="none" w:sz="0" w:space="0" w:color="auto"/>
              </w:divBdr>
            </w:div>
            <w:div w:id="2113356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0">
      <w:marLeft w:val="0"/>
      <w:marRight w:val="0"/>
      <w:marTop w:val="0"/>
      <w:marBottom w:val="0"/>
      <w:divBdr>
        <w:top w:val="none" w:sz="0" w:space="0" w:color="auto"/>
        <w:left w:val="none" w:sz="0" w:space="0" w:color="auto"/>
        <w:bottom w:val="none" w:sz="0" w:space="0" w:color="auto"/>
        <w:right w:val="none" w:sz="0" w:space="0" w:color="auto"/>
      </w:divBdr>
      <w:divsChild>
        <w:div w:id="2113354999">
          <w:marLeft w:val="0"/>
          <w:marRight w:val="0"/>
          <w:marTop w:val="0"/>
          <w:marBottom w:val="0"/>
          <w:divBdr>
            <w:top w:val="none" w:sz="0" w:space="0" w:color="auto"/>
            <w:left w:val="none" w:sz="0" w:space="0" w:color="auto"/>
            <w:bottom w:val="none" w:sz="0" w:space="0" w:color="auto"/>
            <w:right w:val="none" w:sz="0" w:space="0" w:color="auto"/>
          </w:divBdr>
        </w:div>
      </w:divsChild>
    </w:div>
    <w:div w:id="2113355791">
      <w:marLeft w:val="0"/>
      <w:marRight w:val="0"/>
      <w:marTop w:val="0"/>
      <w:marBottom w:val="0"/>
      <w:divBdr>
        <w:top w:val="none" w:sz="0" w:space="0" w:color="auto"/>
        <w:left w:val="none" w:sz="0" w:space="0" w:color="auto"/>
        <w:bottom w:val="none" w:sz="0" w:space="0" w:color="auto"/>
        <w:right w:val="none" w:sz="0" w:space="0" w:color="auto"/>
      </w:divBdr>
      <w:divsChild>
        <w:div w:id="2113357982">
          <w:marLeft w:val="0"/>
          <w:marRight w:val="0"/>
          <w:marTop w:val="0"/>
          <w:marBottom w:val="0"/>
          <w:divBdr>
            <w:top w:val="none" w:sz="0" w:space="0" w:color="auto"/>
            <w:left w:val="none" w:sz="0" w:space="0" w:color="auto"/>
            <w:bottom w:val="none" w:sz="0" w:space="0" w:color="auto"/>
            <w:right w:val="none" w:sz="0" w:space="0" w:color="auto"/>
          </w:divBdr>
          <w:divsChild>
            <w:div w:id="2113355992">
              <w:marLeft w:val="0"/>
              <w:marRight w:val="0"/>
              <w:marTop w:val="0"/>
              <w:marBottom w:val="0"/>
              <w:divBdr>
                <w:top w:val="none" w:sz="0" w:space="0" w:color="auto"/>
                <w:left w:val="none" w:sz="0" w:space="0" w:color="auto"/>
                <w:bottom w:val="none" w:sz="0" w:space="0" w:color="auto"/>
                <w:right w:val="none" w:sz="0" w:space="0" w:color="auto"/>
              </w:divBdr>
            </w:div>
            <w:div w:id="2113356333">
              <w:marLeft w:val="0"/>
              <w:marRight w:val="0"/>
              <w:marTop w:val="0"/>
              <w:marBottom w:val="0"/>
              <w:divBdr>
                <w:top w:val="none" w:sz="0" w:space="0" w:color="auto"/>
                <w:left w:val="none" w:sz="0" w:space="0" w:color="auto"/>
                <w:bottom w:val="none" w:sz="0" w:space="0" w:color="auto"/>
                <w:right w:val="none" w:sz="0" w:space="0" w:color="auto"/>
              </w:divBdr>
            </w:div>
            <w:div w:id="211335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2">
      <w:marLeft w:val="0"/>
      <w:marRight w:val="0"/>
      <w:marTop w:val="0"/>
      <w:marBottom w:val="0"/>
      <w:divBdr>
        <w:top w:val="none" w:sz="0" w:space="0" w:color="auto"/>
        <w:left w:val="none" w:sz="0" w:space="0" w:color="auto"/>
        <w:bottom w:val="none" w:sz="0" w:space="0" w:color="auto"/>
        <w:right w:val="none" w:sz="0" w:space="0" w:color="auto"/>
      </w:divBdr>
      <w:divsChild>
        <w:div w:id="2113356920">
          <w:marLeft w:val="965"/>
          <w:marRight w:val="0"/>
          <w:marTop w:val="0"/>
          <w:marBottom w:val="0"/>
          <w:divBdr>
            <w:top w:val="none" w:sz="0" w:space="0" w:color="auto"/>
            <w:left w:val="none" w:sz="0" w:space="0" w:color="auto"/>
            <w:bottom w:val="none" w:sz="0" w:space="0" w:color="auto"/>
            <w:right w:val="none" w:sz="0" w:space="0" w:color="auto"/>
          </w:divBdr>
        </w:div>
        <w:div w:id="2113357521">
          <w:marLeft w:val="965"/>
          <w:marRight w:val="0"/>
          <w:marTop w:val="0"/>
          <w:marBottom w:val="0"/>
          <w:divBdr>
            <w:top w:val="none" w:sz="0" w:space="0" w:color="auto"/>
            <w:left w:val="none" w:sz="0" w:space="0" w:color="auto"/>
            <w:bottom w:val="none" w:sz="0" w:space="0" w:color="auto"/>
            <w:right w:val="none" w:sz="0" w:space="0" w:color="auto"/>
          </w:divBdr>
        </w:div>
        <w:div w:id="2113358774">
          <w:marLeft w:val="965"/>
          <w:marRight w:val="0"/>
          <w:marTop w:val="0"/>
          <w:marBottom w:val="0"/>
          <w:divBdr>
            <w:top w:val="none" w:sz="0" w:space="0" w:color="auto"/>
            <w:left w:val="none" w:sz="0" w:space="0" w:color="auto"/>
            <w:bottom w:val="none" w:sz="0" w:space="0" w:color="auto"/>
            <w:right w:val="none" w:sz="0" w:space="0" w:color="auto"/>
          </w:divBdr>
        </w:div>
      </w:divsChild>
    </w:div>
    <w:div w:id="2113355795">
      <w:marLeft w:val="0"/>
      <w:marRight w:val="0"/>
      <w:marTop w:val="0"/>
      <w:marBottom w:val="0"/>
      <w:divBdr>
        <w:top w:val="none" w:sz="0" w:space="0" w:color="auto"/>
        <w:left w:val="none" w:sz="0" w:space="0" w:color="auto"/>
        <w:bottom w:val="none" w:sz="0" w:space="0" w:color="auto"/>
        <w:right w:val="none" w:sz="0" w:space="0" w:color="auto"/>
      </w:divBdr>
      <w:divsChild>
        <w:div w:id="2113355425">
          <w:marLeft w:val="0"/>
          <w:marRight w:val="0"/>
          <w:marTop w:val="0"/>
          <w:marBottom w:val="0"/>
          <w:divBdr>
            <w:top w:val="none" w:sz="0" w:space="0" w:color="auto"/>
            <w:left w:val="none" w:sz="0" w:space="0" w:color="auto"/>
            <w:bottom w:val="none" w:sz="0" w:space="0" w:color="auto"/>
            <w:right w:val="none" w:sz="0" w:space="0" w:color="auto"/>
          </w:divBdr>
        </w:div>
      </w:divsChild>
    </w:div>
    <w:div w:id="2113355796">
      <w:marLeft w:val="0"/>
      <w:marRight w:val="0"/>
      <w:marTop w:val="0"/>
      <w:marBottom w:val="0"/>
      <w:divBdr>
        <w:top w:val="none" w:sz="0" w:space="0" w:color="auto"/>
        <w:left w:val="none" w:sz="0" w:space="0" w:color="auto"/>
        <w:bottom w:val="none" w:sz="0" w:space="0" w:color="auto"/>
        <w:right w:val="none" w:sz="0" w:space="0" w:color="auto"/>
      </w:divBdr>
    </w:div>
    <w:div w:id="2113355797">
      <w:marLeft w:val="0"/>
      <w:marRight w:val="0"/>
      <w:marTop w:val="0"/>
      <w:marBottom w:val="0"/>
      <w:divBdr>
        <w:top w:val="none" w:sz="0" w:space="0" w:color="auto"/>
        <w:left w:val="none" w:sz="0" w:space="0" w:color="auto"/>
        <w:bottom w:val="none" w:sz="0" w:space="0" w:color="auto"/>
        <w:right w:val="none" w:sz="0" w:space="0" w:color="auto"/>
      </w:divBdr>
      <w:divsChild>
        <w:div w:id="2113357722">
          <w:marLeft w:val="0"/>
          <w:marRight w:val="0"/>
          <w:marTop w:val="0"/>
          <w:marBottom w:val="0"/>
          <w:divBdr>
            <w:top w:val="none" w:sz="0" w:space="0" w:color="auto"/>
            <w:left w:val="none" w:sz="0" w:space="0" w:color="auto"/>
            <w:bottom w:val="none" w:sz="0" w:space="0" w:color="auto"/>
            <w:right w:val="none" w:sz="0" w:space="0" w:color="auto"/>
          </w:divBdr>
          <w:divsChild>
            <w:div w:id="2113355699">
              <w:marLeft w:val="0"/>
              <w:marRight w:val="0"/>
              <w:marTop w:val="0"/>
              <w:marBottom w:val="0"/>
              <w:divBdr>
                <w:top w:val="none" w:sz="0" w:space="0" w:color="auto"/>
                <w:left w:val="none" w:sz="0" w:space="0" w:color="auto"/>
                <w:bottom w:val="none" w:sz="0" w:space="0" w:color="auto"/>
                <w:right w:val="none" w:sz="0" w:space="0" w:color="auto"/>
              </w:divBdr>
            </w:div>
            <w:div w:id="2113355782">
              <w:marLeft w:val="0"/>
              <w:marRight w:val="0"/>
              <w:marTop w:val="0"/>
              <w:marBottom w:val="0"/>
              <w:divBdr>
                <w:top w:val="none" w:sz="0" w:space="0" w:color="auto"/>
                <w:left w:val="none" w:sz="0" w:space="0" w:color="auto"/>
                <w:bottom w:val="none" w:sz="0" w:space="0" w:color="auto"/>
                <w:right w:val="none" w:sz="0" w:space="0" w:color="auto"/>
              </w:divBdr>
            </w:div>
            <w:div w:id="211335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9">
      <w:marLeft w:val="0"/>
      <w:marRight w:val="0"/>
      <w:marTop w:val="0"/>
      <w:marBottom w:val="0"/>
      <w:divBdr>
        <w:top w:val="none" w:sz="0" w:space="0" w:color="auto"/>
        <w:left w:val="none" w:sz="0" w:space="0" w:color="auto"/>
        <w:bottom w:val="none" w:sz="0" w:space="0" w:color="auto"/>
        <w:right w:val="none" w:sz="0" w:space="0" w:color="auto"/>
      </w:divBdr>
    </w:div>
    <w:div w:id="2113355800">
      <w:marLeft w:val="0"/>
      <w:marRight w:val="0"/>
      <w:marTop w:val="0"/>
      <w:marBottom w:val="0"/>
      <w:divBdr>
        <w:top w:val="none" w:sz="0" w:space="0" w:color="auto"/>
        <w:left w:val="none" w:sz="0" w:space="0" w:color="auto"/>
        <w:bottom w:val="none" w:sz="0" w:space="0" w:color="auto"/>
        <w:right w:val="none" w:sz="0" w:space="0" w:color="auto"/>
      </w:divBdr>
      <w:divsChild>
        <w:div w:id="2113356396">
          <w:marLeft w:val="0"/>
          <w:marRight w:val="0"/>
          <w:marTop w:val="0"/>
          <w:marBottom w:val="0"/>
          <w:divBdr>
            <w:top w:val="none" w:sz="0" w:space="0" w:color="auto"/>
            <w:left w:val="none" w:sz="0" w:space="0" w:color="auto"/>
            <w:bottom w:val="none" w:sz="0" w:space="0" w:color="auto"/>
            <w:right w:val="none" w:sz="0" w:space="0" w:color="auto"/>
          </w:divBdr>
          <w:divsChild>
            <w:div w:id="211335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07">
      <w:marLeft w:val="0"/>
      <w:marRight w:val="0"/>
      <w:marTop w:val="0"/>
      <w:marBottom w:val="0"/>
      <w:divBdr>
        <w:top w:val="none" w:sz="0" w:space="0" w:color="auto"/>
        <w:left w:val="none" w:sz="0" w:space="0" w:color="auto"/>
        <w:bottom w:val="none" w:sz="0" w:space="0" w:color="auto"/>
        <w:right w:val="none" w:sz="0" w:space="0" w:color="auto"/>
      </w:divBdr>
      <w:divsChild>
        <w:div w:id="2113355917">
          <w:marLeft w:val="547"/>
          <w:marRight w:val="0"/>
          <w:marTop w:val="134"/>
          <w:marBottom w:val="0"/>
          <w:divBdr>
            <w:top w:val="none" w:sz="0" w:space="0" w:color="auto"/>
            <w:left w:val="none" w:sz="0" w:space="0" w:color="auto"/>
            <w:bottom w:val="none" w:sz="0" w:space="0" w:color="auto"/>
            <w:right w:val="none" w:sz="0" w:space="0" w:color="auto"/>
          </w:divBdr>
        </w:div>
        <w:div w:id="2113358339">
          <w:marLeft w:val="547"/>
          <w:marRight w:val="0"/>
          <w:marTop w:val="134"/>
          <w:marBottom w:val="0"/>
          <w:divBdr>
            <w:top w:val="none" w:sz="0" w:space="0" w:color="auto"/>
            <w:left w:val="none" w:sz="0" w:space="0" w:color="auto"/>
            <w:bottom w:val="none" w:sz="0" w:space="0" w:color="auto"/>
            <w:right w:val="none" w:sz="0" w:space="0" w:color="auto"/>
          </w:divBdr>
        </w:div>
      </w:divsChild>
    </w:div>
    <w:div w:id="2113355814">
      <w:marLeft w:val="0"/>
      <w:marRight w:val="0"/>
      <w:marTop w:val="0"/>
      <w:marBottom w:val="0"/>
      <w:divBdr>
        <w:top w:val="none" w:sz="0" w:space="0" w:color="auto"/>
        <w:left w:val="none" w:sz="0" w:space="0" w:color="auto"/>
        <w:bottom w:val="none" w:sz="0" w:space="0" w:color="auto"/>
        <w:right w:val="none" w:sz="0" w:space="0" w:color="auto"/>
      </w:divBdr>
      <w:divsChild>
        <w:div w:id="2113358057">
          <w:marLeft w:val="0"/>
          <w:marRight w:val="0"/>
          <w:marTop w:val="0"/>
          <w:marBottom w:val="0"/>
          <w:divBdr>
            <w:top w:val="none" w:sz="0" w:space="0" w:color="auto"/>
            <w:left w:val="none" w:sz="0" w:space="0" w:color="auto"/>
            <w:bottom w:val="none" w:sz="0" w:space="0" w:color="auto"/>
            <w:right w:val="none" w:sz="0" w:space="0" w:color="auto"/>
          </w:divBdr>
        </w:div>
      </w:divsChild>
    </w:div>
    <w:div w:id="2113355822">
      <w:marLeft w:val="0"/>
      <w:marRight w:val="0"/>
      <w:marTop w:val="0"/>
      <w:marBottom w:val="0"/>
      <w:divBdr>
        <w:top w:val="none" w:sz="0" w:space="0" w:color="auto"/>
        <w:left w:val="none" w:sz="0" w:space="0" w:color="auto"/>
        <w:bottom w:val="none" w:sz="0" w:space="0" w:color="auto"/>
        <w:right w:val="none" w:sz="0" w:space="0" w:color="auto"/>
      </w:divBdr>
    </w:div>
    <w:div w:id="2113355823">
      <w:marLeft w:val="0"/>
      <w:marRight w:val="0"/>
      <w:marTop w:val="0"/>
      <w:marBottom w:val="0"/>
      <w:divBdr>
        <w:top w:val="none" w:sz="0" w:space="0" w:color="auto"/>
        <w:left w:val="none" w:sz="0" w:space="0" w:color="auto"/>
        <w:bottom w:val="none" w:sz="0" w:space="0" w:color="auto"/>
        <w:right w:val="none" w:sz="0" w:space="0" w:color="auto"/>
      </w:divBdr>
    </w:div>
    <w:div w:id="2113355828">
      <w:marLeft w:val="0"/>
      <w:marRight w:val="0"/>
      <w:marTop w:val="0"/>
      <w:marBottom w:val="0"/>
      <w:divBdr>
        <w:top w:val="none" w:sz="0" w:space="0" w:color="auto"/>
        <w:left w:val="none" w:sz="0" w:space="0" w:color="auto"/>
        <w:bottom w:val="none" w:sz="0" w:space="0" w:color="auto"/>
        <w:right w:val="none" w:sz="0" w:space="0" w:color="auto"/>
      </w:divBdr>
      <w:divsChild>
        <w:div w:id="2113355254">
          <w:marLeft w:val="0"/>
          <w:marRight w:val="0"/>
          <w:marTop w:val="0"/>
          <w:marBottom w:val="0"/>
          <w:divBdr>
            <w:top w:val="none" w:sz="0" w:space="0" w:color="auto"/>
            <w:left w:val="none" w:sz="0" w:space="0" w:color="auto"/>
            <w:bottom w:val="none" w:sz="0" w:space="0" w:color="auto"/>
            <w:right w:val="none" w:sz="0" w:space="0" w:color="auto"/>
          </w:divBdr>
        </w:div>
      </w:divsChild>
    </w:div>
    <w:div w:id="2113355833">
      <w:marLeft w:val="0"/>
      <w:marRight w:val="0"/>
      <w:marTop w:val="0"/>
      <w:marBottom w:val="0"/>
      <w:divBdr>
        <w:top w:val="none" w:sz="0" w:space="0" w:color="auto"/>
        <w:left w:val="none" w:sz="0" w:space="0" w:color="auto"/>
        <w:bottom w:val="none" w:sz="0" w:space="0" w:color="auto"/>
        <w:right w:val="none" w:sz="0" w:space="0" w:color="auto"/>
      </w:divBdr>
      <w:divsChild>
        <w:div w:id="2113358611">
          <w:marLeft w:val="0"/>
          <w:marRight w:val="0"/>
          <w:marTop w:val="0"/>
          <w:marBottom w:val="0"/>
          <w:divBdr>
            <w:top w:val="none" w:sz="0" w:space="0" w:color="auto"/>
            <w:left w:val="none" w:sz="0" w:space="0" w:color="auto"/>
            <w:bottom w:val="none" w:sz="0" w:space="0" w:color="auto"/>
            <w:right w:val="none" w:sz="0" w:space="0" w:color="auto"/>
          </w:divBdr>
        </w:div>
      </w:divsChild>
    </w:div>
    <w:div w:id="2113355837">
      <w:marLeft w:val="0"/>
      <w:marRight w:val="0"/>
      <w:marTop w:val="0"/>
      <w:marBottom w:val="0"/>
      <w:divBdr>
        <w:top w:val="none" w:sz="0" w:space="0" w:color="auto"/>
        <w:left w:val="none" w:sz="0" w:space="0" w:color="auto"/>
        <w:bottom w:val="none" w:sz="0" w:space="0" w:color="auto"/>
        <w:right w:val="none" w:sz="0" w:space="0" w:color="auto"/>
      </w:divBdr>
      <w:divsChild>
        <w:div w:id="2113355947">
          <w:marLeft w:val="0"/>
          <w:marRight w:val="0"/>
          <w:marTop w:val="0"/>
          <w:marBottom w:val="0"/>
          <w:divBdr>
            <w:top w:val="none" w:sz="0" w:space="0" w:color="auto"/>
            <w:left w:val="none" w:sz="0" w:space="0" w:color="auto"/>
            <w:bottom w:val="none" w:sz="0" w:space="0" w:color="auto"/>
            <w:right w:val="none" w:sz="0" w:space="0" w:color="auto"/>
          </w:divBdr>
          <w:divsChild>
            <w:div w:id="2113355155">
              <w:marLeft w:val="0"/>
              <w:marRight w:val="0"/>
              <w:marTop w:val="0"/>
              <w:marBottom w:val="0"/>
              <w:divBdr>
                <w:top w:val="none" w:sz="0" w:space="0" w:color="auto"/>
                <w:left w:val="none" w:sz="0" w:space="0" w:color="auto"/>
                <w:bottom w:val="none" w:sz="0" w:space="0" w:color="auto"/>
                <w:right w:val="none" w:sz="0" w:space="0" w:color="auto"/>
              </w:divBdr>
            </w:div>
            <w:div w:id="2113355969">
              <w:marLeft w:val="0"/>
              <w:marRight w:val="0"/>
              <w:marTop w:val="0"/>
              <w:marBottom w:val="0"/>
              <w:divBdr>
                <w:top w:val="none" w:sz="0" w:space="0" w:color="auto"/>
                <w:left w:val="none" w:sz="0" w:space="0" w:color="auto"/>
                <w:bottom w:val="none" w:sz="0" w:space="0" w:color="auto"/>
                <w:right w:val="none" w:sz="0" w:space="0" w:color="auto"/>
              </w:divBdr>
            </w:div>
            <w:div w:id="2113356438">
              <w:marLeft w:val="0"/>
              <w:marRight w:val="0"/>
              <w:marTop w:val="0"/>
              <w:marBottom w:val="0"/>
              <w:divBdr>
                <w:top w:val="none" w:sz="0" w:space="0" w:color="auto"/>
                <w:left w:val="none" w:sz="0" w:space="0" w:color="auto"/>
                <w:bottom w:val="none" w:sz="0" w:space="0" w:color="auto"/>
                <w:right w:val="none" w:sz="0" w:space="0" w:color="auto"/>
              </w:divBdr>
            </w:div>
            <w:div w:id="2113356885">
              <w:marLeft w:val="0"/>
              <w:marRight w:val="0"/>
              <w:marTop w:val="0"/>
              <w:marBottom w:val="0"/>
              <w:divBdr>
                <w:top w:val="none" w:sz="0" w:space="0" w:color="auto"/>
                <w:left w:val="none" w:sz="0" w:space="0" w:color="auto"/>
                <w:bottom w:val="none" w:sz="0" w:space="0" w:color="auto"/>
                <w:right w:val="none" w:sz="0" w:space="0" w:color="auto"/>
              </w:divBdr>
            </w:div>
            <w:div w:id="2113357065">
              <w:marLeft w:val="0"/>
              <w:marRight w:val="0"/>
              <w:marTop w:val="0"/>
              <w:marBottom w:val="0"/>
              <w:divBdr>
                <w:top w:val="none" w:sz="0" w:space="0" w:color="auto"/>
                <w:left w:val="none" w:sz="0" w:space="0" w:color="auto"/>
                <w:bottom w:val="none" w:sz="0" w:space="0" w:color="auto"/>
                <w:right w:val="none" w:sz="0" w:space="0" w:color="auto"/>
              </w:divBdr>
            </w:div>
            <w:div w:id="2113357912">
              <w:marLeft w:val="0"/>
              <w:marRight w:val="0"/>
              <w:marTop w:val="0"/>
              <w:marBottom w:val="0"/>
              <w:divBdr>
                <w:top w:val="none" w:sz="0" w:space="0" w:color="auto"/>
                <w:left w:val="none" w:sz="0" w:space="0" w:color="auto"/>
                <w:bottom w:val="none" w:sz="0" w:space="0" w:color="auto"/>
                <w:right w:val="none" w:sz="0" w:space="0" w:color="auto"/>
              </w:divBdr>
            </w:div>
            <w:div w:id="211335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2">
      <w:marLeft w:val="0"/>
      <w:marRight w:val="0"/>
      <w:marTop w:val="0"/>
      <w:marBottom w:val="0"/>
      <w:divBdr>
        <w:top w:val="none" w:sz="0" w:space="0" w:color="auto"/>
        <w:left w:val="none" w:sz="0" w:space="0" w:color="auto"/>
        <w:bottom w:val="none" w:sz="0" w:space="0" w:color="auto"/>
        <w:right w:val="none" w:sz="0" w:space="0" w:color="auto"/>
      </w:divBdr>
    </w:div>
    <w:div w:id="2113355844">
      <w:marLeft w:val="0"/>
      <w:marRight w:val="0"/>
      <w:marTop w:val="0"/>
      <w:marBottom w:val="0"/>
      <w:divBdr>
        <w:top w:val="none" w:sz="0" w:space="0" w:color="auto"/>
        <w:left w:val="none" w:sz="0" w:space="0" w:color="auto"/>
        <w:bottom w:val="none" w:sz="0" w:space="0" w:color="auto"/>
        <w:right w:val="none" w:sz="0" w:space="0" w:color="auto"/>
      </w:divBdr>
      <w:divsChild>
        <w:div w:id="2113358106">
          <w:marLeft w:val="0"/>
          <w:marRight w:val="0"/>
          <w:marTop w:val="0"/>
          <w:marBottom w:val="0"/>
          <w:divBdr>
            <w:top w:val="none" w:sz="0" w:space="0" w:color="auto"/>
            <w:left w:val="none" w:sz="0" w:space="0" w:color="auto"/>
            <w:bottom w:val="none" w:sz="0" w:space="0" w:color="auto"/>
            <w:right w:val="none" w:sz="0" w:space="0" w:color="auto"/>
          </w:divBdr>
          <w:divsChild>
            <w:div w:id="2113356154">
              <w:marLeft w:val="0"/>
              <w:marRight w:val="0"/>
              <w:marTop w:val="0"/>
              <w:marBottom w:val="0"/>
              <w:divBdr>
                <w:top w:val="none" w:sz="0" w:space="0" w:color="auto"/>
                <w:left w:val="none" w:sz="0" w:space="0" w:color="auto"/>
                <w:bottom w:val="none" w:sz="0" w:space="0" w:color="auto"/>
                <w:right w:val="none" w:sz="0" w:space="0" w:color="auto"/>
              </w:divBdr>
            </w:div>
            <w:div w:id="2113356874">
              <w:marLeft w:val="0"/>
              <w:marRight w:val="0"/>
              <w:marTop w:val="0"/>
              <w:marBottom w:val="0"/>
              <w:divBdr>
                <w:top w:val="none" w:sz="0" w:space="0" w:color="auto"/>
                <w:left w:val="none" w:sz="0" w:space="0" w:color="auto"/>
                <w:bottom w:val="none" w:sz="0" w:space="0" w:color="auto"/>
                <w:right w:val="none" w:sz="0" w:space="0" w:color="auto"/>
              </w:divBdr>
            </w:div>
            <w:div w:id="2113358139">
              <w:marLeft w:val="0"/>
              <w:marRight w:val="0"/>
              <w:marTop w:val="0"/>
              <w:marBottom w:val="0"/>
              <w:divBdr>
                <w:top w:val="none" w:sz="0" w:space="0" w:color="auto"/>
                <w:left w:val="none" w:sz="0" w:space="0" w:color="auto"/>
                <w:bottom w:val="none" w:sz="0" w:space="0" w:color="auto"/>
                <w:right w:val="none" w:sz="0" w:space="0" w:color="auto"/>
              </w:divBdr>
            </w:div>
            <w:div w:id="211335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5">
      <w:marLeft w:val="0"/>
      <w:marRight w:val="0"/>
      <w:marTop w:val="0"/>
      <w:marBottom w:val="0"/>
      <w:divBdr>
        <w:top w:val="none" w:sz="0" w:space="0" w:color="auto"/>
        <w:left w:val="none" w:sz="0" w:space="0" w:color="auto"/>
        <w:bottom w:val="none" w:sz="0" w:space="0" w:color="auto"/>
        <w:right w:val="none" w:sz="0" w:space="0" w:color="auto"/>
      </w:divBdr>
    </w:div>
    <w:div w:id="2113355846">
      <w:marLeft w:val="0"/>
      <w:marRight w:val="0"/>
      <w:marTop w:val="0"/>
      <w:marBottom w:val="0"/>
      <w:divBdr>
        <w:top w:val="none" w:sz="0" w:space="0" w:color="auto"/>
        <w:left w:val="none" w:sz="0" w:space="0" w:color="auto"/>
        <w:bottom w:val="none" w:sz="0" w:space="0" w:color="auto"/>
        <w:right w:val="none" w:sz="0" w:space="0" w:color="auto"/>
      </w:divBdr>
      <w:divsChild>
        <w:div w:id="2113358130">
          <w:marLeft w:val="0"/>
          <w:marRight w:val="0"/>
          <w:marTop w:val="0"/>
          <w:marBottom w:val="0"/>
          <w:divBdr>
            <w:top w:val="none" w:sz="0" w:space="0" w:color="auto"/>
            <w:left w:val="none" w:sz="0" w:space="0" w:color="auto"/>
            <w:bottom w:val="none" w:sz="0" w:space="0" w:color="auto"/>
            <w:right w:val="none" w:sz="0" w:space="0" w:color="auto"/>
          </w:divBdr>
          <w:divsChild>
            <w:div w:id="2113355234">
              <w:marLeft w:val="0"/>
              <w:marRight w:val="0"/>
              <w:marTop w:val="0"/>
              <w:marBottom w:val="0"/>
              <w:divBdr>
                <w:top w:val="none" w:sz="0" w:space="0" w:color="auto"/>
                <w:left w:val="none" w:sz="0" w:space="0" w:color="auto"/>
                <w:bottom w:val="none" w:sz="0" w:space="0" w:color="auto"/>
                <w:right w:val="none" w:sz="0" w:space="0" w:color="auto"/>
              </w:divBdr>
            </w:div>
            <w:div w:id="2113356422">
              <w:marLeft w:val="0"/>
              <w:marRight w:val="0"/>
              <w:marTop w:val="0"/>
              <w:marBottom w:val="0"/>
              <w:divBdr>
                <w:top w:val="none" w:sz="0" w:space="0" w:color="auto"/>
                <w:left w:val="none" w:sz="0" w:space="0" w:color="auto"/>
                <w:bottom w:val="none" w:sz="0" w:space="0" w:color="auto"/>
                <w:right w:val="none" w:sz="0" w:space="0" w:color="auto"/>
              </w:divBdr>
            </w:div>
            <w:div w:id="2113356665">
              <w:marLeft w:val="0"/>
              <w:marRight w:val="0"/>
              <w:marTop w:val="0"/>
              <w:marBottom w:val="0"/>
              <w:divBdr>
                <w:top w:val="none" w:sz="0" w:space="0" w:color="auto"/>
                <w:left w:val="none" w:sz="0" w:space="0" w:color="auto"/>
                <w:bottom w:val="none" w:sz="0" w:space="0" w:color="auto"/>
                <w:right w:val="none" w:sz="0" w:space="0" w:color="auto"/>
              </w:divBdr>
            </w:div>
            <w:div w:id="2113356678">
              <w:marLeft w:val="0"/>
              <w:marRight w:val="0"/>
              <w:marTop w:val="0"/>
              <w:marBottom w:val="0"/>
              <w:divBdr>
                <w:top w:val="none" w:sz="0" w:space="0" w:color="auto"/>
                <w:left w:val="none" w:sz="0" w:space="0" w:color="auto"/>
                <w:bottom w:val="none" w:sz="0" w:space="0" w:color="auto"/>
                <w:right w:val="none" w:sz="0" w:space="0" w:color="auto"/>
              </w:divBdr>
            </w:div>
            <w:div w:id="2113356810">
              <w:marLeft w:val="0"/>
              <w:marRight w:val="0"/>
              <w:marTop w:val="0"/>
              <w:marBottom w:val="0"/>
              <w:divBdr>
                <w:top w:val="none" w:sz="0" w:space="0" w:color="auto"/>
                <w:left w:val="none" w:sz="0" w:space="0" w:color="auto"/>
                <w:bottom w:val="none" w:sz="0" w:space="0" w:color="auto"/>
                <w:right w:val="none" w:sz="0" w:space="0" w:color="auto"/>
              </w:divBdr>
            </w:div>
            <w:div w:id="2113357667">
              <w:marLeft w:val="0"/>
              <w:marRight w:val="0"/>
              <w:marTop w:val="0"/>
              <w:marBottom w:val="0"/>
              <w:divBdr>
                <w:top w:val="none" w:sz="0" w:space="0" w:color="auto"/>
                <w:left w:val="none" w:sz="0" w:space="0" w:color="auto"/>
                <w:bottom w:val="none" w:sz="0" w:space="0" w:color="auto"/>
                <w:right w:val="none" w:sz="0" w:space="0" w:color="auto"/>
              </w:divBdr>
            </w:div>
            <w:div w:id="2113357965">
              <w:marLeft w:val="0"/>
              <w:marRight w:val="0"/>
              <w:marTop w:val="0"/>
              <w:marBottom w:val="0"/>
              <w:divBdr>
                <w:top w:val="none" w:sz="0" w:space="0" w:color="auto"/>
                <w:left w:val="none" w:sz="0" w:space="0" w:color="auto"/>
                <w:bottom w:val="none" w:sz="0" w:space="0" w:color="auto"/>
                <w:right w:val="none" w:sz="0" w:space="0" w:color="auto"/>
              </w:divBdr>
            </w:div>
            <w:div w:id="2113357994">
              <w:marLeft w:val="0"/>
              <w:marRight w:val="0"/>
              <w:marTop w:val="0"/>
              <w:marBottom w:val="0"/>
              <w:divBdr>
                <w:top w:val="none" w:sz="0" w:space="0" w:color="auto"/>
                <w:left w:val="none" w:sz="0" w:space="0" w:color="auto"/>
                <w:bottom w:val="none" w:sz="0" w:space="0" w:color="auto"/>
                <w:right w:val="none" w:sz="0" w:space="0" w:color="auto"/>
              </w:divBdr>
            </w:div>
            <w:div w:id="211335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50">
      <w:marLeft w:val="0"/>
      <w:marRight w:val="0"/>
      <w:marTop w:val="0"/>
      <w:marBottom w:val="0"/>
      <w:divBdr>
        <w:top w:val="none" w:sz="0" w:space="0" w:color="auto"/>
        <w:left w:val="none" w:sz="0" w:space="0" w:color="auto"/>
        <w:bottom w:val="none" w:sz="0" w:space="0" w:color="auto"/>
        <w:right w:val="none" w:sz="0" w:space="0" w:color="auto"/>
      </w:divBdr>
      <w:divsChild>
        <w:div w:id="2113356180">
          <w:marLeft w:val="0"/>
          <w:marRight w:val="0"/>
          <w:marTop w:val="0"/>
          <w:marBottom w:val="0"/>
          <w:divBdr>
            <w:top w:val="none" w:sz="0" w:space="0" w:color="auto"/>
            <w:left w:val="none" w:sz="0" w:space="0" w:color="auto"/>
            <w:bottom w:val="none" w:sz="0" w:space="0" w:color="auto"/>
            <w:right w:val="none" w:sz="0" w:space="0" w:color="auto"/>
          </w:divBdr>
        </w:div>
      </w:divsChild>
    </w:div>
    <w:div w:id="2113355851">
      <w:marLeft w:val="0"/>
      <w:marRight w:val="0"/>
      <w:marTop w:val="0"/>
      <w:marBottom w:val="0"/>
      <w:divBdr>
        <w:top w:val="none" w:sz="0" w:space="0" w:color="auto"/>
        <w:left w:val="none" w:sz="0" w:space="0" w:color="auto"/>
        <w:bottom w:val="none" w:sz="0" w:space="0" w:color="auto"/>
        <w:right w:val="none" w:sz="0" w:space="0" w:color="auto"/>
      </w:divBdr>
      <w:divsChild>
        <w:div w:id="2113355123">
          <w:marLeft w:val="0"/>
          <w:marRight w:val="0"/>
          <w:marTop w:val="0"/>
          <w:marBottom w:val="0"/>
          <w:divBdr>
            <w:top w:val="none" w:sz="0" w:space="0" w:color="auto"/>
            <w:left w:val="none" w:sz="0" w:space="0" w:color="auto"/>
            <w:bottom w:val="none" w:sz="0" w:space="0" w:color="auto"/>
            <w:right w:val="none" w:sz="0" w:space="0" w:color="auto"/>
          </w:divBdr>
        </w:div>
      </w:divsChild>
    </w:div>
    <w:div w:id="2113355861">
      <w:marLeft w:val="0"/>
      <w:marRight w:val="0"/>
      <w:marTop w:val="0"/>
      <w:marBottom w:val="0"/>
      <w:divBdr>
        <w:top w:val="none" w:sz="0" w:space="0" w:color="auto"/>
        <w:left w:val="none" w:sz="0" w:space="0" w:color="auto"/>
        <w:bottom w:val="none" w:sz="0" w:space="0" w:color="auto"/>
        <w:right w:val="none" w:sz="0" w:space="0" w:color="auto"/>
      </w:divBdr>
      <w:divsChild>
        <w:div w:id="2113355337">
          <w:marLeft w:val="0"/>
          <w:marRight w:val="0"/>
          <w:marTop w:val="0"/>
          <w:marBottom w:val="0"/>
          <w:divBdr>
            <w:top w:val="none" w:sz="0" w:space="0" w:color="auto"/>
            <w:left w:val="none" w:sz="0" w:space="0" w:color="auto"/>
            <w:bottom w:val="none" w:sz="0" w:space="0" w:color="auto"/>
            <w:right w:val="none" w:sz="0" w:space="0" w:color="auto"/>
          </w:divBdr>
        </w:div>
      </w:divsChild>
    </w:div>
    <w:div w:id="2113355863">
      <w:marLeft w:val="0"/>
      <w:marRight w:val="0"/>
      <w:marTop w:val="0"/>
      <w:marBottom w:val="0"/>
      <w:divBdr>
        <w:top w:val="none" w:sz="0" w:space="0" w:color="auto"/>
        <w:left w:val="none" w:sz="0" w:space="0" w:color="auto"/>
        <w:bottom w:val="none" w:sz="0" w:space="0" w:color="auto"/>
        <w:right w:val="none" w:sz="0" w:space="0" w:color="auto"/>
      </w:divBdr>
    </w:div>
    <w:div w:id="2113355865">
      <w:marLeft w:val="0"/>
      <w:marRight w:val="0"/>
      <w:marTop w:val="0"/>
      <w:marBottom w:val="0"/>
      <w:divBdr>
        <w:top w:val="none" w:sz="0" w:space="0" w:color="auto"/>
        <w:left w:val="none" w:sz="0" w:space="0" w:color="auto"/>
        <w:bottom w:val="none" w:sz="0" w:space="0" w:color="auto"/>
        <w:right w:val="none" w:sz="0" w:space="0" w:color="auto"/>
      </w:divBdr>
      <w:divsChild>
        <w:div w:id="2113358408">
          <w:marLeft w:val="0"/>
          <w:marRight w:val="0"/>
          <w:marTop w:val="0"/>
          <w:marBottom w:val="0"/>
          <w:divBdr>
            <w:top w:val="none" w:sz="0" w:space="0" w:color="auto"/>
            <w:left w:val="none" w:sz="0" w:space="0" w:color="auto"/>
            <w:bottom w:val="none" w:sz="0" w:space="0" w:color="auto"/>
            <w:right w:val="none" w:sz="0" w:space="0" w:color="auto"/>
          </w:divBdr>
        </w:div>
      </w:divsChild>
    </w:div>
    <w:div w:id="2113355867">
      <w:marLeft w:val="0"/>
      <w:marRight w:val="0"/>
      <w:marTop w:val="0"/>
      <w:marBottom w:val="0"/>
      <w:divBdr>
        <w:top w:val="none" w:sz="0" w:space="0" w:color="auto"/>
        <w:left w:val="none" w:sz="0" w:space="0" w:color="auto"/>
        <w:bottom w:val="none" w:sz="0" w:space="0" w:color="auto"/>
        <w:right w:val="none" w:sz="0" w:space="0" w:color="auto"/>
      </w:divBdr>
    </w:div>
    <w:div w:id="2113355870">
      <w:marLeft w:val="0"/>
      <w:marRight w:val="0"/>
      <w:marTop w:val="0"/>
      <w:marBottom w:val="0"/>
      <w:divBdr>
        <w:top w:val="none" w:sz="0" w:space="0" w:color="auto"/>
        <w:left w:val="none" w:sz="0" w:space="0" w:color="auto"/>
        <w:bottom w:val="none" w:sz="0" w:space="0" w:color="auto"/>
        <w:right w:val="none" w:sz="0" w:space="0" w:color="auto"/>
      </w:divBdr>
      <w:divsChild>
        <w:div w:id="2113358047">
          <w:marLeft w:val="0"/>
          <w:marRight w:val="0"/>
          <w:marTop w:val="0"/>
          <w:marBottom w:val="0"/>
          <w:divBdr>
            <w:top w:val="none" w:sz="0" w:space="0" w:color="auto"/>
            <w:left w:val="none" w:sz="0" w:space="0" w:color="auto"/>
            <w:bottom w:val="none" w:sz="0" w:space="0" w:color="auto"/>
            <w:right w:val="none" w:sz="0" w:space="0" w:color="auto"/>
          </w:divBdr>
          <w:divsChild>
            <w:div w:id="211335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4">
      <w:marLeft w:val="0"/>
      <w:marRight w:val="0"/>
      <w:marTop w:val="0"/>
      <w:marBottom w:val="0"/>
      <w:divBdr>
        <w:top w:val="none" w:sz="0" w:space="0" w:color="auto"/>
        <w:left w:val="none" w:sz="0" w:space="0" w:color="auto"/>
        <w:bottom w:val="none" w:sz="0" w:space="0" w:color="auto"/>
        <w:right w:val="none" w:sz="0" w:space="0" w:color="auto"/>
      </w:divBdr>
      <w:divsChild>
        <w:div w:id="2113357054">
          <w:marLeft w:val="0"/>
          <w:marRight w:val="0"/>
          <w:marTop w:val="0"/>
          <w:marBottom w:val="0"/>
          <w:divBdr>
            <w:top w:val="none" w:sz="0" w:space="0" w:color="auto"/>
            <w:left w:val="none" w:sz="0" w:space="0" w:color="auto"/>
            <w:bottom w:val="none" w:sz="0" w:space="0" w:color="auto"/>
            <w:right w:val="none" w:sz="0" w:space="0" w:color="auto"/>
          </w:divBdr>
          <w:divsChild>
            <w:div w:id="21133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7">
      <w:marLeft w:val="0"/>
      <w:marRight w:val="0"/>
      <w:marTop w:val="0"/>
      <w:marBottom w:val="0"/>
      <w:divBdr>
        <w:top w:val="none" w:sz="0" w:space="0" w:color="auto"/>
        <w:left w:val="none" w:sz="0" w:space="0" w:color="auto"/>
        <w:bottom w:val="none" w:sz="0" w:space="0" w:color="auto"/>
        <w:right w:val="none" w:sz="0" w:space="0" w:color="auto"/>
      </w:divBdr>
      <w:divsChild>
        <w:div w:id="2113355311">
          <w:marLeft w:val="0"/>
          <w:marRight w:val="0"/>
          <w:marTop w:val="0"/>
          <w:marBottom w:val="0"/>
          <w:divBdr>
            <w:top w:val="none" w:sz="0" w:space="0" w:color="auto"/>
            <w:left w:val="none" w:sz="0" w:space="0" w:color="auto"/>
            <w:bottom w:val="none" w:sz="0" w:space="0" w:color="auto"/>
            <w:right w:val="none" w:sz="0" w:space="0" w:color="auto"/>
          </w:divBdr>
          <w:divsChild>
            <w:div w:id="2113357925">
              <w:marLeft w:val="0"/>
              <w:marRight w:val="0"/>
              <w:marTop w:val="0"/>
              <w:marBottom w:val="0"/>
              <w:divBdr>
                <w:top w:val="none" w:sz="0" w:space="0" w:color="auto"/>
                <w:left w:val="none" w:sz="0" w:space="0" w:color="auto"/>
                <w:bottom w:val="none" w:sz="0" w:space="0" w:color="auto"/>
                <w:right w:val="none" w:sz="0" w:space="0" w:color="auto"/>
              </w:divBdr>
            </w:div>
            <w:div w:id="211335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0">
      <w:marLeft w:val="0"/>
      <w:marRight w:val="0"/>
      <w:marTop w:val="0"/>
      <w:marBottom w:val="0"/>
      <w:divBdr>
        <w:top w:val="none" w:sz="0" w:space="0" w:color="auto"/>
        <w:left w:val="none" w:sz="0" w:space="0" w:color="auto"/>
        <w:bottom w:val="none" w:sz="0" w:space="0" w:color="auto"/>
        <w:right w:val="none" w:sz="0" w:space="0" w:color="auto"/>
      </w:divBdr>
      <w:divsChild>
        <w:div w:id="2113357055">
          <w:marLeft w:val="0"/>
          <w:marRight w:val="0"/>
          <w:marTop w:val="0"/>
          <w:marBottom w:val="0"/>
          <w:divBdr>
            <w:top w:val="none" w:sz="0" w:space="0" w:color="auto"/>
            <w:left w:val="none" w:sz="0" w:space="0" w:color="auto"/>
            <w:bottom w:val="none" w:sz="0" w:space="0" w:color="auto"/>
            <w:right w:val="none" w:sz="0" w:space="0" w:color="auto"/>
          </w:divBdr>
          <w:divsChild>
            <w:div w:id="211335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1">
      <w:marLeft w:val="0"/>
      <w:marRight w:val="0"/>
      <w:marTop w:val="0"/>
      <w:marBottom w:val="0"/>
      <w:divBdr>
        <w:top w:val="none" w:sz="0" w:space="0" w:color="auto"/>
        <w:left w:val="none" w:sz="0" w:space="0" w:color="auto"/>
        <w:bottom w:val="none" w:sz="0" w:space="0" w:color="auto"/>
        <w:right w:val="none" w:sz="0" w:space="0" w:color="auto"/>
      </w:divBdr>
      <w:divsChild>
        <w:div w:id="2113356706">
          <w:marLeft w:val="0"/>
          <w:marRight w:val="0"/>
          <w:marTop w:val="0"/>
          <w:marBottom w:val="0"/>
          <w:divBdr>
            <w:top w:val="none" w:sz="0" w:space="0" w:color="auto"/>
            <w:left w:val="none" w:sz="0" w:space="0" w:color="auto"/>
            <w:bottom w:val="none" w:sz="0" w:space="0" w:color="auto"/>
            <w:right w:val="none" w:sz="0" w:space="0" w:color="auto"/>
          </w:divBdr>
          <w:divsChild>
            <w:div w:id="2113355816">
              <w:marLeft w:val="0"/>
              <w:marRight w:val="0"/>
              <w:marTop w:val="0"/>
              <w:marBottom w:val="0"/>
              <w:divBdr>
                <w:top w:val="none" w:sz="0" w:space="0" w:color="auto"/>
                <w:left w:val="none" w:sz="0" w:space="0" w:color="auto"/>
                <w:bottom w:val="none" w:sz="0" w:space="0" w:color="auto"/>
                <w:right w:val="none" w:sz="0" w:space="0" w:color="auto"/>
              </w:divBdr>
            </w:div>
            <w:div w:id="2113357113">
              <w:marLeft w:val="0"/>
              <w:marRight w:val="0"/>
              <w:marTop w:val="0"/>
              <w:marBottom w:val="0"/>
              <w:divBdr>
                <w:top w:val="none" w:sz="0" w:space="0" w:color="auto"/>
                <w:left w:val="none" w:sz="0" w:space="0" w:color="auto"/>
                <w:bottom w:val="none" w:sz="0" w:space="0" w:color="auto"/>
                <w:right w:val="none" w:sz="0" w:space="0" w:color="auto"/>
              </w:divBdr>
            </w:div>
            <w:div w:id="211335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2">
      <w:marLeft w:val="0"/>
      <w:marRight w:val="0"/>
      <w:marTop w:val="0"/>
      <w:marBottom w:val="0"/>
      <w:divBdr>
        <w:top w:val="none" w:sz="0" w:space="0" w:color="auto"/>
        <w:left w:val="none" w:sz="0" w:space="0" w:color="auto"/>
        <w:bottom w:val="none" w:sz="0" w:space="0" w:color="auto"/>
        <w:right w:val="none" w:sz="0" w:space="0" w:color="auto"/>
      </w:divBdr>
      <w:divsChild>
        <w:div w:id="2113355121">
          <w:marLeft w:val="0"/>
          <w:marRight w:val="0"/>
          <w:marTop w:val="0"/>
          <w:marBottom w:val="0"/>
          <w:divBdr>
            <w:top w:val="none" w:sz="0" w:space="0" w:color="auto"/>
            <w:left w:val="none" w:sz="0" w:space="0" w:color="auto"/>
            <w:bottom w:val="none" w:sz="0" w:space="0" w:color="auto"/>
            <w:right w:val="none" w:sz="0" w:space="0" w:color="auto"/>
          </w:divBdr>
        </w:div>
      </w:divsChild>
    </w:div>
    <w:div w:id="2113355883">
      <w:marLeft w:val="0"/>
      <w:marRight w:val="0"/>
      <w:marTop w:val="0"/>
      <w:marBottom w:val="0"/>
      <w:divBdr>
        <w:top w:val="none" w:sz="0" w:space="0" w:color="auto"/>
        <w:left w:val="none" w:sz="0" w:space="0" w:color="auto"/>
        <w:bottom w:val="none" w:sz="0" w:space="0" w:color="auto"/>
        <w:right w:val="none" w:sz="0" w:space="0" w:color="auto"/>
      </w:divBdr>
    </w:div>
    <w:div w:id="2113355884">
      <w:marLeft w:val="0"/>
      <w:marRight w:val="0"/>
      <w:marTop w:val="0"/>
      <w:marBottom w:val="0"/>
      <w:divBdr>
        <w:top w:val="none" w:sz="0" w:space="0" w:color="auto"/>
        <w:left w:val="none" w:sz="0" w:space="0" w:color="auto"/>
        <w:bottom w:val="none" w:sz="0" w:space="0" w:color="auto"/>
        <w:right w:val="none" w:sz="0" w:space="0" w:color="auto"/>
      </w:divBdr>
      <w:divsChild>
        <w:div w:id="2113356964">
          <w:marLeft w:val="0"/>
          <w:marRight w:val="0"/>
          <w:marTop w:val="0"/>
          <w:marBottom w:val="0"/>
          <w:divBdr>
            <w:top w:val="none" w:sz="0" w:space="0" w:color="auto"/>
            <w:left w:val="none" w:sz="0" w:space="0" w:color="auto"/>
            <w:bottom w:val="none" w:sz="0" w:space="0" w:color="auto"/>
            <w:right w:val="none" w:sz="0" w:space="0" w:color="auto"/>
          </w:divBdr>
        </w:div>
      </w:divsChild>
    </w:div>
    <w:div w:id="2113355885">
      <w:marLeft w:val="0"/>
      <w:marRight w:val="0"/>
      <w:marTop w:val="0"/>
      <w:marBottom w:val="0"/>
      <w:divBdr>
        <w:top w:val="none" w:sz="0" w:space="0" w:color="auto"/>
        <w:left w:val="none" w:sz="0" w:space="0" w:color="auto"/>
        <w:bottom w:val="none" w:sz="0" w:space="0" w:color="auto"/>
        <w:right w:val="none" w:sz="0" w:space="0" w:color="auto"/>
      </w:divBdr>
    </w:div>
    <w:div w:id="2113355886">
      <w:marLeft w:val="0"/>
      <w:marRight w:val="0"/>
      <w:marTop w:val="0"/>
      <w:marBottom w:val="0"/>
      <w:divBdr>
        <w:top w:val="none" w:sz="0" w:space="0" w:color="auto"/>
        <w:left w:val="none" w:sz="0" w:space="0" w:color="auto"/>
        <w:bottom w:val="none" w:sz="0" w:space="0" w:color="auto"/>
        <w:right w:val="none" w:sz="0" w:space="0" w:color="auto"/>
      </w:divBdr>
      <w:divsChild>
        <w:div w:id="2113358317">
          <w:marLeft w:val="0"/>
          <w:marRight w:val="0"/>
          <w:marTop w:val="0"/>
          <w:marBottom w:val="0"/>
          <w:divBdr>
            <w:top w:val="none" w:sz="0" w:space="0" w:color="auto"/>
            <w:left w:val="none" w:sz="0" w:space="0" w:color="auto"/>
            <w:bottom w:val="none" w:sz="0" w:space="0" w:color="auto"/>
            <w:right w:val="none" w:sz="0" w:space="0" w:color="auto"/>
          </w:divBdr>
          <w:divsChild>
            <w:div w:id="2113355343">
              <w:marLeft w:val="0"/>
              <w:marRight w:val="0"/>
              <w:marTop w:val="0"/>
              <w:marBottom w:val="0"/>
              <w:divBdr>
                <w:top w:val="none" w:sz="0" w:space="0" w:color="auto"/>
                <w:left w:val="none" w:sz="0" w:space="0" w:color="auto"/>
                <w:bottom w:val="none" w:sz="0" w:space="0" w:color="auto"/>
                <w:right w:val="none" w:sz="0" w:space="0" w:color="auto"/>
              </w:divBdr>
            </w:div>
            <w:div w:id="2113356367">
              <w:marLeft w:val="0"/>
              <w:marRight w:val="0"/>
              <w:marTop w:val="0"/>
              <w:marBottom w:val="0"/>
              <w:divBdr>
                <w:top w:val="none" w:sz="0" w:space="0" w:color="auto"/>
                <w:left w:val="none" w:sz="0" w:space="0" w:color="auto"/>
                <w:bottom w:val="none" w:sz="0" w:space="0" w:color="auto"/>
                <w:right w:val="none" w:sz="0" w:space="0" w:color="auto"/>
              </w:divBdr>
            </w:div>
            <w:div w:id="211335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9">
      <w:marLeft w:val="0"/>
      <w:marRight w:val="0"/>
      <w:marTop w:val="0"/>
      <w:marBottom w:val="0"/>
      <w:divBdr>
        <w:top w:val="none" w:sz="0" w:space="0" w:color="auto"/>
        <w:left w:val="none" w:sz="0" w:space="0" w:color="auto"/>
        <w:bottom w:val="none" w:sz="0" w:space="0" w:color="auto"/>
        <w:right w:val="none" w:sz="0" w:space="0" w:color="auto"/>
      </w:divBdr>
      <w:divsChild>
        <w:div w:id="2113357980">
          <w:marLeft w:val="0"/>
          <w:marRight w:val="0"/>
          <w:marTop w:val="0"/>
          <w:marBottom w:val="0"/>
          <w:divBdr>
            <w:top w:val="none" w:sz="0" w:space="0" w:color="auto"/>
            <w:left w:val="none" w:sz="0" w:space="0" w:color="auto"/>
            <w:bottom w:val="none" w:sz="0" w:space="0" w:color="auto"/>
            <w:right w:val="none" w:sz="0" w:space="0" w:color="auto"/>
          </w:divBdr>
          <w:divsChild>
            <w:div w:id="2113357810">
              <w:marLeft w:val="0"/>
              <w:marRight w:val="0"/>
              <w:marTop w:val="0"/>
              <w:marBottom w:val="0"/>
              <w:divBdr>
                <w:top w:val="none" w:sz="0" w:space="0" w:color="auto"/>
                <w:left w:val="none" w:sz="0" w:space="0" w:color="auto"/>
                <w:bottom w:val="none" w:sz="0" w:space="0" w:color="auto"/>
                <w:right w:val="none" w:sz="0" w:space="0" w:color="auto"/>
              </w:divBdr>
            </w:div>
            <w:div w:id="211335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0">
      <w:marLeft w:val="0"/>
      <w:marRight w:val="0"/>
      <w:marTop w:val="0"/>
      <w:marBottom w:val="0"/>
      <w:divBdr>
        <w:top w:val="none" w:sz="0" w:space="0" w:color="auto"/>
        <w:left w:val="none" w:sz="0" w:space="0" w:color="auto"/>
        <w:bottom w:val="none" w:sz="0" w:space="0" w:color="auto"/>
        <w:right w:val="none" w:sz="0" w:space="0" w:color="auto"/>
      </w:divBdr>
    </w:div>
    <w:div w:id="2113355893">
      <w:marLeft w:val="0"/>
      <w:marRight w:val="0"/>
      <w:marTop w:val="0"/>
      <w:marBottom w:val="0"/>
      <w:divBdr>
        <w:top w:val="none" w:sz="0" w:space="0" w:color="auto"/>
        <w:left w:val="none" w:sz="0" w:space="0" w:color="auto"/>
        <w:bottom w:val="none" w:sz="0" w:space="0" w:color="auto"/>
        <w:right w:val="none" w:sz="0" w:space="0" w:color="auto"/>
      </w:divBdr>
    </w:div>
    <w:div w:id="2113355895">
      <w:marLeft w:val="0"/>
      <w:marRight w:val="0"/>
      <w:marTop w:val="0"/>
      <w:marBottom w:val="0"/>
      <w:divBdr>
        <w:top w:val="none" w:sz="0" w:space="0" w:color="auto"/>
        <w:left w:val="none" w:sz="0" w:space="0" w:color="auto"/>
        <w:bottom w:val="none" w:sz="0" w:space="0" w:color="auto"/>
        <w:right w:val="none" w:sz="0" w:space="0" w:color="auto"/>
      </w:divBdr>
      <w:divsChild>
        <w:div w:id="2113355716">
          <w:marLeft w:val="0"/>
          <w:marRight w:val="0"/>
          <w:marTop w:val="0"/>
          <w:marBottom w:val="0"/>
          <w:divBdr>
            <w:top w:val="none" w:sz="0" w:space="0" w:color="auto"/>
            <w:left w:val="none" w:sz="0" w:space="0" w:color="auto"/>
            <w:bottom w:val="none" w:sz="0" w:space="0" w:color="auto"/>
            <w:right w:val="none" w:sz="0" w:space="0" w:color="auto"/>
          </w:divBdr>
          <w:divsChild>
            <w:div w:id="2113355392">
              <w:marLeft w:val="0"/>
              <w:marRight w:val="0"/>
              <w:marTop w:val="0"/>
              <w:marBottom w:val="0"/>
              <w:divBdr>
                <w:top w:val="none" w:sz="0" w:space="0" w:color="auto"/>
                <w:left w:val="none" w:sz="0" w:space="0" w:color="auto"/>
                <w:bottom w:val="none" w:sz="0" w:space="0" w:color="auto"/>
                <w:right w:val="none" w:sz="0" w:space="0" w:color="auto"/>
              </w:divBdr>
            </w:div>
            <w:div w:id="2113355448">
              <w:marLeft w:val="0"/>
              <w:marRight w:val="0"/>
              <w:marTop w:val="0"/>
              <w:marBottom w:val="0"/>
              <w:divBdr>
                <w:top w:val="none" w:sz="0" w:space="0" w:color="auto"/>
                <w:left w:val="none" w:sz="0" w:space="0" w:color="auto"/>
                <w:bottom w:val="none" w:sz="0" w:space="0" w:color="auto"/>
                <w:right w:val="none" w:sz="0" w:space="0" w:color="auto"/>
              </w:divBdr>
            </w:div>
            <w:div w:id="2113356392">
              <w:marLeft w:val="0"/>
              <w:marRight w:val="0"/>
              <w:marTop w:val="0"/>
              <w:marBottom w:val="0"/>
              <w:divBdr>
                <w:top w:val="none" w:sz="0" w:space="0" w:color="auto"/>
                <w:left w:val="none" w:sz="0" w:space="0" w:color="auto"/>
                <w:bottom w:val="none" w:sz="0" w:space="0" w:color="auto"/>
                <w:right w:val="none" w:sz="0" w:space="0" w:color="auto"/>
              </w:divBdr>
            </w:div>
            <w:div w:id="211335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7">
      <w:marLeft w:val="0"/>
      <w:marRight w:val="0"/>
      <w:marTop w:val="0"/>
      <w:marBottom w:val="0"/>
      <w:divBdr>
        <w:top w:val="none" w:sz="0" w:space="0" w:color="auto"/>
        <w:left w:val="none" w:sz="0" w:space="0" w:color="auto"/>
        <w:bottom w:val="none" w:sz="0" w:space="0" w:color="auto"/>
        <w:right w:val="none" w:sz="0" w:space="0" w:color="auto"/>
      </w:divBdr>
      <w:divsChild>
        <w:div w:id="2113356953">
          <w:marLeft w:val="0"/>
          <w:marRight w:val="0"/>
          <w:marTop w:val="0"/>
          <w:marBottom w:val="0"/>
          <w:divBdr>
            <w:top w:val="none" w:sz="0" w:space="0" w:color="auto"/>
            <w:left w:val="none" w:sz="0" w:space="0" w:color="auto"/>
            <w:bottom w:val="none" w:sz="0" w:space="0" w:color="auto"/>
            <w:right w:val="none" w:sz="0" w:space="0" w:color="auto"/>
          </w:divBdr>
        </w:div>
      </w:divsChild>
    </w:div>
    <w:div w:id="2113355905">
      <w:marLeft w:val="0"/>
      <w:marRight w:val="0"/>
      <w:marTop w:val="0"/>
      <w:marBottom w:val="0"/>
      <w:divBdr>
        <w:top w:val="none" w:sz="0" w:space="0" w:color="auto"/>
        <w:left w:val="none" w:sz="0" w:space="0" w:color="auto"/>
        <w:bottom w:val="none" w:sz="0" w:space="0" w:color="auto"/>
        <w:right w:val="none" w:sz="0" w:space="0" w:color="auto"/>
      </w:divBdr>
    </w:div>
    <w:div w:id="2113355906">
      <w:marLeft w:val="0"/>
      <w:marRight w:val="0"/>
      <w:marTop w:val="0"/>
      <w:marBottom w:val="0"/>
      <w:divBdr>
        <w:top w:val="none" w:sz="0" w:space="0" w:color="auto"/>
        <w:left w:val="none" w:sz="0" w:space="0" w:color="auto"/>
        <w:bottom w:val="none" w:sz="0" w:space="0" w:color="auto"/>
        <w:right w:val="none" w:sz="0" w:space="0" w:color="auto"/>
      </w:divBdr>
      <w:divsChild>
        <w:div w:id="2113356816">
          <w:marLeft w:val="547"/>
          <w:marRight w:val="0"/>
          <w:marTop w:val="154"/>
          <w:marBottom w:val="0"/>
          <w:divBdr>
            <w:top w:val="none" w:sz="0" w:space="0" w:color="auto"/>
            <w:left w:val="none" w:sz="0" w:space="0" w:color="auto"/>
            <w:bottom w:val="none" w:sz="0" w:space="0" w:color="auto"/>
            <w:right w:val="none" w:sz="0" w:space="0" w:color="auto"/>
          </w:divBdr>
        </w:div>
      </w:divsChild>
    </w:div>
    <w:div w:id="2113355909">
      <w:marLeft w:val="0"/>
      <w:marRight w:val="0"/>
      <w:marTop w:val="0"/>
      <w:marBottom w:val="0"/>
      <w:divBdr>
        <w:top w:val="none" w:sz="0" w:space="0" w:color="auto"/>
        <w:left w:val="none" w:sz="0" w:space="0" w:color="auto"/>
        <w:bottom w:val="none" w:sz="0" w:space="0" w:color="auto"/>
        <w:right w:val="none" w:sz="0" w:space="0" w:color="auto"/>
      </w:divBdr>
      <w:divsChild>
        <w:div w:id="2113356217">
          <w:marLeft w:val="0"/>
          <w:marRight w:val="0"/>
          <w:marTop w:val="0"/>
          <w:marBottom w:val="0"/>
          <w:divBdr>
            <w:top w:val="none" w:sz="0" w:space="0" w:color="auto"/>
            <w:left w:val="none" w:sz="0" w:space="0" w:color="auto"/>
            <w:bottom w:val="none" w:sz="0" w:space="0" w:color="auto"/>
            <w:right w:val="none" w:sz="0" w:space="0" w:color="auto"/>
          </w:divBdr>
          <w:divsChild>
            <w:div w:id="211335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19">
      <w:marLeft w:val="0"/>
      <w:marRight w:val="0"/>
      <w:marTop w:val="0"/>
      <w:marBottom w:val="0"/>
      <w:divBdr>
        <w:top w:val="none" w:sz="0" w:space="0" w:color="auto"/>
        <w:left w:val="none" w:sz="0" w:space="0" w:color="auto"/>
        <w:bottom w:val="none" w:sz="0" w:space="0" w:color="auto"/>
        <w:right w:val="none" w:sz="0" w:space="0" w:color="auto"/>
      </w:divBdr>
    </w:div>
    <w:div w:id="2113355924">
      <w:marLeft w:val="0"/>
      <w:marRight w:val="0"/>
      <w:marTop w:val="0"/>
      <w:marBottom w:val="0"/>
      <w:divBdr>
        <w:top w:val="none" w:sz="0" w:space="0" w:color="auto"/>
        <w:left w:val="none" w:sz="0" w:space="0" w:color="auto"/>
        <w:bottom w:val="none" w:sz="0" w:space="0" w:color="auto"/>
        <w:right w:val="none" w:sz="0" w:space="0" w:color="auto"/>
      </w:divBdr>
      <w:divsChild>
        <w:div w:id="2113356929">
          <w:marLeft w:val="0"/>
          <w:marRight w:val="0"/>
          <w:marTop w:val="0"/>
          <w:marBottom w:val="0"/>
          <w:divBdr>
            <w:top w:val="none" w:sz="0" w:space="0" w:color="auto"/>
            <w:left w:val="none" w:sz="0" w:space="0" w:color="auto"/>
            <w:bottom w:val="none" w:sz="0" w:space="0" w:color="auto"/>
            <w:right w:val="none" w:sz="0" w:space="0" w:color="auto"/>
          </w:divBdr>
        </w:div>
      </w:divsChild>
    </w:div>
    <w:div w:id="2113355926">
      <w:marLeft w:val="0"/>
      <w:marRight w:val="0"/>
      <w:marTop w:val="0"/>
      <w:marBottom w:val="0"/>
      <w:divBdr>
        <w:top w:val="none" w:sz="0" w:space="0" w:color="auto"/>
        <w:left w:val="none" w:sz="0" w:space="0" w:color="auto"/>
        <w:bottom w:val="none" w:sz="0" w:space="0" w:color="auto"/>
        <w:right w:val="none" w:sz="0" w:space="0" w:color="auto"/>
      </w:divBdr>
      <w:divsChild>
        <w:div w:id="2113357588">
          <w:marLeft w:val="0"/>
          <w:marRight w:val="0"/>
          <w:marTop w:val="0"/>
          <w:marBottom w:val="0"/>
          <w:divBdr>
            <w:top w:val="none" w:sz="0" w:space="0" w:color="auto"/>
            <w:left w:val="none" w:sz="0" w:space="0" w:color="auto"/>
            <w:bottom w:val="none" w:sz="0" w:space="0" w:color="auto"/>
            <w:right w:val="none" w:sz="0" w:space="0" w:color="auto"/>
          </w:divBdr>
          <w:divsChild>
            <w:div w:id="211335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27">
      <w:marLeft w:val="0"/>
      <w:marRight w:val="0"/>
      <w:marTop w:val="0"/>
      <w:marBottom w:val="0"/>
      <w:divBdr>
        <w:top w:val="none" w:sz="0" w:space="0" w:color="auto"/>
        <w:left w:val="none" w:sz="0" w:space="0" w:color="auto"/>
        <w:bottom w:val="none" w:sz="0" w:space="0" w:color="auto"/>
        <w:right w:val="none" w:sz="0" w:space="0" w:color="auto"/>
      </w:divBdr>
      <w:divsChild>
        <w:div w:id="2113355068">
          <w:marLeft w:val="0"/>
          <w:marRight w:val="0"/>
          <w:marTop w:val="0"/>
          <w:marBottom w:val="0"/>
          <w:divBdr>
            <w:top w:val="none" w:sz="0" w:space="0" w:color="auto"/>
            <w:left w:val="none" w:sz="0" w:space="0" w:color="auto"/>
            <w:bottom w:val="none" w:sz="0" w:space="0" w:color="auto"/>
            <w:right w:val="none" w:sz="0" w:space="0" w:color="auto"/>
          </w:divBdr>
          <w:divsChild>
            <w:div w:id="2113356433">
              <w:marLeft w:val="0"/>
              <w:marRight w:val="0"/>
              <w:marTop w:val="0"/>
              <w:marBottom w:val="0"/>
              <w:divBdr>
                <w:top w:val="none" w:sz="0" w:space="0" w:color="auto"/>
                <w:left w:val="none" w:sz="0" w:space="0" w:color="auto"/>
                <w:bottom w:val="none" w:sz="0" w:space="0" w:color="auto"/>
                <w:right w:val="none" w:sz="0" w:space="0" w:color="auto"/>
              </w:divBdr>
            </w:div>
            <w:div w:id="2113356698">
              <w:marLeft w:val="0"/>
              <w:marRight w:val="0"/>
              <w:marTop w:val="0"/>
              <w:marBottom w:val="0"/>
              <w:divBdr>
                <w:top w:val="none" w:sz="0" w:space="0" w:color="auto"/>
                <w:left w:val="none" w:sz="0" w:space="0" w:color="auto"/>
                <w:bottom w:val="none" w:sz="0" w:space="0" w:color="auto"/>
                <w:right w:val="none" w:sz="0" w:space="0" w:color="auto"/>
              </w:divBdr>
            </w:div>
            <w:div w:id="2113357058">
              <w:marLeft w:val="0"/>
              <w:marRight w:val="0"/>
              <w:marTop w:val="0"/>
              <w:marBottom w:val="0"/>
              <w:divBdr>
                <w:top w:val="none" w:sz="0" w:space="0" w:color="auto"/>
                <w:left w:val="none" w:sz="0" w:space="0" w:color="auto"/>
                <w:bottom w:val="none" w:sz="0" w:space="0" w:color="auto"/>
                <w:right w:val="none" w:sz="0" w:space="0" w:color="auto"/>
              </w:divBdr>
            </w:div>
            <w:div w:id="211335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1">
      <w:marLeft w:val="0"/>
      <w:marRight w:val="0"/>
      <w:marTop w:val="0"/>
      <w:marBottom w:val="0"/>
      <w:divBdr>
        <w:top w:val="none" w:sz="0" w:space="0" w:color="auto"/>
        <w:left w:val="none" w:sz="0" w:space="0" w:color="auto"/>
        <w:bottom w:val="none" w:sz="0" w:space="0" w:color="auto"/>
        <w:right w:val="none" w:sz="0" w:space="0" w:color="auto"/>
      </w:divBdr>
      <w:divsChild>
        <w:div w:id="2113356684">
          <w:marLeft w:val="0"/>
          <w:marRight w:val="0"/>
          <w:marTop w:val="0"/>
          <w:marBottom w:val="0"/>
          <w:divBdr>
            <w:top w:val="none" w:sz="0" w:space="0" w:color="auto"/>
            <w:left w:val="none" w:sz="0" w:space="0" w:color="auto"/>
            <w:bottom w:val="none" w:sz="0" w:space="0" w:color="auto"/>
            <w:right w:val="none" w:sz="0" w:space="0" w:color="auto"/>
          </w:divBdr>
        </w:div>
      </w:divsChild>
    </w:div>
    <w:div w:id="2113355932">
      <w:marLeft w:val="0"/>
      <w:marRight w:val="0"/>
      <w:marTop w:val="0"/>
      <w:marBottom w:val="0"/>
      <w:divBdr>
        <w:top w:val="none" w:sz="0" w:space="0" w:color="auto"/>
        <w:left w:val="none" w:sz="0" w:space="0" w:color="auto"/>
        <w:bottom w:val="none" w:sz="0" w:space="0" w:color="auto"/>
        <w:right w:val="none" w:sz="0" w:space="0" w:color="auto"/>
      </w:divBdr>
      <w:divsChild>
        <w:div w:id="2113354973">
          <w:marLeft w:val="0"/>
          <w:marRight w:val="0"/>
          <w:marTop w:val="0"/>
          <w:marBottom w:val="0"/>
          <w:divBdr>
            <w:top w:val="none" w:sz="0" w:space="0" w:color="auto"/>
            <w:left w:val="none" w:sz="0" w:space="0" w:color="auto"/>
            <w:bottom w:val="none" w:sz="0" w:space="0" w:color="auto"/>
            <w:right w:val="none" w:sz="0" w:space="0" w:color="auto"/>
          </w:divBdr>
          <w:divsChild>
            <w:div w:id="2113355151">
              <w:marLeft w:val="0"/>
              <w:marRight w:val="0"/>
              <w:marTop w:val="0"/>
              <w:marBottom w:val="0"/>
              <w:divBdr>
                <w:top w:val="none" w:sz="0" w:space="0" w:color="auto"/>
                <w:left w:val="none" w:sz="0" w:space="0" w:color="auto"/>
                <w:bottom w:val="none" w:sz="0" w:space="0" w:color="auto"/>
                <w:right w:val="none" w:sz="0" w:space="0" w:color="auto"/>
              </w:divBdr>
            </w:div>
            <w:div w:id="2113355856">
              <w:marLeft w:val="0"/>
              <w:marRight w:val="0"/>
              <w:marTop w:val="0"/>
              <w:marBottom w:val="0"/>
              <w:divBdr>
                <w:top w:val="none" w:sz="0" w:space="0" w:color="auto"/>
                <w:left w:val="none" w:sz="0" w:space="0" w:color="auto"/>
                <w:bottom w:val="none" w:sz="0" w:space="0" w:color="auto"/>
                <w:right w:val="none" w:sz="0" w:space="0" w:color="auto"/>
              </w:divBdr>
            </w:div>
            <w:div w:id="2113355900">
              <w:marLeft w:val="0"/>
              <w:marRight w:val="0"/>
              <w:marTop w:val="0"/>
              <w:marBottom w:val="0"/>
              <w:divBdr>
                <w:top w:val="none" w:sz="0" w:space="0" w:color="auto"/>
                <w:left w:val="none" w:sz="0" w:space="0" w:color="auto"/>
                <w:bottom w:val="none" w:sz="0" w:space="0" w:color="auto"/>
                <w:right w:val="none" w:sz="0" w:space="0" w:color="auto"/>
              </w:divBdr>
            </w:div>
            <w:div w:id="2113356473">
              <w:marLeft w:val="0"/>
              <w:marRight w:val="0"/>
              <w:marTop w:val="0"/>
              <w:marBottom w:val="0"/>
              <w:divBdr>
                <w:top w:val="none" w:sz="0" w:space="0" w:color="auto"/>
                <w:left w:val="none" w:sz="0" w:space="0" w:color="auto"/>
                <w:bottom w:val="none" w:sz="0" w:space="0" w:color="auto"/>
                <w:right w:val="none" w:sz="0" w:space="0" w:color="auto"/>
              </w:divBdr>
            </w:div>
            <w:div w:id="211335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3">
      <w:marLeft w:val="0"/>
      <w:marRight w:val="0"/>
      <w:marTop w:val="0"/>
      <w:marBottom w:val="0"/>
      <w:divBdr>
        <w:top w:val="none" w:sz="0" w:space="0" w:color="auto"/>
        <w:left w:val="none" w:sz="0" w:space="0" w:color="auto"/>
        <w:bottom w:val="none" w:sz="0" w:space="0" w:color="auto"/>
        <w:right w:val="none" w:sz="0" w:space="0" w:color="auto"/>
      </w:divBdr>
      <w:divsChild>
        <w:div w:id="2113358634">
          <w:marLeft w:val="0"/>
          <w:marRight w:val="0"/>
          <w:marTop w:val="0"/>
          <w:marBottom w:val="0"/>
          <w:divBdr>
            <w:top w:val="none" w:sz="0" w:space="0" w:color="auto"/>
            <w:left w:val="none" w:sz="0" w:space="0" w:color="auto"/>
            <w:bottom w:val="none" w:sz="0" w:space="0" w:color="auto"/>
            <w:right w:val="none" w:sz="0" w:space="0" w:color="auto"/>
          </w:divBdr>
        </w:div>
      </w:divsChild>
    </w:div>
    <w:div w:id="2113355935">
      <w:marLeft w:val="0"/>
      <w:marRight w:val="0"/>
      <w:marTop w:val="0"/>
      <w:marBottom w:val="0"/>
      <w:divBdr>
        <w:top w:val="none" w:sz="0" w:space="0" w:color="auto"/>
        <w:left w:val="none" w:sz="0" w:space="0" w:color="auto"/>
        <w:bottom w:val="none" w:sz="0" w:space="0" w:color="auto"/>
        <w:right w:val="none" w:sz="0" w:space="0" w:color="auto"/>
      </w:divBdr>
    </w:div>
    <w:div w:id="2113355944">
      <w:marLeft w:val="0"/>
      <w:marRight w:val="0"/>
      <w:marTop w:val="0"/>
      <w:marBottom w:val="0"/>
      <w:divBdr>
        <w:top w:val="none" w:sz="0" w:space="0" w:color="auto"/>
        <w:left w:val="none" w:sz="0" w:space="0" w:color="auto"/>
        <w:bottom w:val="none" w:sz="0" w:space="0" w:color="auto"/>
        <w:right w:val="none" w:sz="0" w:space="0" w:color="auto"/>
      </w:divBdr>
      <w:divsChild>
        <w:div w:id="2113355730">
          <w:marLeft w:val="0"/>
          <w:marRight w:val="0"/>
          <w:marTop w:val="0"/>
          <w:marBottom w:val="0"/>
          <w:divBdr>
            <w:top w:val="none" w:sz="0" w:space="0" w:color="auto"/>
            <w:left w:val="none" w:sz="0" w:space="0" w:color="auto"/>
            <w:bottom w:val="none" w:sz="0" w:space="0" w:color="auto"/>
            <w:right w:val="none" w:sz="0" w:space="0" w:color="auto"/>
          </w:divBdr>
          <w:divsChild>
            <w:div w:id="2113355198">
              <w:marLeft w:val="0"/>
              <w:marRight w:val="0"/>
              <w:marTop w:val="0"/>
              <w:marBottom w:val="0"/>
              <w:divBdr>
                <w:top w:val="none" w:sz="0" w:space="0" w:color="auto"/>
                <w:left w:val="none" w:sz="0" w:space="0" w:color="auto"/>
                <w:bottom w:val="none" w:sz="0" w:space="0" w:color="auto"/>
                <w:right w:val="none" w:sz="0" w:space="0" w:color="auto"/>
              </w:divBdr>
            </w:div>
            <w:div w:id="2113355560">
              <w:marLeft w:val="0"/>
              <w:marRight w:val="0"/>
              <w:marTop w:val="0"/>
              <w:marBottom w:val="0"/>
              <w:divBdr>
                <w:top w:val="none" w:sz="0" w:space="0" w:color="auto"/>
                <w:left w:val="none" w:sz="0" w:space="0" w:color="auto"/>
                <w:bottom w:val="none" w:sz="0" w:space="0" w:color="auto"/>
                <w:right w:val="none" w:sz="0" w:space="0" w:color="auto"/>
              </w:divBdr>
            </w:div>
            <w:div w:id="2113355742">
              <w:marLeft w:val="0"/>
              <w:marRight w:val="0"/>
              <w:marTop w:val="0"/>
              <w:marBottom w:val="0"/>
              <w:divBdr>
                <w:top w:val="none" w:sz="0" w:space="0" w:color="auto"/>
                <w:left w:val="none" w:sz="0" w:space="0" w:color="auto"/>
                <w:bottom w:val="none" w:sz="0" w:space="0" w:color="auto"/>
                <w:right w:val="none" w:sz="0" w:space="0" w:color="auto"/>
              </w:divBdr>
            </w:div>
            <w:div w:id="2113355777">
              <w:marLeft w:val="0"/>
              <w:marRight w:val="0"/>
              <w:marTop w:val="0"/>
              <w:marBottom w:val="0"/>
              <w:divBdr>
                <w:top w:val="none" w:sz="0" w:space="0" w:color="auto"/>
                <w:left w:val="none" w:sz="0" w:space="0" w:color="auto"/>
                <w:bottom w:val="none" w:sz="0" w:space="0" w:color="auto"/>
                <w:right w:val="none" w:sz="0" w:space="0" w:color="auto"/>
              </w:divBdr>
            </w:div>
            <w:div w:id="2113355855">
              <w:marLeft w:val="0"/>
              <w:marRight w:val="0"/>
              <w:marTop w:val="0"/>
              <w:marBottom w:val="0"/>
              <w:divBdr>
                <w:top w:val="none" w:sz="0" w:space="0" w:color="auto"/>
                <w:left w:val="none" w:sz="0" w:space="0" w:color="auto"/>
                <w:bottom w:val="none" w:sz="0" w:space="0" w:color="auto"/>
                <w:right w:val="none" w:sz="0" w:space="0" w:color="auto"/>
              </w:divBdr>
            </w:div>
            <w:div w:id="2113355907">
              <w:marLeft w:val="0"/>
              <w:marRight w:val="0"/>
              <w:marTop w:val="0"/>
              <w:marBottom w:val="0"/>
              <w:divBdr>
                <w:top w:val="none" w:sz="0" w:space="0" w:color="auto"/>
                <w:left w:val="none" w:sz="0" w:space="0" w:color="auto"/>
                <w:bottom w:val="none" w:sz="0" w:space="0" w:color="auto"/>
                <w:right w:val="none" w:sz="0" w:space="0" w:color="auto"/>
              </w:divBdr>
            </w:div>
            <w:div w:id="2113356534">
              <w:marLeft w:val="0"/>
              <w:marRight w:val="0"/>
              <w:marTop w:val="0"/>
              <w:marBottom w:val="0"/>
              <w:divBdr>
                <w:top w:val="none" w:sz="0" w:space="0" w:color="auto"/>
                <w:left w:val="none" w:sz="0" w:space="0" w:color="auto"/>
                <w:bottom w:val="none" w:sz="0" w:space="0" w:color="auto"/>
                <w:right w:val="none" w:sz="0" w:space="0" w:color="auto"/>
              </w:divBdr>
            </w:div>
            <w:div w:id="2113356721">
              <w:marLeft w:val="0"/>
              <w:marRight w:val="0"/>
              <w:marTop w:val="0"/>
              <w:marBottom w:val="0"/>
              <w:divBdr>
                <w:top w:val="none" w:sz="0" w:space="0" w:color="auto"/>
                <w:left w:val="none" w:sz="0" w:space="0" w:color="auto"/>
                <w:bottom w:val="none" w:sz="0" w:space="0" w:color="auto"/>
                <w:right w:val="none" w:sz="0" w:space="0" w:color="auto"/>
              </w:divBdr>
            </w:div>
            <w:div w:id="2113356725">
              <w:marLeft w:val="0"/>
              <w:marRight w:val="0"/>
              <w:marTop w:val="0"/>
              <w:marBottom w:val="0"/>
              <w:divBdr>
                <w:top w:val="none" w:sz="0" w:space="0" w:color="auto"/>
                <w:left w:val="none" w:sz="0" w:space="0" w:color="auto"/>
                <w:bottom w:val="none" w:sz="0" w:space="0" w:color="auto"/>
                <w:right w:val="none" w:sz="0" w:space="0" w:color="auto"/>
              </w:divBdr>
            </w:div>
            <w:div w:id="2113357242">
              <w:marLeft w:val="0"/>
              <w:marRight w:val="0"/>
              <w:marTop w:val="0"/>
              <w:marBottom w:val="0"/>
              <w:divBdr>
                <w:top w:val="none" w:sz="0" w:space="0" w:color="auto"/>
                <w:left w:val="none" w:sz="0" w:space="0" w:color="auto"/>
                <w:bottom w:val="none" w:sz="0" w:space="0" w:color="auto"/>
                <w:right w:val="none" w:sz="0" w:space="0" w:color="auto"/>
              </w:divBdr>
            </w:div>
            <w:div w:id="2113357577">
              <w:marLeft w:val="0"/>
              <w:marRight w:val="0"/>
              <w:marTop w:val="0"/>
              <w:marBottom w:val="0"/>
              <w:divBdr>
                <w:top w:val="none" w:sz="0" w:space="0" w:color="auto"/>
                <w:left w:val="none" w:sz="0" w:space="0" w:color="auto"/>
                <w:bottom w:val="none" w:sz="0" w:space="0" w:color="auto"/>
                <w:right w:val="none" w:sz="0" w:space="0" w:color="auto"/>
              </w:divBdr>
            </w:div>
            <w:div w:id="2113357595">
              <w:marLeft w:val="0"/>
              <w:marRight w:val="0"/>
              <w:marTop w:val="0"/>
              <w:marBottom w:val="0"/>
              <w:divBdr>
                <w:top w:val="none" w:sz="0" w:space="0" w:color="auto"/>
                <w:left w:val="none" w:sz="0" w:space="0" w:color="auto"/>
                <w:bottom w:val="none" w:sz="0" w:space="0" w:color="auto"/>
                <w:right w:val="none" w:sz="0" w:space="0" w:color="auto"/>
              </w:divBdr>
            </w:div>
            <w:div w:id="2113357683">
              <w:marLeft w:val="0"/>
              <w:marRight w:val="0"/>
              <w:marTop w:val="0"/>
              <w:marBottom w:val="0"/>
              <w:divBdr>
                <w:top w:val="none" w:sz="0" w:space="0" w:color="auto"/>
                <w:left w:val="none" w:sz="0" w:space="0" w:color="auto"/>
                <w:bottom w:val="none" w:sz="0" w:space="0" w:color="auto"/>
                <w:right w:val="none" w:sz="0" w:space="0" w:color="auto"/>
              </w:divBdr>
            </w:div>
            <w:div w:id="2113357704">
              <w:marLeft w:val="0"/>
              <w:marRight w:val="0"/>
              <w:marTop w:val="0"/>
              <w:marBottom w:val="0"/>
              <w:divBdr>
                <w:top w:val="none" w:sz="0" w:space="0" w:color="auto"/>
                <w:left w:val="none" w:sz="0" w:space="0" w:color="auto"/>
                <w:bottom w:val="none" w:sz="0" w:space="0" w:color="auto"/>
                <w:right w:val="none" w:sz="0" w:space="0" w:color="auto"/>
              </w:divBdr>
            </w:div>
            <w:div w:id="2113357751">
              <w:marLeft w:val="0"/>
              <w:marRight w:val="0"/>
              <w:marTop w:val="0"/>
              <w:marBottom w:val="0"/>
              <w:divBdr>
                <w:top w:val="none" w:sz="0" w:space="0" w:color="auto"/>
                <w:left w:val="none" w:sz="0" w:space="0" w:color="auto"/>
                <w:bottom w:val="none" w:sz="0" w:space="0" w:color="auto"/>
                <w:right w:val="none" w:sz="0" w:space="0" w:color="auto"/>
              </w:divBdr>
            </w:div>
            <w:div w:id="21133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45">
      <w:marLeft w:val="0"/>
      <w:marRight w:val="0"/>
      <w:marTop w:val="0"/>
      <w:marBottom w:val="0"/>
      <w:divBdr>
        <w:top w:val="none" w:sz="0" w:space="0" w:color="auto"/>
        <w:left w:val="none" w:sz="0" w:space="0" w:color="auto"/>
        <w:bottom w:val="none" w:sz="0" w:space="0" w:color="auto"/>
        <w:right w:val="none" w:sz="0" w:space="0" w:color="auto"/>
      </w:divBdr>
      <w:divsChild>
        <w:div w:id="2113354959">
          <w:marLeft w:val="0"/>
          <w:marRight w:val="0"/>
          <w:marTop w:val="0"/>
          <w:marBottom w:val="0"/>
          <w:divBdr>
            <w:top w:val="none" w:sz="0" w:space="0" w:color="auto"/>
            <w:left w:val="none" w:sz="0" w:space="0" w:color="auto"/>
            <w:bottom w:val="none" w:sz="0" w:space="0" w:color="auto"/>
            <w:right w:val="none" w:sz="0" w:space="0" w:color="auto"/>
          </w:divBdr>
        </w:div>
      </w:divsChild>
    </w:div>
    <w:div w:id="2113355946">
      <w:marLeft w:val="0"/>
      <w:marRight w:val="0"/>
      <w:marTop w:val="0"/>
      <w:marBottom w:val="0"/>
      <w:divBdr>
        <w:top w:val="none" w:sz="0" w:space="0" w:color="auto"/>
        <w:left w:val="none" w:sz="0" w:space="0" w:color="auto"/>
        <w:bottom w:val="none" w:sz="0" w:space="0" w:color="auto"/>
        <w:right w:val="none" w:sz="0" w:space="0" w:color="auto"/>
      </w:divBdr>
      <w:divsChild>
        <w:div w:id="2113355740">
          <w:marLeft w:val="0"/>
          <w:marRight w:val="0"/>
          <w:marTop w:val="0"/>
          <w:marBottom w:val="0"/>
          <w:divBdr>
            <w:top w:val="none" w:sz="0" w:space="0" w:color="auto"/>
            <w:left w:val="none" w:sz="0" w:space="0" w:color="auto"/>
            <w:bottom w:val="none" w:sz="0" w:space="0" w:color="auto"/>
            <w:right w:val="none" w:sz="0" w:space="0" w:color="auto"/>
          </w:divBdr>
          <w:divsChild>
            <w:div w:id="211335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54">
      <w:marLeft w:val="0"/>
      <w:marRight w:val="0"/>
      <w:marTop w:val="0"/>
      <w:marBottom w:val="0"/>
      <w:divBdr>
        <w:top w:val="none" w:sz="0" w:space="0" w:color="auto"/>
        <w:left w:val="none" w:sz="0" w:space="0" w:color="auto"/>
        <w:bottom w:val="none" w:sz="0" w:space="0" w:color="auto"/>
        <w:right w:val="none" w:sz="0" w:space="0" w:color="auto"/>
      </w:divBdr>
      <w:divsChild>
        <w:div w:id="2113357432">
          <w:marLeft w:val="0"/>
          <w:marRight w:val="0"/>
          <w:marTop w:val="0"/>
          <w:marBottom w:val="0"/>
          <w:divBdr>
            <w:top w:val="none" w:sz="0" w:space="0" w:color="auto"/>
            <w:left w:val="none" w:sz="0" w:space="0" w:color="auto"/>
            <w:bottom w:val="none" w:sz="0" w:space="0" w:color="auto"/>
            <w:right w:val="none" w:sz="0" w:space="0" w:color="auto"/>
          </w:divBdr>
        </w:div>
      </w:divsChild>
    </w:div>
    <w:div w:id="2113355956">
      <w:marLeft w:val="0"/>
      <w:marRight w:val="0"/>
      <w:marTop w:val="0"/>
      <w:marBottom w:val="0"/>
      <w:divBdr>
        <w:top w:val="none" w:sz="0" w:space="0" w:color="auto"/>
        <w:left w:val="none" w:sz="0" w:space="0" w:color="auto"/>
        <w:bottom w:val="none" w:sz="0" w:space="0" w:color="auto"/>
        <w:right w:val="none" w:sz="0" w:space="0" w:color="auto"/>
      </w:divBdr>
    </w:div>
    <w:div w:id="2113355962">
      <w:marLeft w:val="0"/>
      <w:marRight w:val="0"/>
      <w:marTop w:val="0"/>
      <w:marBottom w:val="0"/>
      <w:divBdr>
        <w:top w:val="none" w:sz="0" w:space="0" w:color="auto"/>
        <w:left w:val="none" w:sz="0" w:space="0" w:color="auto"/>
        <w:bottom w:val="none" w:sz="0" w:space="0" w:color="auto"/>
        <w:right w:val="none" w:sz="0" w:space="0" w:color="auto"/>
      </w:divBdr>
      <w:divsChild>
        <w:div w:id="2113355558">
          <w:marLeft w:val="0"/>
          <w:marRight w:val="0"/>
          <w:marTop w:val="0"/>
          <w:marBottom w:val="0"/>
          <w:divBdr>
            <w:top w:val="none" w:sz="0" w:space="0" w:color="auto"/>
            <w:left w:val="none" w:sz="0" w:space="0" w:color="auto"/>
            <w:bottom w:val="none" w:sz="0" w:space="0" w:color="auto"/>
            <w:right w:val="none" w:sz="0" w:space="0" w:color="auto"/>
          </w:divBdr>
          <w:divsChild>
            <w:div w:id="2113355960">
              <w:marLeft w:val="0"/>
              <w:marRight w:val="0"/>
              <w:marTop w:val="0"/>
              <w:marBottom w:val="0"/>
              <w:divBdr>
                <w:top w:val="none" w:sz="0" w:space="0" w:color="auto"/>
                <w:left w:val="none" w:sz="0" w:space="0" w:color="auto"/>
                <w:bottom w:val="none" w:sz="0" w:space="0" w:color="auto"/>
                <w:right w:val="none" w:sz="0" w:space="0" w:color="auto"/>
              </w:divBdr>
            </w:div>
            <w:div w:id="2113356612">
              <w:marLeft w:val="0"/>
              <w:marRight w:val="0"/>
              <w:marTop w:val="0"/>
              <w:marBottom w:val="0"/>
              <w:divBdr>
                <w:top w:val="none" w:sz="0" w:space="0" w:color="auto"/>
                <w:left w:val="none" w:sz="0" w:space="0" w:color="auto"/>
                <w:bottom w:val="none" w:sz="0" w:space="0" w:color="auto"/>
                <w:right w:val="none" w:sz="0" w:space="0" w:color="auto"/>
              </w:divBdr>
            </w:div>
            <w:div w:id="2113356619">
              <w:marLeft w:val="0"/>
              <w:marRight w:val="0"/>
              <w:marTop w:val="0"/>
              <w:marBottom w:val="0"/>
              <w:divBdr>
                <w:top w:val="none" w:sz="0" w:space="0" w:color="auto"/>
                <w:left w:val="none" w:sz="0" w:space="0" w:color="auto"/>
                <w:bottom w:val="none" w:sz="0" w:space="0" w:color="auto"/>
                <w:right w:val="none" w:sz="0" w:space="0" w:color="auto"/>
              </w:divBdr>
            </w:div>
            <w:div w:id="2113357327">
              <w:marLeft w:val="0"/>
              <w:marRight w:val="0"/>
              <w:marTop w:val="0"/>
              <w:marBottom w:val="0"/>
              <w:divBdr>
                <w:top w:val="none" w:sz="0" w:space="0" w:color="auto"/>
                <w:left w:val="none" w:sz="0" w:space="0" w:color="auto"/>
                <w:bottom w:val="none" w:sz="0" w:space="0" w:color="auto"/>
                <w:right w:val="none" w:sz="0" w:space="0" w:color="auto"/>
              </w:divBdr>
            </w:div>
            <w:div w:id="211335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67">
      <w:marLeft w:val="0"/>
      <w:marRight w:val="0"/>
      <w:marTop w:val="0"/>
      <w:marBottom w:val="0"/>
      <w:divBdr>
        <w:top w:val="none" w:sz="0" w:space="0" w:color="auto"/>
        <w:left w:val="none" w:sz="0" w:space="0" w:color="auto"/>
        <w:bottom w:val="none" w:sz="0" w:space="0" w:color="auto"/>
        <w:right w:val="none" w:sz="0" w:space="0" w:color="auto"/>
      </w:divBdr>
    </w:div>
    <w:div w:id="2113355968">
      <w:marLeft w:val="0"/>
      <w:marRight w:val="0"/>
      <w:marTop w:val="0"/>
      <w:marBottom w:val="0"/>
      <w:divBdr>
        <w:top w:val="none" w:sz="0" w:space="0" w:color="auto"/>
        <w:left w:val="none" w:sz="0" w:space="0" w:color="auto"/>
        <w:bottom w:val="none" w:sz="0" w:space="0" w:color="auto"/>
        <w:right w:val="none" w:sz="0" w:space="0" w:color="auto"/>
      </w:divBdr>
      <w:divsChild>
        <w:div w:id="2113357452">
          <w:marLeft w:val="0"/>
          <w:marRight w:val="0"/>
          <w:marTop w:val="0"/>
          <w:marBottom w:val="0"/>
          <w:divBdr>
            <w:top w:val="none" w:sz="0" w:space="0" w:color="auto"/>
            <w:left w:val="none" w:sz="0" w:space="0" w:color="auto"/>
            <w:bottom w:val="none" w:sz="0" w:space="0" w:color="auto"/>
            <w:right w:val="none" w:sz="0" w:space="0" w:color="auto"/>
          </w:divBdr>
        </w:div>
      </w:divsChild>
    </w:div>
    <w:div w:id="2113355972">
      <w:marLeft w:val="0"/>
      <w:marRight w:val="0"/>
      <w:marTop w:val="0"/>
      <w:marBottom w:val="0"/>
      <w:divBdr>
        <w:top w:val="none" w:sz="0" w:space="0" w:color="auto"/>
        <w:left w:val="none" w:sz="0" w:space="0" w:color="auto"/>
        <w:bottom w:val="none" w:sz="0" w:space="0" w:color="auto"/>
        <w:right w:val="none" w:sz="0" w:space="0" w:color="auto"/>
      </w:divBdr>
      <w:divsChild>
        <w:div w:id="2113357773">
          <w:marLeft w:val="0"/>
          <w:marRight w:val="0"/>
          <w:marTop w:val="0"/>
          <w:marBottom w:val="0"/>
          <w:divBdr>
            <w:top w:val="none" w:sz="0" w:space="0" w:color="auto"/>
            <w:left w:val="none" w:sz="0" w:space="0" w:color="auto"/>
            <w:bottom w:val="none" w:sz="0" w:space="0" w:color="auto"/>
            <w:right w:val="none" w:sz="0" w:space="0" w:color="auto"/>
          </w:divBdr>
          <w:divsChild>
            <w:div w:id="21133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4">
      <w:marLeft w:val="0"/>
      <w:marRight w:val="0"/>
      <w:marTop w:val="0"/>
      <w:marBottom w:val="0"/>
      <w:divBdr>
        <w:top w:val="none" w:sz="0" w:space="0" w:color="auto"/>
        <w:left w:val="none" w:sz="0" w:space="0" w:color="auto"/>
        <w:bottom w:val="none" w:sz="0" w:space="0" w:color="auto"/>
        <w:right w:val="none" w:sz="0" w:space="0" w:color="auto"/>
      </w:divBdr>
      <w:divsChild>
        <w:div w:id="2113358781">
          <w:marLeft w:val="0"/>
          <w:marRight w:val="0"/>
          <w:marTop w:val="0"/>
          <w:marBottom w:val="0"/>
          <w:divBdr>
            <w:top w:val="none" w:sz="0" w:space="0" w:color="auto"/>
            <w:left w:val="none" w:sz="0" w:space="0" w:color="auto"/>
            <w:bottom w:val="none" w:sz="0" w:space="0" w:color="auto"/>
            <w:right w:val="none" w:sz="0" w:space="0" w:color="auto"/>
          </w:divBdr>
          <w:divsChild>
            <w:div w:id="2113356069">
              <w:marLeft w:val="0"/>
              <w:marRight w:val="0"/>
              <w:marTop w:val="0"/>
              <w:marBottom w:val="0"/>
              <w:divBdr>
                <w:top w:val="none" w:sz="0" w:space="0" w:color="auto"/>
                <w:left w:val="none" w:sz="0" w:space="0" w:color="auto"/>
                <w:bottom w:val="none" w:sz="0" w:space="0" w:color="auto"/>
                <w:right w:val="none" w:sz="0" w:space="0" w:color="auto"/>
              </w:divBdr>
            </w:div>
            <w:div w:id="21133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6">
      <w:marLeft w:val="0"/>
      <w:marRight w:val="0"/>
      <w:marTop w:val="0"/>
      <w:marBottom w:val="0"/>
      <w:divBdr>
        <w:top w:val="none" w:sz="0" w:space="0" w:color="auto"/>
        <w:left w:val="none" w:sz="0" w:space="0" w:color="auto"/>
        <w:bottom w:val="none" w:sz="0" w:space="0" w:color="auto"/>
        <w:right w:val="none" w:sz="0" w:space="0" w:color="auto"/>
      </w:divBdr>
      <w:divsChild>
        <w:div w:id="2113356409">
          <w:marLeft w:val="0"/>
          <w:marRight w:val="0"/>
          <w:marTop w:val="0"/>
          <w:marBottom w:val="0"/>
          <w:divBdr>
            <w:top w:val="none" w:sz="0" w:space="0" w:color="auto"/>
            <w:left w:val="none" w:sz="0" w:space="0" w:color="auto"/>
            <w:bottom w:val="none" w:sz="0" w:space="0" w:color="auto"/>
            <w:right w:val="none" w:sz="0" w:space="0" w:color="auto"/>
          </w:divBdr>
          <w:divsChild>
            <w:div w:id="211335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8">
      <w:marLeft w:val="0"/>
      <w:marRight w:val="0"/>
      <w:marTop w:val="0"/>
      <w:marBottom w:val="0"/>
      <w:divBdr>
        <w:top w:val="none" w:sz="0" w:space="0" w:color="auto"/>
        <w:left w:val="none" w:sz="0" w:space="0" w:color="auto"/>
        <w:bottom w:val="none" w:sz="0" w:space="0" w:color="auto"/>
        <w:right w:val="none" w:sz="0" w:space="0" w:color="auto"/>
      </w:divBdr>
      <w:divsChild>
        <w:div w:id="2113355076">
          <w:marLeft w:val="0"/>
          <w:marRight w:val="0"/>
          <w:marTop w:val="0"/>
          <w:marBottom w:val="0"/>
          <w:divBdr>
            <w:top w:val="none" w:sz="0" w:space="0" w:color="auto"/>
            <w:left w:val="none" w:sz="0" w:space="0" w:color="auto"/>
            <w:bottom w:val="none" w:sz="0" w:space="0" w:color="auto"/>
            <w:right w:val="none" w:sz="0" w:space="0" w:color="auto"/>
          </w:divBdr>
        </w:div>
      </w:divsChild>
    </w:div>
    <w:div w:id="2113355980">
      <w:marLeft w:val="0"/>
      <w:marRight w:val="0"/>
      <w:marTop w:val="0"/>
      <w:marBottom w:val="0"/>
      <w:divBdr>
        <w:top w:val="none" w:sz="0" w:space="0" w:color="auto"/>
        <w:left w:val="none" w:sz="0" w:space="0" w:color="auto"/>
        <w:bottom w:val="none" w:sz="0" w:space="0" w:color="auto"/>
        <w:right w:val="none" w:sz="0" w:space="0" w:color="auto"/>
      </w:divBdr>
      <w:divsChild>
        <w:div w:id="2113355810">
          <w:marLeft w:val="0"/>
          <w:marRight w:val="0"/>
          <w:marTop w:val="0"/>
          <w:marBottom w:val="0"/>
          <w:divBdr>
            <w:top w:val="none" w:sz="0" w:space="0" w:color="auto"/>
            <w:left w:val="none" w:sz="0" w:space="0" w:color="auto"/>
            <w:bottom w:val="none" w:sz="0" w:space="0" w:color="auto"/>
            <w:right w:val="none" w:sz="0" w:space="0" w:color="auto"/>
          </w:divBdr>
          <w:divsChild>
            <w:div w:id="2113356702">
              <w:marLeft w:val="0"/>
              <w:marRight w:val="0"/>
              <w:marTop w:val="0"/>
              <w:marBottom w:val="0"/>
              <w:divBdr>
                <w:top w:val="none" w:sz="0" w:space="0" w:color="auto"/>
                <w:left w:val="none" w:sz="0" w:space="0" w:color="auto"/>
                <w:bottom w:val="none" w:sz="0" w:space="0" w:color="auto"/>
                <w:right w:val="none" w:sz="0" w:space="0" w:color="auto"/>
              </w:divBdr>
            </w:div>
            <w:div w:id="2113357861">
              <w:marLeft w:val="0"/>
              <w:marRight w:val="0"/>
              <w:marTop w:val="0"/>
              <w:marBottom w:val="0"/>
              <w:divBdr>
                <w:top w:val="none" w:sz="0" w:space="0" w:color="auto"/>
                <w:left w:val="none" w:sz="0" w:space="0" w:color="auto"/>
                <w:bottom w:val="none" w:sz="0" w:space="0" w:color="auto"/>
                <w:right w:val="none" w:sz="0" w:space="0" w:color="auto"/>
              </w:divBdr>
            </w:div>
            <w:div w:id="211335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2">
      <w:marLeft w:val="0"/>
      <w:marRight w:val="0"/>
      <w:marTop w:val="0"/>
      <w:marBottom w:val="0"/>
      <w:divBdr>
        <w:top w:val="none" w:sz="0" w:space="0" w:color="auto"/>
        <w:left w:val="none" w:sz="0" w:space="0" w:color="auto"/>
        <w:bottom w:val="none" w:sz="0" w:space="0" w:color="auto"/>
        <w:right w:val="none" w:sz="0" w:space="0" w:color="auto"/>
      </w:divBdr>
    </w:div>
    <w:div w:id="2113355983">
      <w:marLeft w:val="0"/>
      <w:marRight w:val="0"/>
      <w:marTop w:val="0"/>
      <w:marBottom w:val="0"/>
      <w:divBdr>
        <w:top w:val="none" w:sz="0" w:space="0" w:color="auto"/>
        <w:left w:val="none" w:sz="0" w:space="0" w:color="auto"/>
        <w:bottom w:val="none" w:sz="0" w:space="0" w:color="auto"/>
        <w:right w:val="none" w:sz="0" w:space="0" w:color="auto"/>
      </w:divBdr>
      <w:divsChild>
        <w:div w:id="2113357983">
          <w:marLeft w:val="0"/>
          <w:marRight w:val="0"/>
          <w:marTop w:val="0"/>
          <w:marBottom w:val="0"/>
          <w:divBdr>
            <w:top w:val="none" w:sz="0" w:space="0" w:color="auto"/>
            <w:left w:val="none" w:sz="0" w:space="0" w:color="auto"/>
            <w:bottom w:val="none" w:sz="0" w:space="0" w:color="auto"/>
            <w:right w:val="none" w:sz="0" w:space="0" w:color="auto"/>
          </w:divBdr>
          <w:divsChild>
            <w:div w:id="2113354933">
              <w:marLeft w:val="0"/>
              <w:marRight w:val="0"/>
              <w:marTop w:val="0"/>
              <w:marBottom w:val="0"/>
              <w:divBdr>
                <w:top w:val="none" w:sz="0" w:space="0" w:color="auto"/>
                <w:left w:val="none" w:sz="0" w:space="0" w:color="auto"/>
                <w:bottom w:val="none" w:sz="0" w:space="0" w:color="auto"/>
                <w:right w:val="none" w:sz="0" w:space="0" w:color="auto"/>
              </w:divBdr>
            </w:div>
            <w:div w:id="2113355849">
              <w:marLeft w:val="0"/>
              <w:marRight w:val="0"/>
              <w:marTop w:val="0"/>
              <w:marBottom w:val="0"/>
              <w:divBdr>
                <w:top w:val="none" w:sz="0" w:space="0" w:color="auto"/>
                <w:left w:val="none" w:sz="0" w:space="0" w:color="auto"/>
                <w:bottom w:val="none" w:sz="0" w:space="0" w:color="auto"/>
                <w:right w:val="none" w:sz="0" w:space="0" w:color="auto"/>
              </w:divBdr>
            </w:div>
            <w:div w:id="2113356893">
              <w:marLeft w:val="0"/>
              <w:marRight w:val="0"/>
              <w:marTop w:val="0"/>
              <w:marBottom w:val="0"/>
              <w:divBdr>
                <w:top w:val="none" w:sz="0" w:space="0" w:color="auto"/>
                <w:left w:val="none" w:sz="0" w:space="0" w:color="auto"/>
                <w:bottom w:val="none" w:sz="0" w:space="0" w:color="auto"/>
                <w:right w:val="none" w:sz="0" w:space="0" w:color="auto"/>
              </w:divBdr>
            </w:div>
            <w:div w:id="2113357015">
              <w:marLeft w:val="0"/>
              <w:marRight w:val="0"/>
              <w:marTop w:val="0"/>
              <w:marBottom w:val="0"/>
              <w:divBdr>
                <w:top w:val="none" w:sz="0" w:space="0" w:color="auto"/>
                <w:left w:val="none" w:sz="0" w:space="0" w:color="auto"/>
                <w:bottom w:val="none" w:sz="0" w:space="0" w:color="auto"/>
                <w:right w:val="none" w:sz="0" w:space="0" w:color="auto"/>
              </w:divBdr>
            </w:div>
            <w:div w:id="2113357527">
              <w:marLeft w:val="0"/>
              <w:marRight w:val="0"/>
              <w:marTop w:val="0"/>
              <w:marBottom w:val="0"/>
              <w:divBdr>
                <w:top w:val="none" w:sz="0" w:space="0" w:color="auto"/>
                <w:left w:val="none" w:sz="0" w:space="0" w:color="auto"/>
                <w:bottom w:val="none" w:sz="0" w:space="0" w:color="auto"/>
                <w:right w:val="none" w:sz="0" w:space="0" w:color="auto"/>
              </w:divBdr>
            </w:div>
            <w:div w:id="211335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5">
      <w:marLeft w:val="0"/>
      <w:marRight w:val="0"/>
      <w:marTop w:val="0"/>
      <w:marBottom w:val="0"/>
      <w:divBdr>
        <w:top w:val="none" w:sz="0" w:space="0" w:color="auto"/>
        <w:left w:val="none" w:sz="0" w:space="0" w:color="auto"/>
        <w:bottom w:val="none" w:sz="0" w:space="0" w:color="auto"/>
        <w:right w:val="none" w:sz="0" w:space="0" w:color="auto"/>
      </w:divBdr>
      <w:divsChild>
        <w:div w:id="2113355119">
          <w:marLeft w:val="0"/>
          <w:marRight w:val="0"/>
          <w:marTop w:val="0"/>
          <w:marBottom w:val="0"/>
          <w:divBdr>
            <w:top w:val="none" w:sz="0" w:space="0" w:color="auto"/>
            <w:left w:val="none" w:sz="0" w:space="0" w:color="auto"/>
            <w:bottom w:val="none" w:sz="0" w:space="0" w:color="auto"/>
            <w:right w:val="none" w:sz="0" w:space="0" w:color="auto"/>
          </w:divBdr>
          <w:divsChild>
            <w:div w:id="211335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8">
      <w:marLeft w:val="0"/>
      <w:marRight w:val="0"/>
      <w:marTop w:val="0"/>
      <w:marBottom w:val="0"/>
      <w:divBdr>
        <w:top w:val="none" w:sz="0" w:space="0" w:color="auto"/>
        <w:left w:val="none" w:sz="0" w:space="0" w:color="auto"/>
        <w:bottom w:val="none" w:sz="0" w:space="0" w:color="auto"/>
        <w:right w:val="none" w:sz="0" w:space="0" w:color="auto"/>
      </w:divBdr>
      <w:divsChild>
        <w:div w:id="2113357460">
          <w:marLeft w:val="0"/>
          <w:marRight w:val="0"/>
          <w:marTop w:val="0"/>
          <w:marBottom w:val="0"/>
          <w:divBdr>
            <w:top w:val="none" w:sz="0" w:space="0" w:color="auto"/>
            <w:left w:val="none" w:sz="0" w:space="0" w:color="auto"/>
            <w:bottom w:val="none" w:sz="0" w:space="0" w:color="auto"/>
            <w:right w:val="none" w:sz="0" w:space="0" w:color="auto"/>
          </w:divBdr>
          <w:divsChild>
            <w:div w:id="2113355218">
              <w:marLeft w:val="0"/>
              <w:marRight w:val="0"/>
              <w:marTop w:val="0"/>
              <w:marBottom w:val="0"/>
              <w:divBdr>
                <w:top w:val="none" w:sz="0" w:space="0" w:color="auto"/>
                <w:left w:val="none" w:sz="0" w:space="0" w:color="auto"/>
                <w:bottom w:val="none" w:sz="0" w:space="0" w:color="auto"/>
                <w:right w:val="none" w:sz="0" w:space="0" w:color="auto"/>
              </w:divBdr>
            </w:div>
            <w:div w:id="211335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0">
      <w:marLeft w:val="0"/>
      <w:marRight w:val="0"/>
      <w:marTop w:val="0"/>
      <w:marBottom w:val="0"/>
      <w:divBdr>
        <w:top w:val="none" w:sz="0" w:space="0" w:color="auto"/>
        <w:left w:val="none" w:sz="0" w:space="0" w:color="auto"/>
        <w:bottom w:val="none" w:sz="0" w:space="0" w:color="auto"/>
        <w:right w:val="none" w:sz="0" w:space="0" w:color="auto"/>
      </w:divBdr>
      <w:divsChild>
        <w:div w:id="2113356489">
          <w:marLeft w:val="0"/>
          <w:marRight w:val="0"/>
          <w:marTop w:val="0"/>
          <w:marBottom w:val="0"/>
          <w:divBdr>
            <w:top w:val="none" w:sz="0" w:space="0" w:color="auto"/>
            <w:left w:val="none" w:sz="0" w:space="0" w:color="auto"/>
            <w:bottom w:val="none" w:sz="0" w:space="0" w:color="auto"/>
            <w:right w:val="none" w:sz="0" w:space="0" w:color="auto"/>
          </w:divBdr>
        </w:div>
      </w:divsChild>
    </w:div>
    <w:div w:id="2113355993">
      <w:marLeft w:val="0"/>
      <w:marRight w:val="0"/>
      <w:marTop w:val="0"/>
      <w:marBottom w:val="0"/>
      <w:divBdr>
        <w:top w:val="none" w:sz="0" w:space="0" w:color="auto"/>
        <w:left w:val="none" w:sz="0" w:space="0" w:color="auto"/>
        <w:bottom w:val="none" w:sz="0" w:space="0" w:color="auto"/>
        <w:right w:val="none" w:sz="0" w:space="0" w:color="auto"/>
      </w:divBdr>
      <w:divsChild>
        <w:div w:id="2113355122">
          <w:marLeft w:val="0"/>
          <w:marRight w:val="0"/>
          <w:marTop w:val="0"/>
          <w:marBottom w:val="0"/>
          <w:divBdr>
            <w:top w:val="none" w:sz="0" w:space="0" w:color="auto"/>
            <w:left w:val="none" w:sz="0" w:space="0" w:color="auto"/>
            <w:bottom w:val="none" w:sz="0" w:space="0" w:color="auto"/>
            <w:right w:val="none" w:sz="0" w:space="0" w:color="auto"/>
          </w:divBdr>
        </w:div>
      </w:divsChild>
    </w:div>
    <w:div w:id="2113355995">
      <w:marLeft w:val="0"/>
      <w:marRight w:val="0"/>
      <w:marTop w:val="0"/>
      <w:marBottom w:val="0"/>
      <w:divBdr>
        <w:top w:val="none" w:sz="0" w:space="0" w:color="auto"/>
        <w:left w:val="none" w:sz="0" w:space="0" w:color="auto"/>
        <w:bottom w:val="none" w:sz="0" w:space="0" w:color="auto"/>
        <w:right w:val="none" w:sz="0" w:space="0" w:color="auto"/>
      </w:divBdr>
      <w:divsChild>
        <w:div w:id="2113357256">
          <w:marLeft w:val="0"/>
          <w:marRight w:val="0"/>
          <w:marTop w:val="0"/>
          <w:marBottom w:val="0"/>
          <w:divBdr>
            <w:top w:val="none" w:sz="0" w:space="0" w:color="auto"/>
            <w:left w:val="none" w:sz="0" w:space="0" w:color="auto"/>
            <w:bottom w:val="none" w:sz="0" w:space="0" w:color="auto"/>
            <w:right w:val="none" w:sz="0" w:space="0" w:color="auto"/>
          </w:divBdr>
        </w:div>
      </w:divsChild>
    </w:div>
    <w:div w:id="2113355997">
      <w:marLeft w:val="0"/>
      <w:marRight w:val="0"/>
      <w:marTop w:val="0"/>
      <w:marBottom w:val="0"/>
      <w:divBdr>
        <w:top w:val="none" w:sz="0" w:space="0" w:color="auto"/>
        <w:left w:val="none" w:sz="0" w:space="0" w:color="auto"/>
        <w:bottom w:val="none" w:sz="0" w:space="0" w:color="auto"/>
        <w:right w:val="none" w:sz="0" w:space="0" w:color="auto"/>
      </w:divBdr>
      <w:divsChild>
        <w:div w:id="2113356278">
          <w:marLeft w:val="0"/>
          <w:marRight w:val="0"/>
          <w:marTop w:val="0"/>
          <w:marBottom w:val="0"/>
          <w:divBdr>
            <w:top w:val="none" w:sz="0" w:space="0" w:color="auto"/>
            <w:left w:val="none" w:sz="0" w:space="0" w:color="auto"/>
            <w:bottom w:val="none" w:sz="0" w:space="0" w:color="auto"/>
            <w:right w:val="none" w:sz="0" w:space="0" w:color="auto"/>
          </w:divBdr>
          <w:divsChild>
            <w:div w:id="2113356435">
              <w:marLeft w:val="0"/>
              <w:marRight w:val="0"/>
              <w:marTop w:val="0"/>
              <w:marBottom w:val="0"/>
              <w:divBdr>
                <w:top w:val="none" w:sz="0" w:space="0" w:color="auto"/>
                <w:left w:val="none" w:sz="0" w:space="0" w:color="auto"/>
                <w:bottom w:val="none" w:sz="0" w:space="0" w:color="auto"/>
                <w:right w:val="none" w:sz="0" w:space="0" w:color="auto"/>
              </w:divBdr>
            </w:div>
            <w:div w:id="2113356482">
              <w:marLeft w:val="0"/>
              <w:marRight w:val="0"/>
              <w:marTop w:val="0"/>
              <w:marBottom w:val="0"/>
              <w:divBdr>
                <w:top w:val="none" w:sz="0" w:space="0" w:color="auto"/>
                <w:left w:val="none" w:sz="0" w:space="0" w:color="auto"/>
                <w:bottom w:val="none" w:sz="0" w:space="0" w:color="auto"/>
                <w:right w:val="none" w:sz="0" w:space="0" w:color="auto"/>
              </w:divBdr>
            </w:div>
            <w:div w:id="2113357018">
              <w:marLeft w:val="0"/>
              <w:marRight w:val="0"/>
              <w:marTop w:val="0"/>
              <w:marBottom w:val="0"/>
              <w:divBdr>
                <w:top w:val="none" w:sz="0" w:space="0" w:color="auto"/>
                <w:left w:val="none" w:sz="0" w:space="0" w:color="auto"/>
                <w:bottom w:val="none" w:sz="0" w:space="0" w:color="auto"/>
                <w:right w:val="none" w:sz="0" w:space="0" w:color="auto"/>
              </w:divBdr>
            </w:div>
            <w:div w:id="211335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9">
      <w:marLeft w:val="0"/>
      <w:marRight w:val="0"/>
      <w:marTop w:val="0"/>
      <w:marBottom w:val="0"/>
      <w:divBdr>
        <w:top w:val="none" w:sz="0" w:space="0" w:color="auto"/>
        <w:left w:val="none" w:sz="0" w:space="0" w:color="auto"/>
        <w:bottom w:val="none" w:sz="0" w:space="0" w:color="auto"/>
        <w:right w:val="none" w:sz="0" w:space="0" w:color="auto"/>
      </w:divBdr>
    </w:div>
    <w:div w:id="2113356000">
      <w:marLeft w:val="0"/>
      <w:marRight w:val="0"/>
      <w:marTop w:val="0"/>
      <w:marBottom w:val="0"/>
      <w:divBdr>
        <w:top w:val="none" w:sz="0" w:space="0" w:color="auto"/>
        <w:left w:val="none" w:sz="0" w:space="0" w:color="auto"/>
        <w:bottom w:val="none" w:sz="0" w:space="0" w:color="auto"/>
        <w:right w:val="none" w:sz="0" w:space="0" w:color="auto"/>
      </w:divBdr>
      <w:divsChild>
        <w:div w:id="2113357108">
          <w:marLeft w:val="0"/>
          <w:marRight w:val="0"/>
          <w:marTop w:val="0"/>
          <w:marBottom w:val="0"/>
          <w:divBdr>
            <w:top w:val="none" w:sz="0" w:space="0" w:color="auto"/>
            <w:left w:val="none" w:sz="0" w:space="0" w:color="auto"/>
            <w:bottom w:val="none" w:sz="0" w:space="0" w:color="auto"/>
            <w:right w:val="none" w:sz="0" w:space="0" w:color="auto"/>
          </w:divBdr>
        </w:div>
      </w:divsChild>
    </w:div>
    <w:div w:id="2113356003">
      <w:marLeft w:val="0"/>
      <w:marRight w:val="0"/>
      <w:marTop w:val="0"/>
      <w:marBottom w:val="0"/>
      <w:divBdr>
        <w:top w:val="none" w:sz="0" w:space="0" w:color="auto"/>
        <w:left w:val="none" w:sz="0" w:space="0" w:color="auto"/>
        <w:bottom w:val="none" w:sz="0" w:space="0" w:color="auto"/>
        <w:right w:val="none" w:sz="0" w:space="0" w:color="auto"/>
      </w:divBdr>
      <w:divsChild>
        <w:div w:id="2113354928">
          <w:marLeft w:val="0"/>
          <w:marRight w:val="0"/>
          <w:marTop w:val="0"/>
          <w:marBottom w:val="0"/>
          <w:divBdr>
            <w:top w:val="none" w:sz="0" w:space="0" w:color="auto"/>
            <w:left w:val="none" w:sz="0" w:space="0" w:color="auto"/>
            <w:bottom w:val="none" w:sz="0" w:space="0" w:color="auto"/>
            <w:right w:val="none" w:sz="0" w:space="0" w:color="auto"/>
          </w:divBdr>
          <w:divsChild>
            <w:div w:id="211335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05">
      <w:marLeft w:val="0"/>
      <w:marRight w:val="0"/>
      <w:marTop w:val="0"/>
      <w:marBottom w:val="0"/>
      <w:divBdr>
        <w:top w:val="none" w:sz="0" w:space="0" w:color="auto"/>
        <w:left w:val="none" w:sz="0" w:space="0" w:color="auto"/>
        <w:bottom w:val="none" w:sz="0" w:space="0" w:color="auto"/>
        <w:right w:val="none" w:sz="0" w:space="0" w:color="auto"/>
      </w:divBdr>
      <w:divsChild>
        <w:div w:id="2113355943">
          <w:marLeft w:val="0"/>
          <w:marRight w:val="0"/>
          <w:marTop w:val="0"/>
          <w:marBottom w:val="0"/>
          <w:divBdr>
            <w:top w:val="none" w:sz="0" w:space="0" w:color="auto"/>
            <w:left w:val="none" w:sz="0" w:space="0" w:color="auto"/>
            <w:bottom w:val="none" w:sz="0" w:space="0" w:color="auto"/>
            <w:right w:val="none" w:sz="0" w:space="0" w:color="auto"/>
          </w:divBdr>
        </w:div>
      </w:divsChild>
    </w:div>
    <w:div w:id="2113356007">
      <w:marLeft w:val="0"/>
      <w:marRight w:val="0"/>
      <w:marTop w:val="0"/>
      <w:marBottom w:val="0"/>
      <w:divBdr>
        <w:top w:val="none" w:sz="0" w:space="0" w:color="auto"/>
        <w:left w:val="none" w:sz="0" w:space="0" w:color="auto"/>
        <w:bottom w:val="none" w:sz="0" w:space="0" w:color="auto"/>
        <w:right w:val="none" w:sz="0" w:space="0" w:color="auto"/>
      </w:divBdr>
    </w:div>
    <w:div w:id="2113356012">
      <w:marLeft w:val="0"/>
      <w:marRight w:val="0"/>
      <w:marTop w:val="0"/>
      <w:marBottom w:val="0"/>
      <w:divBdr>
        <w:top w:val="none" w:sz="0" w:space="0" w:color="auto"/>
        <w:left w:val="none" w:sz="0" w:space="0" w:color="auto"/>
        <w:bottom w:val="none" w:sz="0" w:space="0" w:color="auto"/>
        <w:right w:val="none" w:sz="0" w:space="0" w:color="auto"/>
      </w:divBdr>
    </w:div>
    <w:div w:id="2113356015">
      <w:marLeft w:val="0"/>
      <w:marRight w:val="0"/>
      <w:marTop w:val="0"/>
      <w:marBottom w:val="0"/>
      <w:divBdr>
        <w:top w:val="none" w:sz="0" w:space="0" w:color="auto"/>
        <w:left w:val="none" w:sz="0" w:space="0" w:color="auto"/>
        <w:bottom w:val="none" w:sz="0" w:space="0" w:color="auto"/>
        <w:right w:val="none" w:sz="0" w:space="0" w:color="auto"/>
      </w:divBdr>
      <w:divsChild>
        <w:div w:id="2113357532">
          <w:marLeft w:val="0"/>
          <w:marRight w:val="0"/>
          <w:marTop w:val="0"/>
          <w:marBottom w:val="0"/>
          <w:divBdr>
            <w:top w:val="none" w:sz="0" w:space="0" w:color="auto"/>
            <w:left w:val="none" w:sz="0" w:space="0" w:color="auto"/>
            <w:bottom w:val="none" w:sz="0" w:space="0" w:color="auto"/>
            <w:right w:val="none" w:sz="0" w:space="0" w:color="auto"/>
          </w:divBdr>
        </w:div>
      </w:divsChild>
    </w:div>
    <w:div w:id="2113356016">
      <w:marLeft w:val="0"/>
      <w:marRight w:val="0"/>
      <w:marTop w:val="0"/>
      <w:marBottom w:val="0"/>
      <w:divBdr>
        <w:top w:val="none" w:sz="0" w:space="0" w:color="auto"/>
        <w:left w:val="none" w:sz="0" w:space="0" w:color="auto"/>
        <w:bottom w:val="none" w:sz="0" w:space="0" w:color="auto"/>
        <w:right w:val="none" w:sz="0" w:space="0" w:color="auto"/>
      </w:divBdr>
      <w:divsChild>
        <w:div w:id="2113358699">
          <w:marLeft w:val="0"/>
          <w:marRight w:val="0"/>
          <w:marTop w:val="0"/>
          <w:marBottom w:val="0"/>
          <w:divBdr>
            <w:top w:val="none" w:sz="0" w:space="0" w:color="auto"/>
            <w:left w:val="none" w:sz="0" w:space="0" w:color="auto"/>
            <w:bottom w:val="none" w:sz="0" w:space="0" w:color="auto"/>
            <w:right w:val="none" w:sz="0" w:space="0" w:color="auto"/>
          </w:divBdr>
        </w:div>
      </w:divsChild>
    </w:div>
    <w:div w:id="2113356018">
      <w:marLeft w:val="0"/>
      <w:marRight w:val="0"/>
      <w:marTop w:val="0"/>
      <w:marBottom w:val="0"/>
      <w:divBdr>
        <w:top w:val="none" w:sz="0" w:space="0" w:color="auto"/>
        <w:left w:val="none" w:sz="0" w:space="0" w:color="auto"/>
        <w:bottom w:val="none" w:sz="0" w:space="0" w:color="auto"/>
        <w:right w:val="none" w:sz="0" w:space="0" w:color="auto"/>
      </w:divBdr>
      <w:divsChild>
        <w:div w:id="2113358208">
          <w:marLeft w:val="0"/>
          <w:marRight w:val="0"/>
          <w:marTop w:val="0"/>
          <w:marBottom w:val="0"/>
          <w:divBdr>
            <w:top w:val="none" w:sz="0" w:space="0" w:color="auto"/>
            <w:left w:val="none" w:sz="0" w:space="0" w:color="auto"/>
            <w:bottom w:val="none" w:sz="0" w:space="0" w:color="auto"/>
            <w:right w:val="none" w:sz="0" w:space="0" w:color="auto"/>
          </w:divBdr>
        </w:div>
      </w:divsChild>
    </w:div>
    <w:div w:id="2113356024">
      <w:marLeft w:val="0"/>
      <w:marRight w:val="0"/>
      <w:marTop w:val="0"/>
      <w:marBottom w:val="0"/>
      <w:divBdr>
        <w:top w:val="none" w:sz="0" w:space="0" w:color="auto"/>
        <w:left w:val="none" w:sz="0" w:space="0" w:color="auto"/>
        <w:bottom w:val="none" w:sz="0" w:space="0" w:color="auto"/>
        <w:right w:val="none" w:sz="0" w:space="0" w:color="auto"/>
      </w:divBdr>
      <w:divsChild>
        <w:div w:id="2113358593">
          <w:marLeft w:val="0"/>
          <w:marRight w:val="0"/>
          <w:marTop w:val="0"/>
          <w:marBottom w:val="0"/>
          <w:divBdr>
            <w:top w:val="none" w:sz="0" w:space="0" w:color="auto"/>
            <w:left w:val="none" w:sz="0" w:space="0" w:color="auto"/>
            <w:bottom w:val="none" w:sz="0" w:space="0" w:color="auto"/>
            <w:right w:val="none" w:sz="0" w:space="0" w:color="auto"/>
          </w:divBdr>
        </w:div>
      </w:divsChild>
    </w:div>
    <w:div w:id="2113356031">
      <w:marLeft w:val="0"/>
      <w:marRight w:val="0"/>
      <w:marTop w:val="0"/>
      <w:marBottom w:val="0"/>
      <w:divBdr>
        <w:top w:val="none" w:sz="0" w:space="0" w:color="auto"/>
        <w:left w:val="none" w:sz="0" w:space="0" w:color="auto"/>
        <w:bottom w:val="none" w:sz="0" w:space="0" w:color="auto"/>
        <w:right w:val="none" w:sz="0" w:space="0" w:color="auto"/>
      </w:divBdr>
      <w:divsChild>
        <w:div w:id="2113356982">
          <w:marLeft w:val="0"/>
          <w:marRight w:val="0"/>
          <w:marTop w:val="0"/>
          <w:marBottom w:val="0"/>
          <w:divBdr>
            <w:top w:val="none" w:sz="0" w:space="0" w:color="auto"/>
            <w:left w:val="none" w:sz="0" w:space="0" w:color="auto"/>
            <w:bottom w:val="none" w:sz="0" w:space="0" w:color="auto"/>
            <w:right w:val="none" w:sz="0" w:space="0" w:color="auto"/>
          </w:divBdr>
        </w:div>
      </w:divsChild>
    </w:div>
    <w:div w:id="2113356032">
      <w:marLeft w:val="0"/>
      <w:marRight w:val="0"/>
      <w:marTop w:val="0"/>
      <w:marBottom w:val="0"/>
      <w:divBdr>
        <w:top w:val="none" w:sz="0" w:space="0" w:color="auto"/>
        <w:left w:val="none" w:sz="0" w:space="0" w:color="auto"/>
        <w:bottom w:val="none" w:sz="0" w:space="0" w:color="auto"/>
        <w:right w:val="none" w:sz="0" w:space="0" w:color="auto"/>
      </w:divBdr>
      <w:divsChild>
        <w:div w:id="2113355996">
          <w:marLeft w:val="0"/>
          <w:marRight w:val="0"/>
          <w:marTop w:val="0"/>
          <w:marBottom w:val="0"/>
          <w:divBdr>
            <w:top w:val="none" w:sz="0" w:space="0" w:color="auto"/>
            <w:left w:val="none" w:sz="0" w:space="0" w:color="auto"/>
            <w:bottom w:val="none" w:sz="0" w:space="0" w:color="auto"/>
            <w:right w:val="none" w:sz="0" w:space="0" w:color="auto"/>
          </w:divBdr>
        </w:div>
      </w:divsChild>
    </w:div>
    <w:div w:id="2113356036">
      <w:marLeft w:val="0"/>
      <w:marRight w:val="0"/>
      <w:marTop w:val="0"/>
      <w:marBottom w:val="0"/>
      <w:divBdr>
        <w:top w:val="none" w:sz="0" w:space="0" w:color="auto"/>
        <w:left w:val="none" w:sz="0" w:space="0" w:color="auto"/>
        <w:bottom w:val="none" w:sz="0" w:space="0" w:color="auto"/>
        <w:right w:val="none" w:sz="0" w:space="0" w:color="auto"/>
      </w:divBdr>
    </w:div>
    <w:div w:id="2113356039">
      <w:marLeft w:val="0"/>
      <w:marRight w:val="0"/>
      <w:marTop w:val="0"/>
      <w:marBottom w:val="0"/>
      <w:divBdr>
        <w:top w:val="none" w:sz="0" w:space="0" w:color="auto"/>
        <w:left w:val="none" w:sz="0" w:space="0" w:color="auto"/>
        <w:bottom w:val="none" w:sz="0" w:space="0" w:color="auto"/>
        <w:right w:val="none" w:sz="0" w:space="0" w:color="auto"/>
      </w:divBdr>
    </w:div>
    <w:div w:id="2113356041">
      <w:marLeft w:val="0"/>
      <w:marRight w:val="0"/>
      <w:marTop w:val="0"/>
      <w:marBottom w:val="0"/>
      <w:divBdr>
        <w:top w:val="none" w:sz="0" w:space="0" w:color="auto"/>
        <w:left w:val="none" w:sz="0" w:space="0" w:color="auto"/>
        <w:bottom w:val="none" w:sz="0" w:space="0" w:color="auto"/>
        <w:right w:val="none" w:sz="0" w:space="0" w:color="auto"/>
      </w:divBdr>
      <w:divsChild>
        <w:div w:id="2113358548">
          <w:marLeft w:val="0"/>
          <w:marRight w:val="0"/>
          <w:marTop w:val="0"/>
          <w:marBottom w:val="0"/>
          <w:divBdr>
            <w:top w:val="none" w:sz="0" w:space="0" w:color="auto"/>
            <w:left w:val="none" w:sz="0" w:space="0" w:color="auto"/>
            <w:bottom w:val="none" w:sz="0" w:space="0" w:color="auto"/>
            <w:right w:val="none" w:sz="0" w:space="0" w:color="auto"/>
          </w:divBdr>
          <w:divsChild>
            <w:div w:id="2113355185">
              <w:marLeft w:val="0"/>
              <w:marRight w:val="0"/>
              <w:marTop w:val="0"/>
              <w:marBottom w:val="0"/>
              <w:divBdr>
                <w:top w:val="none" w:sz="0" w:space="0" w:color="auto"/>
                <w:left w:val="none" w:sz="0" w:space="0" w:color="auto"/>
                <w:bottom w:val="none" w:sz="0" w:space="0" w:color="auto"/>
                <w:right w:val="none" w:sz="0" w:space="0" w:color="auto"/>
              </w:divBdr>
            </w:div>
            <w:div w:id="2113355913">
              <w:marLeft w:val="0"/>
              <w:marRight w:val="0"/>
              <w:marTop w:val="0"/>
              <w:marBottom w:val="0"/>
              <w:divBdr>
                <w:top w:val="none" w:sz="0" w:space="0" w:color="auto"/>
                <w:left w:val="none" w:sz="0" w:space="0" w:color="auto"/>
                <w:bottom w:val="none" w:sz="0" w:space="0" w:color="auto"/>
                <w:right w:val="none" w:sz="0" w:space="0" w:color="auto"/>
              </w:divBdr>
            </w:div>
            <w:div w:id="2113356331">
              <w:marLeft w:val="0"/>
              <w:marRight w:val="0"/>
              <w:marTop w:val="0"/>
              <w:marBottom w:val="0"/>
              <w:divBdr>
                <w:top w:val="none" w:sz="0" w:space="0" w:color="auto"/>
                <w:left w:val="none" w:sz="0" w:space="0" w:color="auto"/>
                <w:bottom w:val="none" w:sz="0" w:space="0" w:color="auto"/>
                <w:right w:val="none" w:sz="0" w:space="0" w:color="auto"/>
              </w:divBdr>
            </w:div>
            <w:div w:id="2113357987">
              <w:marLeft w:val="0"/>
              <w:marRight w:val="0"/>
              <w:marTop w:val="0"/>
              <w:marBottom w:val="0"/>
              <w:divBdr>
                <w:top w:val="none" w:sz="0" w:space="0" w:color="auto"/>
                <w:left w:val="none" w:sz="0" w:space="0" w:color="auto"/>
                <w:bottom w:val="none" w:sz="0" w:space="0" w:color="auto"/>
                <w:right w:val="none" w:sz="0" w:space="0" w:color="auto"/>
              </w:divBdr>
            </w:div>
            <w:div w:id="211335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2">
      <w:marLeft w:val="0"/>
      <w:marRight w:val="0"/>
      <w:marTop w:val="0"/>
      <w:marBottom w:val="0"/>
      <w:divBdr>
        <w:top w:val="none" w:sz="0" w:space="0" w:color="auto"/>
        <w:left w:val="none" w:sz="0" w:space="0" w:color="auto"/>
        <w:bottom w:val="none" w:sz="0" w:space="0" w:color="auto"/>
        <w:right w:val="none" w:sz="0" w:space="0" w:color="auto"/>
      </w:divBdr>
      <w:divsChild>
        <w:div w:id="2113356758">
          <w:marLeft w:val="0"/>
          <w:marRight w:val="0"/>
          <w:marTop w:val="0"/>
          <w:marBottom w:val="0"/>
          <w:divBdr>
            <w:top w:val="none" w:sz="0" w:space="0" w:color="auto"/>
            <w:left w:val="none" w:sz="0" w:space="0" w:color="auto"/>
            <w:bottom w:val="none" w:sz="0" w:space="0" w:color="auto"/>
            <w:right w:val="none" w:sz="0" w:space="0" w:color="auto"/>
          </w:divBdr>
          <w:divsChild>
            <w:div w:id="2113355934">
              <w:marLeft w:val="0"/>
              <w:marRight w:val="0"/>
              <w:marTop w:val="0"/>
              <w:marBottom w:val="0"/>
              <w:divBdr>
                <w:top w:val="none" w:sz="0" w:space="0" w:color="auto"/>
                <w:left w:val="none" w:sz="0" w:space="0" w:color="auto"/>
                <w:bottom w:val="none" w:sz="0" w:space="0" w:color="auto"/>
                <w:right w:val="none" w:sz="0" w:space="0" w:color="auto"/>
              </w:divBdr>
            </w:div>
            <w:div w:id="211335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4">
      <w:marLeft w:val="0"/>
      <w:marRight w:val="0"/>
      <w:marTop w:val="0"/>
      <w:marBottom w:val="0"/>
      <w:divBdr>
        <w:top w:val="none" w:sz="0" w:space="0" w:color="auto"/>
        <w:left w:val="none" w:sz="0" w:space="0" w:color="auto"/>
        <w:bottom w:val="none" w:sz="0" w:space="0" w:color="auto"/>
        <w:right w:val="none" w:sz="0" w:space="0" w:color="auto"/>
      </w:divBdr>
      <w:divsChild>
        <w:div w:id="2113357840">
          <w:marLeft w:val="0"/>
          <w:marRight w:val="0"/>
          <w:marTop w:val="0"/>
          <w:marBottom w:val="0"/>
          <w:divBdr>
            <w:top w:val="none" w:sz="0" w:space="0" w:color="auto"/>
            <w:left w:val="none" w:sz="0" w:space="0" w:color="auto"/>
            <w:bottom w:val="none" w:sz="0" w:space="0" w:color="auto"/>
            <w:right w:val="none" w:sz="0" w:space="0" w:color="auto"/>
          </w:divBdr>
        </w:div>
      </w:divsChild>
    </w:div>
    <w:div w:id="2113356053">
      <w:marLeft w:val="0"/>
      <w:marRight w:val="0"/>
      <w:marTop w:val="0"/>
      <w:marBottom w:val="0"/>
      <w:divBdr>
        <w:top w:val="none" w:sz="0" w:space="0" w:color="auto"/>
        <w:left w:val="none" w:sz="0" w:space="0" w:color="auto"/>
        <w:bottom w:val="none" w:sz="0" w:space="0" w:color="auto"/>
        <w:right w:val="none" w:sz="0" w:space="0" w:color="auto"/>
      </w:divBdr>
      <w:divsChild>
        <w:div w:id="2113358040">
          <w:marLeft w:val="0"/>
          <w:marRight w:val="0"/>
          <w:marTop w:val="0"/>
          <w:marBottom w:val="0"/>
          <w:divBdr>
            <w:top w:val="none" w:sz="0" w:space="0" w:color="auto"/>
            <w:left w:val="none" w:sz="0" w:space="0" w:color="auto"/>
            <w:bottom w:val="none" w:sz="0" w:space="0" w:color="auto"/>
            <w:right w:val="none" w:sz="0" w:space="0" w:color="auto"/>
          </w:divBdr>
          <w:divsChild>
            <w:div w:id="2113355375">
              <w:marLeft w:val="0"/>
              <w:marRight w:val="0"/>
              <w:marTop w:val="0"/>
              <w:marBottom w:val="0"/>
              <w:divBdr>
                <w:top w:val="none" w:sz="0" w:space="0" w:color="auto"/>
                <w:left w:val="none" w:sz="0" w:space="0" w:color="auto"/>
                <w:bottom w:val="none" w:sz="0" w:space="0" w:color="auto"/>
                <w:right w:val="none" w:sz="0" w:space="0" w:color="auto"/>
              </w:divBdr>
            </w:div>
            <w:div w:id="2113355408">
              <w:marLeft w:val="0"/>
              <w:marRight w:val="0"/>
              <w:marTop w:val="0"/>
              <w:marBottom w:val="0"/>
              <w:divBdr>
                <w:top w:val="none" w:sz="0" w:space="0" w:color="auto"/>
                <w:left w:val="none" w:sz="0" w:space="0" w:color="auto"/>
                <w:bottom w:val="none" w:sz="0" w:space="0" w:color="auto"/>
                <w:right w:val="none" w:sz="0" w:space="0" w:color="auto"/>
              </w:divBdr>
            </w:div>
            <w:div w:id="211335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55">
      <w:marLeft w:val="0"/>
      <w:marRight w:val="0"/>
      <w:marTop w:val="0"/>
      <w:marBottom w:val="0"/>
      <w:divBdr>
        <w:top w:val="none" w:sz="0" w:space="0" w:color="auto"/>
        <w:left w:val="none" w:sz="0" w:space="0" w:color="auto"/>
        <w:bottom w:val="none" w:sz="0" w:space="0" w:color="auto"/>
        <w:right w:val="none" w:sz="0" w:space="0" w:color="auto"/>
      </w:divBdr>
      <w:divsChild>
        <w:div w:id="2113355445">
          <w:marLeft w:val="0"/>
          <w:marRight w:val="0"/>
          <w:marTop w:val="0"/>
          <w:marBottom w:val="0"/>
          <w:divBdr>
            <w:top w:val="none" w:sz="0" w:space="0" w:color="auto"/>
            <w:left w:val="none" w:sz="0" w:space="0" w:color="auto"/>
            <w:bottom w:val="none" w:sz="0" w:space="0" w:color="auto"/>
            <w:right w:val="none" w:sz="0" w:space="0" w:color="auto"/>
          </w:divBdr>
        </w:div>
      </w:divsChild>
    </w:div>
    <w:div w:id="2113356058">
      <w:marLeft w:val="0"/>
      <w:marRight w:val="0"/>
      <w:marTop w:val="0"/>
      <w:marBottom w:val="0"/>
      <w:divBdr>
        <w:top w:val="none" w:sz="0" w:space="0" w:color="auto"/>
        <w:left w:val="none" w:sz="0" w:space="0" w:color="auto"/>
        <w:bottom w:val="none" w:sz="0" w:space="0" w:color="auto"/>
        <w:right w:val="none" w:sz="0" w:space="0" w:color="auto"/>
      </w:divBdr>
      <w:divsChild>
        <w:div w:id="2113355418">
          <w:marLeft w:val="0"/>
          <w:marRight w:val="0"/>
          <w:marTop w:val="0"/>
          <w:marBottom w:val="0"/>
          <w:divBdr>
            <w:top w:val="none" w:sz="0" w:space="0" w:color="auto"/>
            <w:left w:val="none" w:sz="0" w:space="0" w:color="auto"/>
            <w:bottom w:val="none" w:sz="0" w:space="0" w:color="auto"/>
            <w:right w:val="none" w:sz="0" w:space="0" w:color="auto"/>
          </w:divBdr>
          <w:divsChild>
            <w:div w:id="2113357550">
              <w:marLeft w:val="0"/>
              <w:marRight w:val="0"/>
              <w:marTop w:val="0"/>
              <w:marBottom w:val="0"/>
              <w:divBdr>
                <w:top w:val="none" w:sz="0" w:space="0" w:color="auto"/>
                <w:left w:val="none" w:sz="0" w:space="0" w:color="auto"/>
                <w:bottom w:val="none" w:sz="0" w:space="0" w:color="auto"/>
                <w:right w:val="none" w:sz="0" w:space="0" w:color="auto"/>
              </w:divBdr>
            </w:div>
            <w:div w:id="211335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1">
      <w:marLeft w:val="0"/>
      <w:marRight w:val="0"/>
      <w:marTop w:val="0"/>
      <w:marBottom w:val="0"/>
      <w:divBdr>
        <w:top w:val="none" w:sz="0" w:space="0" w:color="auto"/>
        <w:left w:val="none" w:sz="0" w:space="0" w:color="auto"/>
        <w:bottom w:val="none" w:sz="0" w:space="0" w:color="auto"/>
        <w:right w:val="none" w:sz="0" w:space="0" w:color="auto"/>
      </w:divBdr>
      <w:divsChild>
        <w:div w:id="2113355711">
          <w:marLeft w:val="0"/>
          <w:marRight w:val="0"/>
          <w:marTop w:val="0"/>
          <w:marBottom w:val="0"/>
          <w:divBdr>
            <w:top w:val="none" w:sz="0" w:space="0" w:color="auto"/>
            <w:left w:val="none" w:sz="0" w:space="0" w:color="auto"/>
            <w:bottom w:val="none" w:sz="0" w:space="0" w:color="auto"/>
            <w:right w:val="none" w:sz="0" w:space="0" w:color="auto"/>
          </w:divBdr>
          <w:divsChild>
            <w:div w:id="2113355031">
              <w:marLeft w:val="0"/>
              <w:marRight w:val="0"/>
              <w:marTop w:val="0"/>
              <w:marBottom w:val="0"/>
              <w:divBdr>
                <w:top w:val="none" w:sz="0" w:space="0" w:color="auto"/>
                <w:left w:val="none" w:sz="0" w:space="0" w:color="auto"/>
                <w:bottom w:val="none" w:sz="0" w:space="0" w:color="auto"/>
                <w:right w:val="none" w:sz="0" w:space="0" w:color="auto"/>
              </w:divBdr>
            </w:div>
            <w:div w:id="211335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2">
      <w:marLeft w:val="0"/>
      <w:marRight w:val="0"/>
      <w:marTop w:val="0"/>
      <w:marBottom w:val="0"/>
      <w:divBdr>
        <w:top w:val="none" w:sz="0" w:space="0" w:color="auto"/>
        <w:left w:val="none" w:sz="0" w:space="0" w:color="auto"/>
        <w:bottom w:val="none" w:sz="0" w:space="0" w:color="auto"/>
        <w:right w:val="none" w:sz="0" w:space="0" w:color="auto"/>
      </w:divBdr>
    </w:div>
    <w:div w:id="2113356067">
      <w:marLeft w:val="0"/>
      <w:marRight w:val="0"/>
      <w:marTop w:val="0"/>
      <w:marBottom w:val="0"/>
      <w:divBdr>
        <w:top w:val="none" w:sz="0" w:space="0" w:color="auto"/>
        <w:left w:val="none" w:sz="0" w:space="0" w:color="auto"/>
        <w:bottom w:val="none" w:sz="0" w:space="0" w:color="auto"/>
        <w:right w:val="none" w:sz="0" w:space="0" w:color="auto"/>
      </w:divBdr>
      <w:divsChild>
        <w:div w:id="2113358456">
          <w:marLeft w:val="0"/>
          <w:marRight w:val="0"/>
          <w:marTop w:val="0"/>
          <w:marBottom w:val="0"/>
          <w:divBdr>
            <w:top w:val="none" w:sz="0" w:space="0" w:color="auto"/>
            <w:left w:val="none" w:sz="0" w:space="0" w:color="auto"/>
            <w:bottom w:val="none" w:sz="0" w:space="0" w:color="auto"/>
            <w:right w:val="none" w:sz="0" w:space="0" w:color="auto"/>
          </w:divBdr>
          <w:divsChild>
            <w:div w:id="2113355400">
              <w:marLeft w:val="0"/>
              <w:marRight w:val="0"/>
              <w:marTop w:val="0"/>
              <w:marBottom w:val="0"/>
              <w:divBdr>
                <w:top w:val="none" w:sz="0" w:space="0" w:color="auto"/>
                <w:left w:val="none" w:sz="0" w:space="0" w:color="auto"/>
                <w:bottom w:val="none" w:sz="0" w:space="0" w:color="auto"/>
                <w:right w:val="none" w:sz="0" w:space="0" w:color="auto"/>
              </w:divBdr>
            </w:div>
            <w:div w:id="2113355576">
              <w:marLeft w:val="0"/>
              <w:marRight w:val="0"/>
              <w:marTop w:val="0"/>
              <w:marBottom w:val="0"/>
              <w:divBdr>
                <w:top w:val="none" w:sz="0" w:space="0" w:color="auto"/>
                <w:left w:val="none" w:sz="0" w:space="0" w:color="auto"/>
                <w:bottom w:val="none" w:sz="0" w:space="0" w:color="auto"/>
                <w:right w:val="none" w:sz="0" w:space="0" w:color="auto"/>
              </w:divBdr>
            </w:div>
            <w:div w:id="21133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0">
      <w:marLeft w:val="0"/>
      <w:marRight w:val="0"/>
      <w:marTop w:val="0"/>
      <w:marBottom w:val="0"/>
      <w:divBdr>
        <w:top w:val="none" w:sz="0" w:space="0" w:color="auto"/>
        <w:left w:val="none" w:sz="0" w:space="0" w:color="auto"/>
        <w:bottom w:val="none" w:sz="0" w:space="0" w:color="auto"/>
        <w:right w:val="none" w:sz="0" w:space="0" w:color="auto"/>
      </w:divBdr>
      <w:divsChild>
        <w:div w:id="2113355054">
          <w:marLeft w:val="0"/>
          <w:marRight w:val="0"/>
          <w:marTop w:val="0"/>
          <w:marBottom w:val="0"/>
          <w:divBdr>
            <w:top w:val="none" w:sz="0" w:space="0" w:color="auto"/>
            <w:left w:val="none" w:sz="0" w:space="0" w:color="auto"/>
            <w:bottom w:val="none" w:sz="0" w:space="0" w:color="auto"/>
            <w:right w:val="none" w:sz="0" w:space="0" w:color="auto"/>
          </w:divBdr>
        </w:div>
      </w:divsChild>
    </w:div>
    <w:div w:id="2113356072">
      <w:marLeft w:val="0"/>
      <w:marRight w:val="0"/>
      <w:marTop w:val="0"/>
      <w:marBottom w:val="0"/>
      <w:divBdr>
        <w:top w:val="none" w:sz="0" w:space="0" w:color="auto"/>
        <w:left w:val="none" w:sz="0" w:space="0" w:color="auto"/>
        <w:bottom w:val="none" w:sz="0" w:space="0" w:color="auto"/>
        <w:right w:val="none" w:sz="0" w:space="0" w:color="auto"/>
      </w:divBdr>
      <w:divsChild>
        <w:div w:id="2113357179">
          <w:marLeft w:val="0"/>
          <w:marRight w:val="0"/>
          <w:marTop w:val="0"/>
          <w:marBottom w:val="0"/>
          <w:divBdr>
            <w:top w:val="none" w:sz="0" w:space="0" w:color="auto"/>
            <w:left w:val="none" w:sz="0" w:space="0" w:color="auto"/>
            <w:bottom w:val="none" w:sz="0" w:space="0" w:color="auto"/>
            <w:right w:val="none" w:sz="0" w:space="0" w:color="auto"/>
          </w:divBdr>
          <w:divsChild>
            <w:div w:id="211335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8">
      <w:marLeft w:val="0"/>
      <w:marRight w:val="0"/>
      <w:marTop w:val="0"/>
      <w:marBottom w:val="0"/>
      <w:divBdr>
        <w:top w:val="none" w:sz="0" w:space="0" w:color="auto"/>
        <w:left w:val="none" w:sz="0" w:space="0" w:color="auto"/>
        <w:bottom w:val="none" w:sz="0" w:space="0" w:color="auto"/>
        <w:right w:val="none" w:sz="0" w:space="0" w:color="auto"/>
      </w:divBdr>
      <w:divsChild>
        <w:div w:id="2113357240">
          <w:marLeft w:val="0"/>
          <w:marRight w:val="0"/>
          <w:marTop w:val="0"/>
          <w:marBottom w:val="0"/>
          <w:divBdr>
            <w:top w:val="none" w:sz="0" w:space="0" w:color="auto"/>
            <w:left w:val="none" w:sz="0" w:space="0" w:color="auto"/>
            <w:bottom w:val="none" w:sz="0" w:space="0" w:color="auto"/>
            <w:right w:val="none" w:sz="0" w:space="0" w:color="auto"/>
          </w:divBdr>
          <w:divsChild>
            <w:div w:id="211335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9">
      <w:marLeft w:val="0"/>
      <w:marRight w:val="0"/>
      <w:marTop w:val="0"/>
      <w:marBottom w:val="0"/>
      <w:divBdr>
        <w:top w:val="none" w:sz="0" w:space="0" w:color="auto"/>
        <w:left w:val="none" w:sz="0" w:space="0" w:color="auto"/>
        <w:bottom w:val="none" w:sz="0" w:space="0" w:color="auto"/>
        <w:right w:val="none" w:sz="0" w:space="0" w:color="auto"/>
      </w:divBdr>
      <w:divsChild>
        <w:div w:id="2113358646">
          <w:marLeft w:val="0"/>
          <w:marRight w:val="0"/>
          <w:marTop w:val="0"/>
          <w:marBottom w:val="0"/>
          <w:divBdr>
            <w:top w:val="none" w:sz="0" w:space="0" w:color="auto"/>
            <w:left w:val="none" w:sz="0" w:space="0" w:color="auto"/>
            <w:bottom w:val="none" w:sz="0" w:space="0" w:color="auto"/>
            <w:right w:val="none" w:sz="0" w:space="0" w:color="auto"/>
          </w:divBdr>
          <w:divsChild>
            <w:div w:id="2113358374">
              <w:marLeft w:val="0"/>
              <w:marRight w:val="0"/>
              <w:marTop w:val="0"/>
              <w:marBottom w:val="0"/>
              <w:divBdr>
                <w:top w:val="none" w:sz="0" w:space="0" w:color="auto"/>
                <w:left w:val="none" w:sz="0" w:space="0" w:color="auto"/>
                <w:bottom w:val="none" w:sz="0" w:space="0" w:color="auto"/>
                <w:right w:val="none" w:sz="0" w:space="0" w:color="auto"/>
              </w:divBdr>
            </w:div>
            <w:div w:id="211335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82">
      <w:marLeft w:val="0"/>
      <w:marRight w:val="0"/>
      <w:marTop w:val="0"/>
      <w:marBottom w:val="0"/>
      <w:divBdr>
        <w:top w:val="none" w:sz="0" w:space="0" w:color="auto"/>
        <w:left w:val="none" w:sz="0" w:space="0" w:color="auto"/>
        <w:bottom w:val="none" w:sz="0" w:space="0" w:color="auto"/>
        <w:right w:val="none" w:sz="0" w:space="0" w:color="auto"/>
      </w:divBdr>
      <w:divsChild>
        <w:div w:id="2113355268">
          <w:marLeft w:val="0"/>
          <w:marRight w:val="0"/>
          <w:marTop w:val="0"/>
          <w:marBottom w:val="0"/>
          <w:divBdr>
            <w:top w:val="none" w:sz="0" w:space="0" w:color="auto"/>
            <w:left w:val="none" w:sz="0" w:space="0" w:color="auto"/>
            <w:bottom w:val="none" w:sz="0" w:space="0" w:color="auto"/>
            <w:right w:val="none" w:sz="0" w:space="0" w:color="auto"/>
          </w:divBdr>
        </w:div>
      </w:divsChild>
    </w:div>
    <w:div w:id="2113356088">
      <w:marLeft w:val="0"/>
      <w:marRight w:val="0"/>
      <w:marTop w:val="0"/>
      <w:marBottom w:val="0"/>
      <w:divBdr>
        <w:top w:val="none" w:sz="0" w:space="0" w:color="auto"/>
        <w:left w:val="none" w:sz="0" w:space="0" w:color="auto"/>
        <w:bottom w:val="none" w:sz="0" w:space="0" w:color="auto"/>
        <w:right w:val="none" w:sz="0" w:space="0" w:color="auto"/>
      </w:divBdr>
      <w:divsChild>
        <w:div w:id="2113357443">
          <w:marLeft w:val="0"/>
          <w:marRight w:val="0"/>
          <w:marTop w:val="0"/>
          <w:marBottom w:val="0"/>
          <w:divBdr>
            <w:top w:val="none" w:sz="0" w:space="0" w:color="auto"/>
            <w:left w:val="none" w:sz="0" w:space="0" w:color="auto"/>
            <w:bottom w:val="none" w:sz="0" w:space="0" w:color="auto"/>
            <w:right w:val="none" w:sz="0" w:space="0" w:color="auto"/>
          </w:divBdr>
        </w:div>
      </w:divsChild>
    </w:div>
    <w:div w:id="2113356089">
      <w:marLeft w:val="0"/>
      <w:marRight w:val="0"/>
      <w:marTop w:val="0"/>
      <w:marBottom w:val="0"/>
      <w:divBdr>
        <w:top w:val="none" w:sz="0" w:space="0" w:color="auto"/>
        <w:left w:val="none" w:sz="0" w:space="0" w:color="auto"/>
        <w:bottom w:val="none" w:sz="0" w:space="0" w:color="auto"/>
        <w:right w:val="none" w:sz="0" w:space="0" w:color="auto"/>
      </w:divBdr>
      <w:divsChild>
        <w:div w:id="2113357512">
          <w:marLeft w:val="0"/>
          <w:marRight w:val="0"/>
          <w:marTop w:val="0"/>
          <w:marBottom w:val="0"/>
          <w:divBdr>
            <w:top w:val="none" w:sz="0" w:space="0" w:color="auto"/>
            <w:left w:val="none" w:sz="0" w:space="0" w:color="auto"/>
            <w:bottom w:val="none" w:sz="0" w:space="0" w:color="auto"/>
            <w:right w:val="none" w:sz="0" w:space="0" w:color="auto"/>
          </w:divBdr>
          <w:divsChild>
            <w:div w:id="211335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2">
      <w:marLeft w:val="0"/>
      <w:marRight w:val="0"/>
      <w:marTop w:val="0"/>
      <w:marBottom w:val="0"/>
      <w:divBdr>
        <w:top w:val="none" w:sz="0" w:space="0" w:color="auto"/>
        <w:left w:val="none" w:sz="0" w:space="0" w:color="auto"/>
        <w:bottom w:val="none" w:sz="0" w:space="0" w:color="auto"/>
        <w:right w:val="none" w:sz="0" w:space="0" w:color="auto"/>
      </w:divBdr>
      <w:divsChild>
        <w:div w:id="2113356385">
          <w:marLeft w:val="0"/>
          <w:marRight w:val="0"/>
          <w:marTop w:val="0"/>
          <w:marBottom w:val="0"/>
          <w:divBdr>
            <w:top w:val="none" w:sz="0" w:space="0" w:color="auto"/>
            <w:left w:val="none" w:sz="0" w:space="0" w:color="auto"/>
            <w:bottom w:val="none" w:sz="0" w:space="0" w:color="auto"/>
            <w:right w:val="none" w:sz="0" w:space="0" w:color="auto"/>
          </w:divBdr>
        </w:div>
      </w:divsChild>
    </w:div>
    <w:div w:id="2113356096">
      <w:marLeft w:val="0"/>
      <w:marRight w:val="0"/>
      <w:marTop w:val="0"/>
      <w:marBottom w:val="0"/>
      <w:divBdr>
        <w:top w:val="none" w:sz="0" w:space="0" w:color="auto"/>
        <w:left w:val="none" w:sz="0" w:space="0" w:color="auto"/>
        <w:bottom w:val="none" w:sz="0" w:space="0" w:color="auto"/>
        <w:right w:val="none" w:sz="0" w:space="0" w:color="auto"/>
      </w:divBdr>
      <w:divsChild>
        <w:div w:id="2113355506">
          <w:marLeft w:val="0"/>
          <w:marRight w:val="0"/>
          <w:marTop w:val="0"/>
          <w:marBottom w:val="0"/>
          <w:divBdr>
            <w:top w:val="none" w:sz="0" w:space="0" w:color="auto"/>
            <w:left w:val="none" w:sz="0" w:space="0" w:color="auto"/>
            <w:bottom w:val="none" w:sz="0" w:space="0" w:color="auto"/>
            <w:right w:val="none" w:sz="0" w:space="0" w:color="auto"/>
          </w:divBdr>
          <w:divsChild>
            <w:div w:id="211335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8">
      <w:marLeft w:val="0"/>
      <w:marRight w:val="0"/>
      <w:marTop w:val="0"/>
      <w:marBottom w:val="0"/>
      <w:divBdr>
        <w:top w:val="none" w:sz="0" w:space="0" w:color="auto"/>
        <w:left w:val="none" w:sz="0" w:space="0" w:color="auto"/>
        <w:bottom w:val="none" w:sz="0" w:space="0" w:color="auto"/>
        <w:right w:val="none" w:sz="0" w:space="0" w:color="auto"/>
      </w:divBdr>
      <w:divsChild>
        <w:div w:id="2113358197">
          <w:marLeft w:val="0"/>
          <w:marRight w:val="0"/>
          <w:marTop w:val="0"/>
          <w:marBottom w:val="0"/>
          <w:divBdr>
            <w:top w:val="none" w:sz="0" w:space="0" w:color="auto"/>
            <w:left w:val="none" w:sz="0" w:space="0" w:color="auto"/>
            <w:bottom w:val="none" w:sz="0" w:space="0" w:color="auto"/>
            <w:right w:val="none" w:sz="0" w:space="0" w:color="auto"/>
          </w:divBdr>
        </w:div>
      </w:divsChild>
    </w:div>
    <w:div w:id="2113356100">
      <w:marLeft w:val="0"/>
      <w:marRight w:val="0"/>
      <w:marTop w:val="0"/>
      <w:marBottom w:val="0"/>
      <w:divBdr>
        <w:top w:val="none" w:sz="0" w:space="0" w:color="auto"/>
        <w:left w:val="none" w:sz="0" w:space="0" w:color="auto"/>
        <w:bottom w:val="none" w:sz="0" w:space="0" w:color="auto"/>
        <w:right w:val="none" w:sz="0" w:space="0" w:color="auto"/>
      </w:divBdr>
      <w:divsChild>
        <w:div w:id="2113358688">
          <w:marLeft w:val="0"/>
          <w:marRight w:val="0"/>
          <w:marTop w:val="0"/>
          <w:marBottom w:val="0"/>
          <w:divBdr>
            <w:top w:val="none" w:sz="0" w:space="0" w:color="auto"/>
            <w:left w:val="none" w:sz="0" w:space="0" w:color="auto"/>
            <w:bottom w:val="none" w:sz="0" w:space="0" w:color="auto"/>
            <w:right w:val="none" w:sz="0" w:space="0" w:color="auto"/>
          </w:divBdr>
          <w:divsChild>
            <w:div w:id="211335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1">
      <w:marLeft w:val="0"/>
      <w:marRight w:val="0"/>
      <w:marTop w:val="0"/>
      <w:marBottom w:val="0"/>
      <w:divBdr>
        <w:top w:val="none" w:sz="0" w:space="0" w:color="auto"/>
        <w:left w:val="none" w:sz="0" w:space="0" w:color="auto"/>
        <w:bottom w:val="none" w:sz="0" w:space="0" w:color="auto"/>
        <w:right w:val="none" w:sz="0" w:space="0" w:color="auto"/>
      </w:divBdr>
      <w:divsChild>
        <w:div w:id="2113355128">
          <w:marLeft w:val="0"/>
          <w:marRight w:val="0"/>
          <w:marTop w:val="0"/>
          <w:marBottom w:val="0"/>
          <w:divBdr>
            <w:top w:val="none" w:sz="0" w:space="0" w:color="auto"/>
            <w:left w:val="none" w:sz="0" w:space="0" w:color="auto"/>
            <w:bottom w:val="none" w:sz="0" w:space="0" w:color="auto"/>
            <w:right w:val="none" w:sz="0" w:space="0" w:color="auto"/>
          </w:divBdr>
          <w:divsChild>
            <w:div w:id="2113355568">
              <w:marLeft w:val="0"/>
              <w:marRight w:val="0"/>
              <w:marTop w:val="0"/>
              <w:marBottom w:val="0"/>
              <w:divBdr>
                <w:top w:val="none" w:sz="0" w:space="0" w:color="auto"/>
                <w:left w:val="none" w:sz="0" w:space="0" w:color="auto"/>
                <w:bottom w:val="none" w:sz="0" w:space="0" w:color="auto"/>
                <w:right w:val="none" w:sz="0" w:space="0" w:color="auto"/>
              </w:divBdr>
            </w:div>
            <w:div w:id="2113356428">
              <w:marLeft w:val="0"/>
              <w:marRight w:val="0"/>
              <w:marTop w:val="0"/>
              <w:marBottom w:val="0"/>
              <w:divBdr>
                <w:top w:val="none" w:sz="0" w:space="0" w:color="auto"/>
                <w:left w:val="none" w:sz="0" w:space="0" w:color="auto"/>
                <w:bottom w:val="none" w:sz="0" w:space="0" w:color="auto"/>
                <w:right w:val="none" w:sz="0" w:space="0" w:color="auto"/>
              </w:divBdr>
            </w:div>
            <w:div w:id="2113357333">
              <w:marLeft w:val="0"/>
              <w:marRight w:val="0"/>
              <w:marTop w:val="0"/>
              <w:marBottom w:val="0"/>
              <w:divBdr>
                <w:top w:val="none" w:sz="0" w:space="0" w:color="auto"/>
                <w:left w:val="none" w:sz="0" w:space="0" w:color="auto"/>
                <w:bottom w:val="none" w:sz="0" w:space="0" w:color="auto"/>
                <w:right w:val="none" w:sz="0" w:space="0" w:color="auto"/>
              </w:divBdr>
            </w:div>
            <w:div w:id="2113357600">
              <w:marLeft w:val="0"/>
              <w:marRight w:val="0"/>
              <w:marTop w:val="0"/>
              <w:marBottom w:val="0"/>
              <w:divBdr>
                <w:top w:val="none" w:sz="0" w:space="0" w:color="auto"/>
                <w:left w:val="none" w:sz="0" w:space="0" w:color="auto"/>
                <w:bottom w:val="none" w:sz="0" w:space="0" w:color="auto"/>
                <w:right w:val="none" w:sz="0" w:space="0" w:color="auto"/>
              </w:divBdr>
            </w:div>
            <w:div w:id="2113357634">
              <w:marLeft w:val="0"/>
              <w:marRight w:val="0"/>
              <w:marTop w:val="0"/>
              <w:marBottom w:val="0"/>
              <w:divBdr>
                <w:top w:val="none" w:sz="0" w:space="0" w:color="auto"/>
                <w:left w:val="none" w:sz="0" w:space="0" w:color="auto"/>
                <w:bottom w:val="none" w:sz="0" w:space="0" w:color="auto"/>
                <w:right w:val="none" w:sz="0" w:space="0" w:color="auto"/>
              </w:divBdr>
            </w:div>
            <w:div w:id="2113357681">
              <w:marLeft w:val="0"/>
              <w:marRight w:val="0"/>
              <w:marTop w:val="0"/>
              <w:marBottom w:val="0"/>
              <w:divBdr>
                <w:top w:val="none" w:sz="0" w:space="0" w:color="auto"/>
                <w:left w:val="none" w:sz="0" w:space="0" w:color="auto"/>
                <w:bottom w:val="none" w:sz="0" w:space="0" w:color="auto"/>
                <w:right w:val="none" w:sz="0" w:space="0" w:color="auto"/>
              </w:divBdr>
            </w:div>
            <w:div w:id="211335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3">
      <w:marLeft w:val="0"/>
      <w:marRight w:val="0"/>
      <w:marTop w:val="0"/>
      <w:marBottom w:val="0"/>
      <w:divBdr>
        <w:top w:val="none" w:sz="0" w:space="0" w:color="auto"/>
        <w:left w:val="none" w:sz="0" w:space="0" w:color="auto"/>
        <w:bottom w:val="none" w:sz="0" w:space="0" w:color="auto"/>
        <w:right w:val="none" w:sz="0" w:space="0" w:color="auto"/>
      </w:divBdr>
    </w:div>
    <w:div w:id="2113356104">
      <w:marLeft w:val="0"/>
      <w:marRight w:val="0"/>
      <w:marTop w:val="0"/>
      <w:marBottom w:val="0"/>
      <w:divBdr>
        <w:top w:val="none" w:sz="0" w:space="0" w:color="auto"/>
        <w:left w:val="none" w:sz="0" w:space="0" w:color="auto"/>
        <w:bottom w:val="none" w:sz="0" w:space="0" w:color="auto"/>
        <w:right w:val="none" w:sz="0" w:space="0" w:color="auto"/>
      </w:divBdr>
      <w:divsChild>
        <w:div w:id="2113356808">
          <w:marLeft w:val="0"/>
          <w:marRight w:val="0"/>
          <w:marTop w:val="0"/>
          <w:marBottom w:val="0"/>
          <w:divBdr>
            <w:top w:val="none" w:sz="0" w:space="0" w:color="auto"/>
            <w:left w:val="none" w:sz="0" w:space="0" w:color="auto"/>
            <w:bottom w:val="none" w:sz="0" w:space="0" w:color="auto"/>
            <w:right w:val="none" w:sz="0" w:space="0" w:color="auto"/>
          </w:divBdr>
          <w:divsChild>
            <w:div w:id="2113355986">
              <w:marLeft w:val="0"/>
              <w:marRight w:val="0"/>
              <w:marTop w:val="0"/>
              <w:marBottom w:val="0"/>
              <w:divBdr>
                <w:top w:val="none" w:sz="0" w:space="0" w:color="auto"/>
                <w:left w:val="none" w:sz="0" w:space="0" w:color="auto"/>
                <w:bottom w:val="none" w:sz="0" w:space="0" w:color="auto"/>
                <w:right w:val="none" w:sz="0" w:space="0" w:color="auto"/>
              </w:divBdr>
            </w:div>
            <w:div w:id="2113356213">
              <w:marLeft w:val="0"/>
              <w:marRight w:val="0"/>
              <w:marTop w:val="0"/>
              <w:marBottom w:val="0"/>
              <w:divBdr>
                <w:top w:val="none" w:sz="0" w:space="0" w:color="auto"/>
                <w:left w:val="none" w:sz="0" w:space="0" w:color="auto"/>
                <w:bottom w:val="none" w:sz="0" w:space="0" w:color="auto"/>
                <w:right w:val="none" w:sz="0" w:space="0" w:color="auto"/>
              </w:divBdr>
            </w:div>
            <w:div w:id="2113357645">
              <w:marLeft w:val="0"/>
              <w:marRight w:val="0"/>
              <w:marTop w:val="0"/>
              <w:marBottom w:val="0"/>
              <w:divBdr>
                <w:top w:val="none" w:sz="0" w:space="0" w:color="auto"/>
                <w:left w:val="none" w:sz="0" w:space="0" w:color="auto"/>
                <w:bottom w:val="none" w:sz="0" w:space="0" w:color="auto"/>
                <w:right w:val="none" w:sz="0" w:space="0" w:color="auto"/>
              </w:divBdr>
            </w:div>
            <w:div w:id="211335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0">
      <w:marLeft w:val="0"/>
      <w:marRight w:val="0"/>
      <w:marTop w:val="0"/>
      <w:marBottom w:val="0"/>
      <w:divBdr>
        <w:top w:val="none" w:sz="0" w:space="0" w:color="auto"/>
        <w:left w:val="none" w:sz="0" w:space="0" w:color="auto"/>
        <w:bottom w:val="none" w:sz="0" w:space="0" w:color="auto"/>
        <w:right w:val="none" w:sz="0" w:space="0" w:color="auto"/>
      </w:divBdr>
      <w:divsChild>
        <w:div w:id="2113357640">
          <w:marLeft w:val="0"/>
          <w:marRight w:val="0"/>
          <w:marTop w:val="0"/>
          <w:marBottom w:val="0"/>
          <w:divBdr>
            <w:top w:val="none" w:sz="0" w:space="0" w:color="auto"/>
            <w:left w:val="none" w:sz="0" w:space="0" w:color="auto"/>
            <w:bottom w:val="none" w:sz="0" w:space="0" w:color="auto"/>
            <w:right w:val="none" w:sz="0" w:space="0" w:color="auto"/>
          </w:divBdr>
          <w:divsChild>
            <w:div w:id="211335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1">
      <w:marLeft w:val="0"/>
      <w:marRight w:val="0"/>
      <w:marTop w:val="0"/>
      <w:marBottom w:val="0"/>
      <w:divBdr>
        <w:top w:val="none" w:sz="0" w:space="0" w:color="auto"/>
        <w:left w:val="none" w:sz="0" w:space="0" w:color="auto"/>
        <w:bottom w:val="none" w:sz="0" w:space="0" w:color="auto"/>
        <w:right w:val="none" w:sz="0" w:space="0" w:color="auto"/>
      </w:divBdr>
      <w:divsChild>
        <w:div w:id="2113358254">
          <w:marLeft w:val="0"/>
          <w:marRight w:val="0"/>
          <w:marTop w:val="0"/>
          <w:marBottom w:val="0"/>
          <w:divBdr>
            <w:top w:val="none" w:sz="0" w:space="0" w:color="auto"/>
            <w:left w:val="none" w:sz="0" w:space="0" w:color="auto"/>
            <w:bottom w:val="none" w:sz="0" w:space="0" w:color="auto"/>
            <w:right w:val="none" w:sz="0" w:space="0" w:color="auto"/>
          </w:divBdr>
          <w:divsChild>
            <w:div w:id="211335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4">
      <w:marLeft w:val="0"/>
      <w:marRight w:val="0"/>
      <w:marTop w:val="0"/>
      <w:marBottom w:val="0"/>
      <w:divBdr>
        <w:top w:val="none" w:sz="0" w:space="0" w:color="auto"/>
        <w:left w:val="none" w:sz="0" w:space="0" w:color="auto"/>
        <w:bottom w:val="none" w:sz="0" w:space="0" w:color="auto"/>
        <w:right w:val="none" w:sz="0" w:space="0" w:color="auto"/>
      </w:divBdr>
      <w:divsChild>
        <w:div w:id="2113358225">
          <w:marLeft w:val="0"/>
          <w:marRight w:val="0"/>
          <w:marTop w:val="0"/>
          <w:marBottom w:val="0"/>
          <w:divBdr>
            <w:top w:val="none" w:sz="0" w:space="0" w:color="auto"/>
            <w:left w:val="none" w:sz="0" w:space="0" w:color="auto"/>
            <w:bottom w:val="none" w:sz="0" w:space="0" w:color="auto"/>
            <w:right w:val="none" w:sz="0" w:space="0" w:color="auto"/>
          </w:divBdr>
          <w:divsChild>
            <w:div w:id="2113357764">
              <w:marLeft w:val="0"/>
              <w:marRight w:val="0"/>
              <w:marTop w:val="0"/>
              <w:marBottom w:val="0"/>
              <w:divBdr>
                <w:top w:val="none" w:sz="0" w:space="0" w:color="auto"/>
                <w:left w:val="none" w:sz="0" w:space="0" w:color="auto"/>
                <w:bottom w:val="none" w:sz="0" w:space="0" w:color="auto"/>
                <w:right w:val="none" w:sz="0" w:space="0" w:color="auto"/>
              </w:divBdr>
            </w:div>
            <w:div w:id="2113358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5">
      <w:marLeft w:val="0"/>
      <w:marRight w:val="0"/>
      <w:marTop w:val="0"/>
      <w:marBottom w:val="0"/>
      <w:divBdr>
        <w:top w:val="none" w:sz="0" w:space="0" w:color="auto"/>
        <w:left w:val="none" w:sz="0" w:space="0" w:color="auto"/>
        <w:bottom w:val="none" w:sz="0" w:space="0" w:color="auto"/>
        <w:right w:val="none" w:sz="0" w:space="0" w:color="auto"/>
      </w:divBdr>
      <w:divsChild>
        <w:div w:id="2113356871">
          <w:marLeft w:val="0"/>
          <w:marRight w:val="0"/>
          <w:marTop w:val="0"/>
          <w:marBottom w:val="0"/>
          <w:divBdr>
            <w:top w:val="none" w:sz="0" w:space="0" w:color="auto"/>
            <w:left w:val="none" w:sz="0" w:space="0" w:color="auto"/>
            <w:bottom w:val="none" w:sz="0" w:space="0" w:color="auto"/>
            <w:right w:val="none" w:sz="0" w:space="0" w:color="auto"/>
          </w:divBdr>
        </w:div>
      </w:divsChild>
    </w:div>
    <w:div w:id="2113356117">
      <w:marLeft w:val="0"/>
      <w:marRight w:val="0"/>
      <w:marTop w:val="0"/>
      <w:marBottom w:val="0"/>
      <w:divBdr>
        <w:top w:val="none" w:sz="0" w:space="0" w:color="auto"/>
        <w:left w:val="none" w:sz="0" w:space="0" w:color="auto"/>
        <w:bottom w:val="none" w:sz="0" w:space="0" w:color="auto"/>
        <w:right w:val="none" w:sz="0" w:space="0" w:color="auto"/>
      </w:divBdr>
      <w:divsChild>
        <w:div w:id="2113358276">
          <w:marLeft w:val="0"/>
          <w:marRight w:val="0"/>
          <w:marTop w:val="0"/>
          <w:marBottom w:val="0"/>
          <w:divBdr>
            <w:top w:val="none" w:sz="0" w:space="0" w:color="auto"/>
            <w:left w:val="none" w:sz="0" w:space="0" w:color="auto"/>
            <w:bottom w:val="none" w:sz="0" w:space="0" w:color="auto"/>
            <w:right w:val="none" w:sz="0" w:space="0" w:color="auto"/>
          </w:divBdr>
          <w:divsChild>
            <w:div w:id="211335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8">
      <w:marLeft w:val="0"/>
      <w:marRight w:val="0"/>
      <w:marTop w:val="0"/>
      <w:marBottom w:val="0"/>
      <w:divBdr>
        <w:top w:val="none" w:sz="0" w:space="0" w:color="auto"/>
        <w:left w:val="none" w:sz="0" w:space="0" w:color="auto"/>
        <w:bottom w:val="none" w:sz="0" w:space="0" w:color="auto"/>
        <w:right w:val="none" w:sz="0" w:space="0" w:color="auto"/>
      </w:divBdr>
      <w:divsChild>
        <w:div w:id="2113356417">
          <w:marLeft w:val="0"/>
          <w:marRight w:val="0"/>
          <w:marTop w:val="0"/>
          <w:marBottom w:val="0"/>
          <w:divBdr>
            <w:top w:val="none" w:sz="0" w:space="0" w:color="auto"/>
            <w:left w:val="none" w:sz="0" w:space="0" w:color="auto"/>
            <w:bottom w:val="none" w:sz="0" w:space="0" w:color="auto"/>
            <w:right w:val="none" w:sz="0" w:space="0" w:color="auto"/>
          </w:divBdr>
          <w:divsChild>
            <w:div w:id="2113355424">
              <w:marLeft w:val="0"/>
              <w:marRight w:val="0"/>
              <w:marTop w:val="0"/>
              <w:marBottom w:val="0"/>
              <w:divBdr>
                <w:top w:val="none" w:sz="0" w:space="0" w:color="auto"/>
                <w:left w:val="none" w:sz="0" w:space="0" w:color="auto"/>
                <w:bottom w:val="none" w:sz="0" w:space="0" w:color="auto"/>
                <w:right w:val="none" w:sz="0" w:space="0" w:color="auto"/>
              </w:divBdr>
            </w:div>
            <w:div w:id="211335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9">
      <w:marLeft w:val="0"/>
      <w:marRight w:val="0"/>
      <w:marTop w:val="0"/>
      <w:marBottom w:val="0"/>
      <w:divBdr>
        <w:top w:val="none" w:sz="0" w:space="0" w:color="auto"/>
        <w:left w:val="none" w:sz="0" w:space="0" w:color="auto"/>
        <w:bottom w:val="none" w:sz="0" w:space="0" w:color="auto"/>
        <w:right w:val="none" w:sz="0" w:space="0" w:color="auto"/>
      </w:divBdr>
      <w:divsChild>
        <w:div w:id="2113358189">
          <w:marLeft w:val="0"/>
          <w:marRight w:val="0"/>
          <w:marTop w:val="0"/>
          <w:marBottom w:val="0"/>
          <w:divBdr>
            <w:top w:val="none" w:sz="0" w:space="0" w:color="auto"/>
            <w:left w:val="none" w:sz="0" w:space="0" w:color="auto"/>
            <w:bottom w:val="none" w:sz="0" w:space="0" w:color="auto"/>
            <w:right w:val="none" w:sz="0" w:space="0" w:color="auto"/>
          </w:divBdr>
          <w:divsChild>
            <w:div w:id="2113355172">
              <w:marLeft w:val="0"/>
              <w:marRight w:val="0"/>
              <w:marTop w:val="0"/>
              <w:marBottom w:val="0"/>
              <w:divBdr>
                <w:top w:val="none" w:sz="0" w:space="0" w:color="auto"/>
                <w:left w:val="none" w:sz="0" w:space="0" w:color="auto"/>
                <w:bottom w:val="none" w:sz="0" w:space="0" w:color="auto"/>
                <w:right w:val="none" w:sz="0" w:space="0" w:color="auto"/>
              </w:divBdr>
            </w:div>
            <w:div w:id="2113356848">
              <w:marLeft w:val="0"/>
              <w:marRight w:val="0"/>
              <w:marTop w:val="0"/>
              <w:marBottom w:val="0"/>
              <w:divBdr>
                <w:top w:val="none" w:sz="0" w:space="0" w:color="auto"/>
                <w:left w:val="none" w:sz="0" w:space="0" w:color="auto"/>
                <w:bottom w:val="none" w:sz="0" w:space="0" w:color="auto"/>
                <w:right w:val="none" w:sz="0" w:space="0" w:color="auto"/>
              </w:divBdr>
            </w:div>
            <w:div w:id="2113357127">
              <w:marLeft w:val="0"/>
              <w:marRight w:val="0"/>
              <w:marTop w:val="0"/>
              <w:marBottom w:val="0"/>
              <w:divBdr>
                <w:top w:val="none" w:sz="0" w:space="0" w:color="auto"/>
                <w:left w:val="none" w:sz="0" w:space="0" w:color="auto"/>
                <w:bottom w:val="none" w:sz="0" w:space="0" w:color="auto"/>
                <w:right w:val="none" w:sz="0" w:space="0" w:color="auto"/>
              </w:divBdr>
            </w:div>
            <w:div w:id="211335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23">
      <w:marLeft w:val="0"/>
      <w:marRight w:val="0"/>
      <w:marTop w:val="0"/>
      <w:marBottom w:val="0"/>
      <w:divBdr>
        <w:top w:val="none" w:sz="0" w:space="0" w:color="auto"/>
        <w:left w:val="none" w:sz="0" w:space="0" w:color="auto"/>
        <w:bottom w:val="none" w:sz="0" w:space="0" w:color="auto"/>
        <w:right w:val="none" w:sz="0" w:space="0" w:color="auto"/>
      </w:divBdr>
      <w:divsChild>
        <w:div w:id="2113357213">
          <w:marLeft w:val="0"/>
          <w:marRight w:val="0"/>
          <w:marTop w:val="0"/>
          <w:marBottom w:val="0"/>
          <w:divBdr>
            <w:top w:val="none" w:sz="0" w:space="0" w:color="auto"/>
            <w:left w:val="none" w:sz="0" w:space="0" w:color="auto"/>
            <w:bottom w:val="none" w:sz="0" w:space="0" w:color="auto"/>
            <w:right w:val="none" w:sz="0" w:space="0" w:color="auto"/>
          </w:divBdr>
        </w:div>
      </w:divsChild>
    </w:div>
    <w:div w:id="2113356127">
      <w:marLeft w:val="0"/>
      <w:marRight w:val="0"/>
      <w:marTop w:val="0"/>
      <w:marBottom w:val="0"/>
      <w:divBdr>
        <w:top w:val="none" w:sz="0" w:space="0" w:color="auto"/>
        <w:left w:val="none" w:sz="0" w:space="0" w:color="auto"/>
        <w:bottom w:val="none" w:sz="0" w:space="0" w:color="auto"/>
        <w:right w:val="none" w:sz="0" w:space="0" w:color="auto"/>
      </w:divBdr>
    </w:div>
    <w:div w:id="2113356128">
      <w:marLeft w:val="0"/>
      <w:marRight w:val="0"/>
      <w:marTop w:val="0"/>
      <w:marBottom w:val="0"/>
      <w:divBdr>
        <w:top w:val="none" w:sz="0" w:space="0" w:color="auto"/>
        <w:left w:val="none" w:sz="0" w:space="0" w:color="auto"/>
        <w:bottom w:val="none" w:sz="0" w:space="0" w:color="auto"/>
        <w:right w:val="none" w:sz="0" w:space="0" w:color="auto"/>
      </w:divBdr>
      <w:divsChild>
        <w:div w:id="2113357511">
          <w:marLeft w:val="0"/>
          <w:marRight w:val="0"/>
          <w:marTop w:val="0"/>
          <w:marBottom w:val="0"/>
          <w:divBdr>
            <w:top w:val="none" w:sz="0" w:space="0" w:color="auto"/>
            <w:left w:val="none" w:sz="0" w:space="0" w:color="auto"/>
            <w:bottom w:val="none" w:sz="0" w:space="0" w:color="auto"/>
            <w:right w:val="none" w:sz="0" w:space="0" w:color="auto"/>
          </w:divBdr>
        </w:div>
      </w:divsChild>
    </w:div>
    <w:div w:id="2113356130">
      <w:marLeft w:val="0"/>
      <w:marRight w:val="0"/>
      <w:marTop w:val="0"/>
      <w:marBottom w:val="0"/>
      <w:divBdr>
        <w:top w:val="none" w:sz="0" w:space="0" w:color="auto"/>
        <w:left w:val="none" w:sz="0" w:space="0" w:color="auto"/>
        <w:bottom w:val="none" w:sz="0" w:space="0" w:color="auto"/>
        <w:right w:val="none" w:sz="0" w:space="0" w:color="auto"/>
      </w:divBdr>
      <w:divsChild>
        <w:div w:id="2113354938">
          <w:marLeft w:val="0"/>
          <w:marRight w:val="0"/>
          <w:marTop w:val="0"/>
          <w:marBottom w:val="0"/>
          <w:divBdr>
            <w:top w:val="none" w:sz="0" w:space="0" w:color="auto"/>
            <w:left w:val="none" w:sz="0" w:space="0" w:color="auto"/>
            <w:bottom w:val="none" w:sz="0" w:space="0" w:color="auto"/>
            <w:right w:val="none" w:sz="0" w:space="0" w:color="auto"/>
          </w:divBdr>
        </w:div>
      </w:divsChild>
    </w:div>
    <w:div w:id="2113356134">
      <w:marLeft w:val="0"/>
      <w:marRight w:val="0"/>
      <w:marTop w:val="0"/>
      <w:marBottom w:val="0"/>
      <w:divBdr>
        <w:top w:val="none" w:sz="0" w:space="0" w:color="auto"/>
        <w:left w:val="none" w:sz="0" w:space="0" w:color="auto"/>
        <w:bottom w:val="none" w:sz="0" w:space="0" w:color="auto"/>
        <w:right w:val="none" w:sz="0" w:space="0" w:color="auto"/>
      </w:divBdr>
      <w:divsChild>
        <w:div w:id="2113356008">
          <w:marLeft w:val="0"/>
          <w:marRight w:val="0"/>
          <w:marTop w:val="0"/>
          <w:marBottom w:val="0"/>
          <w:divBdr>
            <w:top w:val="none" w:sz="0" w:space="0" w:color="auto"/>
            <w:left w:val="none" w:sz="0" w:space="0" w:color="auto"/>
            <w:bottom w:val="none" w:sz="0" w:space="0" w:color="auto"/>
            <w:right w:val="none" w:sz="0" w:space="0" w:color="auto"/>
          </w:divBdr>
        </w:div>
      </w:divsChild>
    </w:div>
    <w:div w:id="2113356140">
      <w:marLeft w:val="0"/>
      <w:marRight w:val="0"/>
      <w:marTop w:val="0"/>
      <w:marBottom w:val="0"/>
      <w:divBdr>
        <w:top w:val="none" w:sz="0" w:space="0" w:color="auto"/>
        <w:left w:val="none" w:sz="0" w:space="0" w:color="auto"/>
        <w:bottom w:val="none" w:sz="0" w:space="0" w:color="auto"/>
        <w:right w:val="none" w:sz="0" w:space="0" w:color="auto"/>
      </w:divBdr>
      <w:divsChild>
        <w:div w:id="2113357197">
          <w:marLeft w:val="0"/>
          <w:marRight w:val="0"/>
          <w:marTop w:val="0"/>
          <w:marBottom w:val="0"/>
          <w:divBdr>
            <w:top w:val="none" w:sz="0" w:space="0" w:color="auto"/>
            <w:left w:val="none" w:sz="0" w:space="0" w:color="auto"/>
            <w:bottom w:val="none" w:sz="0" w:space="0" w:color="auto"/>
            <w:right w:val="none" w:sz="0" w:space="0" w:color="auto"/>
          </w:divBdr>
          <w:divsChild>
            <w:div w:id="2113356683">
              <w:marLeft w:val="0"/>
              <w:marRight w:val="0"/>
              <w:marTop w:val="0"/>
              <w:marBottom w:val="0"/>
              <w:divBdr>
                <w:top w:val="none" w:sz="0" w:space="0" w:color="auto"/>
                <w:left w:val="none" w:sz="0" w:space="0" w:color="auto"/>
                <w:bottom w:val="none" w:sz="0" w:space="0" w:color="auto"/>
                <w:right w:val="none" w:sz="0" w:space="0" w:color="auto"/>
              </w:divBdr>
            </w:div>
            <w:div w:id="2113356776">
              <w:marLeft w:val="0"/>
              <w:marRight w:val="0"/>
              <w:marTop w:val="0"/>
              <w:marBottom w:val="0"/>
              <w:divBdr>
                <w:top w:val="none" w:sz="0" w:space="0" w:color="auto"/>
                <w:left w:val="none" w:sz="0" w:space="0" w:color="auto"/>
                <w:bottom w:val="none" w:sz="0" w:space="0" w:color="auto"/>
                <w:right w:val="none" w:sz="0" w:space="0" w:color="auto"/>
              </w:divBdr>
            </w:div>
            <w:div w:id="2113357520">
              <w:marLeft w:val="0"/>
              <w:marRight w:val="0"/>
              <w:marTop w:val="0"/>
              <w:marBottom w:val="0"/>
              <w:divBdr>
                <w:top w:val="none" w:sz="0" w:space="0" w:color="auto"/>
                <w:left w:val="none" w:sz="0" w:space="0" w:color="auto"/>
                <w:bottom w:val="none" w:sz="0" w:space="0" w:color="auto"/>
                <w:right w:val="none" w:sz="0" w:space="0" w:color="auto"/>
              </w:divBdr>
            </w:div>
            <w:div w:id="2113358182">
              <w:marLeft w:val="0"/>
              <w:marRight w:val="0"/>
              <w:marTop w:val="0"/>
              <w:marBottom w:val="0"/>
              <w:divBdr>
                <w:top w:val="none" w:sz="0" w:space="0" w:color="auto"/>
                <w:left w:val="none" w:sz="0" w:space="0" w:color="auto"/>
                <w:bottom w:val="none" w:sz="0" w:space="0" w:color="auto"/>
                <w:right w:val="none" w:sz="0" w:space="0" w:color="auto"/>
              </w:divBdr>
            </w:div>
            <w:div w:id="211335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2">
      <w:marLeft w:val="0"/>
      <w:marRight w:val="0"/>
      <w:marTop w:val="0"/>
      <w:marBottom w:val="0"/>
      <w:divBdr>
        <w:top w:val="none" w:sz="0" w:space="0" w:color="auto"/>
        <w:left w:val="none" w:sz="0" w:space="0" w:color="auto"/>
        <w:bottom w:val="none" w:sz="0" w:space="0" w:color="auto"/>
        <w:right w:val="none" w:sz="0" w:space="0" w:color="auto"/>
      </w:divBdr>
      <w:divsChild>
        <w:div w:id="2113357143">
          <w:marLeft w:val="0"/>
          <w:marRight w:val="0"/>
          <w:marTop w:val="0"/>
          <w:marBottom w:val="0"/>
          <w:divBdr>
            <w:top w:val="none" w:sz="0" w:space="0" w:color="auto"/>
            <w:left w:val="none" w:sz="0" w:space="0" w:color="auto"/>
            <w:bottom w:val="none" w:sz="0" w:space="0" w:color="auto"/>
            <w:right w:val="none" w:sz="0" w:space="0" w:color="auto"/>
          </w:divBdr>
        </w:div>
      </w:divsChild>
    </w:div>
    <w:div w:id="2113356144">
      <w:marLeft w:val="0"/>
      <w:marRight w:val="0"/>
      <w:marTop w:val="0"/>
      <w:marBottom w:val="0"/>
      <w:divBdr>
        <w:top w:val="none" w:sz="0" w:space="0" w:color="auto"/>
        <w:left w:val="none" w:sz="0" w:space="0" w:color="auto"/>
        <w:bottom w:val="none" w:sz="0" w:space="0" w:color="auto"/>
        <w:right w:val="none" w:sz="0" w:space="0" w:color="auto"/>
      </w:divBdr>
    </w:div>
    <w:div w:id="2113356145">
      <w:marLeft w:val="0"/>
      <w:marRight w:val="0"/>
      <w:marTop w:val="0"/>
      <w:marBottom w:val="0"/>
      <w:divBdr>
        <w:top w:val="none" w:sz="0" w:space="0" w:color="auto"/>
        <w:left w:val="none" w:sz="0" w:space="0" w:color="auto"/>
        <w:bottom w:val="none" w:sz="0" w:space="0" w:color="auto"/>
        <w:right w:val="none" w:sz="0" w:space="0" w:color="auto"/>
      </w:divBdr>
      <w:divsChild>
        <w:div w:id="2113355104">
          <w:marLeft w:val="0"/>
          <w:marRight w:val="0"/>
          <w:marTop w:val="0"/>
          <w:marBottom w:val="0"/>
          <w:divBdr>
            <w:top w:val="none" w:sz="0" w:space="0" w:color="auto"/>
            <w:left w:val="none" w:sz="0" w:space="0" w:color="auto"/>
            <w:bottom w:val="none" w:sz="0" w:space="0" w:color="auto"/>
            <w:right w:val="none" w:sz="0" w:space="0" w:color="auto"/>
          </w:divBdr>
          <w:divsChild>
            <w:div w:id="211335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6">
      <w:marLeft w:val="0"/>
      <w:marRight w:val="0"/>
      <w:marTop w:val="0"/>
      <w:marBottom w:val="0"/>
      <w:divBdr>
        <w:top w:val="none" w:sz="0" w:space="0" w:color="auto"/>
        <w:left w:val="none" w:sz="0" w:space="0" w:color="auto"/>
        <w:bottom w:val="none" w:sz="0" w:space="0" w:color="auto"/>
        <w:right w:val="none" w:sz="0" w:space="0" w:color="auto"/>
      </w:divBdr>
      <w:divsChild>
        <w:div w:id="2113358701">
          <w:marLeft w:val="0"/>
          <w:marRight w:val="0"/>
          <w:marTop w:val="0"/>
          <w:marBottom w:val="0"/>
          <w:divBdr>
            <w:top w:val="none" w:sz="0" w:space="0" w:color="auto"/>
            <w:left w:val="none" w:sz="0" w:space="0" w:color="auto"/>
            <w:bottom w:val="none" w:sz="0" w:space="0" w:color="auto"/>
            <w:right w:val="none" w:sz="0" w:space="0" w:color="auto"/>
          </w:divBdr>
          <w:divsChild>
            <w:div w:id="211335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7">
      <w:marLeft w:val="0"/>
      <w:marRight w:val="0"/>
      <w:marTop w:val="0"/>
      <w:marBottom w:val="0"/>
      <w:divBdr>
        <w:top w:val="none" w:sz="0" w:space="0" w:color="auto"/>
        <w:left w:val="none" w:sz="0" w:space="0" w:color="auto"/>
        <w:bottom w:val="none" w:sz="0" w:space="0" w:color="auto"/>
        <w:right w:val="none" w:sz="0" w:space="0" w:color="auto"/>
      </w:divBdr>
      <w:divsChild>
        <w:div w:id="2113355446">
          <w:marLeft w:val="0"/>
          <w:marRight w:val="0"/>
          <w:marTop w:val="0"/>
          <w:marBottom w:val="0"/>
          <w:divBdr>
            <w:top w:val="none" w:sz="0" w:space="0" w:color="auto"/>
            <w:left w:val="none" w:sz="0" w:space="0" w:color="auto"/>
            <w:bottom w:val="none" w:sz="0" w:space="0" w:color="auto"/>
            <w:right w:val="none" w:sz="0" w:space="0" w:color="auto"/>
          </w:divBdr>
        </w:div>
      </w:divsChild>
    </w:div>
    <w:div w:id="2113356153">
      <w:marLeft w:val="0"/>
      <w:marRight w:val="0"/>
      <w:marTop w:val="0"/>
      <w:marBottom w:val="0"/>
      <w:divBdr>
        <w:top w:val="none" w:sz="0" w:space="0" w:color="auto"/>
        <w:left w:val="none" w:sz="0" w:space="0" w:color="auto"/>
        <w:bottom w:val="none" w:sz="0" w:space="0" w:color="auto"/>
        <w:right w:val="none" w:sz="0" w:space="0" w:color="auto"/>
      </w:divBdr>
      <w:divsChild>
        <w:div w:id="2113356736">
          <w:marLeft w:val="0"/>
          <w:marRight w:val="0"/>
          <w:marTop w:val="0"/>
          <w:marBottom w:val="0"/>
          <w:divBdr>
            <w:top w:val="none" w:sz="0" w:space="0" w:color="auto"/>
            <w:left w:val="none" w:sz="0" w:space="0" w:color="auto"/>
            <w:bottom w:val="none" w:sz="0" w:space="0" w:color="auto"/>
            <w:right w:val="none" w:sz="0" w:space="0" w:color="auto"/>
          </w:divBdr>
          <w:divsChild>
            <w:div w:id="2113355584">
              <w:marLeft w:val="0"/>
              <w:marRight w:val="0"/>
              <w:marTop w:val="0"/>
              <w:marBottom w:val="0"/>
              <w:divBdr>
                <w:top w:val="none" w:sz="0" w:space="0" w:color="auto"/>
                <w:left w:val="none" w:sz="0" w:space="0" w:color="auto"/>
                <w:bottom w:val="none" w:sz="0" w:space="0" w:color="auto"/>
                <w:right w:val="none" w:sz="0" w:space="0" w:color="auto"/>
              </w:divBdr>
            </w:div>
            <w:div w:id="2113356020">
              <w:marLeft w:val="0"/>
              <w:marRight w:val="0"/>
              <w:marTop w:val="0"/>
              <w:marBottom w:val="0"/>
              <w:divBdr>
                <w:top w:val="none" w:sz="0" w:space="0" w:color="auto"/>
                <w:left w:val="none" w:sz="0" w:space="0" w:color="auto"/>
                <w:bottom w:val="none" w:sz="0" w:space="0" w:color="auto"/>
                <w:right w:val="none" w:sz="0" w:space="0" w:color="auto"/>
              </w:divBdr>
            </w:div>
            <w:div w:id="2113356898">
              <w:marLeft w:val="0"/>
              <w:marRight w:val="0"/>
              <w:marTop w:val="0"/>
              <w:marBottom w:val="0"/>
              <w:divBdr>
                <w:top w:val="none" w:sz="0" w:space="0" w:color="auto"/>
                <w:left w:val="none" w:sz="0" w:space="0" w:color="auto"/>
                <w:bottom w:val="none" w:sz="0" w:space="0" w:color="auto"/>
                <w:right w:val="none" w:sz="0" w:space="0" w:color="auto"/>
              </w:divBdr>
            </w:div>
            <w:div w:id="2113357028">
              <w:marLeft w:val="0"/>
              <w:marRight w:val="0"/>
              <w:marTop w:val="0"/>
              <w:marBottom w:val="0"/>
              <w:divBdr>
                <w:top w:val="none" w:sz="0" w:space="0" w:color="auto"/>
                <w:left w:val="none" w:sz="0" w:space="0" w:color="auto"/>
                <w:bottom w:val="none" w:sz="0" w:space="0" w:color="auto"/>
                <w:right w:val="none" w:sz="0" w:space="0" w:color="auto"/>
              </w:divBdr>
            </w:div>
            <w:div w:id="21133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57">
      <w:marLeft w:val="0"/>
      <w:marRight w:val="0"/>
      <w:marTop w:val="0"/>
      <w:marBottom w:val="0"/>
      <w:divBdr>
        <w:top w:val="none" w:sz="0" w:space="0" w:color="auto"/>
        <w:left w:val="none" w:sz="0" w:space="0" w:color="auto"/>
        <w:bottom w:val="none" w:sz="0" w:space="0" w:color="auto"/>
        <w:right w:val="none" w:sz="0" w:space="0" w:color="auto"/>
      </w:divBdr>
      <w:divsChild>
        <w:div w:id="2113355197">
          <w:marLeft w:val="0"/>
          <w:marRight w:val="0"/>
          <w:marTop w:val="0"/>
          <w:marBottom w:val="0"/>
          <w:divBdr>
            <w:top w:val="none" w:sz="0" w:space="0" w:color="auto"/>
            <w:left w:val="none" w:sz="0" w:space="0" w:color="auto"/>
            <w:bottom w:val="none" w:sz="0" w:space="0" w:color="auto"/>
            <w:right w:val="none" w:sz="0" w:space="0" w:color="auto"/>
          </w:divBdr>
        </w:div>
      </w:divsChild>
    </w:div>
    <w:div w:id="2113356160">
      <w:marLeft w:val="0"/>
      <w:marRight w:val="0"/>
      <w:marTop w:val="0"/>
      <w:marBottom w:val="0"/>
      <w:divBdr>
        <w:top w:val="none" w:sz="0" w:space="0" w:color="auto"/>
        <w:left w:val="none" w:sz="0" w:space="0" w:color="auto"/>
        <w:bottom w:val="none" w:sz="0" w:space="0" w:color="auto"/>
        <w:right w:val="none" w:sz="0" w:space="0" w:color="auto"/>
      </w:divBdr>
      <w:divsChild>
        <w:div w:id="2113357233">
          <w:marLeft w:val="0"/>
          <w:marRight w:val="0"/>
          <w:marTop w:val="0"/>
          <w:marBottom w:val="0"/>
          <w:divBdr>
            <w:top w:val="none" w:sz="0" w:space="0" w:color="auto"/>
            <w:left w:val="none" w:sz="0" w:space="0" w:color="auto"/>
            <w:bottom w:val="none" w:sz="0" w:space="0" w:color="auto"/>
            <w:right w:val="none" w:sz="0" w:space="0" w:color="auto"/>
          </w:divBdr>
          <w:divsChild>
            <w:div w:id="2113355901">
              <w:marLeft w:val="0"/>
              <w:marRight w:val="0"/>
              <w:marTop w:val="0"/>
              <w:marBottom w:val="0"/>
              <w:divBdr>
                <w:top w:val="none" w:sz="0" w:space="0" w:color="auto"/>
                <w:left w:val="none" w:sz="0" w:space="0" w:color="auto"/>
                <w:bottom w:val="none" w:sz="0" w:space="0" w:color="auto"/>
                <w:right w:val="none" w:sz="0" w:space="0" w:color="auto"/>
              </w:divBdr>
            </w:div>
            <w:div w:id="2113356726">
              <w:marLeft w:val="0"/>
              <w:marRight w:val="0"/>
              <w:marTop w:val="0"/>
              <w:marBottom w:val="0"/>
              <w:divBdr>
                <w:top w:val="none" w:sz="0" w:space="0" w:color="auto"/>
                <w:left w:val="none" w:sz="0" w:space="0" w:color="auto"/>
                <w:bottom w:val="none" w:sz="0" w:space="0" w:color="auto"/>
                <w:right w:val="none" w:sz="0" w:space="0" w:color="auto"/>
              </w:divBdr>
            </w:div>
            <w:div w:id="2113356879">
              <w:marLeft w:val="0"/>
              <w:marRight w:val="0"/>
              <w:marTop w:val="0"/>
              <w:marBottom w:val="0"/>
              <w:divBdr>
                <w:top w:val="none" w:sz="0" w:space="0" w:color="auto"/>
                <w:left w:val="none" w:sz="0" w:space="0" w:color="auto"/>
                <w:bottom w:val="none" w:sz="0" w:space="0" w:color="auto"/>
                <w:right w:val="none" w:sz="0" w:space="0" w:color="auto"/>
              </w:divBdr>
            </w:div>
            <w:div w:id="2113358371">
              <w:marLeft w:val="0"/>
              <w:marRight w:val="0"/>
              <w:marTop w:val="0"/>
              <w:marBottom w:val="0"/>
              <w:divBdr>
                <w:top w:val="none" w:sz="0" w:space="0" w:color="auto"/>
                <w:left w:val="none" w:sz="0" w:space="0" w:color="auto"/>
                <w:bottom w:val="none" w:sz="0" w:space="0" w:color="auto"/>
                <w:right w:val="none" w:sz="0" w:space="0" w:color="auto"/>
              </w:divBdr>
            </w:div>
            <w:div w:id="211335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2">
      <w:marLeft w:val="0"/>
      <w:marRight w:val="0"/>
      <w:marTop w:val="0"/>
      <w:marBottom w:val="0"/>
      <w:divBdr>
        <w:top w:val="none" w:sz="0" w:space="0" w:color="auto"/>
        <w:left w:val="none" w:sz="0" w:space="0" w:color="auto"/>
        <w:bottom w:val="none" w:sz="0" w:space="0" w:color="auto"/>
        <w:right w:val="none" w:sz="0" w:space="0" w:color="auto"/>
      </w:divBdr>
      <w:divsChild>
        <w:div w:id="2113356877">
          <w:marLeft w:val="0"/>
          <w:marRight w:val="0"/>
          <w:marTop w:val="0"/>
          <w:marBottom w:val="0"/>
          <w:divBdr>
            <w:top w:val="none" w:sz="0" w:space="0" w:color="auto"/>
            <w:left w:val="none" w:sz="0" w:space="0" w:color="auto"/>
            <w:bottom w:val="none" w:sz="0" w:space="0" w:color="auto"/>
            <w:right w:val="none" w:sz="0" w:space="0" w:color="auto"/>
          </w:divBdr>
          <w:divsChild>
            <w:div w:id="211335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5">
      <w:marLeft w:val="0"/>
      <w:marRight w:val="0"/>
      <w:marTop w:val="0"/>
      <w:marBottom w:val="0"/>
      <w:divBdr>
        <w:top w:val="none" w:sz="0" w:space="0" w:color="auto"/>
        <w:left w:val="none" w:sz="0" w:space="0" w:color="auto"/>
        <w:bottom w:val="none" w:sz="0" w:space="0" w:color="auto"/>
        <w:right w:val="none" w:sz="0" w:space="0" w:color="auto"/>
      </w:divBdr>
      <w:divsChild>
        <w:div w:id="2113358376">
          <w:marLeft w:val="0"/>
          <w:marRight w:val="0"/>
          <w:marTop w:val="0"/>
          <w:marBottom w:val="0"/>
          <w:divBdr>
            <w:top w:val="none" w:sz="0" w:space="0" w:color="auto"/>
            <w:left w:val="none" w:sz="0" w:space="0" w:color="auto"/>
            <w:bottom w:val="none" w:sz="0" w:space="0" w:color="auto"/>
            <w:right w:val="none" w:sz="0" w:space="0" w:color="auto"/>
          </w:divBdr>
        </w:div>
      </w:divsChild>
    </w:div>
    <w:div w:id="2113356169">
      <w:marLeft w:val="0"/>
      <w:marRight w:val="0"/>
      <w:marTop w:val="0"/>
      <w:marBottom w:val="0"/>
      <w:divBdr>
        <w:top w:val="none" w:sz="0" w:space="0" w:color="auto"/>
        <w:left w:val="none" w:sz="0" w:space="0" w:color="auto"/>
        <w:bottom w:val="none" w:sz="0" w:space="0" w:color="auto"/>
        <w:right w:val="none" w:sz="0" w:space="0" w:color="auto"/>
      </w:divBdr>
      <w:divsChild>
        <w:div w:id="2113358134">
          <w:marLeft w:val="0"/>
          <w:marRight w:val="0"/>
          <w:marTop w:val="0"/>
          <w:marBottom w:val="0"/>
          <w:divBdr>
            <w:top w:val="none" w:sz="0" w:space="0" w:color="auto"/>
            <w:left w:val="none" w:sz="0" w:space="0" w:color="auto"/>
            <w:bottom w:val="none" w:sz="0" w:space="0" w:color="auto"/>
            <w:right w:val="none" w:sz="0" w:space="0" w:color="auto"/>
          </w:divBdr>
        </w:div>
      </w:divsChild>
    </w:div>
    <w:div w:id="2113356170">
      <w:marLeft w:val="0"/>
      <w:marRight w:val="0"/>
      <w:marTop w:val="0"/>
      <w:marBottom w:val="0"/>
      <w:divBdr>
        <w:top w:val="none" w:sz="0" w:space="0" w:color="auto"/>
        <w:left w:val="none" w:sz="0" w:space="0" w:color="auto"/>
        <w:bottom w:val="none" w:sz="0" w:space="0" w:color="auto"/>
        <w:right w:val="none" w:sz="0" w:space="0" w:color="auto"/>
      </w:divBdr>
      <w:divsChild>
        <w:div w:id="2113357115">
          <w:marLeft w:val="0"/>
          <w:marRight w:val="0"/>
          <w:marTop w:val="0"/>
          <w:marBottom w:val="0"/>
          <w:divBdr>
            <w:top w:val="none" w:sz="0" w:space="0" w:color="auto"/>
            <w:left w:val="none" w:sz="0" w:space="0" w:color="auto"/>
            <w:bottom w:val="none" w:sz="0" w:space="0" w:color="auto"/>
            <w:right w:val="none" w:sz="0" w:space="0" w:color="auto"/>
          </w:divBdr>
          <w:divsChild>
            <w:div w:id="211335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5">
      <w:marLeft w:val="0"/>
      <w:marRight w:val="0"/>
      <w:marTop w:val="0"/>
      <w:marBottom w:val="0"/>
      <w:divBdr>
        <w:top w:val="none" w:sz="0" w:space="0" w:color="auto"/>
        <w:left w:val="none" w:sz="0" w:space="0" w:color="auto"/>
        <w:bottom w:val="none" w:sz="0" w:space="0" w:color="auto"/>
        <w:right w:val="none" w:sz="0" w:space="0" w:color="auto"/>
      </w:divBdr>
      <w:divsChild>
        <w:div w:id="2113357441">
          <w:marLeft w:val="0"/>
          <w:marRight w:val="0"/>
          <w:marTop w:val="0"/>
          <w:marBottom w:val="0"/>
          <w:divBdr>
            <w:top w:val="none" w:sz="0" w:space="0" w:color="auto"/>
            <w:left w:val="none" w:sz="0" w:space="0" w:color="auto"/>
            <w:bottom w:val="none" w:sz="0" w:space="0" w:color="auto"/>
            <w:right w:val="none" w:sz="0" w:space="0" w:color="auto"/>
          </w:divBdr>
          <w:divsChild>
            <w:div w:id="2113355355">
              <w:marLeft w:val="0"/>
              <w:marRight w:val="0"/>
              <w:marTop w:val="0"/>
              <w:marBottom w:val="0"/>
              <w:divBdr>
                <w:top w:val="none" w:sz="0" w:space="0" w:color="auto"/>
                <w:left w:val="none" w:sz="0" w:space="0" w:color="auto"/>
                <w:bottom w:val="none" w:sz="0" w:space="0" w:color="auto"/>
                <w:right w:val="none" w:sz="0" w:space="0" w:color="auto"/>
              </w:divBdr>
            </w:div>
            <w:div w:id="2113355420">
              <w:marLeft w:val="0"/>
              <w:marRight w:val="0"/>
              <w:marTop w:val="0"/>
              <w:marBottom w:val="0"/>
              <w:divBdr>
                <w:top w:val="none" w:sz="0" w:space="0" w:color="auto"/>
                <w:left w:val="none" w:sz="0" w:space="0" w:color="auto"/>
                <w:bottom w:val="none" w:sz="0" w:space="0" w:color="auto"/>
                <w:right w:val="none" w:sz="0" w:space="0" w:color="auto"/>
              </w:divBdr>
            </w:div>
            <w:div w:id="2113356552">
              <w:marLeft w:val="0"/>
              <w:marRight w:val="0"/>
              <w:marTop w:val="0"/>
              <w:marBottom w:val="0"/>
              <w:divBdr>
                <w:top w:val="none" w:sz="0" w:space="0" w:color="auto"/>
                <w:left w:val="none" w:sz="0" w:space="0" w:color="auto"/>
                <w:bottom w:val="none" w:sz="0" w:space="0" w:color="auto"/>
                <w:right w:val="none" w:sz="0" w:space="0" w:color="auto"/>
              </w:divBdr>
            </w:div>
            <w:div w:id="2113358709">
              <w:marLeft w:val="0"/>
              <w:marRight w:val="0"/>
              <w:marTop w:val="0"/>
              <w:marBottom w:val="0"/>
              <w:divBdr>
                <w:top w:val="none" w:sz="0" w:space="0" w:color="auto"/>
                <w:left w:val="none" w:sz="0" w:space="0" w:color="auto"/>
                <w:bottom w:val="none" w:sz="0" w:space="0" w:color="auto"/>
                <w:right w:val="none" w:sz="0" w:space="0" w:color="auto"/>
              </w:divBdr>
            </w:div>
            <w:div w:id="211335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6">
      <w:marLeft w:val="0"/>
      <w:marRight w:val="0"/>
      <w:marTop w:val="0"/>
      <w:marBottom w:val="0"/>
      <w:divBdr>
        <w:top w:val="none" w:sz="0" w:space="0" w:color="auto"/>
        <w:left w:val="none" w:sz="0" w:space="0" w:color="auto"/>
        <w:bottom w:val="none" w:sz="0" w:space="0" w:color="auto"/>
        <w:right w:val="none" w:sz="0" w:space="0" w:color="auto"/>
      </w:divBdr>
      <w:divsChild>
        <w:div w:id="2113355713">
          <w:marLeft w:val="0"/>
          <w:marRight w:val="0"/>
          <w:marTop w:val="0"/>
          <w:marBottom w:val="0"/>
          <w:divBdr>
            <w:top w:val="none" w:sz="0" w:space="0" w:color="auto"/>
            <w:left w:val="none" w:sz="0" w:space="0" w:color="auto"/>
            <w:bottom w:val="none" w:sz="0" w:space="0" w:color="auto"/>
            <w:right w:val="none" w:sz="0" w:space="0" w:color="auto"/>
          </w:divBdr>
        </w:div>
      </w:divsChild>
    </w:div>
    <w:div w:id="2113356181">
      <w:marLeft w:val="0"/>
      <w:marRight w:val="0"/>
      <w:marTop w:val="0"/>
      <w:marBottom w:val="0"/>
      <w:divBdr>
        <w:top w:val="none" w:sz="0" w:space="0" w:color="auto"/>
        <w:left w:val="none" w:sz="0" w:space="0" w:color="auto"/>
        <w:bottom w:val="none" w:sz="0" w:space="0" w:color="auto"/>
        <w:right w:val="none" w:sz="0" w:space="0" w:color="auto"/>
      </w:divBdr>
    </w:div>
    <w:div w:id="2113356184">
      <w:marLeft w:val="0"/>
      <w:marRight w:val="0"/>
      <w:marTop w:val="0"/>
      <w:marBottom w:val="0"/>
      <w:divBdr>
        <w:top w:val="none" w:sz="0" w:space="0" w:color="auto"/>
        <w:left w:val="none" w:sz="0" w:space="0" w:color="auto"/>
        <w:bottom w:val="none" w:sz="0" w:space="0" w:color="auto"/>
        <w:right w:val="none" w:sz="0" w:space="0" w:color="auto"/>
      </w:divBdr>
    </w:div>
    <w:div w:id="2113356186">
      <w:marLeft w:val="0"/>
      <w:marRight w:val="0"/>
      <w:marTop w:val="0"/>
      <w:marBottom w:val="0"/>
      <w:divBdr>
        <w:top w:val="none" w:sz="0" w:space="0" w:color="auto"/>
        <w:left w:val="none" w:sz="0" w:space="0" w:color="auto"/>
        <w:bottom w:val="none" w:sz="0" w:space="0" w:color="auto"/>
        <w:right w:val="none" w:sz="0" w:space="0" w:color="auto"/>
      </w:divBdr>
    </w:div>
    <w:div w:id="2113356194">
      <w:marLeft w:val="0"/>
      <w:marRight w:val="0"/>
      <w:marTop w:val="0"/>
      <w:marBottom w:val="0"/>
      <w:divBdr>
        <w:top w:val="none" w:sz="0" w:space="0" w:color="auto"/>
        <w:left w:val="none" w:sz="0" w:space="0" w:color="auto"/>
        <w:bottom w:val="none" w:sz="0" w:space="0" w:color="auto"/>
        <w:right w:val="none" w:sz="0" w:space="0" w:color="auto"/>
      </w:divBdr>
      <w:divsChild>
        <w:div w:id="2113355598">
          <w:marLeft w:val="0"/>
          <w:marRight w:val="0"/>
          <w:marTop w:val="0"/>
          <w:marBottom w:val="0"/>
          <w:divBdr>
            <w:top w:val="none" w:sz="0" w:space="0" w:color="auto"/>
            <w:left w:val="none" w:sz="0" w:space="0" w:color="auto"/>
            <w:bottom w:val="none" w:sz="0" w:space="0" w:color="auto"/>
            <w:right w:val="none" w:sz="0" w:space="0" w:color="auto"/>
          </w:divBdr>
          <w:divsChild>
            <w:div w:id="211335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7">
      <w:marLeft w:val="0"/>
      <w:marRight w:val="0"/>
      <w:marTop w:val="0"/>
      <w:marBottom w:val="0"/>
      <w:divBdr>
        <w:top w:val="none" w:sz="0" w:space="0" w:color="auto"/>
        <w:left w:val="none" w:sz="0" w:space="0" w:color="auto"/>
        <w:bottom w:val="none" w:sz="0" w:space="0" w:color="auto"/>
        <w:right w:val="none" w:sz="0" w:space="0" w:color="auto"/>
      </w:divBdr>
      <w:divsChild>
        <w:div w:id="2113356028">
          <w:marLeft w:val="0"/>
          <w:marRight w:val="0"/>
          <w:marTop w:val="0"/>
          <w:marBottom w:val="0"/>
          <w:divBdr>
            <w:top w:val="none" w:sz="0" w:space="0" w:color="auto"/>
            <w:left w:val="none" w:sz="0" w:space="0" w:color="auto"/>
            <w:bottom w:val="none" w:sz="0" w:space="0" w:color="auto"/>
            <w:right w:val="none" w:sz="0" w:space="0" w:color="auto"/>
          </w:divBdr>
          <w:divsChild>
            <w:div w:id="2113355638">
              <w:marLeft w:val="0"/>
              <w:marRight w:val="0"/>
              <w:marTop w:val="0"/>
              <w:marBottom w:val="0"/>
              <w:divBdr>
                <w:top w:val="none" w:sz="0" w:space="0" w:color="auto"/>
                <w:left w:val="none" w:sz="0" w:space="0" w:color="auto"/>
                <w:bottom w:val="none" w:sz="0" w:space="0" w:color="auto"/>
                <w:right w:val="none" w:sz="0" w:space="0" w:color="auto"/>
              </w:divBdr>
            </w:div>
            <w:div w:id="211335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9">
      <w:marLeft w:val="0"/>
      <w:marRight w:val="0"/>
      <w:marTop w:val="0"/>
      <w:marBottom w:val="0"/>
      <w:divBdr>
        <w:top w:val="none" w:sz="0" w:space="0" w:color="auto"/>
        <w:left w:val="none" w:sz="0" w:space="0" w:color="auto"/>
        <w:bottom w:val="none" w:sz="0" w:space="0" w:color="auto"/>
        <w:right w:val="none" w:sz="0" w:space="0" w:color="auto"/>
      </w:divBdr>
      <w:divsChild>
        <w:div w:id="2113355493">
          <w:marLeft w:val="0"/>
          <w:marRight w:val="0"/>
          <w:marTop w:val="0"/>
          <w:marBottom w:val="0"/>
          <w:divBdr>
            <w:top w:val="none" w:sz="0" w:space="0" w:color="auto"/>
            <w:left w:val="none" w:sz="0" w:space="0" w:color="auto"/>
            <w:bottom w:val="none" w:sz="0" w:space="0" w:color="auto"/>
            <w:right w:val="none" w:sz="0" w:space="0" w:color="auto"/>
          </w:divBdr>
        </w:div>
      </w:divsChild>
    </w:div>
    <w:div w:id="2113356203">
      <w:marLeft w:val="0"/>
      <w:marRight w:val="0"/>
      <w:marTop w:val="0"/>
      <w:marBottom w:val="0"/>
      <w:divBdr>
        <w:top w:val="none" w:sz="0" w:space="0" w:color="auto"/>
        <w:left w:val="none" w:sz="0" w:space="0" w:color="auto"/>
        <w:bottom w:val="none" w:sz="0" w:space="0" w:color="auto"/>
        <w:right w:val="none" w:sz="0" w:space="0" w:color="auto"/>
      </w:divBdr>
      <w:divsChild>
        <w:div w:id="2113356087">
          <w:marLeft w:val="0"/>
          <w:marRight w:val="0"/>
          <w:marTop w:val="0"/>
          <w:marBottom w:val="0"/>
          <w:divBdr>
            <w:top w:val="none" w:sz="0" w:space="0" w:color="auto"/>
            <w:left w:val="none" w:sz="0" w:space="0" w:color="auto"/>
            <w:bottom w:val="none" w:sz="0" w:space="0" w:color="auto"/>
            <w:right w:val="none" w:sz="0" w:space="0" w:color="auto"/>
          </w:divBdr>
          <w:divsChild>
            <w:div w:id="211335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5">
      <w:marLeft w:val="0"/>
      <w:marRight w:val="0"/>
      <w:marTop w:val="0"/>
      <w:marBottom w:val="0"/>
      <w:divBdr>
        <w:top w:val="none" w:sz="0" w:space="0" w:color="auto"/>
        <w:left w:val="none" w:sz="0" w:space="0" w:color="auto"/>
        <w:bottom w:val="none" w:sz="0" w:space="0" w:color="auto"/>
        <w:right w:val="none" w:sz="0" w:space="0" w:color="auto"/>
      </w:divBdr>
      <w:divsChild>
        <w:div w:id="2113356748">
          <w:marLeft w:val="0"/>
          <w:marRight w:val="0"/>
          <w:marTop w:val="0"/>
          <w:marBottom w:val="0"/>
          <w:divBdr>
            <w:top w:val="none" w:sz="0" w:space="0" w:color="auto"/>
            <w:left w:val="none" w:sz="0" w:space="0" w:color="auto"/>
            <w:bottom w:val="none" w:sz="0" w:space="0" w:color="auto"/>
            <w:right w:val="none" w:sz="0" w:space="0" w:color="auto"/>
          </w:divBdr>
          <w:divsChild>
            <w:div w:id="211335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6">
      <w:marLeft w:val="0"/>
      <w:marRight w:val="0"/>
      <w:marTop w:val="0"/>
      <w:marBottom w:val="0"/>
      <w:divBdr>
        <w:top w:val="none" w:sz="0" w:space="0" w:color="auto"/>
        <w:left w:val="none" w:sz="0" w:space="0" w:color="auto"/>
        <w:bottom w:val="none" w:sz="0" w:space="0" w:color="auto"/>
        <w:right w:val="none" w:sz="0" w:space="0" w:color="auto"/>
      </w:divBdr>
    </w:div>
    <w:div w:id="2113356209">
      <w:marLeft w:val="0"/>
      <w:marRight w:val="0"/>
      <w:marTop w:val="0"/>
      <w:marBottom w:val="0"/>
      <w:divBdr>
        <w:top w:val="none" w:sz="0" w:space="0" w:color="auto"/>
        <w:left w:val="none" w:sz="0" w:space="0" w:color="auto"/>
        <w:bottom w:val="none" w:sz="0" w:space="0" w:color="auto"/>
        <w:right w:val="none" w:sz="0" w:space="0" w:color="auto"/>
      </w:divBdr>
      <w:divsChild>
        <w:div w:id="2113357749">
          <w:marLeft w:val="0"/>
          <w:marRight w:val="0"/>
          <w:marTop w:val="0"/>
          <w:marBottom w:val="0"/>
          <w:divBdr>
            <w:top w:val="none" w:sz="0" w:space="0" w:color="auto"/>
            <w:left w:val="none" w:sz="0" w:space="0" w:color="auto"/>
            <w:bottom w:val="none" w:sz="0" w:space="0" w:color="auto"/>
            <w:right w:val="none" w:sz="0" w:space="0" w:color="auto"/>
          </w:divBdr>
          <w:divsChild>
            <w:div w:id="211335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15">
      <w:marLeft w:val="0"/>
      <w:marRight w:val="0"/>
      <w:marTop w:val="0"/>
      <w:marBottom w:val="0"/>
      <w:divBdr>
        <w:top w:val="none" w:sz="0" w:space="0" w:color="auto"/>
        <w:left w:val="none" w:sz="0" w:space="0" w:color="auto"/>
        <w:bottom w:val="none" w:sz="0" w:space="0" w:color="auto"/>
        <w:right w:val="none" w:sz="0" w:space="0" w:color="auto"/>
      </w:divBdr>
      <w:divsChild>
        <w:div w:id="2113357731">
          <w:marLeft w:val="0"/>
          <w:marRight w:val="0"/>
          <w:marTop w:val="0"/>
          <w:marBottom w:val="0"/>
          <w:divBdr>
            <w:top w:val="none" w:sz="0" w:space="0" w:color="auto"/>
            <w:left w:val="none" w:sz="0" w:space="0" w:color="auto"/>
            <w:bottom w:val="none" w:sz="0" w:space="0" w:color="auto"/>
            <w:right w:val="none" w:sz="0" w:space="0" w:color="auto"/>
          </w:divBdr>
        </w:div>
      </w:divsChild>
    </w:div>
    <w:div w:id="2113356216">
      <w:marLeft w:val="0"/>
      <w:marRight w:val="0"/>
      <w:marTop w:val="0"/>
      <w:marBottom w:val="0"/>
      <w:divBdr>
        <w:top w:val="none" w:sz="0" w:space="0" w:color="auto"/>
        <w:left w:val="none" w:sz="0" w:space="0" w:color="auto"/>
        <w:bottom w:val="none" w:sz="0" w:space="0" w:color="auto"/>
        <w:right w:val="none" w:sz="0" w:space="0" w:color="auto"/>
      </w:divBdr>
      <w:divsChild>
        <w:div w:id="2113355065">
          <w:marLeft w:val="0"/>
          <w:marRight w:val="0"/>
          <w:marTop w:val="0"/>
          <w:marBottom w:val="0"/>
          <w:divBdr>
            <w:top w:val="none" w:sz="0" w:space="0" w:color="auto"/>
            <w:left w:val="none" w:sz="0" w:space="0" w:color="auto"/>
            <w:bottom w:val="none" w:sz="0" w:space="0" w:color="auto"/>
            <w:right w:val="none" w:sz="0" w:space="0" w:color="auto"/>
          </w:divBdr>
        </w:div>
      </w:divsChild>
    </w:div>
    <w:div w:id="2113356220">
      <w:marLeft w:val="0"/>
      <w:marRight w:val="0"/>
      <w:marTop w:val="0"/>
      <w:marBottom w:val="0"/>
      <w:divBdr>
        <w:top w:val="none" w:sz="0" w:space="0" w:color="auto"/>
        <w:left w:val="none" w:sz="0" w:space="0" w:color="auto"/>
        <w:bottom w:val="none" w:sz="0" w:space="0" w:color="auto"/>
        <w:right w:val="none" w:sz="0" w:space="0" w:color="auto"/>
      </w:divBdr>
      <w:divsChild>
        <w:div w:id="2113358606">
          <w:marLeft w:val="0"/>
          <w:marRight w:val="0"/>
          <w:marTop w:val="0"/>
          <w:marBottom w:val="0"/>
          <w:divBdr>
            <w:top w:val="none" w:sz="0" w:space="0" w:color="auto"/>
            <w:left w:val="none" w:sz="0" w:space="0" w:color="auto"/>
            <w:bottom w:val="none" w:sz="0" w:space="0" w:color="auto"/>
            <w:right w:val="none" w:sz="0" w:space="0" w:color="auto"/>
          </w:divBdr>
        </w:div>
      </w:divsChild>
    </w:div>
    <w:div w:id="2113356221">
      <w:marLeft w:val="0"/>
      <w:marRight w:val="0"/>
      <w:marTop w:val="0"/>
      <w:marBottom w:val="0"/>
      <w:divBdr>
        <w:top w:val="none" w:sz="0" w:space="0" w:color="auto"/>
        <w:left w:val="none" w:sz="0" w:space="0" w:color="auto"/>
        <w:bottom w:val="none" w:sz="0" w:space="0" w:color="auto"/>
        <w:right w:val="none" w:sz="0" w:space="0" w:color="auto"/>
      </w:divBdr>
    </w:div>
    <w:div w:id="2113356222">
      <w:marLeft w:val="0"/>
      <w:marRight w:val="0"/>
      <w:marTop w:val="0"/>
      <w:marBottom w:val="0"/>
      <w:divBdr>
        <w:top w:val="none" w:sz="0" w:space="0" w:color="auto"/>
        <w:left w:val="none" w:sz="0" w:space="0" w:color="auto"/>
        <w:bottom w:val="none" w:sz="0" w:space="0" w:color="auto"/>
        <w:right w:val="none" w:sz="0" w:space="0" w:color="auto"/>
      </w:divBdr>
      <w:divsChild>
        <w:div w:id="2113358521">
          <w:marLeft w:val="0"/>
          <w:marRight w:val="0"/>
          <w:marTop w:val="0"/>
          <w:marBottom w:val="0"/>
          <w:divBdr>
            <w:top w:val="none" w:sz="0" w:space="0" w:color="auto"/>
            <w:left w:val="none" w:sz="0" w:space="0" w:color="auto"/>
            <w:bottom w:val="none" w:sz="0" w:space="0" w:color="auto"/>
            <w:right w:val="none" w:sz="0" w:space="0" w:color="auto"/>
          </w:divBdr>
        </w:div>
      </w:divsChild>
    </w:div>
    <w:div w:id="2113356223">
      <w:marLeft w:val="0"/>
      <w:marRight w:val="0"/>
      <w:marTop w:val="0"/>
      <w:marBottom w:val="0"/>
      <w:divBdr>
        <w:top w:val="none" w:sz="0" w:space="0" w:color="auto"/>
        <w:left w:val="none" w:sz="0" w:space="0" w:color="auto"/>
        <w:bottom w:val="none" w:sz="0" w:space="0" w:color="auto"/>
        <w:right w:val="none" w:sz="0" w:space="0" w:color="auto"/>
      </w:divBdr>
    </w:div>
    <w:div w:id="2113356226">
      <w:marLeft w:val="0"/>
      <w:marRight w:val="0"/>
      <w:marTop w:val="0"/>
      <w:marBottom w:val="0"/>
      <w:divBdr>
        <w:top w:val="none" w:sz="0" w:space="0" w:color="auto"/>
        <w:left w:val="none" w:sz="0" w:space="0" w:color="auto"/>
        <w:bottom w:val="none" w:sz="0" w:space="0" w:color="auto"/>
        <w:right w:val="none" w:sz="0" w:space="0" w:color="auto"/>
      </w:divBdr>
      <w:divsChild>
        <w:div w:id="2113357265">
          <w:marLeft w:val="0"/>
          <w:marRight w:val="0"/>
          <w:marTop w:val="0"/>
          <w:marBottom w:val="0"/>
          <w:divBdr>
            <w:top w:val="none" w:sz="0" w:space="0" w:color="auto"/>
            <w:left w:val="none" w:sz="0" w:space="0" w:color="auto"/>
            <w:bottom w:val="none" w:sz="0" w:space="0" w:color="auto"/>
            <w:right w:val="none" w:sz="0" w:space="0" w:color="auto"/>
          </w:divBdr>
          <w:divsChild>
            <w:div w:id="211335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0">
      <w:marLeft w:val="0"/>
      <w:marRight w:val="0"/>
      <w:marTop w:val="0"/>
      <w:marBottom w:val="0"/>
      <w:divBdr>
        <w:top w:val="none" w:sz="0" w:space="0" w:color="auto"/>
        <w:left w:val="none" w:sz="0" w:space="0" w:color="auto"/>
        <w:bottom w:val="none" w:sz="0" w:space="0" w:color="auto"/>
        <w:right w:val="none" w:sz="0" w:space="0" w:color="auto"/>
      </w:divBdr>
      <w:divsChild>
        <w:div w:id="2113357949">
          <w:marLeft w:val="0"/>
          <w:marRight w:val="0"/>
          <w:marTop w:val="0"/>
          <w:marBottom w:val="0"/>
          <w:divBdr>
            <w:top w:val="none" w:sz="0" w:space="0" w:color="auto"/>
            <w:left w:val="none" w:sz="0" w:space="0" w:color="auto"/>
            <w:bottom w:val="none" w:sz="0" w:space="0" w:color="auto"/>
            <w:right w:val="none" w:sz="0" w:space="0" w:color="auto"/>
          </w:divBdr>
          <w:divsChild>
            <w:div w:id="2113355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2">
      <w:marLeft w:val="0"/>
      <w:marRight w:val="0"/>
      <w:marTop w:val="0"/>
      <w:marBottom w:val="0"/>
      <w:divBdr>
        <w:top w:val="none" w:sz="0" w:space="0" w:color="auto"/>
        <w:left w:val="none" w:sz="0" w:space="0" w:color="auto"/>
        <w:bottom w:val="none" w:sz="0" w:space="0" w:color="auto"/>
        <w:right w:val="none" w:sz="0" w:space="0" w:color="auto"/>
      </w:divBdr>
      <w:divsChild>
        <w:div w:id="2113355456">
          <w:marLeft w:val="0"/>
          <w:marRight w:val="0"/>
          <w:marTop w:val="0"/>
          <w:marBottom w:val="0"/>
          <w:divBdr>
            <w:top w:val="none" w:sz="0" w:space="0" w:color="auto"/>
            <w:left w:val="none" w:sz="0" w:space="0" w:color="auto"/>
            <w:bottom w:val="none" w:sz="0" w:space="0" w:color="auto"/>
            <w:right w:val="none" w:sz="0" w:space="0" w:color="auto"/>
          </w:divBdr>
          <w:divsChild>
            <w:div w:id="2113355410">
              <w:marLeft w:val="0"/>
              <w:marRight w:val="0"/>
              <w:marTop w:val="0"/>
              <w:marBottom w:val="0"/>
              <w:divBdr>
                <w:top w:val="none" w:sz="0" w:space="0" w:color="auto"/>
                <w:left w:val="none" w:sz="0" w:space="0" w:color="auto"/>
                <w:bottom w:val="none" w:sz="0" w:space="0" w:color="auto"/>
                <w:right w:val="none" w:sz="0" w:space="0" w:color="auto"/>
              </w:divBdr>
            </w:div>
            <w:div w:id="2113356495">
              <w:marLeft w:val="0"/>
              <w:marRight w:val="0"/>
              <w:marTop w:val="0"/>
              <w:marBottom w:val="0"/>
              <w:divBdr>
                <w:top w:val="none" w:sz="0" w:space="0" w:color="auto"/>
                <w:left w:val="none" w:sz="0" w:space="0" w:color="auto"/>
                <w:bottom w:val="none" w:sz="0" w:space="0" w:color="auto"/>
                <w:right w:val="none" w:sz="0" w:space="0" w:color="auto"/>
              </w:divBdr>
            </w:div>
            <w:div w:id="211335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1">
      <w:marLeft w:val="0"/>
      <w:marRight w:val="0"/>
      <w:marTop w:val="0"/>
      <w:marBottom w:val="0"/>
      <w:divBdr>
        <w:top w:val="none" w:sz="0" w:space="0" w:color="auto"/>
        <w:left w:val="none" w:sz="0" w:space="0" w:color="auto"/>
        <w:bottom w:val="none" w:sz="0" w:space="0" w:color="auto"/>
        <w:right w:val="none" w:sz="0" w:space="0" w:color="auto"/>
      </w:divBdr>
    </w:div>
    <w:div w:id="2113356242">
      <w:marLeft w:val="0"/>
      <w:marRight w:val="0"/>
      <w:marTop w:val="0"/>
      <w:marBottom w:val="0"/>
      <w:divBdr>
        <w:top w:val="none" w:sz="0" w:space="0" w:color="auto"/>
        <w:left w:val="none" w:sz="0" w:space="0" w:color="auto"/>
        <w:bottom w:val="none" w:sz="0" w:space="0" w:color="auto"/>
        <w:right w:val="none" w:sz="0" w:space="0" w:color="auto"/>
      </w:divBdr>
      <w:divsChild>
        <w:div w:id="2113356494">
          <w:marLeft w:val="0"/>
          <w:marRight w:val="0"/>
          <w:marTop w:val="0"/>
          <w:marBottom w:val="0"/>
          <w:divBdr>
            <w:top w:val="none" w:sz="0" w:space="0" w:color="auto"/>
            <w:left w:val="none" w:sz="0" w:space="0" w:color="auto"/>
            <w:bottom w:val="none" w:sz="0" w:space="0" w:color="auto"/>
            <w:right w:val="none" w:sz="0" w:space="0" w:color="auto"/>
          </w:divBdr>
          <w:divsChild>
            <w:div w:id="2113355476">
              <w:marLeft w:val="0"/>
              <w:marRight w:val="0"/>
              <w:marTop w:val="0"/>
              <w:marBottom w:val="0"/>
              <w:divBdr>
                <w:top w:val="none" w:sz="0" w:space="0" w:color="auto"/>
                <w:left w:val="none" w:sz="0" w:space="0" w:color="auto"/>
                <w:bottom w:val="none" w:sz="0" w:space="0" w:color="auto"/>
                <w:right w:val="none" w:sz="0" w:space="0" w:color="auto"/>
              </w:divBdr>
            </w:div>
            <w:div w:id="2113356989">
              <w:marLeft w:val="0"/>
              <w:marRight w:val="0"/>
              <w:marTop w:val="0"/>
              <w:marBottom w:val="0"/>
              <w:divBdr>
                <w:top w:val="none" w:sz="0" w:space="0" w:color="auto"/>
                <w:left w:val="none" w:sz="0" w:space="0" w:color="auto"/>
                <w:bottom w:val="none" w:sz="0" w:space="0" w:color="auto"/>
                <w:right w:val="none" w:sz="0" w:space="0" w:color="auto"/>
              </w:divBdr>
            </w:div>
            <w:div w:id="2113357893">
              <w:marLeft w:val="0"/>
              <w:marRight w:val="0"/>
              <w:marTop w:val="0"/>
              <w:marBottom w:val="0"/>
              <w:divBdr>
                <w:top w:val="none" w:sz="0" w:space="0" w:color="auto"/>
                <w:left w:val="none" w:sz="0" w:space="0" w:color="auto"/>
                <w:bottom w:val="none" w:sz="0" w:space="0" w:color="auto"/>
                <w:right w:val="none" w:sz="0" w:space="0" w:color="auto"/>
              </w:divBdr>
            </w:div>
            <w:div w:id="211335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5">
      <w:marLeft w:val="0"/>
      <w:marRight w:val="0"/>
      <w:marTop w:val="0"/>
      <w:marBottom w:val="0"/>
      <w:divBdr>
        <w:top w:val="none" w:sz="0" w:space="0" w:color="auto"/>
        <w:left w:val="none" w:sz="0" w:space="0" w:color="auto"/>
        <w:bottom w:val="none" w:sz="0" w:space="0" w:color="auto"/>
        <w:right w:val="none" w:sz="0" w:space="0" w:color="auto"/>
      </w:divBdr>
      <w:divsChild>
        <w:div w:id="2113358670">
          <w:marLeft w:val="0"/>
          <w:marRight w:val="0"/>
          <w:marTop w:val="0"/>
          <w:marBottom w:val="0"/>
          <w:divBdr>
            <w:top w:val="none" w:sz="0" w:space="0" w:color="auto"/>
            <w:left w:val="none" w:sz="0" w:space="0" w:color="auto"/>
            <w:bottom w:val="none" w:sz="0" w:space="0" w:color="auto"/>
            <w:right w:val="none" w:sz="0" w:space="0" w:color="auto"/>
          </w:divBdr>
        </w:div>
      </w:divsChild>
    </w:div>
    <w:div w:id="2113356247">
      <w:marLeft w:val="0"/>
      <w:marRight w:val="0"/>
      <w:marTop w:val="0"/>
      <w:marBottom w:val="0"/>
      <w:divBdr>
        <w:top w:val="none" w:sz="0" w:space="0" w:color="auto"/>
        <w:left w:val="none" w:sz="0" w:space="0" w:color="auto"/>
        <w:bottom w:val="none" w:sz="0" w:space="0" w:color="auto"/>
        <w:right w:val="none" w:sz="0" w:space="0" w:color="auto"/>
      </w:divBdr>
      <w:divsChild>
        <w:div w:id="2113355929">
          <w:marLeft w:val="0"/>
          <w:marRight w:val="0"/>
          <w:marTop w:val="0"/>
          <w:marBottom w:val="0"/>
          <w:divBdr>
            <w:top w:val="none" w:sz="0" w:space="0" w:color="auto"/>
            <w:left w:val="none" w:sz="0" w:space="0" w:color="auto"/>
            <w:bottom w:val="none" w:sz="0" w:space="0" w:color="auto"/>
            <w:right w:val="none" w:sz="0" w:space="0" w:color="auto"/>
          </w:divBdr>
        </w:div>
      </w:divsChild>
    </w:div>
    <w:div w:id="2113356248">
      <w:marLeft w:val="0"/>
      <w:marRight w:val="0"/>
      <w:marTop w:val="0"/>
      <w:marBottom w:val="0"/>
      <w:divBdr>
        <w:top w:val="none" w:sz="0" w:space="0" w:color="auto"/>
        <w:left w:val="none" w:sz="0" w:space="0" w:color="auto"/>
        <w:bottom w:val="none" w:sz="0" w:space="0" w:color="auto"/>
        <w:right w:val="none" w:sz="0" w:space="0" w:color="auto"/>
      </w:divBdr>
      <w:divsChild>
        <w:div w:id="2113358255">
          <w:marLeft w:val="0"/>
          <w:marRight w:val="0"/>
          <w:marTop w:val="0"/>
          <w:marBottom w:val="0"/>
          <w:divBdr>
            <w:top w:val="none" w:sz="0" w:space="0" w:color="auto"/>
            <w:left w:val="none" w:sz="0" w:space="0" w:color="auto"/>
            <w:bottom w:val="none" w:sz="0" w:space="0" w:color="auto"/>
            <w:right w:val="none" w:sz="0" w:space="0" w:color="auto"/>
          </w:divBdr>
          <w:divsChild>
            <w:div w:id="211335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9">
      <w:marLeft w:val="0"/>
      <w:marRight w:val="0"/>
      <w:marTop w:val="0"/>
      <w:marBottom w:val="0"/>
      <w:divBdr>
        <w:top w:val="none" w:sz="0" w:space="0" w:color="auto"/>
        <w:left w:val="none" w:sz="0" w:space="0" w:color="auto"/>
        <w:bottom w:val="none" w:sz="0" w:space="0" w:color="auto"/>
        <w:right w:val="none" w:sz="0" w:space="0" w:color="auto"/>
      </w:divBdr>
      <w:divsChild>
        <w:div w:id="2113358334">
          <w:marLeft w:val="0"/>
          <w:marRight w:val="0"/>
          <w:marTop w:val="0"/>
          <w:marBottom w:val="0"/>
          <w:divBdr>
            <w:top w:val="none" w:sz="0" w:space="0" w:color="auto"/>
            <w:left w:val="none" w:sz="0" w:space="0" w:color="auto"/>
            <w:bottom w:val="none" w:sz="0" w:space="0" w:color="auto"/>
            <w:right w:val="none" w:sz="0" w:space="0" w:color="auto"/>
          </w:divBdr>
          <w:divsChild>
            <w:div w:id="211335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1">
      <w:marLeft w:val="0"/>
      <w:marRight w:val="0"/>
      <w:marTop w:val="0"/>
      <w:marBottom w:val="0"/>
      <w:divBdr>
        <w:top w:val="none" w:sz="0" w:space="0" w:color="auto"/>
        <w:left w:val="none" w:sz="0" w:space="0" w:color="auto"/>
        <w:bottom w:val="none" w:sz="0" w:space="0" w:color="auto"/>
        <w:right w:val="none" w:sz="0" w:space="0" w:color="auto"/>
      </w:divBdr>
    </w:div>
    <w:div w:id="2113356253">
      <w:marLeft w:val="0"/>
      <w:marRight w:val="0"/>
      <w:marTop w:val="0"/>
      <w:marBottom w:val="0"/>
      <w:divBdr>
        <w:top w:val="none" w:sz="0" w:space="0" w:color="auto"/>
        <w:left w:val="none" w:sz="0" w:space="0" w:color="auto"/>
        <w:bottom w:val="none" w:sz="0" w:space="0" w:color="auto"/>
        <w:right w:val="none" w:sz="0" w:space="0" w:color="auto"/>
      </w:divBdr>
      <w:divsChild>
        <w:div w:id="2113358313">
          <w:marLeft w:val="0"/>
          <w:marRight w:val="0"/>
          <w:marTop w:val="0"/>
          <w:marBottom w:val="0"/>
          <w:divBdr>
            <w:top w:val="none" w:sz="0" w:space="0" w:color="auto"/>
            <w:left w:val="none" w:sz="0" w:space="0" w:color="auto"/>
            <w:bottom w:val="none" w:sz="0" w:space="0" w:color="auto"/>
            <w:right w:val="none" w:sz="0" w:space="0" w:color="auto"/>
          </w:divBdr>
          <w:divsChild>
            <w:div w:id="211335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4">
      <w:marLeft w:val="0"/>
      <w:marRight w:val="0"/>
      <w:marTop w:val="0"/>
      <w:marBottom w:val="0"/>
      <w:divBdr>
        <w:top w:val="none" w:sz="0" w:space="0" w:color="auto"/>
        <w:left w:val="none" w:sz="0" w:space="0" w:color="auto"/>
        <w:bottom w:val="none" w:sz="0" w:space="0" w:color="auto"/>
        <w:right w:val="none" w:sz="0" w:space="0" w:color="auto"/>
      </w:divBdr>
      <w:divsChild>
        <w:div w:id="2113357479">
          <w:marLeft w:val="0"/>
          <w:marRight w:val="0"/>
          <w:marTop w:val="0"/>
          <w:marBottom w:val="0"/>
          <w:divBdr>
            <w:top w:val="none" w:sz="0" w:space="0" w:color="auto"/>
            <w:left w:val="none" w:sz="0" w:space="0" w:color="auto"/>
            <w:bottom w:val="none" w:sz="0" w:space="0" w:color="auto"/>
            <w:right w:val="none" w:sz="0" w:space="0" w:color="auto"/>
          </w:divBdr>
        </w:div>
      </w:divsChild>
    </w:div>
    <w:div w:id="2113356255">
      <w:marLeft w:val="0"/>
      <w:marRight w:val="0"/>
      <w:marTop w:val="0"/>
      <w:marBottom w:val="0"/>
      <w:divBdr>
        <w:top w:val="none" w:sz="0" w:space="0" w:color="auto"/>
        <w:left w:val="none" w:sz="0" w:space="0" w:color="auto"/>
        <w:bottom w:val="none" w:sz="0" w:space="0" w:color="auto"/>
        <w:right w:val="none" w:sz="0" w:space="0" w:color="auto"/>
      </w:divBdr>
      <w:divsChild>
        <w:div w:id="2113357290">
          <w:marLeft w:val="0"/>
          <w:marRight w:val="0"/>
          <w:marTop w:val="0"/>
          <w:marBottom w:val="0"/>
          <w:divBdr>
            <w:top w:val="none" w:sz="0" w:space="0" w:color="auto"/>
            <w:left w:val="none" w:sz="0" w:space="0" w:color="auto"/>
            <w:bottom w:val="none" w:sz="0" w:space="0" w:color="auto"/>
            <w:right w:val="none" w:sz="0" w:space="0" w:color="auto"/>
          </w:divBdr>
        </w:div>
      </w:divsChild>
    </w:div>
    <w:div w:id="2113356257">
      <w:marLeft w:val="0"/>
      <w:marRight w:val="0"/>
      <w:marTop w:val="0"/>
      <w:marBottom w:val="0"/>
      <w:divBdr>
        <w:top w:val="none" w:sz="0" w:space="0" w:color="auto"/>
        <w:left w:val="none" w:sz="0" w:space="0" w:color="auto"/>
        <w:bottom w:val="none" w:sz="0" w:space="0" w:color="auto"/>
        <w:right w:val="none" w:sz="0" w:space="0" w:color="auto"/>
      </w:divBdr>
      <w:divsChild>
        <w:div w:id="2113358707">
          <w:marLeft w:val="0"/>
          <w:marRight w:val="0"/>
          <w:marTop w:val="0"/>
          <w:marBottom w:val="0"/>
          <w:divBdr>
            <w:top w:val="none" w:sz="0" w:space="0" w:color="auto"/>
            <w:left w:val="none" w:sz="0" w:space="0" w:color="auto"/>
            <w:bottom w:val="none" w:sz="0" w:space="0" w:color="auto"/>
            <w:right w:val="none" w:sz="0" w:space="0" w:color="auto"/>
          </w:divBdr>
        </w:div>
      </w:divsChild>
    </w:div>
    <w:div w:id="2113356259">
      <w:marLeft w:val="0"/>
      <w:marRight w:val="0"/>
      <w:marTop w:val="0"/>
      <w:marBottom w:val="0"/>
      <w:divBdr>
        <w:top w:val="none" w:sz="0" w:space="0" w:color="auto"/>
        <w:left w:val="none" w:sz="0" w:space="0" w:color="auto"/>
        <w:bottom w:val="none" w:sz="0" w:space="0" w:color="auto"/>
        <w:right w:val="none" w:sz="0" w:space="0" w:color="auto"/>
      </w:divBdr>
      <w:divsChild>
        <w:div w:id="2113355045">
          <w:marLeft w:val="0"/>
          <w:marRight w:val="0"/>
          <w:marTop w:val="0"/>
          <w:marBottom w:val="0"/>
          <w:divBdr>
            <w:top w:val="none" w:sz="0" w:space="0" w:color="auto"/>
            <w:left w:val="none" w:sz="0" w:space="0" w:color="auto"/>
            <w:bottom w:val="none" w:sz="0" w:space="0" w:color="auto"/>
            <w:right w:val="none" w:sz="0" w:space="0" w:color="auto"/>
          </w:divBdr>
          <w:divsChild>
            <w:div w:id="2113355020">
              <w:marLeft w:val="0"/>
              <w:marRight w:val="0"/>
              <w:marTop w:val="0"/>
              <w:marBottom w:val="0"/>
              <w:divBdr>
                <w:top w:val="none" w:sz="0" w:space="0" w:color="auto"/>
                <w:left w:val="none" w:sz="0" w:space="0" w:color="auto"/>
                <w:bottom w:val="none" w:sz="0" w:space="0" w:color="auto"/>
                <w:right w:val="none" w:sz="0" w:space="0" w:color="auto"/>
              </w:divBdr>
            </w:div>
            <w:div w:id="2113355688">
              <w:marLeft w:val="0"/>
              <w:marRight w:val="0"/>
              <w:marTop w:val="0"/>
              <w:marBottom w:val="0"/>
              <w:divBdr>
                <w:top w:val="none" w:sz="0" w:space="0" w:color="auto"/>
                <w:left w:val="none" w:sz="0" w:space="0" w:color="auto"/>
                <w:bottom w:val="none" w:sz="0" w:space="0" w:color="auto"/>
                <w:right w:val="none" w:sz="0" w:space="0" w:color="auto"/>
              </w:divBdr>
            </w:div>
            <w:div w:id="2113356388">
              <w:marLeft w:val="0"/>
              <w:marRight w:val="0"/>
              <w:marTop w:val="0"/>
              <w:marBottom w:val="0"/>
              <w:divBdr>
                <w:top w:val="none" w:sz="0" w:space="0" w:color="auto"/>
                <w:left w:val="none" w:sz="0" w:space="0" w:color="auto"/>
                <w:bottom w:val="none" w:sz="0" w:space="0" w:color="auto"/>
                <w:right w:val="none" w:sz="0" w:space="0" w:color="auto"/>
              </w:divBdr>
            </w:div>
            <w:div w:id="211335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0">
      <w:marLeft w:val="0"/>
      <w:marRight w:val="0"/>
      <w:marTop w:val="0"/>
      <w:marBottom w:val="0"/>
      <w:divBdr>
        <w:top w:val="none" w:sz="0" w:space="0" w:color="auto"/>
        <w:left w:val="none" w:sz="0" w:space="0" w:color="auto"/>
        <w:bottom w:val="none" w:sz="0" w:space="0" w:color="auto"/>
        <w:right w:val="none" w:sz="0" w:space="0" w:color="auto"/>
      </w:divBdr>
      <w:divsChild>
        <w:div w:id="2113357767">
          <w:marLeft w:val="0"/>
          <w:marRight w:val="0"/>
          <w:marTop w:val="0"/>
          <w:marBottom w:val="0"/>
          <w:divBdr>
            <w:top w:val="none" w:sz="0" w:space="0" w:color="auto"/>
            <w:left w:val="none" w:sz="0" w:space="0" w:color="auto"/>
            <w:bottom w:val="none" w:sz="0" w:space="0" w:color="auto"/>
            <w:right w:val="none" w:sz="0" w:space="0" w:color="auto"/>
          </w:divBdr>
          <w:divsChild>
            <w:div w:id="2113358513">
              <w:marLeft w:val="0"/>
              <w:marRight w:val="0"/>
              <w:marTop w:val="0"/>
              <w:marBottom w:val="0"/>
              <w:divBdr>
                <w:top w:val="none" w:sz="0" w:space="0" w:color="auto"/>
                <w:left w:val="none" w:sz="0" w:space="0" w:color="auto"/>
                <w:bottom w:val="none" w:sz="0" w:space="0" w:color="auto"/>
                <w:right w:val="none" w:sz="0" w:space="0" w:color="auto"/>
              </w:divBdr>
            </w:div>
            <w:div w:id="211335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1">
      <w:marLeft w:val="0"/>
      <w:marRight w:val="0"/>
      <w:marTop w:val="0"/>
      <w:marBottom w:val="0"/>
      <w:divBdr>
        <w:top w:val="none" w:sz="0" w:space="0" w:color="auto"/>
        <w:left w:val="none" w:sz="0" w:space="0" w:color="auto"/>
        <w:bottom w:val="none" w:sz="0" w:space="0" w:color="auto"/>
        <w:right w:val="none" w:sz="0" w:space="0" w:color="auto"/>
      </w:divBdr>
    </w:div>
    <w:div w:id="2113356262">
      <w:marLeft w:val="0"/>
      <w:marRight w:val="0"/>
      <w:marTop w:val="0"/>
      <w:marBottom w:val="0"/>
      <w:divBdr>
        <w:top w:val="none" w:sz="0" w:space="0" w:color="auto"/>
        <w:left w:val="none" w:sz="0" w:space="0" w:color="auto"/>
        <w:bottom w:val="none" w:sz="0" w:space="0" w:color="auto"/>
        <w:right w:val="none" w:sz="0" w:space="0" w:color="auto"/>
      </w:divBdr>
      <w:divsChild>
        <w:div w:id="2113355317">
          <w:marLeft w:val="0"/>
          <w:marRight w:val="0"/>
          <w:marTop w:val="0"/>
          <w:marBottom w:val="0"/>
          <w:divBdr>
            <w:top w:val="none" w:sz="0" w:space="0" w:color="auto"/>
            <w:left w:val="none" w:sz="0" w:space="0" w:color="auto"/>
            <w:bottom w:val="none" w:sz="0" w:space="0" w:color="auto"/>
            <w:right w:val="none" w:sz="0" w:space="0" w:color="auto"/>
          </w:divBdr>
          <w:divsChild>
            <w:div w:id="211335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3">
      <w:marLeft w:val="0"/>
      <w:marRight w:val="0"/>
      <w:marTop w:val="0"/>
      <w:marBottom w:val="0"/>
      <w:divBdr>
        <w:top w:val="none" w:sz="0" w:space="0" w:color="auto"/>
        <w:left w:val="none" w:sz="0" w:space="0" w:color="auto"/>
        <w:bottom w:val="none" w:sz="0" w:space="0" w:color="auto"/>
        <w:right w:val="none" w:sz="0" w:space="0" w:color="auto"/>
      </w:divBdr>
      <w:divsChild>
        <w:div w:id="2113358262">
          <w:marLeft w:val="0"/>
          <w:marRight w:val="0"/>
          <w:marTop w:val="0"/>
          <w:marBottom w:val="0"/>
          <w:divBdr>
            <w:top w:val="none" w:sz="0" w:space="0" w:color="auto"/>
            <w:left w:val="none" w:sz="0" w:space="0" w:color="auto"/>
            <w:bottom w:val="none" w:sz="0" w:space="0" w:color="auto"/>
            <w:right w:val="none" w:sz="0" w:space="0" w:color="auto"/>
          </w:divBdr>
          <w:divsChild>
            <w:div w:id="2113355622">
              <w:marLeft w:val="0"/>
              <w:marRight w:val="0"/>
              <w:marTop w:val="0"/>
              <w:marBottom w:val="0"/>
              <w:divBdr>
                <w:top w:val="none" w:sz="0" w:space="0" w:color="auto"/>
                <w:left w:val="none" w:sz="0" w:space="0" w:color="auto"/>
                <w:bottom w:val="none" w:sz="0" w:space="0" w:color="auto"/>
                <w:right w:val="none" w:sz="0" w:space="0" w:color="auto"/>
              </w:divBdr>
            </w:div>
            <w:div w:id="211335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4">
      <w:marLeft w:val="0"/>
      <w:marRight w:val="0"/>
      <w:marTop w:val="0"/>
      <w:marBottom w:val="0"/>
      <w:divBdr>
        <w:top w:val="none" w:sz="0" w:space="0" w:color="auto"/>
        <w:left w:val="none" w:sz="0" w:space="0" w:color="auto"/>
        <w:bottom w:val="none" w:sz="0" w:space="0" w:color="auto"/>
        <w:right w:val="none" w:sz="0" w:space="0" w:color="auto"/>
      </w:divBdr>
      <w:divsChild>
        <w:div w:id="2113354998">
          <w:marLeft w:val="0"/>
          <w:marRight w:val="0"/>
          <w:marTop w:val="0"/>
          <w:marBottom w:val="0"/>
          <w:divBdr>
            <w:top w:val="none" w:sz="0" w:space="0" w:color="auto"/>
            <w:left w:val="none" w:sz="0" w:space="0" w:color="auto"/>
            <w:bottom w:val="none" w:sz="0" w:space="0" w:color="auto"/>
            <w:right w:val="none" w:sz="0" w:space="0" w:color="auto"/>
          </w:divBdr>
        </w:div>
        <w:div w:id="2113355157">
          <w:marLeft w:val="0"/>
          <w:marRight w:val="0"/>
          <w:marTop w:val="0"/>
          <w:marBottom w:val="0"/>
          <w:divBdr>
            <w:top w:val="none" w:sz="0" w:space="0" w:color="auto"/>
            <w:left w:val="none" w:sz="0" w:space="0" w:color="auto"/>
            <w:bottom w:val="none" w:sz="0" w:space="0" w:color="auto"/>
            <w:right w:val="none" w:sz="0" w:space="0" w:color="auto"/>
          </w:divBdr>
        </w:div>
        <w:div w:id="2113355221">
          <w:marLeft w:val="0"/>
          <w:marRight w:val="0"/>
          <w:marTop w:val="0"/>
          <w:marBottom w:val="0"/>
          <w:divBdr>
            <w:top w:val="none" w:sz="0" w:space="0" w:color="auto"/>
            <w:left w:val="none" w:sz="0" w:space="0" w:color="auto"/>
            <w:bottom w:val="none" w:sz="0" w:space="0" w:color="auto"/>
            <w:right w:val="none" w:sz="0" w:space="0" w:color="auto"/>
          </w:divBdr>
        </w:div>
        <w:div w:id="2113355380">
          <w:marLeft w:val="0"/>
          <w:marRight w:val="0"/>
          <w:marTop w:val="0"/>
          <w:marBottom w:val="0"/>
          <w:divBdr>
            <w:top w:val="none" w:sz="0" w:space="0" w:color="auto"/>
            <w:left w:val="none" w:sz="0" w:space="0" w:color="auto"/>
            <w:bottom w:val="none" w:sz="0" w:space="0" w:color="auto"/>
            <w:right w:val="none" w:sz="0" w:space="0" w:color="auto"/>
          </w:divBdr>
        </w:div>
        <w:div w:id="2113355422">
          <w:marLeft w:val="0"/>
          <w:marRight w:val="0"/>
          <w:marTop w:val="0"/>
          <w:marBottom w:val="0"/>
          <w:divBdr>
            <w:top w:val="none" w:sz="0" w:space="0" w:color="auto"/>
            <w:left w:val="none" w:sz="0" w:space="0" w:color="auto"/>
            <w:bottom w:val="none" w:sz="0" w:space="0" w:color="auto"/>
            <w:right w:val="none" w:sz="0" w:space="0" w:color="auto"/>
          </w:divBdr>
        </w:div>
        <w:div w:id="2113355582">
          <w:marLeft w:val="0"/>
          <w:marRight w:val="0"/>
          <w:marTop w:val="0"/>
          <w:marBottom w:val="0"/>
          <w:divBdr>
            <w:top w:val="none" w:sz="0" w:space="0" w:color="auto"/>
            <w:left w:val="none" w:sz="0" w:space="0" w:color="auto"/>
            <w:bottom w:val="none" w:sz="0" w:space="0" w:color="auto"/>
            <w:right w:val="none" w:sz="0" w:space="0" w:color="auto"/>
          </w:divBdr>
        </w:div>
        <w:div w:id="2113355872">
          <w:marLeft w:val="0"/>
          <w:marRight w:val="0"/>
          <w:marTop w:val="0"/>
          <w:marBottom w:val="0"/>
          <w:divBdr>
            <w:top w:val="none" w:sz="0" w:space="0" w:color="auto"/>
            <w:left w:val="none" w:sz="0" w:space="0" w:color="auto"/>
            <w:bottom w:val="none" w:sz="0" w:space="0" w:color="auto"/>
            <w:right w:val="none" w:sz="0" w:space="0" w:color="auto"/>
          </w:divBdr>
        </w:div>
        <w:div w:id="2113356987">
          <w:marLeft w:val="0"/>
          <w:marRight w:val="0"/>
          <w:marTop w:val="0"/>
          <w:marBottom w:val="0"/>
          <w:divBdr>
            <w:top w:val="none" w:sz="0" w:space="0" w:color="auto"/>
            <w:left w:val="none" w:sz="0" w:space="0" w:color="auto"/>
            <w:bottom w:val="none" w:sz="0" w:space="0" w:color="auto"/>
            <w:right w:val="none" w:sz="0" w:space="0" w:color="auto"/>
          </w:divBdr>
        </w:div>
        <w:div w:id="2113357060">
          <w:marLeft w:val="0"/>
          <w:marRight w:val="0"/>
          <w:marTop w:val="0"/>
          <w:marBottom w:val="0"/>
          <w:divBdr>
            <w:top w:val="none" w:sz="0" w:space="0" w:color="auto"/>
            <w:left w:val="none" w:sz="0" w:space="0" w:color="auto"/>
            <w:bottom w:val="none" w:sz="0" w:space="0" w:color="auto"/>
            <w:right w:val="none" w:sz="0" w:space="0" w:color="auto"/>
          </w:divBdr>
        </w:div>
        <w:div w:id="2113357078">
          <w:marLeft w:val="0"/>
          <w:marRight w:val="0"/>
          <w:marTop w:val="0"/>
          <w:marBottom w:val="0"/>
          <w:divBdr>
            <w:top w:val="none" w:sz="0" w:space="0" w:color="auto"/>
            <w:left w:val="none" w:sz="0" w:space="0" w:color="auto"/>
            <w:bottom w:val="none" w:sz="0" w:space="0" w:color="auto"/>
            <w:right w:val="none" w:sz="0" w:space="0" w:color="auto"/>
          </w:divBdr>
        </w:div>
        <w:div w:id="2113357114">
          <w:marLeft w:val="0"/>
          <w:marRight w:val="0"/>
          <w:marTop w:val="0"/>
          <w:marBottom w:val="0"/>
          <w:divBdr>
            <w:top w:val="none" w:sz="0" w:space="0" w:color="auto"/>
            <w:left w:val="none" w:sz="0" w:space="0" w:color="auto"/>
            <w:bottom w:val="none" w:sz="0" w:space="0" w:color="auto"/>
            <w:right w:val="none" w:sz="0" w:space="0" w:color="auto"/>
          </w:divBdr>
        </w:div>
        <w:div w:id="2113357397">
          <w:marLeft w:val="0"/>
          <w:marRight w:val="0"/>
          <w:marTop w:val="0"/>
          <w:marBottom w:val="0"/>
          <w:divBdr>
            <w:top w:val="none" w:sz="0" w:space="0" w:color="auto"/>
            <w:left w:val="none" w:sz="0" w:space="0" w:color="auto"/>
            <w:bottom w:val="none" w:sz="0" w:space="0" w:color="auto"/>
            <w:right w:val="none" w:sz="0" w:space="0" w:color="auto"/>
          </w:divBdr>
        </w:div>
        <w:div w:id="2113357670">
          <w:marLeft w:val="0"/>
          <w:marRight w:val="0"/>
          <w:marTop w:val="0"/>
          <w:marBottom w:val="0"/>
          <w:divBdr>
            <w:top w:val="none" w:sz="0" w:space="0" w:color="auto"/>
            <w:left w:val="none" w:sz="0" w:space="0" w:color="auto"/>
            <w:bottom w:val="none" w:sz="0" w:space="0" w:color="auto"/>
            <w:right w:val="none" w:sz="0" w:space="0" w:color="auto"/>
          </w:divBdr>
        </w:div>
        <w:div w:id="2113357915">
          <w:marLeft w:val="0"/>
          <w:marRight w:val="0"/>
          <w:marTop w:val="0"/>
          <w:marBottom w:val="0"/>
          <w:divBdr>
            <w:top w:val="none" w:sz="0" w:space="0" w:color="auto"/>
            <w:left w:val="none" w:sz="0" w:space="0" w:color="auto"/>
            <w:bottom w:val="none" w:sz="0" w:space="0" w:color="auto"/>
            <w:right w:val="none" w:sz="0" w:space="0" w:color="auto"/>
          </w:divBdr>
        </w:div>
        <w:div w:id="2113358322">
          <w:marLeft w:val="0"/>
          <w:marRight w:val="0"/>
          <w:marTop w:val="0"/>
          <w:marBottom w:val="0"/>
          <w:divBdr>
            <w:top w:val="none" w:sz="0" w:space="0" w:color="auto"/>
            <w:left w:val="none" w:sz="0" w:space="0" w:color="auto"/>
            <w:bottom w:val="none" w:sz="0" w:space="0" w:color="auto"/>
            <w:right w:val="none" w:sz="0" w:space="0" w:color="auto"/>
          </w:divBdr>
        </w:div>
        <w:div w:id="2113358562">
          <w:marLeft w:val="0"/>
          <w:marRight w:val="0"/>
          <w:marTop w:val="0"/>
          <w:marBottom w:val="0"/>
          <w:divBdr>
            <w:top w:val="none" w:sz="0" w:space="0" w:color="auto"/>
            <w:left w:val="none" w:sz="0" w:space="0" w:color="auto"/>
            <w:bottom w:val="none" w:sz="0" w:space="0" w:color="auto"/>
            <w:right w:val="none" w:sz="0" w:space="0" w:color="auto"/>
          </w:divBdr>
        </w:div>
      </w:divsChild>
    </w:div>
    <w:div w:id="2113356265">
      <w:marLeft w:val="0"/>
      <w:marRight w:val="0"/>
      <w:marTop w:val="0"/>
      <w:marBottom w:val="0"/>
      <w:divBdr>
        <w:top w:val="none" w:sz="0" w:space="0" w:color="auto"/>
        <w:left w:val="none" w:sz="0" w:space="0" w:color="auto"/>
        <w:bottom w:val="none" w:sz="0" w:space="0" w:color="auto"/>
        <w:right w:val="none" w:sz="0" w:space="0" w:color="auto"/>
      </w:divBdr>
      <w:divsChild>
        <w:div w:id="2113358391">
          <w:marLeft w:val="0"/>
          <w:marRight w:val="0"/>
          <w:marTop w:val="0"/>
          <w:marBottom w:val="0"/>
          <w:divBdr>
            <w:top w:val="none" w:sz="0" w:space="0" w:color="auto"/>
            <w:left w:val="none" w:sz="0" w:space="0" w:color="auto"/>
            <w:bottom w:val="none" w:sz="0" w:space="0" w:color="auto"/>
            <w:right w:val="none" w:sz="0" w:space="0" w:color="auto"/>
          </w:divBdr>
          <w:divsChild>
            <w:div w:id="211335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7">
      <w:marLeft w:val="0"/>
      <w:marRight w:val="0"/>
      <w:marTop w:val="0"/>
      <w:marBottom w:val="0"/>
      <w:divBdr>
        <w:top w:val="none" w:sz="0" w:space="0" w:color="auto"/>
        <w:left w:val="none" w:sz="0" w:space="0" w:color="auto"/>
        <w:bottom w:val="none" w:sz="0" w:space="0" w:color="auto"/>
        <w:right w:val="none" w:sz="0" w:space="0" w:color="auto"/>
      </w:divBdr>
      <w:divsChild>
        <w:div w:id="2113355903">
          <w:marLeft w:val="0"/>
          <w:marRight w:val="0"/>
          <w:marTop w:val="0"/>
          <w:marBottom w:val="0"/>
          <w:divBdr>
            <w:top w:val="none" w:sz="0" w:space="0" w:color="auto"/>
            <w:left w:val="none" w:sz="0" w:space="0" w:color="auto"/>
            <w:bottom w:val="none" w:sz="0" w:space="0" w:color="auto"/>
            <w:right w:val="none" w:sz="0" w:space="0" w:color="auto"/>
          </w:divBdr>
        </w:div>
      </w:divsChild>
    </w:div>
    <w:div w:id="2113356273">
      <w:marLeft w:val="0"/>
      <w:marRight w:val="0"/>
      <w:marTop w:val="0"/>
      <w:marBottom w:val="0"/>
      <w:divBdr>
        <w:top w:val="none" w:sz="0" w:space="0" w:color="auto"/>
        <w:left w:val="none" w:sz="0" w:space="0" w:color="auto"/>
        <w:bottom w:val="none" w:sz="0" w:space="0" w:color="auto"/>
        <w:right w:val="none" w:sz="0" w:space="0" w:color="auto"/>
      </w:divBdr>
      <w:divsChild>
        <w:div w:id="2113358362">
          <w:marLeft w:val="0"/>
          <w:marRight w:val="0"/>
          <w:marTop w:val="0"/>
          <w:marBottom w:val="0"/>
          <w:divBdr>
            <w:top w:val="none" w:sz="0" w:space="0" w:color="auto"/>
            <w:left w:val="none" w:sz="0" w:space="0" w:color="auto"/>
            <w:bottom w:val="none" w:sz="0" w:space="0" w:color="auto"/>
            <w:right w:val="none" w:sz="0" w:space="0" w:color="auto"/>
          </w:divBdr>
          <w:divsChild>
            <w:div w:id="211335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4">
      <w:marLeft w:val="0"/>
      <w:marRight w:val="0"/>
      <w:marTop w:val="0"/>
      <w:marBottom w:val="0"/>
      <w:divBdr>
        <w:top w:val="none" w:sz="0" w:space="0" w:color="auto"/>
        <w:left w:val="none" w:sz="0" w:space="0" w:color="auto"/>
        <w:bottom w:val="none" w:sz="0" w:space="0" w:color="auto"/>
        <w:right w:val="none" w:sz="0" w:space="0" w:color="auto"/>
      </w:divBdr>
      <w:divsChild>
        <w:div w:id="2113355503">
          <w:marLeft w:val="0"/>
          <w:marRight w:val="0"/>
          <w:marTop w:val="0"/>
          <w:marBottom w:val="0"/>
          <w:divBdr>
            <w:top w:val="none" w:sz="0" w:space="0" w:color="auto"/>
            <w:left w:val="none" w:sz="0" w:space="0" w:color="auto"/>
            <w:bottom w:val="none" w:sz="0" w:space="0" w:color="auto"/>
            <w:right w:val="none" w:sz="0" w:space="0" w:color="auto"/>
          </w:divBdr>
        </w:div>
      </w:divsChild>
    </w:div>
    <w:div w:id="2113356275">
      <w:marLeft w:val="0"/>
      <w:marRight w:val="0"/>
      <w:marTop w:val="0"/>
      <w:marBottom w:val="0"/>
      <w:divBdr>
        <w:top w:val="none" w:sz="0" w:space="0" w:color="auto"/>
        <w:left w:val="none" w:sz="0" w:space="0" w:color="auto"/>
        <w:bottom w:val="none" w:sz="0" w:space="0" w:color="auto"/>
        <w:right w:val="none" w:sz="0" w:space="0" w:color="auto"/>
      </w:divBdr>
      <w:divsChild>
        <w:div w:id="2113356812">
          <w:marLeft w:val="0"/>
          <w:marRight w:val="0"/>
          <w:marTop w:val="0"/>
          <w:marBottom w:val="0"/>
          <w:divBdr>
            <w:top w:val="none" w:sz="0" w:space="0" w:color="auto"/>
            <w:left w:val="none" w:sz="0" w:space="0" w:color="auto"/>
            <w:bottom w:val="none" w:sz="0" w:space="0" w:color="auto"/>
            <w:right w:val="none" w:sz="0" w:space="0" w:color="auto"/>
          </w:divBdr>
          <w:divsChild>
            <w:div w:id="211335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9">
      <w:marLeft w:val="0"/>
      <w:marRight w:val="0"/>
      <w:marTop w:val="0"/>
      <w:marBottom w:val="0"/>
      <w:divBdr>
        <w:top w:val="none" w:sz="0" w:space="0" w:color="auto"/>
        <w:left w:val="none" w:sz="0" w:space="0" w:color="auto"/>
        <w:bottom w:val="none" w:sz="0" w:space="0" w:color="auto"/>
        <w:right w:val="none" w:sz="0" w:space="0" w:color="auto"/>
      </w:divBdr>
      <w:divsChild>
        <w:div w:id="2113355260">
          <w:marLeft w:val="0"/>
          <w:marRight w:val="0"/>
          <w:marTop w:val="0"/>
          <w:marBottom w:val="0"/>
          <w:divBdr>
            <w:top w:val="none" w:sz="0" w:space="0" w:color="auto"/>
            <w:left w:val="none" w:sz="0" w:space="0" w:color="auto"/>
            <w:bottom w:val="none" w:sz="0" w:space="0" w:color="auto"/>
            <w:right w:val="none" w:sz="0" w:space="0" w:color="auto"/>
          </w:divBdr>
          <w:divsChild>
            <w:div w:id="2113355474">
              <w:marLeft w:val="0"/>
              <w:marRight w:val="0"/>
              <w:marTop w:val="0"/>
              <w:marBottom w:val="0"/>
              <w:divBdr>
                <w:top w:val="none" w:sz="0" w:space="0" w:color="auto"/>
                <w:left w:val="none" w:sz="0" w:space="0" w:color="auto"/>
                <w:bottom w:val="none" w:sz="0" w:space="0" w:color="auto"/>
                <w:right w:val="none" w:sz="0" w:space="0" w:color="auto"/>
              </w:divBdr>
            </w:div>
            <w:div w:id="2113355627">
              <w:marLeft w:val="0"/>
              <w:marRight w:val="0"/>
              <w:marTop w:val="0"/>
              <w:marBottom w:val="0"/>
              <w:divBdr>
                <w:top w:val="none" w:sz="0" w:space="0" w:color="auto"/>
                <w:left w:val="none" w:sz="0" w:space="0" w:color="auto"/>
                <w:bottom w:val="none" w:sz="0" w:space="0" w:color="auto"/>
                <w:right w:val="none" w:sz="0" w:space="0" w:color="auto"/>
              </w:divBdr>
            </w:div>
            <w:div w:id="2113355725">
              <w:marLeft w:val="0"/>
              <w:marRight w:val="0"/>
              <w:marTop w:val="0"/>
              <w:marBottom w:val="0"/>
              <w:divBdr>
                <w:top w:val="none" w:sz="0" w:space="0" w:color="auto"/>
                <w:left w:val="none" w:sz="0" w:space="0" w:color="auto"/>
                <w:bottom w:val="none" w:sz="0" w:space="0" w:color="auto"/>
                <w:right w:val="none" w:sz="0" w:space="0" w:color="auto"/>
              </w:divBdr>
            </w:div>
            <w:div w:id="2113356903">
              <w:marLeft w:val="0"/>
              <w:marRight w:val="0"/>
              <w:marTop w:val="0"/>
              <w:marBottom w:val="0"/>
              <w:divBdr>
                <w:top w:val="none" w:sz="0" w:space="0" w:color="auto"/>
                <w:left w:val="none" w:sz="0" w:space="0" w:color="auto"/>
                <w:bottom w:val="none" w:sz="0" w:space="0" w:color="auto"/>
                <w:right w:val="none" w:sz="0" w:space="0" w:color="auto"/>
              </w:divBdr>
            </w:div>
            <w:div w:id="2113357313">
              <w:marLeft w:val="0"/>
              <w:marRight w:val="0"/>
              <w:marTop w:val="0"/>
              <w:marBottom w:val="0"/>
              <w:divBdr>
                <w:top w:val="none" w:sz="0" w:space="0" w:color="auto"/>
                <w:left w:val="none" w:sz="0" w:space="0" w:color="auto"/>
                <w:bottom w:val="none" w:sz="0" w:space="0" w:color="auto"/>
                <w:right w:val="none" w:sz="0" w:space="0" w:color="auto"/>
              </w:divBdr>
            </w:div>
            <w:div w:id="2113358206">
              <w:marLeft w:val="0"/>
              <w:marRight w:val="0"/>
              <w:marTop w:val="0"/>
              <w:marBottom w:val="0"/>
              <w:divBdr>
                <w:top w:val="none" w:sz="0" w:space="0" w:color="auto"/>
                <w:left w:val="none" w:sz="0" w:space="0" w:color="auto"/>
                <w:bottom w:val="none" w:sz="0" w:space="0" w:color="auto"/>
                <w:right w:val="none" w:sz="0" w:space="0" w:color="auto"/>
              </w:divBdr>
            </w:div>
            <w:div w:id="2113358264">
              <w:marLeft w:val="0"/>
              <w:marRight w:val="0"/>
              <w:marTop w:val="0"/>
              <w:marBottom w:val="0"/>
              <w:divBdr>
                <w:top w:val="none" w:sz="0" w:space="0" w:color="auto"/>
                <w:left w:val="none" w:sz="0" w:space="0" w:color="auto"/>
                <w:bottom w:val="none" w:sz="0" w:space="0" w:color="auto"/>
                <w:right w:val="none" w:sz="0" w:space="0" w:color="auto"/>
              </w:divBdr>
            </w:div>
            <w:div w:id="211335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89">
      <w:marLeft w:val="0"/>
      <w:marRight w:val="0"/>
      <w:marTop w:val="0"/>
      <w:marBottom w:val="0"/>
      <w:divBdr>
        <w:top w:val="none" w:sz="0" w:space="0" w:color="auto"/>
        <w:left w:val="none" w:sz="0" w:space="0" w:color="auto"/>
        <w:bottom w:val="none" w:sz="0" w:space="0" w:color="auto"/>
        <w:right w:val="none" w:sz="0" w:space="0" w:color="auto"/>
      </w:divBdr>
      <w:divsChild>
        <w:div w:id="2113357167">
          <w:marLeft w:val="0"/>
          <w:marRight w:val="0"/>
          <w:marTop w:val="0"/>
          <w:marBottom w:val="0"/>
          <w:divBdr>
            <w:top w:val="none" w:sz="0" w:space="0" w:color="auto"/>
            <w:left w:val="none" w:sz="0" w:space="0" w:color="auto"/>
            <w:bottom w:val="none" w:sz="0" w:space="0" w:color="auto"/>
            <w:right w:val="none" w:sz="0" w:space="0" w:color="auto"/>
          </w:divBdr>
          <w:divsChild>
            <w:div w:id="2113354929">
              <w:marLeft w:val="0"/>
              <w:marRight w:val="0"/>
              <w:marTop w:val="0"/>
              <w:marBottom w:val="0"/>
              <w:divBdr>
                <w:top w:val="none" w:sz="0" w:space="0" w:color="auto"/>
                <w:left w:val="none" w:sz="0" w:space="0" w:color="auto"/>
                <w:bottom w:val="none" w:sz="0" w:space="0" w:color="auto"/>
                <w:right w:val="none" w:sz="0" w:space="0" w:color="auto"/>
              </w:divBdr>
            </w:div>
            <w:div w:id="2113356700">
              <w:marLeft w:val="0"/>
              <w:marRight w:val="0"/>
              <w:marTop w:val="0"/>
              <w:marBottom w:val="0"/>
              <w:divBdr>
                <w:top w:val="none" w:sz="0" w:space="0" w:color="auto"/>
                <w:left w:val="none" w:sz="0" w:space="0" w:color="auto"/>
                <w:bottom w:val="none" w:sz="0" w:space="0" w:color="auto"/>
                <w:right w:val="none" w:sz="0" w:space="0" w:color="auto"/>
              </w:divBdr>
            </w:div>
            <w:div w:id="2113357306">
              <w:marLeft w:val="0"/>
              <w:marRight w:val="0"/>
              <w:marTop w:val="0"/>
              <w:marBottom w:val="0"/>
              <w:divBdr>
                <w:top w:val="none" w:sz="0" w:space="0" w:color="auto"/>
                <w:left w:val="none" w:sz="0" w:space="0" w:color="auto"/>
                <w:bottom w:val="none" w:sz="0" w:space="0" w:color="auto"/>
                <w:right w:val="none" w:sz="0" w:space="0" w:color="auto"/>
              </w:divBdr>
            </w:div>
            <w:div w:id="2113357396">
              <w:marLeft w:val="0"/>
              <w:marRight w:val="0"/>
              <w:marTop w:val="0"/>
              <w:marBottom w:val="0"/>
              <w:divBdr>
                <w:top w:val="none" w:sz="0" w:space="0" w:color="auto"/>
                <w:left w:val="none" w:sz="0" w:space="0" w:color="auto"/>
                <w:bottom w:val="none" w:sz="0" w:space="0" w:color="auto"/>
                <w:right w:val="none" w:sz="0" w:space="0" w:color="auto"/>
              </w:divBdr>
            </w:div>
            <w:div w:id="211335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3">
      <w:marLeft w:val="0"/>
      <w:marRight w:val="0"/>
      <w:marTop w:val="0"/>
      <w:marBottom w:val="0"/>
      <w:divBdr>
        <w:top w:val="none" w:sz="0" w:space="0" w:color="auto"/>
        <w:left w:val="none" w:sz="0" w:space="0" w:color="auto"/>
        <w:bottom w:val="none" w:sz="0" w:space="0" w:color="auto"/>
        <w:right w:val="none" w:sz="0" w:space="0" w:color="auto"/>
      </w:divBdr>
      <w:divsChild>
        <w:div w:id="2113357656">
          <w:marLeft w:val="0"/>
          <w:marRight w:val="0"/>
          <w:marTop w:val="0"/>
          <w:marBottom w:val="0"/>
          <w:divBdr>
            <w:top w:val="none" w:sz="0" w:space="0" w:color="auto"/>
            <w:left w:val="none" w:sz="0" w:space="0" w:color="auto"/>
            <w:bottom w:val="none" w:sz="0" w:space="0" w:color="auto"/>
            <w:right w:val="none" w:sz="0" w:space="0" w:color="auto"/>
          </w:divBdr>
          <w:divsChild>
            <w:div w:id="2113355723">
              <w:marLeft w:val="0"/>
              <w:marRight w:val="0"/>
              <w:marTop w:val="0"/>
              <w:marBottom w:val="0"/>
              <w:divBdr>
                <w:top w:val="none" w:sz="0" w:space="0" w:color="auto"/>
                <w:left w:val="none" w:sz="0" w:space="0" w:color="auto"/>
                <w:bottom w:val="none" w:sz="0" w:space="0" w:color="auto"/>
                <w:right w:val="none" w:sz="0" w:space="0" w:color="auto"/>
              </w:divBdr>
            </w:div>
            <w:div w:id="2113358091">
              <w:marLeft w:val="0"/>
              <w:marRight w:val="0"/>
              <w:marTop w:val="0"/>
              <w:marBottom w:val="0"/>
              <w:divBdr>
                <w:top w:val="none" w:sz="0" w:space="0" w:color="auto"/>
                <w:left w:val="none" w:sz="0" w:space="0" w:color="auto"/>
                <w:bottom w:val="none" w:sz="0" w:space="0" w:color="auto"/>
                <w:right w:val="none" w:sz="0" w:space="0" w:color="auto"/>
              </w:divBdr>
            </w:div>
            <w:div w:id="2113358179">
              <w:marLeft w:val="0"/>
              <w:marRight w:val="0"/>
              <w:marTop w:val="0"/>
              <w:marBottom w:val="0"/>
              <w:divBdr>
                <w:top w:val="none" w:sz="0" w:space="0" w:color="auto"/>
                <w:left w:val="none" w:sz="0" w:space="0" w:color="auto"/>
                <w:bottom w:val="none" w:sz="0" w:space="0" w:color="auto"/>
                <w:right w:val="none" w:sz="0" w:space="0" w:color="auto"/>
              </w:divBdr>
            </w:div>
            <w:div w:id="211335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4">
      <w:marLeft w:val="0"/>
      <w:marRight w:val="0"/>
      <w:marTop w:val="0"/>
      <w:marBottom w:val="0"/>
      <w:divBdr>
        <w:top w:val="none" w:sz="0" w:space="0" w:color="auto"/>
        <w:left w:val="none" w:sz="0" w:space="0" w:color="auto"/>
        <w:bottom w:val="none" w:sz="0" w:space="0" w:color="auto"/>
        <w:right w:val="none" w:sz="0" w:space="0" w:color="auto"/>
      </w:divBdr>
      <w:divsChild>
        <w:div w:id="2113357254">
          <w:marLeft w:val="0"/>
          <w:marRight w:val="0"/>
          <w:marTop w:val="0"/>
          <w:marBottom w:val="0"/>
          <w:divBdr>
            <w:top w:val="none" w:sz="0" w:space="0" w:color="auto"/>
            <w:left w:val="none" w:sz="0" w:space="0" w:color="auto"/>
            <w:bottom w:val="none" w:sz="0" w:space="0" w:color="auto"/>
            <w:right w:val="none" w:sz="0" w:space="0" w:color="auto"/>
          </w:divBdr>
          <w:divsChild>
            <w:div w:id="2113355892">
              <w:marLeft w:val="0"/>
              <w:marRight w:val="0"/>
              <w:marTop w:val="0"/>
              <w:marBottom w:val="0"/>
              <w:divBdr>
                <w:top w:val="none" w:sz="0" w:space="0" w:color="auto"/>
                <w:left w:val="none" w:sz="0" w:space="0" w:color="auto"/>
                <w:bottom w:val="none" w:sz="0" w:space="0" w:color="auto"/>
                <w:right w:val="none" w:sz="0" w:space="0" w:color="auto"/>
              </w:divBdr>
            </w:div>
            <w:div w:id="2113356272">
              <w:marLeft w:val="0"/>
              <w:marRight w:val="0"/>
              <w:marTop w:val="0"/>
              <w:marBottom w:val="0"/>
              <w:divBdr>
                <w:top w:val="none" w:sz="0" w:space="0" w:color="auto"/>
                <w:left w:val="none" w:sz="0" w:space="0" w:color="auto"/>
                <w:bottom w:val="none" w:sz="0" w:space="0" w:color="auto"/>
                <w:right w:val="none" w:sz="0" w:space="0" w:color="auto"/>
              </w:divBdr>
            </w:div>
            <w:div w:id="2113356353">
              <w:marLeft w:val="0"/>
              <w:marRight w:val="0"/>
              <w:marTop w:val="0"/>
              <w:marBottom w:val="0"/>
              <w:divBdr>
                <w:top w:val="none" w:sz="0" w:space="0" w:color="auto"/>
                <w:left w:val="none" w:sz="0" w:space="0" w:color="auto"/>
                <w:bottom w:val="none" w:sz="0" w:space="0" w:color="auto"/>
                <w:right w:val="none" w:sz="0" w:space="0" w:color="auto"/>
              </w:divBdr>
            </w:div>
            <w:div w:id="2113356887">
              <w:marLeft w:val="0"/>
              <w:marRight w:val="0"/>
              <w:marTop w:val="0"/>
              <w:marBottom w:val="0"/>
              <w:divBdr>
                <w:top w:val="none" w:sz="0" w:space="0" w:color="auto"/>
                <w:left w:val="none" w:sz="0" w:space="0" w:color="auto"/>
                <w:bottom w:val="none" w:sz="0" w:space="0" w:color="auto"/>
                <w:right w:val="none" w:sz="0" w:space="0" w:color="auto"/>
              </w:divBdr>
            </w:div>
            <w:div w:id="2113356994">
              <w:marLeft w:val="0"/>
              <w:marRight w:val="0"/>
              <w:marTop w:val="0"/>
              <w:marBottom w:val="0"/>
              <w:divBdr>
                <w:top w:val="none" w:sz="0" w:space="0" w:color="auto"/>
                <w:left w:val="none" w:sz="0" w:space="0" w:color="auto"/>
                <w:bottom w:val="none" w:sz="0" w:space="0" w:color="auto"/>
                <w:right w:val="none" w:sz="0" w:space="0" w:color="auto"/>
              </w:divBdr>
            </w:div>
            <w:div w:id="2113358016">
              <w:marLeft w:val="0"/>
              <w:marRight w:val="0"/>
              <w:marTop w:val="0"/>
              <w:marBottom w:val="0"/>
              <w:divBdr>
                <w:top w:val="none" w:sz="0" w:space="0" w:color="auto"/>
                <w:left w:val="none" w:sz="0" w:space="0" w:color="auto"/>
                <w:bottom w:val="none" w:sz="0" w:space="0" w:color="auto"/>
                <w:right w:val="none" w:sz="0" w:space="0" w:color="auto"/>
              </w:divBdr>
            </w:div>
            <w:div w:id="2113358099">
              <w:marLeft w:val="0"/>
              <w:marRight w:val="0"/>
              <w:marTop w:val="0"/>
              <w:marBottom w:val="0"/>
              <w:divBdr>
                <w:top w:val="none" w:sz="0" w:space="0" w:color="auto"/>
                <w:left w:val="none" w:sz="0" w:space="0" w:color="auto"/>
                <w:bottom w:val="none" w:sz="0" w:space="0" w:color="auto"/>
                <w:right w:val="none" w:sz="0" w:space="0" w:color="auto"/>
              </w:divBdr>
            </w:div>
            <w:div w:id="2113358186">
              <w:marLeft w:val="0"/>
              <w:marRight w:val="0"/>
              <w:marTop w:val="0"/>
              <w:marBottom w:val="0"/>
              <w:divBdr>
                <w:top w:val="none" w:sz="0" w:space="0" w:color="auto"/>
                <w:left w:val="none" w:sz="0" w:space="0" w:color="auto"/>
                <w:bottom w:val="none" w:sz="0" w:space="0" w:color="auto"/>
                <w:right w:val="none" w:sz="0" w:space="0" w:color="auto"/>
              </w:divBdr>
            </w:div>
            <w:div w:id="211335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6">
      <w:marLeft w:val="0"/>
      <w:marRight w:val="0"/>
      <w:marTop w:val="0"/>
      <w:marBottom w:val="0"/>
      <w:divBdr>
        <w:top w:val="none" w:sz="0" w:space="0" w:color="auto"/>
        <w:left w:val="none" w:sz="0" w:space="0" w:color="auto"/>
        <w:bottom w:val="none" w:sz="0" w:space="0" w:color="auto"/>
        <w:right w:val="none" w:sz="0" w:space="0" w:color="auto"/>
      </w:divBdr>
      <w:divsChild>
        <w:div w:id="2113356745">
          <w:marLeft w:val="0"/>
          <w:marRight w:val="0"/>
          <w:marTop w:val="0"/>
          <w:marBottom w:val="0"/>
          <w:divBdr>
            <w:top w:val="none" w:sz="0" w:space="0" w:color="auto"/>
            <w:left w:val="none" w:sz="0" w:space="0" w:color="auto"/>
            <w:bottom w:val="none" w:sz="0" w:space="0" w:color="auto"/>
            <w:right w:val="none" w:sz="0" w:space="0" w:color="auto"/>
          </w:divBdr>
          <w:divsChild>
            <w:div w:id="211335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0">
      <w:marLeft w:val="0"/>
      <w:marRight w:val="0"/>
      <w:marTop w:val="0"/>
      <w:marBottom w:val="0"/>
      <w:divBdr>
        <w:top w:val="none" w:sz="0" w:space="0" w:color="auto"/>
        <w:left w:val="none" w:sz="0" w:space="0" w:color="auto"/>
        <w:bottom w:val="none" w:sz="0" w:space="0" w:color="auto"/>
        <w:right w:val="none" w:sz="0" w:space="0" w:color="auto"/>
      </w:divBdr>
      <w:divsChild>
        <w:div w:id="2113357490">
          <w:marLeft w:val="0"/>
          <w:marRight w:val="0"/>
          <w:marTop w:val="0"/>
          <w:marBottom w:val="0"/>
          <w:divBdr>
            <w:top w:val="none" w:sz="0" w:space="0" w:color="auto"/>
            <w:left w:val="none" w:sz="0" w:space="0" w:color="auto"/>
            <w:bottom w:val="none" w:sz="0" w:space="0" w:color="auto"/>
            <w:right w:val="none" w:sz="0" w:space="0" w:color="auto"/>
          </w:divBdr>
          <w:divsChild>
            <w:div w:id="211335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3">
      <w:marLeft w:val="0"/>
      <w:marRight w:val="0"/>
      <w:marTop w:val="0"/>
      <w:marBottom w:val="0"/>
      <w:divBdr>
        <w:top w:val="none" w:sz="0" w:space="0" w:color="auto"/>
        <w:left w:val="none" w:sz="0" w:space="0" w:color="auto"/>
        <w:bottom w:val="none" w:sz="0" w:space="0" w:color="auto"/>
        <w:right w:val="none" w:sz="0" w:space="0" w:color="auto"/>
      </w:divBdr>
      <w:divsChild>
        <w:div w:id="2113358256">
          <w:marLeft w:val="0"/>
          <w:marRight w:val="0"/>
          <w:marTop w:val="0"/>
          <w:marBottom w:val="0"/>
          <w:divBdr>
            <w:top w:val="none" w:sz="0" w:space="0" w:color="auto"/>
            <w:left w:val="none" w:sz="0" w:space="0" w:color="auto"/>
            <w:bottom w:val="none" w:sz="0" w:space="0" w:color="auto"/>
            <w:right w:val="none" w:sz="0" w:space="0" w:color="auto"/>
          </w:divBdr>
          <w:divsChild>
            <w:div w:id="2113355727">
              <w:marLeft w:val="0"/>
              <w:marRight w:val="0"/>
              <w:marTop w:val="0"/>
              <w:marBottom w:val="0"/>
              <w:divBdr>
                <w:top w:val="none" w:sz="0" w:space="0" w:color="auto"/>
                <w:left w:val="none" w:sz="0" w:space="0" w:color="auto"/>
                <w:bottom w:val="none" w:sz="0" w:space="0" w:color="auto"/>
                <w:right w:val="none" w:sz="0" w:space="0" w:color="auto"/>
              </w:divBdr>
            </w:div>
            <w:div w:id="2113356080">
              <w:marLeft w:val="0"/>
              <w:marRight w:val="0"/>
              <w:marTop w:val="0"/>
              <w:marBottom w:val="0"/>
              <w:divBdr>
                <w:top w:val="none" w:sz="0" w:space="0" w:color="auto"/>
                <w:left w:val="none" w:sz="0" w:space="0" w:color="auto"/>
                <w:bottom w:val="none" w:sz="0" w:space="0" w:color="auto"/>
                <w:right w:val="none" w:sz="0" w:space="0" w:color="auto"/>
              </w:divBdr>
            </w:div>
            <w:div w:id="21133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9">
      <w:marLeft w:val="0"/>
      <w:marRight w:val="0"/>
      <w:marTop w:val="0"/>
      <w:marBottom w:val="0"/>
      <w:divBdr>
        <w:top w:val="none" w:sz="0" w:space="0" w:color="auto"/>
        <w:left w:val="none" w:sz="0" w:space="0" w:color="auto"/>
        <w:bottom w:val="none" w:sz="0" w:space="0" w:color="auto"/>
        <w:right w:val="none" w:sz="0" w:space="0" w:color="auto"/>
      </w:divBdr>
      <w:divsChild>
        <w:div w:id="2113356646">
          <w:marLeft w:val="0"/>
          <w:marRight w:val="0"/>
          <w:marTop w:val="0"/>
          <w:marBottom w:val="0"/>
          <w:divBdr>
            <w:top w:val="none" w:sz="0" w:space="0" w:color="auto"/>
            <w:left w:val="none" w:sz="0" w:space="0" w:color="auto"/>
            <w:bottom w:val="none" w:sz="0" w:space="0" w:color="auto"/>
            <w:right w:val="none" w:sz="0" w:space="0" w:color="auto"/>
          </w:divBdr>
          <w:divsChild>
            <w:div w:id="2113354963">
              <w:marLeft w:val="0"/>
              <w:marRight w:val="0"/>
              <w:marTop w:val="0"/>
              <w:marBottom w:val="0"/>
              <w:divBdr>
                <w:top w:val="none" w:sz="0" w:space="0" w:color="auto"/>
                <w:left w:val="none" w:sz="0" w:space="0" w:color="auto"/>
                <w:bottom w:val="none" w:sz="0" w:space="0" w:color="auto"/>
                <w:right w:val="none" w:sz="0" w:space="0" w:color="auto"/>
              </w:divBdr>
            </w:div>
            <w:div w:id="2113355302">
              <w:marLeft w:val="0"/>
              <w:marRight w:val="0"/>
              <w:marTop w:val="0"/>
              <w:marBottom w:val="0"/>
              <w:divBdr>
                <w:top w:val="none" w:sz="0" w:space="0" w:color="auto"/>
                <w:left w:val="none" w:sz="0" w:space="0" w:color="auto"/>
                <w:bottom w:val="none" w:sz="0" w:space="0" w:color="auto"/>
                <w:right w:val="none" w:sz="0" w:space="0" w:color="auto"/>
              </w:divBdr>
            </w:div>
            <w:div w:id="211335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10">
      <w:marLeft w:val="0"/>
      <w:marRight w:val="0"/>
      <w:marTop w:val="0"/>
      <w:marBottom w:val="0"/>
      <w:divBdr>
        <w:top w:val="none" w:sz="0" w:space="0" w:color="auto"/>
        <w:left w:val="none" w:sz="0" w:space="0" w:color="auto"/>
        <w:bottom w:val="none" w:sz="0" w:space="0" w:color="auto"/>
        <w:right w:val="none" w:sz="0" w:space="0" w:color="auto"/>
      </w:divBdr>
      <w:divsChild>
        <w:div w:id="2113356341">
          <w:marLeft w:val="0"/>
          <w:marRight w:val="0"/>
          <w:marTop w:val="0"/>
          <w:marBottom w:val="0"/>
          <w:divBdr>
            <w:top w:val="none" w:sz="0" w:space="0" w:color="auto"/>
            <w:left w:val="none" w:sz="0" w:space="0" w:color="auto"/>
            <w:bottom w:val="none" w:sz="0" w:space="0" w:color="auto"/>
            <w:right w:val="none" w:sz="0" w:space="0" w:color="auto"/>
          </w:divBdr>
        </w:div>
      </w:divsChild>
    </w:div>
    <w:div w:id="2113356315">
      <w:marLeft w:val="0"/>
      <w:marRight w:val="0"/>
      <w:marTop w:val="0"/>
      <w:marBottom w:val="0"/>
      <w:divBdr>
        <w:top w:val="none" w:sz="0" w:space="0" w:color="auto"/>
        <w:left w:val="none" w:sz="0" w:space="0" w:color="auto"/>
        <w:bottom w:val="none" w:sz="0" w:space="0" w:color="auto"/>
        <w:right w:val="none" w:sz="0" w:space="0" w:color="auto"/>
      </w:divBdr>
      <w:divsChild>
        <w:div w:id="2113357402">
          <w:marLeft w:val="0"/>
          <w:marRight w:val="0"/>
          <w:marTop w:val="0"/>
          <w:marBottom w:val="0"/>
          <w:divBdr>
            <w:top w:val="none" w:sz="0" w:space="0" w:color="auto"/>
            <w:left w:val="none" w:sz="0" w:space="0" w:color="auto"/>
            <w:bottom w:val="none" w:sz="0" w:space="0" w:color="auto"/>
            <w:right w:val="none" w:sz="0" w:space="0" w:color="auto"/>
          </w:divBdr>
        </w:div>
      </w:divsChild>
    </w:div>
    <w:div w:id="2113356317">
      <w:marLeft w:val="0"/>
      <w:marRight w:val="0"/>
      <w:marTop w:val="0"/>
      <w:marBottom w:val="0"/>
      <w:divBdr>
        <w:top w:val="none" w:sz="0" w:space="0" w:color="auto"/>
        <w:left w:val="none" w:sz="0" w:space="0" w:color="auto"/>
        <w:bottom w:val="none" w:sz="0" w:space="0" w:color="auto"/>
        <w:right w:val="none" w:sz="0" w:space="0" w:color="auto"/>
      </w:divBdr>
      <w:divsChild>
        <w:div w:id="2113356004">
          <w:marLeft w:val="0"/>
          <w:marRight w:val="0"/>
          <w:marTop w:val="0"/>
          <w:marBottom w:val="0"/>
          <w:divBdr>
            <w:top w:val="none" w:sz="0" w:space="0" w:color="auto"/>
            <w:left w:val="none" w:sz="0" w:space="0" w:color="auto"/>
            <w:bottom w:val="none" w:sz="0" w:space="0" w:color="auto"/>
            <w:right w:val="none" w:sz="0" w:space="0" w:color="auto"/>
          </w:divBdr>
        </w:div>
      </w:divsChild>
    </w:div>
    <w:div w:id="2113356320">
      <w:marLeft w:val="0"/>
      <w:marRight w:val="0"/>
      <w:marTop w:val="0"/>
      <w:marBottom w:val="0"/>
      <w:divBdr>
        <w:top w:val="none" w:sz="0" w:space="0" w:color="auto"/>
        <w:left w:val="none" w:sz="0" w:space="0" w:color="auto"/>
        <w:bottom w:val="none" w:sz="0" w:space="0" w:color="auto"/>
        <w:right w:val="none" w:sz="0" w:space="0" w:color="auto"/>
      </w:divBdr>
      <w:divsChild>
        <w:div w:id="2113356204">
          <w:marLeft w:val="0"/>
          <w:marRight w:val="0"/>
          <w:marTop w:val="0"/>
          <w:marBottom w:val="0"/>
          <w:divBdr>
            <w:top w:val="none" w:sz="0" w:space="0" w:color="auto"/>
            <w:left w:val="none" w:sz="0" w:space="0" w:color="auto"/>
            <w:bottom w:val="none" w:sz="0" w:space="0" w:color="auto"/>
            <w:right w:val="none" w:sz="0" w:space="0" w:color="auto"/>
          </w:divBdr>
          <w:divsChild>
            <w:div w:id="2113355746">
              <w:marLeft w:val="0"/>
              <w:marRight w:val="0"/>
              <w:marTop w:val="0"/>
              <w:marBottom w:val="0"/>
              <w:divBdr>
                <w:top w:val="none" w:sz="0" w:space="0" w:color="auto"/>
                <w:left w:val="none" w:sz="0" w:space="0" w:color="auto"/>
                <w:bottom w:val="none" w:sz="0" w:space="0" w:color="auto"/>
                <w:right w:val="none" w:sz="0" w:space="0" w:color="auto"/>
              </w:divBdr>
            </w:div>
            <w:div w:id="2113356488">
              <w:marLeft w:val="0"/>
              <w:marRight w:val="0"/>
              <w:marTop w:val="0"/>
              <w:marBottom w:val="0"/>
              <w:divBdr>
                <w:top w:val="none" w:sz="0" w:space="0" w:color="auto"/>
                <w:left w:val="none" w:sz="0" w:space="0" w:color="auto"/>
                <w:bottom w:val="none" w:sz="0" w:space="0" w:color="auto"/>
                <w:right w:val="none" w:sz="0" w:space="0" w:color="auto"/>
              </w:divBdr>
            </w:div>
            <w:div w:id="2113356868">
              <w:marLeft w:val="0"/>
              <w:marRight w:val="0"/>
              <w:marTop w:val="0"/>
              <w:marBottom w:val="0"/>
              <w:divBdr>
                <w:top w:val="none" w:sz="0" w:space="0" w:color="auto"/>
                <w:left w:val="none" w:sz="0" w:space="0" w:color="auto"/>
                <w:bottom w:val="none" w:sz="0" w:space="0" w:color="auto"/>
                <w:right w:val="none" w:sz="0" w:space="0" w:color="auto"/>
              </w:divBdr>
            </w:div>
            <w:div w:id="211335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1">
      <w:marLeft w:val="0"/>
      <w:marRight w:val="0"/>
      <w:marTop w:val="0"/>
      <w:marBottom w:val="0"/>
      <w:divBdr>
        <w:top w:val="none" w:sz="0" w:space="0" w:color="auto"/>
        <w:left w:val="none" w:sz="0" w:space="0" w:color="auto"/>
        <w:bottom w:val="none" w:sz="0" w:space="0" w:color="auto"/>
        <w:right w:val="none" w:sz="0" w:space="0" w:color="auto"/>
      </w:divBdr>
      <w:divsChild>
        <w:div w:id="2113356876">
          <w:marLeft w:val="0"/>
          <w:marRight w:val="0"/>
          <w:marTop w:val="0"/>
          <w:marBottom w:val="0"/>
          <w:divBdr>
            <w:top w:val="none" w:sz="0" w:space="0" w:color="auto"/>
            <w:left w:val="none" w:sz="0" w:space="0" w:color="auto"/>
            <w:bottom w:val="none" w:sz="0" w:space="0" w:color="auto"/>
            <w:right w:val="none" w:sz="0" w:space="0" w:color="auto"/>
          </w:divBdr>
        </w:div>
      </w:divsChild>
    </w:div>
    <w:div w:id="2113356322">
      <w:marLeft w:val="0"/>
      <w:marRight w:val="0"/>
      <w:marTop w:val="0"/>
      <w:marBottom w:val="0"/>
      <w:divBdr>
        <w:top w:val="none" w:sz="0" w:space="0" w:color="auto"/>
        <w:left w:val="none" w:sz="0" w:space="0" w:color="auto"/>
        <w:bottom w:val="none" w:sz="0" w:space="0" w:color="auto"/>
        <w:right w:val="none" w:sz="0" w:space="0" w:color="auto"/>
      </w:divBdr>
      <w:divsChild>
        <w:div w:id="2113358632">
          <w:marLeft w:val="0"/>
          <w:marRight w:val="0"/>
          <w:marTop w:val="0"/>
          <w:marBottom w:val="0"/>
          <w:divBdr>
            <w:top w:val="none" w:sz="0" w:space="0" w:color="auto"/>
            <w:left w:val="none" w:sz="0" w:space="0" w:color="auto"/>
            <w:bottom w:val="none" w:sz="0" w:space="0" w:color="auto"/>
            <w:right w:val="none" w:sz="0" w:space="0" w:color="auto"/>
          </w:divBdr>
          <w:divsChild>
            <w:div w:id="2113355145">
              <w:marLeft w:val="0"/>
              <w:marRight w:val="0"/>
              <w:marTop w:val="0"/>
              <w:marBottom w:val="0"/>
              <w:divBdr>
                <w:top w:val="none" w:sz="0" w:space="0" w:color="auto"/>
                <w:left w:val="none" w:sz="0" w:space="0" w:color="auto"/>
                <w:bottom w:val="none" w:sz="0" w:space="0" w:color="auto"/>
                <w:right w:val="none" w:sz="0" w:space="0" w:color="auto"/>
              </w:divBdr>
            </w:div>
            <w:div w:id="2113355705">
              <w:marLeft w:val="0"/>
              <w:marRight w:val="0"/>
              <w:marTop w:val="0"/>
              <w:marBottom w:val="0"/>
              <w:divBdr>
                <w:top w:val="none" w:sz="0" w:space="0" w:color="auto"/>
                <w:left w:val="none" w:sz="0" w:space="0" w:color="auto"/>
                <w:bottom w:val="none" w:sz="0" w:space="0" w:color="auto"/>
                <w:right w:val="none" w:sz="0" w:space="0" w:color="auto"/>
              </w:divBdr>
            </w:div>
            <w:div w:id="2113355717">
              <w:marLeft w:val="0"/>
              <w:marRight w:val="0"/>
              <w:marTop w:val="0"/>
              <w:marBottom w:val="0"/>
              <w:divBdr>
                <w:top w:val="none" w:sz="0" w:space="0" w:color="auto"/>
                <w:left w:val="none" w:sz="0" w:space="0" w:color="auto"/>
                <w:bottom w:val="none" w:sz="0" w:space="0" w:color="auto"/>
                <w:right w:val="none" w:sz="0" w:space="0" w:color="auto"/>
              </w:divBdr>
            </w:div>
            <w:div w:id="2113356501">
              <w:marLeft w:val="0"/>
              <w:marRight w:val="0"/>
              <w:marTop w:val="0"/>
              <w:marBottom w:val="0"/>
              <w:divBdr>
                <w:top w:val="none" w:sz="0" w:space="0" w:color="auto"/>
                <w:left w:val="none" w:sz="0" w:space="0" w:color="auto"/>
                <w:bottom w:val="none" w:sz="0" w:space="0" w:color="auto"/>
                <w:right w:val="none" w:sz="0" w:space="0" w:color="auto"/>
              </w:divBdr>
            </w:div>
            <w:div w:id="2113356750">
              <w:marLeft w:val="0"/>
              <w:marRight w:val="0"/>
              <w:marTop w:val="0"/>
              <w:marBottom w:val="0"/>
              <w:divBdr>
                <w:top w:val="none" w:sz="0" w:space="0" w:color="auto"/>
                <w:left w:val="none" w:sz="0" w:space="0" w:color="auto"/>
                <w:bottom w:val="none" w:sz="0" w:space="0" w:color="auto"/>
                <w:right w:val="none" w:sz="0" w:space="0" w:color="auto"/>
              </w:divBdr>
            </w:div>
            <w:div w:id="2113357384">
              <w:marLeft w:val="0"/>
              <w:marRight w:val="0"/>
              <w:marTop w:val="0"/>
              <w:marBottom w:val="0"/>
              <w:divBdr>
                <w:top w:val="none" w:sz="0" w:space="0" w:color="auto"/>
                <w:left w:val="none" w:sz="0" w:space="0" w:color="auto"/>
                <w:bottom w:val="none" w:sz="0" w:space="0" w:color="auto"/>
                <w:right w:val="none" w:sz="0" w:space="0" w:color="auto"/>
              </w:divBdr>
            </w:div>
            <w:div w:id="2113358502">
              <w:marLeft w:val="0"/>
              <w:marRight w:val="0"/>
              <w:marTop w:val="0"/>
              <w:marBottom w:val="0"/>
              <w:divBdr>
                <w:top w:val="none" w:sz="0" w:space="0" w:color="auto"/>
                <w:left w:val="none" w:sz="0" w:space="0" w:color="auto"/>
                <w:bottom w:val="none" w:sz="0" w:space="0" w:color="auto"/>
                <w:right w:val="none" w:sz="0" w:space="0" w:color="auto"/>
              </w:divBdr>
            </w:div>
            <w:div w:id="211335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3">
      <w:marLeft w:val="0"/>
      <w:marRight w:val="0"/>
      <w:marTop w:val="0"/>
      <w:marBottom w:val="0"/>
      <w:divBdr>
        <w:top w:val="none" w:sz="0" w:space="0" w:color="auto"/>
        <w:left w:val="none" w:sz="0" w:space="0" w:color="auto"/>
        <w:bottom w:val="none" w:sz="0" w:space="0" w:color="auto"/>
        <w:right w:val="none" w:sz="0" w:space="0" w:color="auto"/>
      </w:divBdr>
    </w:div>
    <w:div w:id="2113356325">
      <w:marLeft w:val="0"/>
      <w:marRight w:val="0"/>
      <w:marTop w:val="0"/>
      <w:marBottom w:val="0"/>
      <w:divBdr>
        <w:top w:val="none" w:sz="0" w:space="0" w:color="auto"/>
        <w:left w:val="none" w:sz="0" w:space="0" w:color="auto"/>
        <w:bottom w:val="none" w:sz="0" w:space="0" w:color="auto"/>
        <w:right w:val="none" w:sz="0" w:space="0" w:color="auto"/>
      </w:divBdr>
      <w:divsChild>
        <w:div w:id="2113357736">
          <w:marLeft w:val="547"/>
          <w:marRight w:val="0"/>
          <w:marTop w:val="154"/>
          <w:marBottom w:val="0"/>
          <w:divBdr>
            <w:top w:val="none" w:sz="0" w:space="0" w:color="auto"/>
            <w:left w:val="none" w:sz="0" w:space="0" w:color="auto"/>
            <w:bottom w:val="none" w:sz="0" w:space="0" w:color="auto"/>
            <w:right w:val="none" w:sz="0" w:space="0" w:color="auto"/>
          </w:divBdr>
        </w:div>
        <w:div w:id="2113358415">
          <w:marLeft w:val="547"/>
          <w:marRight w:val="0"/>
          <w:marTop w:val="154"/>
          <w:marBottom w:val="0"/>
          <w:divBdr>
            <w:top w:val="none" w:sz="0" w:space="0" w:color="auto"/>
            <w:left w:val="none" w:sz="0" w:space="0" w:color="auto"/>
            <w:bottom w:val="none" w:sz="0" w:space="0" w:color="auto"/>
            <w:right w:val="none" w:sz="0" w:space="0" w:color="auto"/>
          </w:divBdr>
        </w:div>
      </w:divsChild>
    </w:div>
    <w:div w:id="2113356326">
      <w:marLeft w:val="0"/>
      <w:marRight w:val="0"/>
      <w:marTop w:val="0"/>
      <w:marBottom w:val="0"/>
      <w:divBdr>
        <w:top w:val="none" w:sz="0" w:space="0" w:color="auto"/>
        <w:left w:val="none" w:sz="0" w:space="0" w:color="auto"/>
        <w:bottom w:val="none" w:sz="0" w:space="0" w:color="auto"/>
        <w:right w:val="none" w:sz="0" w:space="0" w:color="auto"/>
      </w:divBdr>
      <w:divsChild>
        <w:div w:id="2113355298">
          <w:marLeft w:val="0"/>
          <w:marRight w:val="0"/>
          <w:marTop w:val="0"/>
          <w:marBottom w:val="0"/>
          <w:divBdr>
            <w:top w:val="none" w:sz="0" w:space="0" w:color="auto"/>
            <w:left w:val="none" w:sz="0" w:space="0" w:color="auto"/>
            <w:bottom w:val="none" w:sz="0" w:space="0" w:color="auto"/>
            <w:right w:val="none" w:sz="0" w:space="0" w:color="auto"/>
          </w:divBdr>
          <w:divsChild>
            <w:div w:id="211335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40">
      <w:marLeft w:val="0"/>
      <w:marRight w:val="0"/>
      <w:marTop w:val="0"/>
      <w:marBottom w:val="0"/>
      <w:divBdr>
        <w:top w:val="none" w:sz="0" w:space="0" w:color="auto"/>
        <w:left w:val="none" w:sz="0" w:space="0" w:color="auto"/>
        <w:bottom w:val="none" w:sz="0" w:space="0" w:color="auto"/>
        <w:right w:val="none" w:sz="0" w:space="0" w:color="auto"/>
      </w:divBdr>
      <w:divsChild>
        <w:div w:id="2113356051">
          <w:marLeft w:val="0"/>
          <w:marRight w:val="0"/>
          <w:marTop w:val="0"/>
          <w:marBottom w:val="0"/>
          <w:divBdr>
            <w:top w:val="none" w:sz="0" w:space="0" w:color="auto"/>
            <w:left w:val="none" w:sz="0" w:space="0" w:color="auto"/>
            <w:bottom w:val="none" w:sz="0" w:space="0" w:color="auto"/>
            <w:right w:val="none" w:sz="0" w:space="0" w:color="auto"/>
          </w:divBdr>
        </w:div>
      </w:divsChild>
    </w:div>
    <w:div w:id="2113356342">
      <w:marLeft w:val="0"/>
      <w:marRight w:val="0"/>
      <w:marTop w:val="0"/>
      <w:marBottom w:val="0"/>
      <w:divBdr>
        <w:top w:val="none" w:sz="0" w:space="0" w:color="auto"/>
        <w:left w:val="none" w:sz="0" w:space="0" w:color="auto"/>
        <w:bottom w:val="none" w:sz="0" w:space="0" w:color="auto"/>
        <w:right w:val="none" w:sz="0" w:space="0" w:color="auto"/>
      </w:divBdr>
    </w:div>
    <w:div w:id="2113356344">
      <w:marLeft w:val="0"/>
      <w:marRight w:val="0"/>
      <w:marTop w:val="0"/>
      <w:marBottom w:val="0"/>
      <w:divBdr>
        <w:top w:val="none" w:sz="0" w:space="0" w:color="auto"/>
        <w:left w:val="none" w:sz="0" w:space="0" w:color="auto"/>
        <w:bottom w:val="none" w:sz="0" w:space="0" w:color="auto"/>
        <w:right w:val="none" w:sz="0" w:space="0" w:color="auto"/>
      </w:divBdr>
      <w:divsChild>
        <w:div w:id="2113355053">
          <w:marLeft w:val="432"/>
          <w:marRight w:val="0"/>
          <w:marTop w:val="154"/>
          <w:marBottom w:val="0"/>
          <w:divBdr>
            <w:top w:val="none" w:sz="0" w:space="0" w:color="auto"/>
            <w:left w:val="none" w:sz="0" w:space="0" w:color="auto"/>
            <w:bottom w:val="none" w:sz="0" w:space="0" w:color="auto"/>
            <w:right w:val="none" w:sz="0" w:space="0" w:color="auto"/>
          </w:divBdr>
        </w:div>
        <w:div w:id="2113357891">
          <w:marLeft w:val="432"/>
          <w:marRight w:val="0"/>
          <w:marTop w:val="154"/>
          <w:marBottom w:val="0"/>
          <w:divBdr>
            <w:top w:val="none" w:sz="0" w:space="0" w:color="auto"/>
            <w:left w:val="none" w:sz="0" w:space="0" w:color="auto"/>
            <w:bottom w:val="none" w:sz="0" w:space="0" w:color="auto"/>
            <w:right w:val="none" w:sz="0" w:space="0" w:color="auto"/>
          </w:divBdr>
        </w:div>
        <w:div w:id="2113358577">
          <w:marLeft w:val="432"/>
          <w:marRight w:val="0"/>
          <w:marTop w:val="154"/>
          <w:marBottom w:val="0"/>
          <w:divBdr>
            <w:top w:val="none" w:sz="0" w:space="0" w:color="auto"/>
            <w:left w:val="none" w:sz="0" w:space="0" w:color="auto"/>
            <w:bottom w:val="none" w:sz="0" w:space="0" w:color="auto"/>
            <w:right w:val="none" w:sz="0" w:space="0" w:color="auto"/>
          </w:divBdr>
        </w:div>
      </w:divsChild>
    </w:div>
    <w:div w:id="2113356348">
      <w:marLeft w:val="0"/>
      <w:marRight w:val="0"/>
      <w:marTop w:val="0"/>
      <w:marBottom w:val="0"/>
      <w:divBdr>
        <w:top w:val="none" w:sz="0" w:space="0" w:color="auto"/>
        <w:left w:val="none" w:sz="0" w:space="0" w:color="auto"/>
        <w:bottom w:val="none" w:sz="0" w:space="0" w:color="auto"/>
        <w:right w:val="none" w:sz="0" w:space="0" w:color="auto"/>
      </w:divBdr>
      <w:divsChild>
        <w:div w:id="2113356620">
          <w:marLeft w:val="0"/>
          <w:marRight w:val="0"/>
          <w:marTop w:val="0"/>
          <w:marBottom w:val="0"/>
          <w:divBdr>
            <w:top w:val="none" w:sz="0" w:space="0" w:color="auto"/>
            <w:left w:val="none" w:sz="0" w:space="0" w:color="auto"/>
            <w:bottom w:val="none" w:sz="0" w:space="0" w:color="auto"/>
            <w:right w:val="none" w:sz="0" w:space="0" w:color="auto"/>
          </w:divBdr>
          <w:divsChild>
            <w:div w:id="2113357975">
              <w:marLeft w:val="0"/>
              <w:marRight w:val="0"/>
              <w:marTop w:val="0"/>
              <w:marBottom w:val="0"/>
              <w:divBdr>
                <w:top w:val="none" w:sz="0" w:space="0" w:color="auto"/>
                <w:left w:val="none" w:sz="0" w:space="0" w:color="auto"/>
                <w:bottom w:val="none" w:sz="0" w:space="0" w:color="auto"/>
                <w:right w:val="none" w:sz="0" w:space="0" w:color="auto"/>
              </w:divBdr>
            </w:div>
            <w:div w:id="21133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0">
      <w:marLeft w:val="0"/>
      <w:marRight w:val="0"/>
      <w:marTop w:val="0"/>
      <w:marBottom w:val="0"/>
      <w:divBdr>
        <w:top w:val="none" w:sz="0" w:space="0" w:color="auto"/>
        <w:left w:val="none" w:sz="0" w:space="0" w:color="auto"/>
        <w:bottom w:val="none" w:sz="0" w:space="0" w:color="auto"/>
        <w:right w:val="none" w:sz="0" w:space="0" w:color="auto"/>
      </w:divBdr>
      <w:divsChild>
        <w:div w:id="2113356304">
          <w:marLeft w:val="0"/>
          <w:marRight w:val="0"/>
          <w:marTop w:val="0"/>
          <w:marBottom w:val="0"/>
          <w:divBdr>
            <w:top w:val="none" w:sz="0" w:space="0" w:color="auto"/>
            <w:left w:val="none" w:sz="0" w:space="0" w:color="auto"/>
            <w:bottom w:val="none" w:sz="0" w:space="0" w:color="auto"/>
            <w:right w:val="none" w:sz="0" w:space="0" w:color="auto"/>
          </w:divBdr>
          <w:divsChild>
            <w:div w:id="2113354970">
              <w:marLeft w:val="0"/>
              <w:marRight w:val="0"/>
              <w:marTop w:val="0"/>
              <w:marBottom w:val="0"/>
              <w:divBdr>
                <w:top w:val="none" w:sz="0" w:space="0" w:color="auto"/>
                <w:left w:val="none" w:sz="0" w:space="0" w:color="auto"/>
                <w:bottom w:val="none" w:sz="0" w:space="0" w:color="auto"/>
                <w:right w:val="none" w:sz="0" w:space="0" w:color="auto"/>
              </w:divBdr>
            </w:div>
            <w:div w:id="2113357139">
              <w:marLeft w:val="0"/>
              <w:marRight w:val="0"/>
              <w:marTop w:val="0"/>
              <w:marBottom w:val="0"/>
              <w:divBdr>
                <w:top w:val="none" w:sz="0" w:space="0" w:color="auto"/>
                <w:left w:val="none" w:sz="0" w:space="0" w:color="auto"/>
                <w:bottom w:val="none" w:sz="0" w:space="0" w:color="auto"/>
                <w:right w:val="none" w:sz="0" w:space="0" w:color="auto"/>
              </w:divBdr>
            </w:div>
            <w:div w:id="2113357688">
              <w:marLeft w:val="0"/>
              <w:marRight w:val="0"/>
              <w:marTop w:val="0"/>
              <w:marBottom w:val="0"/>
              <w:divBdr>
                <w:top w:val="none" w:sz="0" w:space="0" w:color="auto"/>
                <w:left w:val="none" w:sz="0" w:space="0" w:color="auto"/>
                <w:bottom w:val="none" w:sz="0" w:space="0" w:color="auto"/>
                <w:right w:val="none" w:sz="0" w:space="0" w:color="auto"/>
              </w:divBdr>
            </w:div>
            <w:div w:id="2113358172">
              <w:marLeft w:val="0"/>
              <w:marRight w:val="0"/>
              <w:marTop w:val="0"/>
              <w:marBottom w:val="0"/>
              <w:divBdr>
                <w:top w:val="none" w:sz="0" w:space="0" w:color="auto"/>
                <w:left w:val="none" w:sz="0" w:space="0" w:color="auto"/>
                <w:bottom w:val="none" w:sz="0" w:space="0" w:color="auto"/>
                <w:right w:val="none" w:sz="0" w:space="0" w:color="auto"/>
              </w:divBdr>
            </w:div>
            <w:div w:id="211335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1">
      <w:marLeft w:val="0"/>
      <w:marRight w:val="0"/>
      <w:marTop w:val="0"/>
      <w:marBottom w:val="0"/>
      <w:divBdr>
        <w:top w:val="none" w:sz="0" w:space="0" w:color="auto"/>
        <w:left w:val="none" w:sz="0" w:space="0" w:color="auto"/>
        <w:bottom w:val="none" w:sz="0" w:space="0" w:color="auto"/>
        <w:right w:val="none" w:sz="0" w:space="0" w:color="auto"/>
      </w:divBdr>
      <w:divsChild>
        <w:div w:id="2113357448">
          <w:marLeft w:val="0"/>
          <w:marRight w:val="0"/>
          <w:marTop w:val="0"/>
          <w:marBottom w:val="0"/>
          <w:divBdr>
            <w:top w:val="none" w:sz="0" w:space="0" w:color="auto"/>
            <w:left w:val="none" w:sz="0" w:space="0" w:color="auto"/>
            <w:bottom w:val="none" w:sz="0" w:space="0" w:color="auto"/>
            <w:right w:val="none" w:sz="0" w:space="0" w:color="auto"/>
          </w:divBdr>
          <w:divsChild>
            <w:div w:id="2113356529">
              <w:marLeft w:val="0"/>
              <w:marRight w:val="0"/>
              <w:marTop w:val="0"/>
              <w:marBottom w:val="0"/>
              <w:divBdr>
                <w:top w:val="none" w:sz="0" w:space="0" w:color="auto"/>
                <w:left w:val="none" w:sz="0" w:space="0" w:color="auto"/>
                <w:bottom w:val="none" w:sz="0" w:space="0" w:color="auto"/>
                <w:right w:val="none" w:sz="0" w:space="0" w:color="auto"/>
              </w:divBdr>
            </w:div>
            <w:div w:id="211335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2">
      <w:marLeft w:val="0"/>
      <w:marRight w:val="0"/>
      <w:marTop w:val="0"/>
      <w:marBottom w:val="0"/>
      <w:divBdr>
        <w:top w:val="none" w:sz="0" w:space="0" w:color="auto"/>
        <w:left w:val="none" w:sz="0" w:space="0" w:color="auto"/>
        <w:bottom w:val="none" w:sz="0" w:space="0" w:color="auto"/>
        <w:right w:val="none" w:sz="0" w:space="0" w:color="auto"/>
      </w:divBdr>
      <w:divsChild>
        <w:div w:id="2113357002">
          <w:marLeft w:val="0"/>
          <w:marRight w:val="0"/>
          <w:marTop w:val="0"/>
          <w:marBottom w:val="0"/>
          <w:divBdr>
            <w:top w:val="none" w:sz="0" w:space="0" w:color="auto"/>
            <w:left w:val="none" w:sz="0" w:space="0" w:color="auto"/>
            <w:bottom w:val="none" w:sz="0" w:space="0" w:color="auto"/>
            <w:right w:val="none" w:sz="0" w:space="0" w:color="auto"/>
          </w:divBdr>
        </w:div>
      </w:divsChild>
    </w:div>
    <w:div w:id="2113356354">
      <w:marLeft w:val="0"/>
      <w:marRight w:val="0"/>
      <w:marTop w:val="0"/>
      <w:marBottom w:val="0"/>
      <w:divBdr>
        <w:top w:val="none" w:sz="0" w:space="0" w:color="auto"/>
        <w:left w:val="none" w:sz="0" w:space="0" w:color="auto"/>
        <w:bottom w:val="none" w:sz="0" w:space="0" w:color="auto"/>
        <w:right w:val="none" w:sz="0" w:space="0" w:color="auto"/>
      </w:divBdr>
      <w:divsChild>
        <w:div w:id="2113358128">
          <w:marLeft w:val="0"/>
          <w:marRight w:val="0"/>
          <w:marTop w:val="0"/>
          <w:marBottom w:val="0"/>
          <w:divBdr>
            <w:top w:val="none" w:sz="0" w:space="0" w:color="auto"/>
            <w:left w:val="none" w:sz="0" w:space="0" w:color="auto"/>
            <w:bottom w:val="none" w:sz="0" w:space="0" w:color="auto"/>
            <w:right w:val="none" w:sz="0" w:space="0" w:color="auto"/>
          </w:divBdr>
        </w:div>
      </w:divsChild>
    </w:div>
    <w:div w:id="2113356357">
      <w:marLeft w:val="0"/>
      <w:marRight w:val="0"/>
      <w:marTop w:val="0"/>
      <w:marBottom w:val="0"/>
      <w:divBdr>
        <w:top w:val="none" w:sz="0" w:space="0" w:color="auto"/>
        <w:left w:val="none" w:sz="0" w:space="0" w:color="auto"/>
        <w:bottom w:val="none" w:sz="0" w:space="0" w:color="auto"/>
        <w:right w:val="none" w:sz="0" w:space="0" w:color="auto"/>
      </w:divBdr>
      <w:divsChild>
        <w:div w:id="2113356202">
          <w:marLeft w:val="0"/>
          <w:marRight w:val="0"/>
          <w:marTop w:val="0"/>
          <w:marBottom w:val="0"/>
          <w:divBdr>
            <w:top w:val="none" w:sz="0" w:space="0" w:color="auto"/>
            <w:left w:val="none" w:sz="0" w:space="0" w:color="auto"/>
            <w:bottom w:val="none" w:sz="0" w:space="0" w:color="auto"/>
            <w:right w:val="none" w:sz="0" w:space="0" w:color="auto"/>
          </w:divBdr>
        </w:div>
      </w:divsChild>
    </w:div>
    <w:div w:id="2113356366">
      <w:marLeft w:val="0"/>
      <w:marRight w:val="0"/>
      <w:marTop w:val="0"/>
      <w:marBottom w:val="0"/>
      <w:divBdr>
        <w:top w:val="none" w:sz="0" w:space="0" w:color="auto"/>
        <w:left w:val="none" w:sz="0" w:space="0" w:color="auto"/>
        <w:bottom w:val="none" w:sz="0" w:space="0" w:color="auto"/>
        <w:right w:val="none" w:sz="0" w:space="0" w:color="auto"/>
      </w:divBdr>
      <w:divsChild>
        <w:div w:id="2113357341">
          <w:marLeft w:val="0"/>
          <w:marRight w:val="0"/>
          <w:marTop w:val="0"/>
          <w:marBottom w:val="0"/>
          <w:divBdr>
            <w:top w:val="none" w:sz="0" w:space="0" w:color="auto"/>
            <w:left w:val="none" w:sz="0" w:space="0" w:color="auto"/>
            <w:bottom w:val="none" w:sz="0" w:space="0" w:color="auto"/>
            <w:right w:val="none" w:sz="0" w:space="0" w:color="auto"/>
          </w:divBdr>
          <w:divsChild>
            <w:div w:id="2113358177">
              <w:marLeft w:val="0"/>
              <w:marRight w:val="0"/>
              <w:marTop w:val="0"/>
              <w:marBottom w:val="0"/>
              <w:divBdr>
                <w:top w:val="none" w:sz="0" w:space="0" w:color="auto"/>
                <w:left w:val="none" w:sz="0" w:space="0" w:color="auto"/>
                <w:bottom w:val="none" w:sz="0" w:space="0" w:color="auto"/>
                <w:right w:val="none" w:sz="0" w:space="0" w:color="auto"/>
              </w:divBdr>
            </w:div>
            <w:div w:id="211335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0">
      <w:marLeft w:val="0"/>
      <w:marRight w:val="0"/>
      <w:marTop w:val="0"/>
      <w:marBottom w:val="0"/>
      <w:divBdr>
        <w:top w:val="none" w:sz="0" w:space="0" w:color="auto"/>
        <w:left w:val="none" w:sz="0" w:space="0" w:color="auto"/>
        <w:bottom w:val="none" w:sz="0" w:space="0" w:color="auto"/>
        <w:right w:val="none" w:sz="0" w:space="0" w:color="auto"/>
      </w:divBdr>
    </w:div>
    <w:div w:id="2113356372">
      <w:marLeft w:val="0"/>
      <w:marRight w:val="0"/>
      <w:marTop w:val="0"/>
      <w:marBottom w:val="0"/>
      <w:divBdr>
        <w:top w:val="none" w:sz="0" w:space="0" w:color="auto"/>
        <w:left w:val="none" w:sz="0" w:space="0" w:color="auto"/>
        <w:bottom w:val="none" w:sz="0" w:space="0" w:color="auto"/>
        <w:right w:val="none" w:sz="0" w:space="0" w:color="auto"/>
      </w:divBdr>
      <w:divsChild>
        <w:div w:id="2113357303">
          <w:marLeft w:val="0"/>
          <w:marRight w:val="0"/>
          <w:marTop w:val="0"/>
          <w:marBottom w:val="0"/>
          <w:divBdr>
            <w:top w:val="none" w:sz="0" w:space="0" w:color="auto"/>
            <w:left w:val="none" w:sz="0" w:space="0" w:color="auto"/>
            <w:bottom w:val="none" w:sz="0" w:space="0" w:color="auto"/>
            <w:right w:val="none" w:sz="0" w:space="0" w:color="auto"/>
          </w:divBdr>
          <w:divsChild>
            <w:div w:id="211335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4">
      <w:marLeft w:val="0"/>
      <w:marRight w:val="0"/>
      <w:marTop w:val="0"/>
      <w:marBottom w:val="0"/>
      <w:divBdr>
        <w:top w:val="none" w:sz="0" w:space="0" w:color="auto"/>
        <w:left w:val="none" w:sz="0" w:space="0" w:color="auto"/>
        <w:bottom w:val="none" w:sz="0" w:space="0" w:color="auto"/>
        <w:right w:val="none" w:sz="0" w:space="0" w:color="auto"/>
      </w:divBdr>
    </w:div>
    <w:div w:id="2113356376">
      <w:marLeft w:val="0"/>
      <w:marRight w:val="0"/>
      <w:marTop w:val="0"/>
      <w:marBottom w:val="0"/>
      <w:divBdr>
        <w:top w:val="none" w:sz="0" w:space="0" w:color="auto"/>
        <w:left w:val="none" w:sz="0" w:space="0" w:color="auto"/>
        <w:bottom w:val="none" w:sz="0" w:space="0" w:color="auto"/>
        <w:right w:val="none" w:sz="0" w:space="0" w:color="auto"/>
      </w:divBdr>
      <w:divsChild>
        <w:div w:id="2113355548">
          <w:marLeft w:val="0"/>
          <w:marRight w:val="0"/>
          <w:marTop w:val="0"/>
          <w:marBottom w:val="0"/>
          <w:divBdr>
            <w:top w:val="none" w:sz="0" w:space="0" w:color="auto"/>
            <w:left w:val="none" w:sz="0" w:space="0" w:color="auto"/>
            <w:bottom w:val="none" w:sz="0" w:space="0" w:color="auto"/>
            <w:right w:val="none" w:sz="0" w:space="0" w:color="auto"/>
          </w:divBdr>
          <w:divsChild>
            <w:div w:id="211335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9">
      <w:marLeft w:val="0"/>
      <w:marRight w:val="0"/>
      <w:marTop w:val="0"/>
      <w:marBottom w:val="0"/>
      <w:divBdr>
        <w:top w:val="none" w:sz="0" w:space="0" w:color="auto"/>
        <w:left w:val="none" w:sz="0" w:space="0" w:color="auto"/>
        <w:bottom w:val="none" w:sz="0" w:space="0" w:color="auto"/>
        <w:right w:val="none" w:sz="0" w:space="0" w:color="auto"/>
      </w:divBdr>
      <w:divsChild>
        <w:div w:id="2113356091">
          <w:marLeft w:val="0"/>
          <w:marRight w:val="0"/>
          <w:marTop w:val="0"/>
          <w:marBottom w:val="0"/>
          <w:divBdr>
            <w:top w:val="none" w:sz="0" w:space="0" w:color="auto"/>
            <w:left w:val="none" w:sz="0" w:space="0" w:color="auto"/>
            <w:bottom w:val="none" w:sz="0" w:space="0" w:color="auto"/>
            <w:right w:val="none" w:sz="0" w:space="0" w:color="auto"/>
          </w:divBdr>
        </w:div>
      </w:divsChild>
    </w:div>
    <w:div w:id="2113356380">
      <w:marLeft w:val="0"/>
      <w:marRight w:val="0"/>
      <w:marTop w:val="0"/>
      <w:marBottom w:val="0"/>
      <w:divBdr>
        <w:top w:val="none" w:sz="0" w:space="0" w:color="auto"/>
        <w:left w:val="none" w:sz="0" w:space="0" w:color="auto"/>
        <w:bottom w:val="none" w:sz="0" w:space="0" w:color="auto"/>
        <w:right w:val="none" w:sz="0" w:space="0" w:color="auto"/>
      </w:divBdr>
      <w:divsChild>
        <w:div w:id="2113357562">
          <w:marLeft w:val="0"/>
          <w:marRight w:val="0"/>
          <w:marTop w:val="0"/>
          <w:marBottom w:val="0"/>
          <w:divBdr>
            <w:top w:val="none" w:sz="0" w:space="0" w:color="auto"/>
            <w:left w:val="none" w:sz="0" w:space="0" w:color="auto"/>
            <w:bottom w:val="none" w:sz="0" w:space="0" w:color="auto"/>
            <w:right w:val="none" w:sz="0" w:space="0" w:color="auto"/>
          </w:divBdr>
        </w:div>
      </w:divsChild>
    </w:div>
    <w:div w:id="2113356383">
      <w:marLeft w:val="0"/>
      <w:marRight w:val="0"/>
      <w:marTop w:val="0"/>
      <w:marBottom w:val="0"/>
      <w:divBdr>
        <w:top w:val="none" w:sz="0" w:space="0" w:color="auto"/>
        <w:left w:val="none" w:sz="0" w:space="0" w:color="auto"/>
        <w:bottom w:val="none" w:sz="0" w:space="0" w:color="auto"/>
        <w:right w:val="none" w:sz="0" w:space="0" w:color="auto"/>
      </w:divBdr>
      <w:divsChild>
        <w:div w:id="2113357156">
          <w:marLeft w:val="0"/>
          <w:marRight w:val="0"/>
          <w:marTop w:val="0"/>
          <w:marBottom w:val="0"/>
          <w:divBdr>
            <w:top w:val="none" w:sz="0" w:space="0" w:color="auto"/>
            <w:left w:val="none" w:sz="0" w:space="0" w:color="auto"/>
            <w:bottom w:val="none" w:sz="0" w:space="0" w:color="auto"/>
            <w:right w:val="none" w:sz="0" w:space="0" w:color="auto"/>
          </w:divBdr>
        </w:div>
      </w:divsChild>
    </w:div>
    <w:div w:id="2113356384">
      <w:marLeft w:val="0"/>
      <w:marRight w:val="0"/>
      <w:marTop w:val="0"/>
      <w:marBottom w:val="0"/>
      <w:divBdr>
        <w:top w:val="none" w:sz="0" w:space="0" w:color="auto"/>
        <w:left w:val="none" w:sz="0" w:space="0" w:color="auto"/>
        <w:bottom w:val="none" w:sz="0" w:space="0" w:color="auto"/>
        <w:right w:val="none" w:sz="0" w:space="0" w:color="auto"/>
      </w:divBdr>
      <w:divsChild>
        <w:div w:id="2113356423">
          <w:marLeft w:val="0"/>
          <w:marRight w:val="0"/>
          <w:marTop w:val="0"/>
          <w:marBottom w:val="0"/>
          <w:divBdr>
            <w:top w:val="none" w:sz="0" w:space="0" w:color="auto"/>
            <w:left w:val="none" w:sz="0" w:space="0" w:color="auto"/>
            <w:bottom w:val="none" w:sz="0" w:space="0" w:color="auto"/>
            <w:right w:val="none" w:sz="0" w:space="0" w:color="auto"/>
          </w:divBdr>
          <w:divsChild>
            <w:div w:id="2113355602">
              <w:marLeft w:val="0"/>
              <w:marRight w:val="0"/>
              <w:marTop w:val="0"/>
              <w:marBottom w:val="0"/>
              <w:divBdr>
                <w:top w:val="none" w:sz="0" w:space="0" w:color="auto"/>
                <w:left w:val="none" w:sz="0" w:space="0" w:color="auto"/>
                <w:bottom w:val="none" w:sz="0" w:space="0" w:color="auto"/>
                <w:right w:val="none" w:sz="0" w:space="0" w:color="auto"/>
              </w:divBdr>
            </w:div>
            <w:div w:id="2113356768">
              <w:marLeft w:val="0"/>
              <w:marRight w:val="0"/>
              <w:marTop w:val="0"/>
              <w:marBottom w:val="0"/>
              <w:divBdr>
                <w:top w:val="none" w:sz="0" w:space="0" w:color="auto"/>
                <w:left w:val="none" w:sz="0" w:space="0" w:color="auto"/>
                <w:bottom w:val="none" w:sz="0" w:space="0" w:color="auto"/>
                <w:right w:val="none" w:sz="0" w:space="0" w:color="auto"/>
              </w:divBdr>
            </w:div>
            <w:div w:id="2113356813">
              <w:marLeft w:val="0"/>
              <w:marRight w:val="0"/>
              <w:marTop w:val="0"/>
              <w:marBottom w:val="0"/>
              <w:divBdr>
                <w:top w:val="none" w:sz="0" w:space="0" w:color="auto"/>
                <w:left w:val="none" w:sz="0" w:space="0" w:color="auto"/>
                <w:bottom w:val="none" w:sz="0" w:space="0" w:color="auto"/>
                <w:right w:val="none" w:sz="0" w:space="0" w:color="auto"/>
              </w:divBdr>
            </w:div>
            <w:div w:id="2113358560">
              <w:marLeft w:val="0"/>
              <w:marRight w:val="0"/>
              <w:marTop w:val="0"/>
              <w:marBottom w:val="0"/>
              <w:divBdr>
                <w:top w:val="none" w:sz="0" w:space="0" w:color="auto"/>
                <w:left w:val="none" w:sz="0" w:space="0" w:color="auto"/>
                <w:bottom w:val="none" w:sz="0" w:space="0" w:color="auto"/>
                <w:right w:val="none" w:sz="0" w:space="0" w:color="auto"/>
              </w:divBdr>
            </w:div>
            <w:div w:id="2113358563">
              <w:marLeft w:val="0"/>
              <w:marRight w:val="0"/>
              <w:marTop w:val="0"/>
              <w:marBottom w:val="0"/>
              <w:divBdr>
                <w:top w:val="none" w:sz="0" w:space="0" w:color="auto"/>
                <w:left w:val="none" w:sz="0" w:space="0" w:color="auto"/>
                <w:bottom w:val="none" w:sz="0" w:space="0" w:color="auto"/>
                <w:right w:val="none" w:sz="0" w:space="0" w:color="auto"/>
              </w:divBdr>
            </w:div>
            <w:div w:id="211335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6">
      <w:marLeft w:val="0"/>
      <w:marRight w:val="0"/>
      <w:marTop w:val="0"/>
      <w:marBottom w:val="0"/>
      <w:divBdr>
        <w:top w:val="none" w:sz="0" w:space="0" w:color="auto"/>
        <w:left w:val="none" w:sz="0" w:space="0" w:color="auto"/>
        <w:bottom w:val="none" w:sz="0" w:space="0" w:color="auto"/>
        <w:right w:val="none" w:sz="0" w:space="0" w:color="auto"/>
      </w:divBdr>
      <w:divsChild>
        <w:div w:id="2113358615">
          <w:marLeft w:val="0"/>
          <w:marRight w:val="0"/>
          <w:marTop w:val="0"/>
          <w:marBottom w:val="0"/>
          <w:divBdr>
            <w:top w:val="none" w:sz="0" w:space="0" w:color="auto"/>
            <w:left w:val="none" w:sz="0" w:space="0" w:color="auto"/>
            <w:bottom w:val="none" w:sz="0" w:space="0" w:color="auto"/>
            <w:right w:val="none" w:sz="0" w:space="0" w:color="auto"/>
          </w:divBdr>
          <w:divsChild>
            <w:div w:id="211335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7">
      <w:marLeft w:val="0"/>
      <w:marRight w:val="0"/>
      <w:marTop w:val="0"/>
      <w:marBottom w:val="0"/>
      <w:divBdr>
        <w:top w:val="none" w:sz="0" w:space="0" w:color="auto"/>
        <w:left w:val="none" w:sz="0" w:space="0" w:color="auto"/>
        <w:bottom w:val="none" w:sz="0" w:space="0" w:color="auto"/>
        <w:right w:val="none" w:sz="0" w:space="0" w:color="auto"/>
      </w:divBdr>
    </w:div>
    <w:div w:id="2113356395">
      <w:marLeft w:val="0"/>
      <w:marRight w:val="0"/>
      <w:marTop w:val="0"/>
      <w:marBottom w:val="0"/>
      <w:divBdr>
        <w:top w:val="none" w:sz="0" w:space="0" w:color="auto"/>
        <w:left w:val="none" w:sz="0" w:space="0" w:color="auto"/>
        <w:bottom w:val="none" w:sz="0" w:space="0" w:color="auto"/>
        <w:right w:val="none" w:sz="0" w:space="0" w:color="auto"/>
      </w:divBdr>
      <w:divsChild>
        <w:div w:id="2113355738">
          <w:marLeft w:val="0"/>
          <w:marRight w:val="0"/>
          <w:marTop w:val="0"/>
          <w:marBottom w:val="0"/>
          <w:divBdr>
            <w:top w:val="none" w:sz="0" w:space="0" w:color="auto"/>
            <w:left w:val="none" w:sz="0" w:space="0" w:color="auto"/>
            <w:bottom w:val="none" w:sz="0" w:space="0" w:color="auto"/>
            <w:right w:val="none" w:sz="0" w:space="0" w:color="auto"/>
          </w:divBdr>
        </w:div>
      </w:divsChild>
    </w:div>
    <w:div w:id="2113356397">
      <w:marLeft w:val="0"/>
      <w:marRight w:val="0"/>
      <w:marTop w:val="0"/>
      <w:marBottom w:val="0"/>
      <w:divBdr>
        <w:top w:val="none" w:sz="0" w:space="0" w:color="auto"/>
        <w:left w:val="none" w:sz="0" w:space="0" w:color="auto"/>
        <w:bottom w:val="none" w:sz="0" w:space="0" w:color="auto"/>
        <w:right w:val="none" w:sz="0" w:space="0" w:color="auto"/>
      </w:divBdr>
    </w:div>
    <w:div w:id="2113356400">
      <w:marLeft w:val="0"/>
      <w:marRight w:val="0"/>
      <w:marTop w:val="0"/>
      <w:marBottom w:val="0"/>
      <w:divBdr>
        <w:top w:val="none" w:sz="0" w:space="0" w:color="auto"/>
        <w:left w:val="none" w:sz="0" w:space="0" w:color="auto"/>
        <w:bottom w:val="none" w:sz="0" w:space="0" w:color="auto"/>
        <w:right w:val="none" w:sz="0" w:space="0" w:color="auto"/>
      </w:divBdr>
    </w:div>
    <w:div w:id="2113356405">
      <w:marLeft w:val="0"/>
      <w:marRight w:val="0"/>
      <w:marTop w:val="0"/>
      <w:marBottom w:val="0"/>
      <w:divBdr>
        <w:top w:val="none" w:sz="0" w:space="0" w:color="auto"/>
        <w:left w:val="none" w:sz="0" w:space="0" w:color="auto"/>
        <w:bottom w:val="none" w:sz="0" w:space="0" w:color="auto"/>
        <w:right w:val="none" w:sz="0" w:space="0" w:color="auto"/>
      </w:divBdr>
    </w:div>
    <w:div w:id="2113356406">
      <w:marLeft w:val="0"/>
      <w:marRight w:val="0"/>
      <w:marTop w:val="0"/>
      <w:marBottom w:val="0"/>
      <w:divBdr>
        <w:top w:val="none" w:sz="0" w:space="0" w:color="auto"/>
        <w:left w:val="none" w:sz="0" w:space="0" w:color="auto"/>
        <w:bottom w:val="none" w:sz="0" w:space="0" w:color="auto"/>
        <w:right w:val="none" w:sz="0" w:space="0" w:color="auto"/>
      </w:divBdr>
      <w:divsChild>
        <w:div w:id="2113355513">
          <w:marLeft w:val="0"/>
          <w:marRight w:val="0"/>
          <w:marTop w:val="0"/>
          <w:marBottom w:val="0"/>
          <w:divBdr>
            <w:top w:val="none" w:sz="0" w:space="0" w:color="auto"/>
            <w:left w:val="none" w:sz="0" w:space="0" w:color="auto"/>
            <w:bottom w:val="none" w:sz="0" w:space="0" w:color="auto"/>
            <w:right w:val="none" w:sz="0" w:space="0" w:color="auto"/>
          </w:divBdr>
        </w:div>
      </w:divsChild>
    </w:div>
    <w:div w:id="2113356411">
      <w:marLeft w:val="0"/>
      <w:marRight w:val="0"/>
      <w:marTop w:val="0"/>
      <w:marBottom w:val="0"/>
      <w:divBdr>
        <w:top w:val="none" w:sz="0" w:space="0" w:color="auto"/>
        <w:left w:val="none" w:sz="0" w:space="0" w:color="auto"/>
        <w:bottom w:val="none" w:sz="0" w:space="0" w:color="auto"/>
        <w:right w:val="none" w:sz="0" w:space="0" w:color="auto"/>
      </w:divBdr>
      <w:divsChild>
        <w:div w:id="2113355486">
          <w:marLeft w:val="0"/>
          <w:marRight w:val="0"/>
          <w:marTop w:val="0"/>
          <w:marBottom w:val="0"/>
          <w:divBdr>
            <w:top w:val="none" w:sz="0" w:space="0" w:color="auto"/>
            <w:left w:val="none" w:sz="0" w:space="0" w:color="auto"/>
            <w:bottom w:val="none" w:sz="0" w:space="0" w:color="auto"/>
            <w:right w:val="none" w:sz="0" w:space="0" w:color="auto"/>
          </w:divBdr>
          <w:divsChild>
            <w:div w:id="2113355070">
              <w:marLeft w:val="0"/>
              <w:marRight w:val="0"/>
              <w:marTop w:val="0"/>
              <w:marBottom w:val="0"/>
              <w:divBdr>
                <w:top w:val="none" w:sz="0" w:space="0" w:color="auto"/>
                <w:left w:val="none" w:sz="0" w:space="0" w:color="auto"/>
                <w:bottom w:val="none" w:sz="0" w:space="0" w:color="auto"/>
                <w:right w:val="none" w:sz="0" w:space="0" w:color="auto"/>
              </w:divBdr>
            </w:div>
            <w:div w:id="2113355747">
              <w:marLeft w:val="0"/>
              <w:marRight w:val="0"/>
              <w:marTop w:val="0"/>
              <w:marBottom w:val="0"/>
              <w:divBdr>
                <w:top w:val="none" w:sz="0" w:space="0" w:color="auto"/>
                <w:left w:val="none" w:sz="0" w:space="0" w:color="auto"/>
                <w:bottom w:val="none" w:sz="0" w:space="0" w:color="auto"/>
                <w:right w:val="none" w:sz="0" w:space="0" w:color="auto"/>
              </w:divBdr>
            </w:div>
            <w:div w:id="2113357361">
              <w:marLeft w:val="0"/>
              <w:marRight w:val="0"/>
              <w:marTop w:val="0"/>
              <w:marBottom w:val="0"/>
              <w:divBdr>
                <w:top w:val="none" w:sz="0" w:space="0" w:color="auto"/>
                <w:left w:val="none" w:sz="0" w:space="0" w:color="auto"/>
                <w:bottom w:val="none" w:sz="0" w:space="0" w:color="auto"/>
                <w:right w:val="none" w:sz="0" w:space="0" w:color="auto"/>
              </w:divBdr>
            </w:div>
            <w:div w:id="2113357533">
              <w:marLeft w:val="0"/>
              <w:marRight w:val="0"/>
              <w:marTop w:val="0"/>
              <w:marBottom w:val="0"/>
              <w:divBdr>
                <w:top w:val="none" w:sz="0" w:space="0" w:color="auto"/>
                <w:left w:val="none" w:sz="0" w:space="0" w:color="auto"/>
                <w:bottom w:val="none" w:sz="0" w:space="0" w:color="auto"/>
                <w:right w:val="none" w:sz="0" w:space="0" w:color="auto"/>
              </w:divBdr>
            </w:div>
            <w:div w:id="211335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6">
      <w:marLeft w:val="0"/>
      <w:marRight w:val="0"/>
      <w:marTop w:val="0"/>
      <w:marBottom w:val="0"/>
      <w:divBdr>
        <w:top w:val="none" w:sz="0" w:space="0" w:color="auto"/>
        <w:left w:val="none" w:sz="0" w:space="0" w:color="auto"/>
        <w:bottom w:val="none" w:sz="0" w:space="0" w:color="auto"/>
        <w:right w:val="none" w:sz="0" w:space="0" w:color="auto"/>
      </w:divBdr>
      <w:divsChild>
        <w:div w:id="2113358224">
          <w:marLeft w:val="0"/>
          <w:marRight w:val="0"/>
          <w:marTop w:val="0"/>
          <w:marBottom w:val="0"/>
          <w:divBdr>
            <w:top w:val="none" w:sz="0" w:space="0" w:color="auto"/>
            <w:left w:val="none" w:sz="0" w:space="0" w:color="auto"/>
            <w:bottom w:val="none" w:sz="0" w:space="0" w:color="auto"/>
            <w:right w:val="none" w:sz="0" w:space="0" w:color="auto"/>
          </w:divBdr>
          <w:divsChild>
            <w:div w:id="211335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8">
      <w:marLeft w:val="0"/>
      <w:marRight w:val="0"/>
      <w:marTop w:val="0"/>
      <w:marBottom w:val="0"/>
      <w:divBdr>
        <w:top w:val="none" w:sz="0" w:space="0" w:color="auto"/>
        <w:left w:val="none" w:sz="0" w:space="0" w:color="auto"/>
        <w:bottom w:val="none" w:sz="0" w:space="0" w:color="auto"/>
        <w:right w:val="none" w:sz="0" w:space="0" w:color="auto"/>
      </w:divBdr>
      <w:divsChild>
        <w:div w:id="2113357970">
          <w:marLeft w:val="0"/>
          <w:marRight w:val="0"/>
          <w:marTop w:val="0"/>
          <w:marBottom w:val="0"/>
          <w:divBdr>
            <w:top w:val="none" w:sz="0" w:space="0" w:color="auto"/>
            <w:left w:val="none" w:sz="0" w:space="0" w:color="auto"/>
            <w:bottom w:val="none" w:sz="0" w:space="0" w:color="auto"/>
            <w:right w:val="none" w:sz="0" w:space="0" w:color="auto"/>
          </w:divBdr>
          <w:divsChild>
            <w:div w:id="211335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25">
      <w:marLeft w:val="0"/>
      <w:marRight w:val="0"/>
      <w:marTop w:val="0"/>
      <w:marBottom w:val="0"/>
      <w:divBdr>
        <w:top w:val="none" w:sz="0" w:space="0" w:color="auto"/>
        <w:left w:val="none" w:sz="0" w:space="0" w:color="auto"/>
        <w:bottom w:val="none" w:sz="0" w:space="0" w:color="auto"/>
        <w:right w:val="none" w:sz="0" w:space="0" w:color="auto"/>
      </w:divBdr>
      <w:divsChild>
        <w:div w:id="2113357287">
          <w:marLeft w:val="0"/>
          <w:marRight w:val="0"/>
          <w:marTop w:val="0"/>
          <w:marBottom w:val="0"/>
          <w:divBdr>
            <w:top w:val="none" w:sz="0" w:space="0" w:color="auto"/>
            <w:left w:val="none" w:sz="0" w:space="0" w:color="auto"/>
            <w:bottom w:val="none" w:sz="0" w:space="0" w:color="auto"/>
            <w:right w:val="none" w:sz="0" w:space="0" w:color="auto"/>
          </w:divBdr>
        </w:div>
      </w:divsChild>
    </w:div>
    <w:div w:id="2113356426">
      <w:marLeft w:val="0"/>
      <w:marRight w:val="0"/>
      <w:marTop w:val="0"/>
      <w:marBottom w:val="0"/>
      <w:divBdr>
        <w:top w:val="none" w:sz="0" w:space="0" w:color="auto"/>
        <w:left w:val="none" w:sz="0" w:space="0" w:color="auto"/>
        <w:bottom w:val="none" w:sz="0" w:space="0" w:color="auto"/>
        <w:right w:val="none" w:sz="0" w:space="0" w:color="auto"/>
      </w:divBdr>
      <w:divsChild>
        <w:div w:id="2113357096">
          <w:marLeft w:val="0"/>
          <w:marRight w:val="0"/>
          <w:marTop w:val="0"/>
          <w:marBottom w:val="0"/>
          <w:divBdr>
            <w:top w:val="none" w:sz="0" w:space="0" w:color="auto"/>
            <w:left w:val="none" w:sz="0" w:space="0" w:color="auto"/>
            <w:bottom w:val="none" w:sz="0" w:space="0" w:color="auto"/>
            <w:right w:val="none" w:sz="0" w:space="0" w:color="auto"/>
          </w:divBdr>
        </w:div>
      </w:divsChild>
    </w:div>
    <w:div w:id="2113356429">
      <w:marLeft w:val="0"/>
      <w:marRight w:val="0"/>
      <w:marTop w:val="0"/>
      <w:marBottom w:val="0"/>
      <w:divBdr>
        <w:top w:val="none" w:sz="0" w:space="0" w:color="auto"/>
        <w:left w:val="none" w:sz="0" w:space="0" w:color="auto"/>
        <w:bottom w:val="none" w:sz="0" w:space="0" w:color="auto"/>
        <w:right w:val="none" w:sz="0" w:space="0" w:color="auto"/>
      </w:divBdr>
    </w:div>
    <w:div w:id="2113356430">
      <w:marLeft w:val="0"/>
      <w:marRight w:val="0"/>
      <w:marTop w:val="0"/>
      <w:marBottom w:val="0"/>
      <w:divBdr>
        <w:top w:val="none" w:sz="0" w:space="0" w:color="auto"/>
        <w:left w:val="none" w:sz="0" w:space="0" w:color="auto"/>
        <w:bottom w:val="none" w:sz="0" w:space="0" w:color="auto"/>
        <w:right w:val="none" w:sz="0" w:space="0" w:color="auto"/>
      </w:divBdr>
      <w:divsChild>
        <w:div w:id="2113358296">
          <w:marLeft w:val="0"/>
          <w:marRight w:val="0"/>
          <w:marTop w:val="0"/>
          <w:marBottom w:val="0"/>
          <w:divBdr>
            <w:top w:val="none" w:sz="0" w:space="0" w:color="auto"/>
            <w:left w:val="none" w:sz="0" w:space="0" w:color="auto"/>
            <w:bottom w:val="none" w:sz="0" w:space="0" w:color="auto"/>
            <w:right w:val="none" w:sz="0" w:space="0" w:color="auto"/>
          </w:divBdr>
        </w:div>
      </w:divsChild>
    </w:div>
    <w:div w:id="2113356431">
      <w:marLeft w:val="0"/>
      <w:marRight w:val="0"/>
      <w:marTop w:val="0"/>
      <w:marBottom w:val="0"/>
      <w:divBdr>
        <w:top w:val="none" w:sz="0" w:space="0" w:color="auto"/>
        <w:left w:val="none" w:sz="0" w:space="0" w:color="auto"/>
        <w:bottom w:val="none" w:sz="0" w:space="0" w:color="auto"/>
        <w:right w:val="none" w:sz="0" w:space="0" w:color="auto"/>
      </w:divBdr>
      <w:divsChild>
        <w:div w:id="2113355129">
          <w:marLeft w:val="0"/>
          <w:marRight w:val="0"/>
          <w:marTop w:val="0"/>
          <w:marBottom w:val="0"/>
          <w:divBdr>
            <w:top w:val="none" w:sz="0" w:space="0" w:color="auto"/>
            <w:left w:val="none" w:sz="0" w:space="0" w:color="auto"/>
            <w:bottom w:val="none" w:sz="0" w:space="0" w:color="auto"/>
            <w:right w:val="none" w:sz="0" w:space="0" w:color="auto"/>
          </w:divBdr>
          <w:divsChild>
            <w:div w:id="2113355940">
              <w:marLeft w:val="0"/>
              <w:marRight w:val="0"/>
              <w:marTop w:val="0"/>
              <w:marBottom w:val="0"/>
              <w:divBdr>
                <w:top w:val="none" w:sz="0" w:space="0" w:color="auto"/>
                <w:left w:val="none" w:sz="0" w:space="0" w:color="auto"/>
                <w:bottom w:val="none" w:sz="0" w:space="0" w:color="auto"/>
                <w:right w:val="none" w:sz="0" w:space="0" w:color="auto"/>
              </w:divBdr>
            </w:div>
            <w:div w:id="2113357098">
              <w:marLeft w:val="0"/>
              <w:marRight w:val="0"/>
              <w:marTop w:val="0"/>
              <w:marBottom w:val="0"/>
              <w:divBdr>
                <w:top w:val="none" w:sz="0" w:space="0" w:color="auto"/>
                <w:left w:val="none" w:sz="0" w:space="0" w:color="auto"/>
                <w:bottom w:val="none" w:sz="0" w:space="0" w:color="auto"/>
                <w:right w:val="none" w:sz="0" w:space="0" w:color="auto"/>
              </w:divBdr>
            </w:div>
            <w:div w:id="211335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2">
      <w:marLeft w:val="0"/>
      <w:marRight w:val="0"/>
      <w:marTop w:val="0"/>
      <w:marBottom w:val="0"/>
      <w:divBdr>
        <w:top w:val="none" w:sz="0" w:space="0" w:color="auto"/>
        <w:left w:val="none" w:sz="0" w:space="0" w:color="auto"/>
        <w:bottom w:val="none" w:sz="0" w:space="0" w:color="auto"/>
        <w:right w:val="none" w:sz="0" w:space="0" w:color="auto"/>
      </w:divBdr>
      <w:divsChild>
        <w:div w:id="2113355199">
          <w:marLeft w:val="0"/>
          <w:marRight w:val="0"/>
          <w:marTop w:val="0"/>
          <w:marBottom w:val="0"/>
          <w:divBdr>
            <w:top w:val="none" w:sz="0" w:space="0" w:color="auto"/>
            <w:left w:val="none" w:sz="0" w:space="0" w:color="auto"/>
            <w:bottom w:val="none" w:sz="0" w:space="0" w:color="auto"/>
            <w:right w:val="none" w:sz="0" w:space="0" w:color="auto"/>
          </w:divBdr>
          <w:divsChild>
            <w:div w:id="2113357555">
              <w:marLeft w:val="0"/>
              <w:marRight w:val="0"/>
              <w:marTop w:val="0"/>
              <w:marBottom w:val="0"/>
              <w:divBdr>
                <w:top w:val="none" w:sz="0" w:space="0" w:color="auto"/>
                <w:left w:val="none" w:sz="0" w:space="0" w:color="auto"/>
                <w:bottom w:val="none" w:sz="0" w:space="0" w:color="auto"/>
                <w:right w:val="none" w:sz="0" w:space="0" w:color="auto"/>
              </w:divBdr>
            </w:div>
            <w:div w:id="211335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7">
      <w:marLeft w:val="0"/>
      <w:marRight w:val="0"/>
      <w:marTop w:val="0"/>
      <w:marBottom w:val="0"/>
      <w:divBdr>
        <w:top w:val="none" w:sz="0" w:space="0" w:color="auto"/>
        <w:left w:val="none" w:sz="0" w:space="0" w:color="auto"/>
        <w:bottom w:val="none" w:sz="0" w:space="0" w:color="auto"/>
        <w:right w:val="none" w:sz="0" w:space="0" w:color="auto"/>
      </w:divBdr>
      <w:divsChild>
        <w:div w:id="2113356139">
          <w:marLeft w:val="547"/>
          <w:marRight w:val="0"/>
          <w:marTop w:val="192"/>
          <w:marBottom w:val="0"/>
          <w:divBdr>
            <w:top w:val="none" w:sz="0" w:space="0" w:color="auto"/>
            <w:left w:val="none" w:sz="0" w:space="0" w:color="auto"/>
            <w:bottom w:val="none" w:sz="0" w:space="0" w:color="auto"/>
            <w:right w:val="none" w:sz="0" w:space="0" w:color="auto"/>
          </w:divBdr>
        </w:div>
        <w:div w:id="2113358281">
          <w:marLeft w:val="547"/>
          <w:marRight w:val="0"/>
          <w:marTop w:val="192"/>
          <w:marBottom w:val="0"/>
          <w:divBdr>
            <w:top w:val="none" w:sz="0" w:space="0" w:color="auto"/>
            <w:left w:val="none" w:sz="0" w:space="0" w:color="auto"/>
            <w:bottom w:val="none" w:sz="0" w:space="0" w:color="auto"/>
            <w:right w:val="none" w:sz="0" w:space="0" w:color="auto"/>
          </w:divBdr>
        </w:div>
        <w:div w:id="2113358311">
          <w:marLeft w:val="547"/>
          <w:marRight w:val="0"/>
          <w:marTop w:val="192"/>
          <w:marBottom w:val="0"/>
          <w:divBdr>
            <w:top w:val="none" w:sz="0" w:space="0" w:color="auto"/>
            <w:left w:val="none" w:sz="0" w:space="0" w:color="auto"/>
            <w:bottom w:val="none" w:sz="0" w:space="0" w:color="auto"/>
            <w:right w:val="none" w:sz="0" w:space="0" w:color="auto"/>
          </w:divBdr>
        </w:div>
      </w:divsChild>
    </w:div>
    <w:div w:id="2113356447">
      <w:marLeft w:val="0"/>
      <w:marRight w:val="0"/>
      <w:marTop w:val="0"/>
      <w:marBottom w:val="0"/>
      <w:divBdr>
        <w:top w:val="none" w:sz="0" w:space="0" w:color="auto"/>
        <w:left w:val="none" w:sz="0" w:space="0" w:color="auto"/>
        <w:bottom w:val="none" w:sz="0" w:space="0" w:color="auto"/>
        <w:right w:val="none" w:sz="0" w:space="0" w:color="auto"/>
      </w:divBdr>
    </w:div>
    <w:div w:id="2113356449">
      <w:marLeft w:val="0"/>
      <w:marRight w:val="0"/>
      <w:marTop w:val="0"/>
      <w:marBottom w:val="0"/>
      <w:divBdr>
        <w:top w:val="none" w:sz="0" w:space="0" w:color="auto"/>
        <w:left w:val="none" w:sz="0" w:space="0" w:color="auto"/>
        <w:bottom w:val="none" w:sz="0" w:space="0" w:color="auto"/>
        <w:right w:val="none" w:sz="0" w:space="0" w:color="auto"/>
      </w:divBdr>
      <w:divsChild>
        <w:div w:id="2113358550">
          <w:marLeft w:val="0"/>
          <w:marRight w:val="0"/>
          <w:marTop w:val="0"/>
          <w:marBottom w:val="0"/>
          <w:divBdr>
            <w:top w:val="none" w:sz="0" w:space="0" w:color="auto"/>
            <w:left w:val="none" w:sz="0" w:space="0" w:color="auto"/>
            <w:bottom w:val="none" w:sz="0" w:space="0" w:color="auto"/>
            <w:right w:val="none" w:sz="0" w:space="0" w:color="auto"/>
          </w:divBdr>
        </w:div>
      </w:divsChild>
    </w:div>
    <w:div w:id="2113356452">
      <w:marLeft w:val="0"/>
      <w:marRight w:val="0"/>
      <w:marTop w:val="0"/>
      <w:marBottom w:val="0"/>
      <w:divBdr>
        <w:top w:val="none" w:sz="0" w:space="0" w:color="auto"/>
        <w:left w:val="none" w:sz="0" w:space="0" w:color="auto"/>
        <w:bottom w:val="none" w:sz="0" w:space="0" w:color="auto"/>
        <w:right w:val="none" w:sz="0" w:space="0" w:color="auto"/>
      </w:divBdr>
    </w:div>
    <w:div w:id="2113356454">
      <w:marLeft w:val="0"/>
      <w:marRight w:val="0"/>
      <w:marTop w:val="0"/>
      <w:marBottom w:val="0"/>
      <w:divBdr>
        <w:top w:val="none" w:sz="0" w:space="0" w:color="auto"/>
        <w:left w:val="none" w:sz="0" w:space="0" w:color="auto"/>
        <w:bottom w:val="none" w:sz="0" w:space="0" w:color="auto"/>
        <w:right w:val="none" w:sz="0" w:space="0" w:color="auto"/>
      </w:divBdr>
      <w:divsChild>
        <w:div w:id="2113358806">
          <w:marLeft w:val="0"/>
          <w:marRight w:val="0"/>
          <w:marTop w:val="0"/>
          <w:marBottom w:val="0"/>
          <w:divBdr>
            <w:top w:val="none" w:sz="0" w:space="0" w:color="auto"/>
            <w:left w:val="none" w:sz="0" w:space="0" w:color="auto"/>
            <w:bottom w:val="none" w:sz="0" w:space="0" w:color="auto"/>
            <w:right w:val="none" w:sz="0" w:space="0" w:color="auto"/>
          </w:divBdr>
          <w:divsChild>
            <w:div w:id="211335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56">
      <w:marLeft w:val="0"/>
      <w:marRight w:val="0"/>
      <w:marTop w:val="0"/>
      <w:marBottom w:val="0"/>
      <w:divBdr>
        <w:top w:val="none" w:sz="0" w:space="0" w:color="auto"/>
        <w:left w:val="none" w:sz="0" w:space="0" w:color="auto"/>
        <w:bottom w:val="none" w:sz="0" w:space="0" w:color="auto"/>
        <w:right w:val="none" w:sz="0" w:space="0" w:color="auto"/>
      </w:divBdr>
    </w:div>
    <w:div w:id="2113356459">
      <w:marLeft w:val="0"/>
      <w:marRight w:val="0"/>
      <w:marTop w:val="0"/>
      <w:marBottom w:val="0"/>
      <w:divBdr>
        <w:top w:val="none" w:sz="0" w:space="0" w:color="auto"/>
        <w:left w:val="none" w:sz="0" w:space="0" w:color="auto"/>
        <w:bottom w:val="none" w:sz="0" w:space="0" w:color="auto"/>
        <w:right w:val="none" w:sz="0" w:space="0" w:color="auto"/>
      </w:divBdr>
      <w:divsChild>
        <w:div w:id="2113355452">
          <w:marLeft w:val="0"/>
          <w:marRight w:val="0"/>
          <w:marTop w:val="0"/>
          <w:marBottom w:val="0"/>
          <w:divBdr>
            <w:top w:val="none" w:sz="0" w:space="0" w:color="auto"/>
            <w:left w:val="none" w:sz="0" w:space="0" w:color="auto"/>
            <w:bottom w:val="none" w:sz="0" w:space="0" w:color="auto"/>
            <w:right w:val="none" w:sz="0" w:space="0" w:color="auto"/>
          </w:divBdr>
        </w:div>
      </w:divsChild>
    </w:div>
    <w:div w:id="2113356466">
      <w:marLeft w:val="0"/>
      <w:marRight w:val="0"/>
      <w:marTop w:val="0"/>
      <w:marBottom w:val="0"/>
      <w:divBdr>
        <w:top w:val="none" w:sz="0" w:space="0" w:color="auto"/>
        <w:left w:val="none" w:sz="0" w:space="0" w:color="auto"/>
        <w:bottom w:val="none" w:sz="0" w:space="0" w:color="auto"/>
        <w:right w:val="none" w:sz="0" w:space="0" w:color="auto"/>
      </w:divBdr>
      <w:divsChild>
        <w:div w:id="2113355975">
          <w:marLeft w:val="0"/>
          <w:marRight w:val="0"/>
          <w:marTop w:val="0"/>
          <w:marBottom w:val="0"/>
          <w:divBdr>
            <w:top w:val="none" w:sz="0" w:space="0" w:color="auto"/>
            <w:left w:val="none" w:sz="0" w:space="0" w:color="auto"/>
            <w:bottom w:val="none" w:sz="0" w:space="0" w:color="auto"/>
            <w:right w:val="none" w:sz="0" w:space="0" w:color="auto"/>
          </w:divBdr>
        </w:div>
      </w:divsChild>
    </w:div>
    <w:div w:id="2113356472">
      <w:marLeft w:val="0"/>
      <w:marRight w:val="0"/>
      <w:marTop w:val="0"/>
      <w:marBottom w:val="0"/>
      <w:divBdr>
        <w:top w:val="none" w:sz="0" w:space="0" w:color="auto"/>
        <w:left w:val="none" w:sz="0" w:space="0" w:color="auto"/>
        <w:bottom w:val="none" w:sz="0" w:space="0" w:color="auto"/>
        <w:right w:val="none" w:sz="0" w:space="0" w:color="auto"/>
      </w:divBdr>
      <w:divsChild>
        <w:div w:id="2113356832">
          <w:marLeft w:val="0"/>
          <w:marRight w:val="0"/>
          <w:marTop w:val="0"/>
          <w:marBottom w:val="0"/>
          <w:divBdr>
            <w:top w:val="none" w:sz="0" w:space="0" w:color="auto"/>
            <w:left w:val="none" w:sz="0" w:space="0" w:color="auto"/>
            <w:bottom w:val="none" w:sz="0" w:space="0" w:color="auto"/>
            <w:right w:val="none" w:sz="0" w:space="0" w:color="auto"/>
          </w:divBdr>
          <w:divsChild>
            <w:div w:id="2113356564">
              <w:marLeft w:val="0"/>
              <w:marRight w:val="0"/>
              <w:marTop w:val="0"/>
              <w:marBottom w:val="0"/>
              <w:divBdr>
                <w:top w:val="none" w:sz="0" w:space="0" w:color="auto"/>
                <w:left w:val="none" w:sz="0" w:space="0" w:color="auto"/>
                <w:bottom w:val="none" w:sz="0" w:space="0" w:color="auto"/>
                <w:right w:val="none" w:sz="0" w:space="0" w:color="auto"/>
              </w:divBdr>
            </w:div>
            <w:div w:id="211335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4">
      <w:marLeft w:val="0"/>
      <w:marRight w:val="0"/>
      <w:marTop w:val="0"/>
      <w:marBottom w:val="0"/>
      <w:divBdr>
        <w:top w:val="none" w:sz="0" w:space="0" w:color="auto"/>
        <w:left w:val="none" w:sz="0" w:space="0" w:color="auto"/>
        <w:bottom w:val="none" w:sz="0" w:space="0" w:color="auto"/>
        <w:right w:val="none" w:sz="0" w:space="0" w:color="auto"/>
      </w:divBdr>
      <w:divsChild>
        <w:div w:id="2113357700">
          <w:marLeft w:val="0"/>
          <w:marRight w:val="0"/>
          <w:marTop w:val="0"/>
          <w:marBottom w:val="0"/>
          <w:divBdr>
            <w:top w:val="none" w:sz="0" w:space="0" w:color="auto"/>
            <w:left w:val="none" w:sz="0" w:space="0" w:color="auto"/>
            <w:bottom w:val="none" w:sz="0" w:space="0" w:color="auto"/>
            <w:right w:val="none" w:sz="0" w:space="0" w:color="auto"/>
          </w:divBdr>
        </w:div>
      </w:divsChild>
    </w:div>
    <w:div w:id="2113356477">
      <w:marLeft w:val="0"/>
      <w:marRight w:val="0"/>
      <w:marTop w:val="0"/>
      <w:marBottom w:val="0"/>
      <w:divBdr>
        <w:top w:val="none" w:sz="0" w:space="0" w:color="auto"/>
        <w:left w:val="none" w:sz="0" w:space="0" w:color="auto"/>
        <w:bottom w:val="none" w:sz="0" w:space="0" w:color="auto"/>
        <w:right w:val="none" w:sz="0" w:space="0" w:color="auto"/>
      </w:divBdr>
      <w:divsChild>
        <w:div w:id="2113355674">
          <w:marLeft w:val="0"/>
          <w:marRight w:val="0"/>
          <w:marTop w:val="0"/>
          <w:marBottom w:val="0"/>
          <w:divBdr>
            <w:top w:val="none" w:sz="0" w:space="0" w:color="auto"/>
            <w:left w:val="none" w:sz="0" w:space="0" w:color="auto"/>
            <w:bottom w:val="none" w:sz="0" w:space="0" w:color="auto"/>
            <w:right w:val="none" w:sz="0" w:space="0" w:color="auto"/>
          </w:divBdr>
          <w:divsChild>
            <w:div w:id="2113355062">
              <w:marLeft w:val="0"/>
              <w:marRight w:val="0"/>
              <w:marTop w:val="0"/>
              <w:marBottom w:val="0"/>
              <w:divBdr>
                <w:top w:val="none" w:sz="0" w:space="0" w:color="auto"/>
                <w:left w:val="none" w:sz="0" w:space="0" w:color="auto"/>
                <w:bottom w:val="none" w:sz="0" w:space="0" w:color="auto"/>
                <w:right w:val="none" w:sz="0" w:space="0" w:color="auto"/>
              </w:divBdr>
            </w:div>
            <w:div w:id="2113357324">
              <w:marLeft w:val="0"/>
              <w:marRight w:val="0"/>
              <w:marTop w:val="0"/>
              <w:marBottom w:val="0"/>
              <w:divBdr>
                <w:top w:val="none" w:sz="0" w:space="0" w:color="auto"/>
                <w:left w:val="none" w:sz="0" w:space="0" w:color="auto"/>
                <w:bottom w:val="none" w:sz="0" w:space="0" w:color="auto"/>
                <w:right w:val="none" w:sz="0" w:space="0" w:color="auto"/>
              </w:divBdr>
            </w:div>
            <w:div w:id="2113357543">
              <w:marLeft w:val="0"/>
              <w:marRight w:val="0"/>
              <w:marTop w:val="0"/>
              <w:marBottom w:val="0"/>
              <w:divBdr>
                <w:top w:val="none" w:sz="0" w:space="0" w:color="auto"/>
                <w:left w:val="none" w:sz="0" w:space="0" w:color="auto"/>
                <w:bottom w:val="none" w:sz="0" w:space="0" w:color="auto"/>
                <w:right w:val="none" w:sz="0" w:space="0" w:color="auto"/>
              </w:divBdr>
            </w:div>
            <w:div w:id="211335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8">
      <w:marLeft w:val="0"/>
      <w:marRight w:val="0"/>
      <w:marTop w:val="0"/>
      <w:marBottom w:val="0"/>
      <w:divBdr>
        <w:top w:val="none" w:sz="0" w:space="0" w:color="auto"/>
        <w:left w:val="none" w:sz="0" w:space="0" w:color="auto"/>
        <w:bottom w:val="none" w:sz="0" w:space="0" w:color="auto"/>
        <w:right w:val="none" w:sz="0" w:space="0" w:color="auto"/>
      </w:divBdr>
      <w:divsChild>
        <w:div w:id="2113355203">
          <w:marLeft w:val="0"/>
          <w:marRight w:val="0"/>
          <w:marTop w:val="0"/>
          <w:marBottom w:val="0"/>
          <w:divBdr>
            <w:top w:val="none" w:sz="0" w:space="0" w:color="auto"/>
            <w:left w:val="none" w:sz="0" w:space="0" w:color="auto"/>
            <w:bottom w:val="none" w:sz="0" w:space="0" w:color="auto"/>
            <w:right w:val="none" w:sz="0" w:space="0" w:color="auto"/>
          </w:divBdr>
        </w:div>
      </w:divsChild>
    </w:div>
    <w:div w:id="2113356479">
      <w:marLeft w:val="0"/>
      <w:marRight w:val="0"/>
      <w:marTop w:val="0"/>
      <w:marBottom w:val="0"/>
      <w:divBdr>
        <w:top w:val="none" w:sz="0" w:space="0" w:color="auto"/>
        <w:left w:val="none" w:sz="0" w:space="0" w:color="auto"/>
        <w:bottom w:val="none" w:sz="0" w:space="0" w:color="auto"/>
        <w:right w:val="none" w:sz="0" w:space="0" w:color="auto"/>
      </w:divBdr>
      <w:divsChild>
        <w:div w:id="2113357225">
          <w:marLeft w:val="0"/>
          <w:marRight w:val="0"/>
          <w:marTop w:val="0"/>
          <w:marBottom w:val="0"/>
          <w:divBdr>
            <w:top w:val="none" w:sz="0" w:space="0" w:color="auto"/>
            <w:left w:val="none" w:sz="0" w:space="0" w:color="auto"/>
            <w:bottom w:val="none" w:sz="0" w:space="0" w:color="auto"/>
            <w:right w:val="none" w:sz="0" w:space="0" w:color="auto"/>
          </w:divBdr>
          <w:divsChild>
            <w:div w:id="211335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0">
      <w:marLeft w:val="0"/>
      <w:marRight w:val="0"/>
      <w:marTop w:val="0"/>
      <w:marBottom w:val="0"/>
      <w:divBdr>
        <w:top w:val="none" w:sz="0" w:space="0" w:color="auto"/>
        <w:left w:val="none" w:sz="0" w:space="0" w:color="auto"/>
        <w:bottom w:val="none" w:sz="0" w:space="0" w:color="auto"/>
        <w:right w:val="none" w:sz="0" w:space="0" w:color="auto"/>
      </w:divBdr>
      <w:divsChild>
        <w:div w:id="2113358272">
          <w:marLeft w:val="0"/>
          <w:marRight w:val="0"/>
          <w:marTop w:val="0"/>
          <w:marBottom w:val="0"/>
          <w:divBdr>
            <w:top w:val="none" w:sz="0" w:space="0" w:color="auto"/>
            <w:left w:val="none" w:sz="0" w:space="0" w:color="auto"/>
            <w:bottom w:val="none" w:sz="0" w:space="0" w:color="auto"/>
            <w:right w:val="none" w:sz="0" w:space="0" w:color="auto"/>
          </w:divBdr>
        </w:div>
      </w:divsChild>
    </w:div>
    <w:div w:id="2113356485">
      <w:marLeft w:val="0"/>
      <w:marRight w:val="0"/>
      <w:marTop w:val="0"/>
      <w:marBottom w:val="0"/>
      <w:divBdr>
        <w:top w:val="none" w:sz="0" w:space="0" w:color="auto"/>
        <w:left w:val="none" w:sz="0" w:space="0" w:color="auto"/>
        <w:bottom w:val="none" w:sz="0" w:space="0" w:color="auto"/>
        <w:right w:val="none" w:sz="0" w:space="0" w:color="auto"/>
      </w:divBdr>
      <w:divsChild>
        <w:div w:id="2113358667">
          <w:marLeft w:val="0"/>
          <w:marRight w:val="0"/>
          <w:marTop w:val="0"/>
          <w:marBottom w:val="0"/>
          <w:divBdr>
            <w:top w:val="none" w:sz="0" w:space="0" w:color="auto"/>
            <w:left w:val="none" w:sz="0" w:space="0" w:color="auto"/>
            <w:bottom w:val="none" w:sz="0" w:space="0" w:color="auto"/>
            <w:right w:val="none" w:sz="0" w:space="0" w:color="auto"/>
          </w:divBdr>
          <w:divsChild>
            <w:div w:id="2113356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6">
      <w:marLeft w:val="0"/>
      <w:marRight w:val="0"/>
      <w:marTop w:val="0"/>
      <w:marBottom w:val="0"/>
      <w:divBdr>
        <w:top w:val="none" w:sz="0" w:space="0" w:color="auto"/>
        <w:left w:val="none" w:sz="0" w:space="0" w:color="auto"/>
        <w:bottom w:val="none" w:sz="0" w:space="0" w:color="auto"/>
        <w:right w:val="none" w:sz="0" w:space="0" w:color="auto"/>
      </w:divBdr>
      <w:divsChild>
        <w:div w:id="2113355979">
          <w:marLeft w:val="0"/>
          <w:marRight w:val="0"/>
          <w:marTop w:val="0"/>
          <w:marBottom w:val="0"/>
          <w:divBdr>
            <w:top w:val="none" w:sz="0" w:space="0" w:color="auto"/>
            <w:left w:val="none" w:sz="0" w:space="0" w:color="auto"/>
            <w:bottom w:val="none" w:sz="0" w:space="0" w:color="auto"/>
            <w:right w:val="none" w:sz="0" w:space="0" w:color="auto"/>
          </w:divBdr>
        </w:div>
      </w:divsChild>
    </w:div>
    <w:div w:id="2113356487">
      <w:marLeft w:val="0"/>
      <w:marRight w:val="0"/>
      <w:marTop w:val="0"/>
      <w:marBottom w:val="0"/>
      <w:divBdr>
        <w:top w:val="none" w:sz="0" w:space="0" w:color="auto"/>
        <w:left w:val="none" w:sz="0" w:space="0" w:color="auto"/>
        <w:bottom w:val="none" w:sz="0" w:space="0" w:color="auto"/>
        <w:right w:val="none" w:sz="0" w:space="0" w:color="auto"/>
      </w:divBdr>
      <w:divsChild>
        <w:div w:id="2113356583">
          <w:marLeft w:val="0"/>
          <w:marRight w:val="0"/>
          <w:marTop w:val="0"/>
          <w:marBottom w:val="0"/>
          <w:divBdr>
            <w:top w:val="none" w:sz="0" w:space="0" w:color="auto"/>
            <w:left w:val="none" w:sz="0" w:space="0" w:color="auto"/>
            <w:bottom w:val="none" w:sz="0" w:space="0" w:color="auto"/>
            <w:right w:val="none" w:sz="0" w:space="0" w:color="auto"/>
          </w:divBdr>
        </w:div>
      </w:divsChild>
    </w:div>
    <w:div w:id="2113356490">
      <w:marLeft w:val="0"/>
      <w:marRight w:val="0"/>
      <w:marTop w:val="0"/>
      <w:marBottom w:val="0"/>
      <w:divBdr>
        <w:top w:val="none" w:sz="0" w:space="0" w:color="auto"/>
        <w:left w:val="none" w:sz="0" w:space="0" w:color="auto"/>
        <w:bottom w:val="none" w:sz="0" w:space="0" w:color="auto"/>
        <w:right w:val="none" w:sz="0" w:space="0" w:color="auto"/>
      </w:divBdr>
      <w:divsChild>
        <w:div w:id="2113355646">
          <w:marLeft w:val="0"/>
          <w:marRight w:val="0"/>
          <w:marTop w:val="0"/>
          <w:marBottom w:val="0"/>
          <w:divBdr>
            <w:top w:val="none" w:sz="0" w:space="0" w:color="auto"/>
            <w:left w:val="none" w:sz="0" w:space="0" w:color="auto"/>
            <w:bottom w:val="none" w:sz="0" w:space="0" w:color="auto"/>
            <w:right w:val="none" w:sz="0" w:space="0" w:color="auto"/>
          </w:divBdr>
          <w:divsChild>
            <w:div w:id="2113357126">
              <w:marLeft w:val="0"/>
              <w:marRight w:val="0"/>
              <w:marTop w:val="0"/>
              <w:marBottom w:val="0"/>
              <w:divBdr>
                <w:top w:val="none" w:sz="0" w:space="0" w:color="auto"/>
                <w:left w:val="none" w:sz="0" w:space="0" w:color="auto"/>
                <w:bottom w:val="none" w:sz="0" w:space="0" w:color="auto"/>
                <w:right w:val="none" w:sz="0" w:space="0" w:color="auto"/>
              </w:divBdr>
            </w:div>
            <w:div w:id="2113357889">
              <w:marLeft w:val="0"/>
              <w:marRight w:val="0"/>
              <w:marTop w:val="0"/>
              <w:marBottom w:val="0"/>
              <w:divBdr>
                <w:top w:val="none" w:sz="0" w:space="0" w:color="auto"/>
                <w:left w:val="none" w:sz="0" w:space="0" w:color="auto"/>
                <w:bottom w:val="none" w:sz="0" w:space="0" w:color="auto"/>
                <w:right w:val="none" w:sz="0" w:space="0" w:color="auto"/>
              </w:divBdr>
            </w:div>
            <w:div w:id="211335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93">
      <w:marLeft w:val="0"/>
      <w:marRight w:val="0"/>
      <w:marTop w:val="0"/>
      <w:marBottom w:val="0"/>
      <w:divBdr>
        <w:top w:val="none" w:sz="0" w:space="0" w:color="auto"/>
        <w:left w:val="none" w:sz="0" w:space="0" w:color="auto"/>
        <w:bottom w:val="none" w:sz="0" w:space="0" w:color="auto"/>
        <w:right w:val="none" w:sz="0" w:space="0" w:color="auto"/>
      </w:divBdr>
      <w:divsChild>
        <w:div w:id="2113358422">
          <w:marLeft w:val="0"/>
          <w:marRight w:val="0"/>
          <w:marTop w:val="0"/>
          <w:marBottom w:val="0"/>
          <w:divBdr>
            <w:top w:val="none" w:sz="0" w:space="0" w:color="auto"/>
            <w:left w:val="none" w:sz="0" w:space="0" w:color="auto"/>
            <w:bottom w:val="none" w:sz="0" w:space="0" w:color="auto"/>
            <w:right w:val="none" w:sz="0" w:space="0" w:color="auto"/>
          </w:divBdr>
        </w:div>
      </w:divsChild>
    </w:div>
    <w:div w:id="2113356496">
      <w:marLeft w:val="0"/>
      <w:marRight w:val="0"/>
      <w:marTop w:val="0"/>
      <w:marBottom w:val="0"/>
      <w:divBdr>
        <w:top w:val="none" w:sz="0" w:space="0" w:color="auto"/>
        <w:left w:val="none" w:sz="0" w:space="0" w:color="auto"/>
        <w:bottom w:val="none" w:sz="0" w:space="0" w:color="auto"/>
        <w:right w:val="none" w:sz="0" w:space="0" w:color="auto"/>
      </w:divBdr>
      <w:divsChild>
        <w:div w:id="2113356135">
          <w:marLeft w:val="0"/>
          <w:marRight w:val="0"/>
          <w:marTop w:val="0"/>
          <w:marBottom w:val="0"/>
          <w:divBdr>
            <w:top w:val="none" w:sz="0" w:space="0" w:color="auto"/>
            <w:left w:val="none" w:sz="0" w:space="0" w:color="auto"/>
            <w:bottom w:val="none" w:sz="0" w:space="0" w:color="auto"/>
            <w:right w:val="none" w:sz="0" w:space="0" w:color="auto"/>
          </w:divBdr>
          <w:divsChild>
            <w:div w:id="2113357278">
              <w:marLeft w:val="0"/>
              <w:marRight w:val="0"/>
              <w:marTop w:val="0"/>
              <w:marBottom w:val="0"/>
              <w:divBdr>
                <w:top w:val="none" w:sz="0" w:space="0" w:color="auto"/>
                <w:left w:val="none" w:sz="0" w:space="0" w:color="auto"/>
                <w:bottom w:val="none" w:sz="0" w:space="0" w:color="auto"/>
                <w:right w:val="none" w:sz="0" w:space="0" w:color="auto"/>
              </w:divBdr>
            </w:div>
            <w:div w:id="211335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6">
      <w:marLeft w:val="0"/>
      <w:marRight w:val="0"/>
      <w:marTop w:val="0"/>
      <w:marBottom w:val="0"/>
      <w:divBdr>
        <w:top w:val="none" w:sz="0" w:space="0" w:color="auto"/>
        <w:left w:val="none" w:sz="0" w:space="0" w:color="auto"/>
        <w:bottom w:val="none" w:sz="0" w:space="0" w:color="auto"/>
        <w:right w:val="none" w:sz="0" w:space="0" w:color="auto"/>
      </w:divBdr>
      <w:divsChild>
        <w:div w:id="2113356360">
          <w:marLeft w:val="0"/>
          <w:marRight w:val="0"/>
          <w:marTop w:val="0"/>
          <w:marBottom w:val="0"/>
          <w:divBdr>
            <w:top w:val="none" w:sz="0" w:space="0" w:color="auto"/>
            <w:left w:val="none" w:sz="0" w:space="0" w:color="auto"/>
            <w:bottom w:val="none" w:sz="0" w:space="0" w:color="auto"/>
            <w:right w:val="none" w:sz="0" w:space="0" w:color="auto"/>
          </w:divBdr>
        </w:div>
      </w:divsChild>
    </w:div>
    <w:div w:id="2113356507">
      <w:marLeft w:val="0"/>
      <w:marRight w:val="0"/>
      <w:marTop w:val="0"/>
      <w:marBottom w:val="0"/>
      <w:divBdr>
        <w:top w:val="none" w:sz="0" w:space="0" w:color="auto"/>
        <w:left w:val="none" w:sz="0" w:space="0" w:color="auto"/>
        <w:bottom w:val="none" w:sz="0" w:space="0" w:color="auto"/>
        <w:right w:val="none" w:sz="0" w:space="0" w:color="auto"/>
      </w:divBdr>
      <w:divsChild>
        <w:div w:id="2113357496">
          <w:marLeft w:val="0"/>
          <w:marRight w:val="0"/>
          <w:marTop w:val="0"/>
          <w:marBottom w:val="0"/>
          <w:divBdr>
            <w:top w:val="none" w:sz="0" w:space="0" w:color="auto"/>
            <w:left w:val="none" w:sz="0" w:space="0" w:color="auto"/>
            <w:bottom w:val="none" w:sz="0" w:space="0" w:color="auto"/>
            <w:right w:val="none" w:sz="0" w:space="0" w:color="auto"/>
          </w:divBdr>
          <w:divsChild>
            <w:div w:id="2113356112">
              <w:marLeft w:val="0"/>
              <w:marRight w:val="0"/>
              <w:marTop w:val="0"/>
              <w:marBottom w:val="0"/>
              <w:divBdr>
                <w:top w:val="none" w:sz="0" w:space="0" w:color="auto"/>
                <w:left w:val="none" w:sz="0" w:space="0" w:color="auto"/>
                <w:bottom w:val="none" w:sz="0" w:space="0" w:color="auto"/>
                <w:right w:val="none" w:sz="0" w:space="0" w:color="auto"/>
              </w:divBdr>
            </w:div>
            <w:div w:id="2113357118">
              <w:marLeft w:val="0"/>
              <w:marRight w:val="0"/>
              <w:marTop w:val="0"/>
              <w:marBottom w:val="0"/>
              <w:divBdr>
                <w:top w:val="none" w:sz="0" w:space="0" w:color="auto"/>
                <w:left w:val="none" w:sz="0" w:space="0" w:color="auto"/>
                <w:bottom w:val="none" w:sz="0" w:space="0" w:color="auto"/>
                <w:right w:val="none" w:sz="0" w:space="0" w:color="auto"/>
              </w:divBdr>
            </w:div>
            <w:div w:id="2113357862">
              <w:marLeft w:val="0"/>
              <w:marRight w:val="0"/>
              <w:marTop w:val="0"/>
              <w:marBottom w:val="0"/>
              <w:divBdr>
                <w:top w:val="none" w:sz="0" w:space="0" w:color="auto"/>
                <w:left w:val="none" w:sz="0" w:space="0" w:color="auto"/>
                <w:bottom w:val="none" w:sz="0" w:space="0" w:color="auto"/>
                <w:right w:val="none" w:sz="0" w:space="0" w:color="auto"/>
              </w:divBdr>
            </w:div>
            <w:div w:id="2113358145">
              <w:marLeft w:val="0"/>
              <w:marRight w:val="0"/>
              <w:marTop w:val="0"/>
              <w:marBottom w:val="0"/>
              <w:divBdr>
                <w:top w:val="none" w:sz="0" w:space="0" w:color="auto"/>
                <w:left w:val="none" w:sz="0" w:space="0" w:color="auto"/>
                <w:bottom w:val="none" w:sz="0" w:space="0" w:color="auto"/>
                <w:right w:val="none" w:sz="0" w:space="0" w:color="auto"/>
              </w:divBdr>
            </w:div>
            <w:div w:id="211335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8">
      <w:marLeft w:val="0"/>
      <w:marRight w:val="0"/>
      <w:marTop w:val="0"/>
      <w:marBottom w:val="0"/>
      <w:divBdr>
        <w:top w:val="none" w:sz="0" w:space="0" w:color="auto"/>
        <w:left w:val="none" w:sz="0" w:space="0" w:color="auto"/>
        <w:bottom w:val="none" w:sz="0" w:space="0" w:color="auto"/>
        <w:right w:val="none" w:sz="0" w:space="0" w:color="auto"/>
      </w:divBdr>
    </w:div>
    <w:div w:id="2113356509">
      <w:marLeft w:val="0"/>
      <w:marRight w:val="0"/>
      <w:marTop w:val="0"/>
      <w:marBottom w:val="0"/>
      <w:divBdr>
        <w:top w:val="none" w:sz="0" w:space="0" w:color="auto"/>
        <w:left w:val="none" w:sz="0" w:space="0" w:color="auto"/>
        <w:bottom w:val="none" w:sz="0" w:space="0" w:color="auto"/>
        <w:right w:val="none" w:sz="0" w:space="0" w:color="auto"/>
      </w:divBdr>
      <w:divsChild>
        <w:div w:id="2113358097">
          <w:marLeft w:val="0"/>
          <w:marRight w:val="0"/>
          <w:marTop w:val="0"/>
          <w:marBottom w:val="0"/>
          <w:divBdr>
            <w:top w:val="none" w:sz="0" w:space="0" w:color="auto"/>
            <w:left w:val="none" w:sz="0" w:space="0" w:color="auto"/>
            <w:bottom w:val="none" w:sz="0" w:space="0" w:color="auto"/>
            <w:right w:val="none" w:sz="0" w:space="0" w:color="auto"/>
          </w:divBdr>
          <w:divsChild>
            <w:div w:id="2113356227">
              <w:marLeft w:val="0"/>
              <w:marRight w:val="0"/>
              <w:marTop w:val="0"/>
              <w:marBottom w:val="0"/>
              <w:divBdr>
                <w:top w:val="none" w:sz="0" w:space="0" w:color="auto"/>
                <w:left w:val="none" w:sz="0" w:space="0" w:color="auto"/>
                <w:bottom w:val="none" w:sz="0" w:space="0" w:color="auto"/>
                <w:right w:val="none" w:sz="0" w:space="0" w:color="auto"/>
              </w:divBdr>
            </w:div>
            <w:div w:id="2113358369">
              <w:marLeft w:val="0"/>
              <w:marRight w:val="0"/>
              <w:marTop w:val="0"/>
              <w:marBottom w:val="0"/>
              <w:divBdr>
                <w:top w:val="none" w:sz="0" w:space="0" w:color="auto"/>
                <w:left w:val="none" w:sz="0" w:space="0" w:color="auto"/>
                <w:bottom w:val="none" w:sz="0" w:space="0" w:color="auto"/>
                <w:right w:val="none" w:sz="0" w:space="0" w:color="auto"/>
              </w:divBdr>
            </w:div>
            <w:div w:id="211335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14">
      <w:marLeft w:val="0"/>
      <w:marRight w:val="0"/>
      <w:marTop w:val="0"/>
      <w:marBottom w:val="0"/>
      <w:divBdr>
        <w:top w:val="none" w:sz="0" w:space="0" w:color="auto"/>
        <w:left w:val="none" w:sz="0" w:space="0" w:color="auto"/>
        <w:bottom w:val="none" w:sz="0" w:space="0" w:color="auto"/>
        <w:right w:val="none" w:sz="0" w:space="0" w:color="auto"/>
      </w:divBdr>
      <w:divsChild>
        <w:div w:id="2113358269">
          <w:marLeft w:val="0"/>
          <w:marRight w:val="0"/>
          <w:marTop w:val="0"/>
          <w:marBottom w:val="0"/>
          <w:divBdr>
            <w:top w:val="none" w:sz="0" w:space="0" w:color="auto"/>
            <w:left w:val="none" w:sz="0" w:space="0" w:color="auto"/>
            <w:bottom w:val="none" w:sz="0" w:space="0" w:color="auto"/>
            <w:right w:val="none" w:sz="0" w:space="0" w:color="auto"/>
          </w:divBdr>
          <w:divsChild>
            <w:div w:id="2113355397">
              <w:marLeft w:val="0"/>
              <w:marRight w:val="0"/>
              <w:marTop w:val="0"/>
              <w:marBottom w:val="0"/>
              <w:divBdr>
                <w:top w:val="none" w:sz="0" w:space="0" w:color="auto"/>
                <w:left w:val="none" w:sz="0" w:space="0" w:color="auto"/>
                <w:bottom w:val="none" w:sz="0" w:space="0" w:color="auto"/>
                <w:right w:val="none" w:sz="0" w:space="0" w:color="auto"/>
              </w:divBdr>
            </w:div>
            <w:div w:id="2113355949">
              <w:marLeft w:val="0"/>
              <w:marRight w:val="0"/>
              <w:marTop w:val="0"/>
              <w:marBottom w:val="0"/>
              <w:divBdr>
                <w:top w:val="none" w:sz="0" w:space="0" w:color="auto"/>
                <w:left w:val="none" w:sz="0" w:space="0" w:color="auto"/>
                <w:bottom w:val="none" w:sz="0" w:space="0" w:color="auto"/>
                <w:right w:val="none" w:sz="0" w:space="0" w:color="auto"/>
              </w:divBdr>
            </w:div>
            <w:div w:id="2113356054">
              <w:marLeft w:val="0"/>
              <w:marRight w:val="0"/>
              <w:marTop w:val="0"/>
              <w:marBottom w:val="0"/>
              <w:divBdr>
                <w:top w:val="none" w:sz="0" w:space="0" w:color="auto"/>
                <w:left w:val="none" w:sz="0" w:space="0" w:color="auto"/>
                <w:bottom w:val="none" w:sz="0" w:space="0" w:color="auto"/>
                <w:right w:val="none" w:sz="0" w:space="0" w:color="auto"/>
              </w:divBdr>
            </w:div>
            <w:div w:id="2113356195">
              <w:marLeft w:val="0"/>
              <w:marRight w:val="0"/>
              <w:marTop w:val="0"/>
              <w:marBottom w:val="0"/>
              <w:divBdr>
                <w:top w:val="none" w:sz="0" w:space="0" w:color="auto"/>
                <w:left w:val="none" w:sz="0" w:space="0" w:color="auto"/>
                <w:bottom w:val="none" w:sz="0" w:space="0" w:color="auto"/>
                <w:right w:val="none" w:sz="0" w:space="0" w:color="auto"/>
              </w:divBdr>
            </w:div>
            <w:div w:id="21133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20">
      <w:marLeft w:val="0"/>
      <w:marRight w:val="0"/>
      <w:marTop w:val="0"/>
      <w:marBottom w:val="0"/>
      <w:divBdr>
        <w:top w:val="none" w:sz="0" w:space="0" w:color="auto"/>
        <w:left w:val="none" w:sz="0" w:space="0" w:color="auto"/>
        <w:bottom w:val="none" w:sz="0" w:space="0" w:color="auto"/>
        <w:right w:val="none" w:sz="0" w:space="0" w:color="auto"/>
      </w:divBdr>
    </w:div>
    <w:div w:id="2113356523">
      <w:marLeft w:val="0"/>
      <w:marRight w:val="0"/>
      <w:marTop w:val="0"/>
      <w:marBottom w:val="0"/>
      <w:divBdr>
        <w:top w:val="none" w:sz="0" w:space="0" w:color="auto"/>
        <w:left w:val="none" w:sz="0" w:space="0" w:color="auto"/>
        <w:bottom w:val="none" w:sz="0" w:space="0" w:color="auto"/>
        <w:right w:val="none" w:sz="0" w:space="0" w:color="auto"/>
      </w:divBdr>
    </w:div>
    <w:div w:id="2113356524">
      <w:marLeft w:val="0"/>
      <w:marRight w:val="0"/>
      <w:marTop w:val="0"/>
      <w:marBottom w:val="0"/>
      <w:divBdr>
        <w:top w:val="none" w:sz="0" w:space="0" w:color="auto"/>
        <w:left w:val="none" w:sz="0" w:space="0" w:color="auto"/>
        <w:bottom w:val="none" w:sz="0" w:space="0" w:color="auto"/>
        <w:right w:val="none" w:sz="0" w:space="0" w:color="auto"/>
      </w:divBdr>
    </w:div>
    <w:div w:id="2113356526">
      <w:marLeft w:val="0"/>
      <w:marRight w:val="0"/>
      <w:marTop w:val="0"/>
      <w:marBottom w:val="0"/>
      <w:divBdr>
        <w:top w:val="none" w:sz="0" w:space="0" w:color="auto"/>
        <w:left w:val="none" w:sz="0" w:space="0" w:color="auto"/>
        <w:bottom w:val="none" w:sz="0" w:space="0" w:color="auto"/>
        <w:right w:val="none" w:sz="0" w:space="0" w:color="auto"/>
      </w:divBdr>
      <w:divsChild>
        <w:div w:id="2113358390">
          <w:marLeft w:val="0"/>
          <w:marRight w:val="0"/>
          <w:marTop w:val="0"/>
          <w:marBottom w:val="0"/>
          <w:divBdr>
            <w:top w:val="none" w:sz="0" w:space="0" w:color="auto"/>
            <w:left w:val="none" w:sz="0" w:space="0" w:color="auto"/>
            <w:bottom w:val="none" w:sz="0" w:space="0" w:color="auto"/>
            <w:right w:val="none" w:sz="0" w:space="0" w:color="auto"/>
          </w:divBdr>
        </w:div>
      </w:divsChild>
    </w:div>
    <w:div w:id="2113356527">
      <w:marLeft w:val="0"/>
      <w:marRight w:val="0"/>
      <w:marTop w:val="0"/>
      <w:marBottom w:val="0"/>
      <w:divBdr>
        <w:top w:val="none" w:sz="0" w:space="0" w:color="auto"/>
        <w:left w:val="none" w:sz="0" w:space="0" w:color="auto"/>
        <w:bottom w:val="none" w:sz="0" w:space="0" w:color="auto"/>
        <w:right w:val="none" w:sz="0" w:space="0" w:color="auto"/>
      </w:divBdr>
    </w:div>
    <w:div w:id="2113356528">
      <w:marLeft w:val="0"/>
      <w:marRight w:val="0"/>
      <w:marTop w:val="0"/>
      <w:marBottom w:val="0"/>
      <w:divBdr>
        <w:top w:val="none" w:sz="0" w:space="0" w:color="auto"/>
        <w:left w:val="none" w:sz="0" w:space="0" w:color="auto"/>
        <w:bottom w:val="none" w:sz="0" w:space="0" w:color="auto"/>
        <w:right w:val="none" w:sz="0" w:space="0" w:color="auto"/>
      </w:divBdr>
    </w:div>
    <w:div w:id="2113356532">
      <w:marLeft w:val="0"/>
      <w:marRight w:val="0"/>
      <w:marTop w:val="0"/>
      <w:marBottom w:val="0"/>
      <w:divBdr>
        <w:top w:val="none" w:sz="0" w:space="0" w:color="auto"/>
        <w:left w:val="none" w:sz="0" w:space="0" w:color="auto"/>
        <w:bottom w:val="none" w:sz="0" w:space="0" w:color="auto"/>
        <w:right w:val="none" w:sz="0" w:space="0" w:color="auto"/>
      </w:divBdr>
      <w:divsChild>
        <w:div w:id="2113358377">
          <w:marLeft w:val="0"/>
          <w:marRight w:val="0"/>
          <w:marTop w:val="0"/>
          <w:marBottom w:val="0"/>
          <w:divBdr>
            <w:top w:val="none" w:sz="0" w:space="0" w:color="auto"/>
            <w:left w:val="none" w:sz="0" w:space="0" w:color="auto"/>
            <w:bottom w:val="none" w:sz="0" w:space="0" w:color="auto"/>
            <w:right w:val="none" w:sz="0" w:space="0" w:color="auto"/>
          </w:divBdr>
          <w:divsChild>
            <w:div w:id="2113357414">
              <w:marLeft w:val="0"/>
              <w:marRight w:val="0"/>
              <w:marTop w:val="0"/>
              <w:marBottom w:val="0"/>
              <w:divBdr>
                <w:top w:val="none" w:sz="0" w:space="0" w:color="auto"/>
                <w:left w:val="none" w:sz="0" w:space="0" w:color="auto"/>
                <w:bottom w:val="none" w:sz="0" w:space="0" w:color="auto"/>
                <w:right w:val="none" w:sz="0" w:space="0" w:color="auto"/>
              </w:divBdr>
            </w:div>
            <w:div w:id="211335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33">
      <w:marLeft w:val="0"/>
      <w:marRight w:val="0"/>
      <w:marTop w:val="0"/>
      <w:marBottom w:val="0"/>
      <w:divBdr>
        <w:top w:val="none" w:sz="0" w:space="0" w:color="auto"/>
        <w:left w:val="none" w:sz="0" w:space="0" w:color="auto"/>
        <w:bottom w:val="none" w:sz="0" w:space="0" w:color="auto"/>
        <w:right w:val="none" w:sz="0" w:space="0" w:color="auto"/>
      </w:divBdr>
      <w:divsChild>
        <w:div w:id="2113356484">
          <w:marLeft w:val="0"/>
          <w:marRight w:val="0"/>
          <w:marTop w:val="0"/>
          <w:marBottom w:val="0"/>
          <w:divBdr>
            <w:top w:val="none" w:sz="0" w:space="0" w:color="auto"/>
            <w:left w:val="none" w:sz="0" w:space="0" w:color="auto"/>
            <w:bottom w:val="none" w:sz="0" w:space="0" w:color="auto"/>
            <w:right w:val="none" w:sz="0" w:space="0" w:color="auto"/>
          </w:divBdr>
        </w:div>
      </w:divsChild>
    </w:div>
    <w:div w:id="2113356539">
      <w:marLeft w:val="0"/>
      <w:marRight w:val="0"/>
      <w:marTop w:val="0"/>
      <w:marBottom w:val="0"/>
      <w:divBdr>
        <w:top w:val="none" w:sz="0" w:space="0" w:color="auto"/>
        <w:left w:val="none" w:sz="0" w:space="0" w:color="auto"/>
        <w:bottom w:val="none" w:sz="0" w:space="0" w:color="auto"/>
        <w:right w:val="none" w:sz="0" w:space="0" w:color="auto"/>
      </w:divBdr>
      <w:divsChild>
        <w:div w:id="2113356591">
          <w:marLeft w:val="0"/>
          <w:marRight w:val="0"/>
          <w:marTop w:val="0"/>
          <w:marBottom w:val="0"/>
          <w:divBdr>
            <w:top w:val="none" w:sz="0" w:space="0" w:color="auto"/>
            <w:left w:val="none" w:sz="0" w:space="0" w:color="auto"/>
            <w:bottom w:val="none" w:sz="0" w:space="0" w:color="auto"/>
            <w:right w:val="none" w:sz="0" w:space="0" w:color="auto"/>
          </w:divBdr>
        </w:div>
      </w:divsChild>
    </w:div>
    <w:div w:id="2113356545">
      <w:marLeft w:val="0"/>
      <w:marRight w:val="0"/>
      <w:marTop w:val="0"/>
      <w:marBottom w:val="0"/>
      <w:divBdr>
        <w:top w:val="none" w:sz="0" w:space="0" w:color="auto"/>
        <w:left w:val="none" w:sz="0" w:space="0" w:color="auto"/>
        <w:bottom w:val="none" w:sz="0" w:space="0" w:color="auto"/>
        <w:right w:val="none" w:sz="0" w:space="0" w:color="auto"/>
      </w:divBdr>
    </w:div>
    <w:div w:id="2113356546">
      <w:marLeft w:val="0"/>
      <w:marRight w:val="0"/>
      <w:marTop w:val="0"/>
      <w:marBottom w:val="0"/>
      <w:divBdr>
        <w:top w:val="none" w:sz="0" w:space="0" w:color="auto"/>
        <w:left w:val="none" w:sz="0" w:space="0" w:color="auto"/>
        <w:bottom w:val="none" w:sz="0" w:space="0" w:color="auto"/>
        <w:right w:val="none" w:sz="0" w:space="0" w:color="auto"/>
      </w:divBdr>
      <w:divsChild>
        <w:div w:id="2113355879">
          <w:marLeft w:val="0"/>
          <w:marRight w:val="0"/>
          <w:marTop w:val="0"/>
          <w:marBottom w:val="0"/>
          <w:divBdr>
            <w:top w:val="none" w:sz="0" w:space="0" w:color="auto"/>
            <w:left w:val="none" w:sz="0" w:space="0" w:color="auto"/>
            <w:bottom w:val="none" w:sz="0" w:space="0" w:color="auto"/>
            <w:right w:val="none" w:sz="0" w:space="0" w:color="auto"/>
          </w:divBdr>
        </w:div>
      </w:divsChild>
    </w:div>
    <w:div w:id="2113356547">
      <w:marLeft w:val="0"/>
      <w:marRight w:val="0"/>
      <w:marTop w:val="0"/>
      <w:marBottom w:val="0"/>
      <w:divBdr>
        <w:top w:val="none" w:sz="0" w:space="0" w:color="auto"/>
        <w:left w:val="none" w:sz="0" w:space="0" w:color="auto"/>
        <w:bottom w:val="none" w:sz="0" w:space="0" w:color="auto"/>
        <w:right w:val="none" w:sz="0" w:space="0" w:color="auto"/>
      </w:divBdr>
      <w:divsChild>
        <w:div w:id="2113358459">
          <w:marLeft w:val="0"/>
          <w:marRight w:val="0"/>
          <w:marTop w:val="0"/>
          <w:marBottom w:val="0"/>
          <w:divBdr>
            <w:top w:val="none" w:sz="0" w:space="0" w:color="auto"/>
            <w:left w:val="none" w:sz="0" w:space="0" w:color="auto"/>
            <w:bottom w:val="none" w:sz="0" w:space="0" w:color="auto"/>
            <w:right w:val="none" w:sz="0" w:space="0" w:color="auto"/>
          </w:divBdr>
        </w:div>
      </w:divsChild>
    </w:div>
    <w:div w:id="2113356549">
      <w:marLeft w:val="0"/>
      <w:marRight w:val="0"/>
      <w:marTop w:val="0"/>
      <w:marBottom w:val="0"/>
      <w:divBdr>
        <w:top w:val="none" w:sz="0" w:space="0" w:color="auto"/>
        <w:left w:val="none" w:sz="0" w:space="0" w:color="auto"/>
        <w:bottom w:val="none" w:sz="0" w:space="0" w:color="auto"/>
        <w:right w:val="none" w:sz="0" w:space="0" w:color="auto"/>
      </w:divBdr>
      <w:divsChild>
        <w:div w:id="2113356060">
          <w:marLeft w:val="0"/>
          <w:marRight w:val="0"/>
          <w:marTop w:val="0"/>
          <w:marBottom w:val="0"/>
          <w:divBdr>
            <w:top w:val="none" w:sz="0" w:space="0" w:color="auto"/>
            <w:left w:val="none" w:sz="0" w:space="0" w:color="auto"/>
            <w:bottom w:val="none" w:sz="0" w:space="0" w:color="auto"/>
            <w:right w:val="none" w:sz="0" w:space="0" w:color="auto"/>
          </w:divBdr>
          <w:divsChild>
            <w:div w:id="211335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50">
      <w:marLeft w:val="0"/>
      <w:marRight w:val="0"/>
      <w:marTop w:val="0"/>
      <w:marBottom w:val="0"/>
      <w:divBdr>
        <w:top w:val="none" w:sz="0" w:space="0" w:color="auto"/>
        <w:left w:val="none" w:sz="0" w:space="0" w:color="auto"/>
        <w:bottom w:val="none" w:sz="0" w:space="0" w:color="auto"/>
        <w:right w:val="none" w:sz="0" w:space="0" w:color="auto"/>
      </w:divBdr>
      <w:divsChild>
        <w:div w:id="2113355363">
          <w:marLeft w:val="0"/>
          <w:marRight w:val="0"/>
          <w:marTop w:val="0"/>
          <w:marBottom w:val="0"/>
          <w:divBdr>
            <w:top w:val="none" w:sz="0" w:space="0" w:color="auto"/>
            <w:left w:val="none" w:sz="0" w:space="0" w:color="auto"/>
            <w:bottom w:val="none" w:sz="0" w:space="0" w:color="auto"/>
            <w:right w:val="none" w:sz="0" w:space="0" w:color="auto"/>
          </w:divBdr>
        </w:div>
      </w:divsChild>
    </w:div>
    <w:div w:id="2113356551">
      <w:marLeft w:val="0"/>
      <w:marRight w:val="0"/>
      <w:marTop w:val="0"/>
      <w:marBottom w:val="0"/>
      <w:divBdr>
        <w:top w:val="none" w:sz="0" w:space="0" w:color="auto"/>
        <w:left w:val="none" w:sz="0" w:space="0" w:color="auto"/>
        <w:bottom w:val="none" w:sz="0" w:space="0" w:color="auto"/>
        <w:right w:val="none" w:sz="0" w:space="0" w:color="auto"/>
      </w:divBdr>
      <w:divsChild>
        <w:div w:id="2113357693">
          <w:marLeft w:val="0"/>
          <w:marRight w:val="0"/>
          <w:marTop w:val="0"/>
          <w:marBottom w:val="0"/>
          <w:divBdr>
            <w:top w:val="none" w:sz="0" w:space="0" w:color="auto"/>
            <w:left w:val="none" w:sz="0" w:space="0" w:color="auto"/>
            <w:bottom w:val="none" w:sz="0" w:space="0" w:color="auto"/>
            <w:right w:val="none" w:sz="0" w:space="0" w:color="auto"/>
          </w:divBdr>
        </w:div>
      </w:divsChild>
    </w:div>
    <w:div w:id="2113356556">
      <w:marLeft w:val="0"/>
      <w:marRight w:val="0"/>
      <w:marTop w:val="0"/>
      <w:marBottom w:val="0"/>
      <w:divBdr>
        <w:top w:val="none" w:sz="0" w:space="0" w:color="auto"/>
        <w:left w:val="none" w:sz="0" w:space="0" w:color="auto"/>
        <w:bottom w:val="none" w:sz="0" w:space="0" w:color="auto"/>
        <w:right w:val="none" w:sz="0" w:space="0" w:color="auto"/>
      </w:divBdr>
    </w:div>
    <w:div w:id="2113356558">
      <w:marLeft w:val="0"/>
      <w:marRight w:val="0"/>
      <w:marTop w:val="0"/>
      <w:marBottom w:val="0"/>
      <w:divBdr>
        <w:top w:val="none" w:sz="0" w:space="0" w:color="auto"/>
        <w:left w:val="none" w:sz="0" w:space="0" w:color="auto"/>
        <w:bottom w:val="none" w:sz="0" w:space="0" w:color="auto"/>
        <w:right w:val="none" w:sz="0" w:space="0" w:color="auto"/>
      </w:divBdr>
    </w:div>
    <w:div w:id="2113356560">
      <w:marLeft w:val="0"/>
      <w:marRight w:val="0"/>
      <w:marTop w:val="0"/>
      <w:marBottom w:val="0"/>
      <w:divBdr>
        <w:top w:val="none" w:sz="0" w:space="0" w:color="auto"/>
        <w:left w:val="none" w:sz="0" w:space="0" w:color="auto"/>
        <w:bottom w:val="none" w:sz="0" w:space="0" w:color="auto"/>
        <w:right w:val="none" w:sz="0" w:space="0" w:color="auto"/>
      </w:divBdr>
      <w:divsChild>
        <w:div w:id="2113356105">
          <w:marLeft w:val="0"/>
          <w:marRight w:val="0"/>
          <w:marTop w:val="0"/>
          <w:marBottom w:val="0"/>
          <w:divBdr>
            <w:top w:val="none" w:sz="0" w:space="0" w:color="auto"/>
            <w:left w:val="none" w:sz="0" w:space="0" w:color="auto"/>
            <w:bottom w:val="none" w:sz="0" w:space="0" w:color="auto"/>
            <w:right w:val="none" w:sz="0" w:space="0" w:color="auto"/>
          </w:divBdr>
        </w:div>
      </w:divsChild>
    </w:div>
    <w:div w:id="2113356568">
      <w:marLeft w:val="0"/>
      <w:marRight w:val="0"/>
      <w:marTop w:val="0"/>
      <w:marBottom w:val="0"/>
      <w:divBdr>
        <w:top w:val="none" w:sz="0" w:space="0" w:color="auto"/>
        <w:left w:val="none" w:sz="0" w:space="0" w:color="auto"/>
        <w:bottom w:val="none" w:sz="0" w:space="0" w:color="auto"/>
        <w:right w:val="none" w:sz="0" w:space="0" w:color="auto"/>
      </w:divBdr>
    </w:div>
    <w:div w:id="2113356569">
      <w:marLeft w:val="0"/>
      <w:marRight w:val="0"/>
      <w:marTop w:val="0"/>
      <w:marBottom w:val="0"/>
      <w:divBdr>
        <w:top w:val="none" w:sz="0" w:space="0" w:color="auto"/>
        <w:left w:val="none" w:sz="0" w:space="0" w:color="auto"/>
        <w:bottom w:val="none" w:sz="0" w:space="0" w:color="auto"/>
        <w:right w:val="none" w:sz="0" w:space="0" w:color="auto"/>
      </w:divBdr>
      <w:divsChild>
        <w:div w:id="2113355333">
          <w:marLeft w:val="0"/>
          <w:marRight w:val="0"/>
          <w:marTop w:val="0"/>
          <w:marBottom w:val="0"/>
          <w:divBdr>
            <w:top w:val="none" w:sz="0" w:space="0" w:color="auto"/>
            <w:left w:val="none" w:sz="0" w:space="0" w:color="auto"/>
            <w:bottom w:val="none" w:sz="0" w:space="0" w:color="auto"/>
            <w:right w:val="none" w:sz="0" w:space="0" w:color="auto"/>
          </w:divBdr>
        </w:div>
      </w:divsChild>
    </w:div>
    <w:div w:id="2113356572">
      <w:marLeft w:val="0"/>
      <w:marRight w:val="0"/>
      <w:marTop w:val="0"/>
      <w:marBottom w:val="0"/>
      <w:divBdr>
        <w:top w:val="none" w:sz="0" w:space="0" w:color="auto"/>
        <w:left w:val="none" w:sz="0" w:space="0" w:color="auto"/>
        <w:bottom w:val="none" w:sz="0" w:space="0" w:color="auto"/>
        <w:right w:val="none" w:sz="0" w:space="0" w:color="auto"/>
      </w:divBdr>
      <w:divsChild>
        <w:div w:id="2113356125">
          <w:marLeft w:val="0"/>
          <w:marRight w:val="0"/>
          <w:marTop w:val="0"/>
          <w:marBottom w:val="0"/>
          <w:divBdr>
            <w:top w:val="none" w:sz="0" w:space="0" w:color="auto"/>
            <w:left w:val="none" w:sz="0" w:space="0" w:color="auto"/>
            <w:bottom w:val="none" w:sz="0" w:space="0" w:color="auto"/>
            <w:right w:val="none" w:sz="0" w:space="0" w:color="auto"/>
          </w:divBdr>
        </w:div>
      </w:divsChild>
    </w:div>
    <w:div w:id="2113356573">
      <w:marLeft w:val="0"/>
      <w:marRight w:val="0"/>
      <w:marTop w:val="0"/>
      <w:marBottom w:val="0"/>
      <w:divBdr>
        <w:top w:val="none" w:sz="0" w:space="0" w:color="auto"/>
        <w:left w:val="none" w:sz="0" w:space="0" w:color="auto"/>
        <w:bottom w:val="none" w:sz="0" w:space="0" w:color="auto"/>
        <w:right w:val="none" w:sz="0" w:space="0" w:color="auto"/>
      </w:divBdr>
      <w:divsChild>
        <w:div w:id="2113358527">
          <w:marLeft w:val="0"/>
          <w:marRight w:val="0"/>
          <w:marTop w:val="0"/>
          <w:marBottom w:val="0"/>
          <w:divBdr>
            <w:top w:val="none" w:sz="0" w:space="0" w:color="auto"/>
            <w:left w:val="none" w:sz="0" w:space="0" w:color="auto"/>
            <w:bottom w:val="none" w:sz="0" w:space="0" w:color="auto"/>
            <w:right w:val="none" w:sz="0" w:space="0" w:color="auto"/>
          </w:divBdr>
        </w:div>
      </w:divsChild>
    </w:div>
    <w:div w:id="2113356576">
      <w:marLeft w:val="0"/>
      <w:marRight w:val="0"/>
      <w:marTop w:val="0"/>
      <w:marBottom w:val="0"/>
      <w:divBdr>
        <w:top w:val="none" w:sz="0" w:space="0" w:color="auto"/>
        <w:left w:val="none" w:sz="0" w:space="0" w:color="auto"/>
        <w:bottom w:val="none" w:sz="0" w:space="0" w:color="auto"/>
        <w:right w:val="none" w:sz="0" w:space="0" w:color="auto"/>
      </w:divBdr>
    </w:div>
    <w:div w:id="2113356577">
      <w:marLeft w:val="0"/>
      <w:marRight w:val="0"/>
      <w:marTop w:val="0"/>
      <w:marBottom w:val="0"/>
      <w:divBdr>
        <w:top w:val="none" w:sz="0" w:space="0" w:color="auto"/>
        <w:left w:val="none" w:sz="0" w:space="0" w:color="auto"/>
        <w:bottom w:val="none" w:sz="0" w:space="0" w:color="auto"/>
        <w:right w:val="none" w:sz="0" w:space="0" w:color="auto"/>
      </w:divBdr>
    </w:div>
    <w:div w:id="2113356580">
      <w:marLeft w:val="0"/>
      <w:marRight w:val="0"/>
      <w:marTop w:val="0"/>
      <w:marBottom w:val="0"/>
      <w:divBdr>
        <w:top w:val="none" w:sz="0" w:space="0" w:color="auto"/>
        <w:left w:val="none" w:sz="0" w:space="0" w:color="auto"/>
        <w:bottom w:val="none" w:sz="0" w:space="0" w:color="auto"/>
        <w:right w:val="none" w:sz="0" w:space="0" w:color="auto"/>
      </w:divBdr>
      <w:divsChild>
        <w:div w:id="2113357650">
          <w:marLeft w:val="0"/>
          <w:marRight w:val="0"/>
          <w:marTop w:val="0"/>
          <w:marBottom w:val="0"/>
          <w:divBdr>
            <w:top w:val="none" w:sz="0" w:space="0" w:color="auto"/>
            <w:left w:val="none" w:sz="0" w:space="0" w:color="auto"/>
            <w:bottom w:val="none" w:sz="0" w:space="0" w:color="auto"/>
            <w:right w:val="none" w:sz="0" w:space="0" w:color="auto"/>
          </w:divBdr>
        </w:div>
      </w:divsChild>
    </w:div>
    <w:div w:id="2113356582">
      <w:marLeft w:val="0"/>
      <w:marRight w:val="0"/>
      <w:marTop w:val="0"/>
      <w:marBottom w:val="0"/>
      <w:divBdr>
        <w:top w:val="none" w:sz="0" w:space="0" w:color="auto"/>
        <w:left w:val="none" w:sz="0" w:space="0" w:color="auto"/>
        <w:bottom w:val="none" w:sz="0" w:space="0" w:color="auto"/>
        <w:right w:val="none" w:sz="0" w:space="0" w:color="auto"/>
      </w:divBdr>
      <w:divsChild>
        <w:div w:id="2113355786">
          <w:marLeft w:val="0"/>
          <w:marRight w:val="0"/>
          <w:marTop w:val="0"/>
          <w:marBottom w:val="0"/>
          <w:divBdr>
            <w:top w:val="none" w:sz="0" w:space="0" w:color="auto"/>
            <w:left w:val="none" w:sz="0" w:space="0" w:color="auto"/>
            <w:bottom w:val="none" w:sz="0" w:space="0" w:color="auto"/>
            <w:right w:val="none" w:sz="0" w:space="0" w:color="auto"/>
          </w:divBdr>
          <w:divsChild>
            <w:div w:id="2113357079">
              <w:marLeft w:val="0"/>
              <w:marRight w:val="0"/>
              <w:marTop w:val="0"/>
              <w:marBottom w:val="0"/>
              <w:divBdr>
                <w:top w:val="none" w:sz="0" w:space="0" w:color="auto"/>
                <w:left w:val="none" w:sz="0" w:space="0" w:color="auto"/>
                <w:bottom w:val="none" w:sz="0" w:space="0" w:color="auto"/>
                <w:right w:val="none" w:sz="0" w:space="0" w:color="auto"/>
              </w:divBdr>
            </w:div>
            <w:div w:id="2113357403">
              <w:marLeft w:val="0"/>
              <w:marRight w:val="0"/>
              <w:marTop w:val="0"/>
              <w:marBottom w:val="0"/>
              <w:divBdr>
                <w:top w:val="none" w:sz="0" w:space="0" w:color="auto"/>
                <w:left w:val="none" w:sz="0" w:space="0" w:color="auto"/>
                <w:bottom w:val="none" w:sz="0" w:space="0" w:color="auto"/>
                <w:right w:val="none" w:sz="0" w:space="0" w:color="auto"/>
              </w:divBdr>
            </w:div>
            <w:div w:id="211335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84">
      <w:marLeft w:val="0"/>
      <w:marRight w:val="0"/>
      <w:marTop w:val="0"/>
      <w:marBottom w:val="0"/>
      <w:divBdr>
        <w:top w:val="none" w:sz="0" w:space="0" w:color="auto"/>
        <w:left w:val="none" w:sz="0" w:space="0" w:color="auto"/>
        <w:bottom w:val="none" w:sz="0" w:space="0" w:color="auto"/>
        <w:right w:val="none" w:sz="0" w:space="0" w:color="auto"/>
      </w:divBdr>
      <w:divsChild>
        <w:div w:id="2113356013">
          <w:marLeft w:val="0"/>
          <w:marRight w:val="0"/>
          <w:marTop w:val="0"/>
          <w:marBottom w:val="0"/>
          <w:divBdr>
            <w:top w:val="none" w:sz="0" w:space="0" w:color="auto"/>
            <w:left w:val="none" w:sz="0" w:space="0" w:color="auto"/>
            <w:bottom w:val="none" w:sz="0" w:space="0" w:color="auto"/>
            <w:right w:val="none" w:sz="0" w:space="0" w:color="auto"/>
          </w:divBdr>
          <w:divsChild>
            <w:div w:id="2113355894">
              <w:marLeft w:val="0"/>
              <w:marRight w:val="0"/>
              <w:marTop w:val="0"/>
              <w:marBottom w:val="0"/>
              <w:divBdr>
                <w:top w:val="none" w:sz="0" w:space="0" w:color="auto"/>
                <w:left w:val="none" w:sz="0" w:space="0" w:color="auto"/>
                <w:bottom w:val="none" w:sz="0" w:space="0" w:color="auto"/>
                <w:right w:val="none" w:sz="0" w:space="0" w:color="auto"/>
              </w:divBdr>
            </w:div>
            <w:div w:id="2113356611">
              <w:marLeft w:val="0"/>
              <w:marRight w:val="0"/>
              <w:marTop w:val="0"/>
              <w:marBottom w:val="0"/>
              <w:divBdr>
                <w:top w:val="none" w:sz="0" w:space="0" w:color="auto"/>
                <w:left w:val="none" w:sz="0" w:space="0" w:color="auto"/>
                <w:bottom w:val="none" w:sz="0" w:space="0" w:color="auto"/>
                <w:right w:val="none" w:sz="0" w:space="0" w:color="auto"/>
              </w:divBdr>
            </w:div>
            <w:div w:id="2113356631">
              <w:marLeft w:val="0"/>
              <w:marRight w:val="0"/>
              <w:marTop w:val="0"/>
              <w:marBottom w:val="0"/>
              <w:divBdr>
                <w:top w:val="none" w:sz="0" w:space="0" w:color="auto"/>
                <w:left w:val="none" w:sz="0" w:space="0" w:color="auto"/>
                <w:bottom w:val="none" w:sz="0" w:space="0" w:color="auto"/>
                <w:right w:val="none" w:sz="0" w:space="0" w:color="auto"/>
              </w:divBdr>
            </w:div>
            <w:div w:id="2113356639">
              <w:marLeft w:val="0"/>
              <w:marRight w:val="0"/>
              <w:marTop w:val="0"/>
              <w:marBottom w:val="0"/>
              <w:divBdr>
                <w:top w:val="none" w:sz="0" w:space="0" w:color="auto"/>
                <w:left w:val="none" w:sz="0" w:space="0" w:color="auto"/>
                <w:bottom w:val="none" w:sz="0" w:space="0" w:color="auto"/>
                <w:right w:val="none" w:sz="0" w:space="0" w:color="auto"/>
              </w:divBdr>
            </w:div>
            <w:div w:id="211335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0">
      <w:marLeft w:val="0"/>
      <w:marRight w:val="0"/>
      <w:marTop w:val="0"/>
      <w:marBottom w:val="0"/>
      <w:divBdr>
        <w:top w:val="none" w:sz="0" w:space="0" w:color="auto"/>
        <w:left w:val="none" w:sz="0" w:space="0" w:color="auto"/>
        <w:bottom w:val="none" w:sz="0" w:space="0" w:color="auto"/>
        <w:right w:val="none" w:sz="0" w:space="0" w:color="auto"/>
      </w:divBdr>
      <w:divsChild>
        <w:div w:id="2113355367">
          <w:marLeft w:val="0"/>
          <w:marRight w:val="0"/>
          <w:marTop w:val="0"/>
          <w:marBottom w:val="0"/>
          <w:divBdr>
            <w:top w:val="none" w:sz="0" w:space="0" w:color="auto"/>
            <w:left w:val="none" w:sz="0" w:space="0" w:color="auto"/>
            <w:bottom w:val="none" w:sz="0" w:space="0" w:color="auto"/>
            <w:right w:val="none" w:sz="0" w:space="0" w:color="auto"/>
          </w:divBdr>
          <w:divsChild>
            <w:div w:id="211335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3">
      <w:marLeft w:val="0"/>
      <w:marRight w:val="0"/>
      <w:marTop w:val="0"/>
      <w:marBottom w:val="0"/>
      <w:divBdr>
        <w:top w:val="none" w:sz="0" w:space="0" w:color="auto"/>
        <w:left w:val="none" w:sz="0" w:space="0" w:color="auto"/>
        <w:bottom w:val="none" w:sz="0" w:space="0" w:color="auto"/>
        <w:right w:val="none" w:sz="0" w:space="0" w:color="auto"/>
      </w:divBdr>
      <w:divsChild>
        <w:div w:id="2113356006">
          <w:marLeft w:val="0"/>
          <w:marRight w:val="0"/>
          <w:marTop w:val="0"/>
          <w:marBottom w:val="0"/>
          <w:divBdr>
            <w:top w:val="none" w:sz="0" w:space="0" w:color="auto"/>
            <w:left w:val="none" w:sz="0" w:space="0" w:color="auto"/>
            <w:bottom w:val="none" w:sz="0" w:space="0" w:color="auto"/>
            <w:right w:val="none" w:sz="0" w:space="0" w:color="auto"/>
          </w:divBdr>
          <w:divsChild>
            <w:div w:id="211335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4">
      <w:marLeft w:val="0"/>
      <w:marRight w:val="0"/>
      <w:marTop w:val="0"/>
      <w:marBottom w:val="0"/>
      <w:divBdr>
        <w:top w:val="none" w:sz="0" w:space="0" w:color="auto"/>
        <w:left w:val="none" w:sz="0" w:space="0" w:color="auto"/>
        <w:bottom w:val="none" w:sz="0" w:space="0" w:color="auto"/>
        <w:right w:val="none" w:sz="0" w:space="0" w:color="auto"/>
      </w:divBdr>
      <w:divsChild>
        <w:div w:id="2113355134">
          <w:marLeft w:val="0"/>
          <w:marRight w:val="0"/>
          <w:marTop w:val="0"/>
          <w:marBottom w:val="0"/>
          <w:divBdr>
            <w:top w:val="none" w:sz="0" w:space="0" w:color="auto"/>
            <w:left w:val="none" w:sz="0" w:space="0" w:color="auto"/>
            <w:bottom w:val="none" w:sz="0" w:space="0" w:color="auto"/>
            <w:right w:val="none" w:sz="0" w:space="0" w:color="auto"/>
          </w:divBdr>
          <w:divsChild>
            <w:div w:id="211335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7">
      <w:marLeft w:val="0"/>
      <w:marRight w:val="0"/>
      <w:marTop w:val="0"/>
      <w:marBottom w:val="0"/>
      <w:divBdr>
        <w:top w:val="none" w:sz="0" w:space="0" w:color="auto"/>
        <w:left w:val="none" w:sz="0" w:space="0" w:color="auto"/>
        <w:bottom w:val="none" w:sz="0" w:space="0" w:color="auto"/>
        <w:right w:val="none" w:sz="0" w:space="0" w:color="auto"/>
      </w:divBdr>
      <w:divsChild>
        <w:div w:id="2113358568">
          <w:marLeft w:val="0"/>
          <w:marRight w:val="0"/>
          <w:marTop w:val="0"/>
          <w:marBottom w:val="0"/>
          <w:divBdr>
            <w:top w:val="none" w:sz="0" w:space="0" w:color="auto"/>
            <w:left w:val="none" w:sz="0" w:space="0" w:color="auto"/>
            <w:bottom w:val="none" w:sz="0" w:space="0" w:color="auto"/>
            <w:right w:val="none" w:sz="0" w:space="0" w:color="auto"/>
          </w:divBdr>
        </w:div>
      </w:divsChild>
    </w:div>
    <w:div w:id="2113356600">
      <w:marLeft w:val="0"/>
      <w:marRight w:val="0"/>
      <w:marTop w:val="0"/>
      <w:marBottom w:val="0"/>
      <w:divBdr>
        <w:top w:val="none" w:sz="0" w:space="0" w:color="auto"/>
        <w:left w:val="none" w:sz="0" w:space="0" w:color="auto"/>
        <w:bottom w:val="none" w:sz="0" w:space="0" w:color="auto"/>
        <w:right w:val="none" w:sz="0" w:space="0" w:color="auto"/>
      </w:divBdr>
      <w:divsChild>
        <w:div w:id="2113355000">
          <w:marLeft w:val="0"/>
          <w:marRight w:val="0"/>
          <w:marTop w:val="0"/>
          <w:marBottom w:val="0"/>
          <w:divBdr>
            <w:top w:val="none" w:sz="0" w:space="0" w:color="auto"/>
            <w:left w:val="none" w:sz="0" w:space="0" w:color="auto"/>
            <w:bottom w:val="none" w:sz="0" w:space="0" w:color="auto"/>
            <w:right w:val="none" w:sz="0" w:space="0" w:color="auto"/>
          </w:divBdr>
          <w:divsChild>
            <w:div w:id="2113355617">
              <w:marLeft w:val="0"/>
              <w:marRight w:val="0"/>
              <w:marTop w:val="0"/>
              <w:marBottom w:val="0"/>
              <w:divBdr>
                <w:top w:val="none" w:sz="0" w:space="0" w:color="auto"/>
                <w:left w:val="none" w:sz="0" w:space="0" w:color="auto"/>
                <w:bottom w:val="none" w:sz="0" w:space="0" w:color="auto"/>
                <w:right w:val="none" w:sz="0" w:space="0" w:color="auto"/>
              </w:divBdr>
            </w:div>
            <w:div w:id="2113356177">
              <w:marLeft w:val="0"/>
              <w:marRight w:val="0"/>
              <w:marTop w:val="0"/>
              <w:marBottom w:val="0"/>
              <w:divBdr>
                <w:top w:val="none" w:sz="0" w:space="0" w:color="auto"/>
                <w:left w:val="none" w:sz="0" w:space="0" w:color="auto"/>
                <w:bottom w:val="none" w:sz="0" w:space="0" w:color="auto"/>
                <w:right w:val="none" w:sz="0" w:space="0" w:color="auto"/>
              </w:divBdr>
            </w:div>
            <w:div w:id="2113357235">
              <w:marLeft w:val="0"/>
              <w:marRight w:val="0"/>
              <w:marTop w:val="0"/>
              <w:marBottom w:val="0"/>
              <w:divBdr>
                <w:top w:val="none" w:sz="0" w:space="0" w:color="auto"/>
                <w:left w:val="none" w:sz="0" w:space="0" w:color="auto"/>
                <w:bottom w:val="none" w:sz="0" w:space="0" w:color="auto"/>
                <w:right w:val="none" w:sz="0" w:space="0" w:color="auto"/>
              </w:divBdr>
            </w:div>
            <w:div w:id="2113357292">
              <w:marLeft w:val="0"/>
              <w:marRight w:val="0"/>
              <w:marTop w:val="0"/>
              <w:marBottom w:val="0"/>
              <w:divBdr>
                <w:top w:val="none" w:sz="0" w:space="0" w:color="auto"/>
                <w:left w:val="none" w:sz="0" w:space="0" w:color="auto"/>
                <w:bottom w:val="none" w:sz="0" w:space="0" w:color="auto"/>
                <w:right w:val="none" w:sz="0" w:space="0" w:color="auto"/>
              </w:divBdr>
            </w:div>
            <w:div w:id="211335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08">
      <w:marLeft w:val="0"/>
      <w:marRight w:val="0"/>
      <w:marTop w:val="0"/>
      <w:marBottom w:val="0"/>
      <w:divBdr>
        <w:top w:val="none" w:sz="0" w:space="0" w:color="auto"/>
        <w:left w:val="none" w:sz="0" w:space="0" w:color="auto"/>
        <w:bottom w:val="none" w:sz="0" w:space="0" w:color="auto"/>
        <w:right w:val="none" w:sz="0" w:space="0" w:color="auto"/>
      </w:divBdr>
    </w:div>
    <w:div w:id="2113356613">
      <w:marLeft w:val="0"/>
      <w:marRight w:val="0"/>
      <w:marTop w:val="0"/>
      <w:marBottom w:val="0"/>
      <w:divBdr>
        <w:top w:val="none" w:sz="0" w:space="0" w:color="auto"/>
        <w:left w:val="none" w:sz="0" w:space="0" w:color="auto"/>
        <w:bottom w:val="none" w:sz="0" w:space="0" w:color="auto"/>
        <w:right w:val="none" w:sz="0" w:space="0" w:color="auto"/>
      </w:divBdr>
    </w:div>
    <w:div w:id="2113356622">
      <w:marLeft w:val="0"/>
      <w:marRight w:val="0"/>
      <w:marTop w:val="0"/>
      <w:marBottom w:val="0"/>
      <w:divBdr>
        <w:top w:val="none" w:sz="0" w:space="0" w:color="auto"/>
        <w:left w:val="none" w:sz="0" w:space="0" w:color="auto"/>
        <w:bottom w:val="none" w:sz="0" w:space="0" w:color="auto"/>
        <w:right w:val="none" w:sz="0" w:space="0" w:color="auto"/>
      </w:divBdr>
      <w:divsChild>
        <w:div w:id="2113355559">
          <w:marLeft w:val="965"/>
          <w:marRight w:val="0"/>
          <w:marTop w:val="115"/>
          <w:marBottom w:val="0"/>
          <w:divBdr>
            <w:top w:val="none" w:sz="0" w:space="0" w:color="auto"/>
            <w:left w:val="none" w:sz="0" w:space="0" w:color="auto"/>
            <w:bottom w:val="none" w:sz="0" w:space="0" w:color="auto"/>
            <w:right w:val="none" w:sz="0" w:space="0" w:color="auto"/>
          </w:divBdr>
        </w:div>
        <w:div w:id="2113355692">
          <w:marLeft w:val="965"/>
          <w:marRight w:val="0"/>
          <w:marTop w:val="115"/>
          <w:marBottom w:val="0"/>
          <w:divBdr>
            <w:top w:val="none" w:sz="0" w:space="0" w:color="auto"/>
            <w:left w:val="none" w:sz="0" w:space="0" w:color="auto"/>
            <w:bottom w:val="none" w:sz="0" w:space="0" w:color="auto"/>
            <w:right w:val="none" w:sz="0" w:space="0" w:color="auto"/>
          </w:divBdr>
        </w:div>
        <w:div w:id="2113358677">
          <w:marLeft w:val="965"/>
          <w:marRight w:val="0"/>
          <w:marTop w:val="115"/>
          <w:marBottom w:val="0"/>
          <w:divBdr>
            <w:top w:val="none" w:sz="0" w:space="0" w:color="auto"/>
            <w:left w:val="none" w:sz="0" w:space="0" w:color="auto"/>
            <w:bottom w:val="none" w:sz="0" w:space="0" w:color="auto"/>
            <w:right w:val="none" w:sz="0" w:space="0" w:color="auto"/>
          </w:divBdr>
        </w:div>
      </w:divsChild>
    </w:div>
    <w:div w:id="2113356623">
      <w:marLeft w:val="0"/>
      <w:marRight w:val="0"/>
      <w:marTop w:val="0"/>
      <w:marBottom w:val="0"/>
      <w:divBdr>
        <w:top w:val="none" w:sz="0" w:space="0" w:color="auto"/>
        <w:left w:val="none" w:sz="0" w:space="0" w:color="auto"/>
        <w:bottom w:val="none" w:sz="0" w:space="0" w:color="auto"/>
        <w:right w:val="none" w:sz="0" w:space="0" w:color="auto"/>
      </w:divBdr>
      <w:divsChild>
        <w:div w:id="2113356543">
          <w:marLeft w:val="0"/>
          <w:marRight w:val="0"/>
          <w:marTop w:val="0"/>
          <w:marBottom w:val="0"/>
          <w:divBdr>
            <w:top w:val="none" w:sz="0" w:space="0" w:color="auto"/>
            <w:left w:val="none" w:sz="0" w:space="0" w:color="auto"/>
            <w:bottom w:val="none" w:sz="0" w:space="0" w:color="auto"/>
            <w:right w:val="none" w:sz="0" w:space="0" w:color="auto"/>
          </w:divBdr>
          <w:divsChild>
            <w:div w:id="2113356362">
              <w:marLeft w:val="0"/>
              <w:marRight w:val="0"/>
              <w:marTop w:val="0"/>
              <w:marBottom w:val="0"/>
              <w:divBdr>
                <w:top w:val="none" w:sz="0" w:space="0" w:color="auto"/>
                <w:left w:val="none" w:sz="0" w:space="0" w:color="auto"/>
                <w:bottom w:val="none" w:sz="0" w:space="0" w:color="auto"/>
                <w:right w:val="none" w:sz="0" w:space="0" w:color="auto"/>
              </w:divBdr>
            </w:div>
            <w:div w:id="2113356766">
              <w:marLeft w:val="0"/>
              <w:marRight w:val="0"/>
              <w:marTop w:val="0"/>
              <w:marBottom w:val="0"/>
              <w:divBdr>
                <w:top w:val="none" w:sz="0" w:space="0" w:color="auto"/>
                <w:left w:val="none" w:sz="0" w:space="0" w:color="auto"/>
                <w:bottom w:val="none" w:sz="0" w:space="0" w:color="auto"/>
                <w:right w:val="none" w:sz="0" w:space="0" w:color="auto"/>
              </w:divBdr>
            </w:div>
            <w:div w:id="2113356771">
              <w:marLeft w:val="0"/>
              <w:marRight w:val="0"/>
              <w:marTop w:val="0"/>
              <w:marBottom w:val="0"/>
              <w:divBdr>
                <w:top w:val="none" w:sz="0" w:space="0" w:color="auto"/>
                <w:left w:val="none" w:sz="0" w:space="0" w:color="auto"/>
                <w:bottom w:val="none" w:sz="0" w:space="0" w:color="auto"/>
                <w:right w:val="none" w:sz="0" w:space="0" w:color="auto"/>
              </w:divBdr>
            </w:div>
            <w:div w:id="211335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4">
      <w:marLeft w:val="0"/>
      <w:marRight w:val="0"/>
      <w:marTop w:val="0"/>
      <w:marBottom w:val="0"/>
      <w:divBdr>
        <w:top w:val="none" w:sz="0" w:space="0" w:color="auto"/>
        <w:left w:val="none" w:sz="0" w:space="0" w:color="auto"/>
        <w:bottom w:val="none" w:sz="0" w:space="0" w:color="auto"/>
        <w:right w:val="none" w:sz="0" w:space="0" w:color="auto"/>
      </w:divBdr>
      <w:divsChild>
        <w:div w:id="2113355912">
          <w:marLeft w:val="0"/>
          <w:marRight w:val="0"/>
          <w:marTop w:val="0"/>
          <w:marBottom w:val="0"/>
          <w:divBdr>
            <w:top w:val="none" w:sz="0" w:space="0" w:color="auto"/>
            <w:left w:val="none" w:sz="0" w:space="0" w:color="auto"/>
            <w:bottom w:val="none" w:sz="0" w:space="0" w:color="auto"/>
            <w:right w:val="none" w:sz="0" w:space="0" w:color="auto"/>
          </w:divBdr>
          <w:divsChild>
            <w:div w:id="211335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5">
      <w:marLeft w:val="0"/>
      <w:marRight w:val="0"/>
      <w:marTop w:val="0"/>
      <w:marBottom w:val="0"/>
      <w:divBdr>
        <w:top w:val="none" w:sz="0" w:space="0" w:color="auto"/>
        <w:left w:val="none" w:sz="0" w:space="0" w:color="auto"/>
        <w:bottom w:val="none" w:sz="0" w:space="0" w:color="auto"/>
        <w:right w:val="none" w:sz="0" w:space="0" w:color="auto"/>
      </w:divBdr>
      <w:divsChild>
        <w:div w:id="2113357154">
          <w:marLeft w:val="0"/>
          <w:marRight w:val="0"/>
          <w:marTop w:val="0"/>
          <w:marBottom w:val="0"/>
          <w:divBdr>
            <w:top w:val="none" w:sz="0" w:space="0" w:color="auto"/>
            <w:left w:val="none" w:sz="0" w:space="0" w:color="auto"/>
            <w:bottom w:val="none" w:sz="0" w:space="0" w:color="auto"/>
            <w:right w:val="none" w:sz="0" w:space="0" w:color="auto"/>
          </w:divBdr>
        </w:div>
      </w:divsChild>
    </w:div>
    <w:div w:id="2113356627">
      <w:marLeft w:val="0"/>
      <w:marRight w:val="0"/>
      <w:marTop w:val="0"/>
      <w:marBottom w:val="0"/>
      <w:divBdr>
        <w:top w:val="none" w:sz="0" w:space="0" w:color="auto"/>
        <w:left w:val="none" w:sz="0" w:space="0" w:color="auto"/>
        <w:bottom w:val="none" w:sz="0" w:space="0" w:color="auto"/>
        <w:right w:val="none" w:sz="0" w:space="0" w:color="auto"/>
      </w:divBdr>
    </w:div>
    <w:div w:id="2113356628">
      <w:marLeft w:val="0"/>
      <w:marRight w:val="0"/>
      <w:marTop w:val="0"/>
      <w:marBottom w:val="0"/>
      <w:divBdr>
        <w:top w:val="none" w:sz="0" w:space="0" w:color="auto"/>
        <w:left w:val="none" w:sz="0" w:space="0" w:color="auto"/>
        <w:bottom w:val="none" w:sz="0" w:space="0" w:color="auto"/>
        <w:right w:val="none" w:sz="0" w:space="0" w:color="auto"/>
      </w:divBdr>
      <w:divsChild>
        <w:div w:id="2113356896">
          <w:marLeft w:val="0"/>
          <w:marRight w:val="0"/>
          <w:marTop w:val="0"/>
          <w:marBottom w:val="0"/>
          <w:divBdr>
            <w:top w:val="none" w:sz="0" w:space="0" w:color="auto"/>
            <w:left w:val="none" w:sz="0" w:space="0" w:color="auto"/>
            <w:bottom w:val="none" w:sz="0" w:space="0" w:color="auto"/>
            <w:right w:val="none" w:sz="0" w:space="0" w:color="auto"/>
          </w:divBdr>
          <w:divsChild>
            <w:div w:id="211335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9">
      <w:marLeft w:val="0"/>
      <w:marRight w:val="0"/>
      <w:marTop w:val="0"/>
      <w:marBottom w:val="0"/>
      <w:divBdr>
        <w:top w:val="none" w:sz="0" w:space="0" w:color="auto"/>
        <w:left w:val="none" w:sz="0" w:space="0" w:color="auto"/>
        <w:bottom w:val="none" w:sz="0" w:space="0" w:color="auto"/>
        <w:right w:val="none" w:sz="0" w:space="0" w:color="auto"/>
      </w:divBdr>
      <w:divsChild>
        <w:div w:id="2113356681">
          <w:marLeft w:val="0"/>
          <w:marRight w:val="0"/>
          <w:marTop w:val="0"/>
          <w:marBottom w:val="0"/>
          <w:divBdr>
            <w:top w:val="none" w:sz="0" w:space="0" w:color="auto"/>
            <w:left w:val="none" w:sz="0" w:space="0" w:color="auto"/>
            <w:bottom w:val="none" w:sz="0" w:space="0" w:color="auto"/>
            <w:right w:val="none" w:sz="0" w:space="0" w:color="auto"/>
          </w:divBdr>
        </w:div>
      </w:divsChild>
    </w:div>
    <w:div w:id="2113356630">
      <w:marLeft w:val="0"/>
      <w:marRight w:val="0"/>
      <w:marTop w:val="0"/>
      <w:marBottom w:val="0"/>
      <w:divBdr>
        <w:top w:val="none" w:sz="0" w:space="0" w:color="auto"/>
        <w:left w:val="none" w:sz="0" w:space="0" w:color="auto"/>
        <w:bottom w:val="none" w:sz="0" w:space="0" w:color="auto"/>
        <w:right w:val="none" w:sz="0" w:space="0" w:color="auto"/>
      </w:divBdr>
      <w:divsChild>
        <w:div w:id="2113355497">
          <w:marLeft w:val="0"/>
          <w:marRight w:val="0"/>
          <w:marTop w:val="0"/>
          <w:marBottom w:val="0"/>
          <w:divBdr>
            <w:top w:val="none" w:sz="0" w:space="0" w:color="auto"/>
            <w:left w:val="none" w:sz="0" w:space="0" w:color="auto"/>
            <w:bottom w:val="none" w:sz="0" w:space="0" w:color="auto"/>
            <w:right w:val="none" w:sz="0" w:space="0" w:color="auto"/>
          </w:divBdr>
        </w:div>
      </w:divsChild>
    </w:div>
    <w:div w:id="2113356633">
      <w:marLeft w:val="0"/>
      <w:marRight w:val="0"/>
      <w:marTop w:val="0"/>
      <w:marBottom w:val="0"/>
      <w:divBdr>
        <w:top w:val="none" w:sz="0" w:space="0" w:color="auto"/>
        <w:left w:val="none" w:sz="0" w:space="0" w:color="auto"/>
        <w:bottom w:val="none" w:sz="0" w:space="0" w:color="auto"/>
        <w:right w:val="none" w:sz="0" w:space="0" w:color="auto"/>
      </w:divBdr>
    </w:div>
    <w:div w:id="2113356634">
      <w:marLeft w:val="0"/>
      <w:marRight w:val="0"/>
      <w:marTop w:val="0"/>
      <w:marBottom w:val="0"/>
      <w:divBdr>
        <w:top w:val="none" w:sz="0" w:space="0" w:color="auto"/>
        <w:left w:val="none" w:sz="0" w:space="0" w:color="auto"/>
        <w:bottom w:val="none" w:sz="0" w:space="0" w:color="auto"/>
        <w:right w:val="none" w:sz="0" w:space="0" w:color="auto"/>
      </w:divBdr>
      <w:divsChild>
        <w:div w:id="2113356269">
          <w:marLeft w:val="0"/>
          <w:marRight w:val="0"/>
          <w:marTop w:val="0"/>
          <w:marBottom w:val="0"/>
          <w:divBdr>
            <w:top w:val="none" w:sz="0" w:space="0" w:color="auto"/>
            <w:left w:val="none" w:sz="0" w:space="0" w:color="auto"/>
            <w:bottom w:val="none" w:sz="0" w:space="0" w:color="auto"/>
            <w:right w:val="none" w:sz="0" w:space="0" w:color="auto"/>
          </w:divBdr>
        </w:div>
      </w:divsChild>
    </w:div>
    <w:div w:id="2113356635">
      <w:marLeft w:val="0"/>
      <w:marRight w:val="0"/>
      <w:marTop w:val="0"/>
      <w:marBottom w:val="0"/>
      <w:divBdr>
        <w:top w:val="none" w:sz="0" w:space="0" w:color="auto"/>
        <w:left w:val="none" w:sz="0" w:space="0" w:color="auto"/>
        <w:bottom w:val="none" w:sz="0" w:space="0" w:color="auto"/>
        <w:right w:val="none" w:sz="0" w:space="0" w:color="auto"/>
      </w:divBdr>
      <w:divsChild>
        <w:div w:id="2113355059">
          <w:marLeft w:val="0"/>
          <w:marRight w:val="0"/>
          <w:marTop w:val="0"/>
          <w:marBottom w:val="0"/>
          <w:divBdr>
            <w:top w:val="none" w:sz="0" w:space="0" w:color="auto"/>
            <w:left w:val="none" w:sz="0" w:space="0" w:color="auto"/>
            <w:bottom w:val="none" w:sz="0" w:space="0" w:color="auto"/>
            <w:right w:val="none" w:sz="0" w:space="0" w:color="auto"/>
          </w:divBdr>
        </w:div>
      </w:divsChild>
    </w:div>
    <w:div w:id="2113356636">
      <w:marLeft w:val="0"/>
      <w:marRight w:val="0"/>
      <w:marTop w:val="0"/>
      <w:marBottom w:val="0"/>
      <w:divBdr>
        <w:top w:val="none" w:sz="0" w:space="0" w:color="auto"/>
        <w:left w:val="none" w:sz="0" w:space="0" w:color="auto"/>
        <w:bottom w:val="none" w:sz="0" w:space="0" w:color="auto"/>
        <w:right w:val="none" w:sz="0" w:space="0" w:color="auto"/>
      </w:divBdr>
    </w:div>
    <w:div w:id="2113356640">
      <w:marLeft w:val="0"/>
      <w:marRight w:val="0"/>
      <w:marTop w:val="0"/>
      <w:marBottom w:val="0"/>
      <w:divBdr>
        <w:top w:val="none" w:sz="0" w:space="0" w:color="auto"/>
        <w:left w:val="none" w:sz="0" w:space="0" w:color="auto"/>
        <w:bottom w:val="none" w:sz="0" w:space="0" w:color="auto"/>
        <w:right w:val="none" w:sz="0" w:space="0" w:color="auto"/>
      </w:divBdr>
      <w:divsChild>
        <w:div w:id="2113355259">
          <w:marLeft w:val="0"/>
          <w:marRight w:val="0"/>
          <w:marTop w:val="0"/>
          <w:marBottom w:val="0"/>
          <w:divBdr>
            <w:top w:val="none" w:sz="0" w:space="0" w:color="auto"/>
            <w:left w:val="none" w:sz="0" w:space="0" w:color="auto"/>
            <w:bottom w:val="none" w:sz="0" w:space="0" w:color="auto"/>
            <w:right w:val="none" w:sz="0" w:space="0" w:color="auto"/>
          </w:divBdr>
        </w:div>
      </w:divsChild>
    </w:div>
    <w:div w:id="2113356641">
      <w:marLeft w:val="0"/>
      <w:marRight w:val="0"/>
      <w:marTop w:val="0"/>
      <w:marBottom w:val="0"/>
      <w:divBdr>
        <w:top w:val="none" w:sz="0" w:space="0" w:color="auto"/>
        <w:left w:val="none" w:sz="0" w:space="0" w:color="auto"/>
        <w:bottom w:val="none" w:sz="0" w:space="0" w:color="auto"/>
        <w:right w:val="none" w:sz="0" w:space="0" w:color="auto"/>
      </w:divBdr>
    </w:div>
    <w:div w:id="2113356644">
      <w:marLeft w:val="0"/>
      <w:marRight w:val="0"/>
      <w:marTop w:val="0"/>
      <w:marBottom w:val="0"/>
      <w:divBdr>
        <w:top w:val="none" w:sz="0" w:space="0" w:color="auto"/>
        <w:left w:val="none" w:sz="0" w:space="0" w:color="auto"/>
        <w:bottom w:val="none" w:sz="0" w:space="0" w:color="auto"/>
        <w:right w:val="none" w:sz="0" w:space="0" w:color="auto"/>
      </w:divBdr>
      <w:divsChild>
        <w:div w:id="2113356742">
          <w:marLeft w:val="0"/>
          <w:marRight w:val="0"/>
          <w:marTop w:val="0"/>
          <w:marBottom w:val="0"/>
          <w:divBdr>
            <w:top w:val="none" w:sz="0" w:space="0" w:color="auto"/>
            <w:left w:val="none" w:sz="0" w:space="0" w:color="auto"/>
            <w:bottom w:val="none" w:sz="0" w:space="0" w:color="auto"/>
            <w:right w:val="none" w:sz="0" w:space="0" w:color="auto"/>
          </w:divBdr>
          <w:divsChild>
            <w:div w:id="2113357363">
              <w:marLeft w:val="0"/>
              <w:marRight w:val="0"/>
              <w:marTop w:val="0"/>
              <w:marBottom w:val="0"/>
              <w:divBdr>
                <w:top w:val="none" w:sz="0" w:space="0" w:color="auto"/>
                <w:left w:val="none" w:sz="0" w:space="0" w:color="auto"/>
                <w:bottom w:val="none" w:sz="0" w:space="0" w:color="auto"/>
                <w:right w:val="none" w:sz="0" w:space="0" w:color="auto"/>
              </w:divBdr>
            </w:div>
            <w:div w:id="211335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45">
      <w:marLeft w:val="0"/>
      <w:marRight w:val="0"/>
      <w:marTop w:val="0"/>
      <w:marBottom w:val="0"/>
      <w:divBdr>
        <w:top w:val="none" w:sz="0" w:space="0" w:color="auto"/>
        <w:left w:val="none" w:sz="0" w:space="0" w:color="auto"/>
        <w:bottom w:val="none" w:sz="0" w:space="0" w:color="auto"/>
        <w:right w:val="none" w:sz="0" w:space="0" w:color="auto"/>
      </w:divBdr>
    </w:div>
    <w:div w:id="2113356650">
      <w:marLeft w:val="0"/>
      <w:marRight w:val="0"/>
      <w:marTop w:val="0"/>
      <w:marBottom w:val="0"/>
      <w:divBdr>
        <w:top w:val="none" w:sz="0" w:space="0" w:color="auto"/>
        <w:left w:val="none" w:sz="0" w:space="0" w:color="auto"/>
        <w:bottom w:val="none" w:sz="0" w:space="0" w:color="auto"/>
        <w:right w:val="none" w:sz="0" w:space="0" w:color="auto"/>
      </w:divBdr>
      <w:divsChild>
        <w:div w:id="2113355654">
          <w:marLeft w:val="0"/>
          <w:marRight w:val="0"/>
          <w:marTop w:val="0"/>
          <w:marBottom w:val="0"/>
          <w:divBdr>
            <w:top w:val="none" w:sz="0" w:space="0" w:color="auto"/>
            <w:left w:val="none" w:sz="0" w:space="0" w:color="auto"/>
            <w:bottom w:val="none" w:sz="0" w:space="0" w:color="auto"/>
            <w:right w:val="none" w:sz="0" w:space="0" w:color="auto"/>
          </w:divBdr>
          <w:divsChild>
            <w:div w:id="2113355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51">
      <w:marLeft w:val="0"/>
      <w:marRight w:val="0"/>
      <w:marTop w:val="0"/>
      <w:marBottom w:val="0"/>
      <w:divBdr>
        <w:top w:val="none" w:sz="0" w:space="0" w:color="auto"/>
        <w:left w:val="none" w:sz="0" w:space="0" w:color="auto"/>
        <w:bottom w:val="none" w:sz="0" w:space="0" w:color="auto"/>
        <w:right w:val="none" w:sz="0" w:space="0" w:color="auto"/>
      </w:divBdr>
    </w:div>
    <w:div w:id="2113356652">
      <w:marLeft w:val="0"/>
      <w:marRight w:val="0"/>
      <w:marTop w:val="0"/>
      <w:marBottom w:val="0"/>
      <w:divBdr>
        <w:top w:val="none" w:sz="0" w:space="0" w:color="auto"/>
        <w:left w:val="none" w:sz="0" w:space="0" w:color="auto"/>
        <w:bottom w:val="none" w:sz="0" w:space="0" w:color="auto"/>
        <w:right w:val="none" w:sz="0" w:space="0" w:color="auto"/>
      </w:divBdr>
      <w:divsChild>
        <w:div w:id="2113357224">
          <w:marLeft w:val="0"/>
          <w:marRight w:val="0"/>
          <w:marTop w:val="0"/>
          <w:marBottom w:val="0"/>
          <w:divBdr>
            <w:top w:val="none" w:sz="0" w:space="0" w:color="auto"/>
            <w:left w:val="none" w:sz="0" w:space="0" w:color="auto"/>
            <w:bottom w:val="none" w:sz="0" w:space="0" w:color="auto"/>
            <w:right w:val="none" w:sz="0" w:space="0" w:color="auto"/>
          </w:divBdr>
        </w:div>
      </w:divsChild>
    </w:div>
    <w:div w:id="2113356655">
      <w:marLeft w:val="0"/>
      <w:marRight w:val="0"/>
      <w:marTop w:val="0"/>
      <w:marBottom w:val="0"/>
      <w:divBdr>
        <w:top w:val="none" w:sz="0" w:space="0" w:color="auto"/>
        <w:left w:val="none" w:sz="0" w:space="0" w:color="auto"/>
        <w:bottom w:val="none" w:sz="0" w:space="0" w:color="auto"/>
        <w:right w:val="none" w:sz="0" w:space="0" w:color="auto"/>
      </w:divBdr>
    </w:div>
    <w:div w:id="2113356658">
      <w:marLeft w:val="0"/>
      <w:marRight w:val="0"/>
      <w:marTop w:val="0"/>
      <w:marBottom w:val="0"/>
      <w:divBdr>
        <w:top w:val="none" w:sz="0" w:space="0" w:color="auto"/>
        <w:left w:val="none" w:sz="0" w:space="0" w:color="auto"/>
        <w:bottom w:val="none" w:sz="0" w:space="0" w:color="auto"/>
        <w:right w:val="none" w:sz="0" w:space="0" w:color="auto"/>
      </w:divBdr>
      <w:divsChild>
        <w:div w:id="2113356499">
          <w:marLeft w:val="0"/>
          <w:marRight w:val="0"/>
          <w:marTop w:val="0"/>
          <w:marBottom w:val="0"/>
          <w:divBdr>
            <w:top w:val="none" w:sz="0" w:space="0" w:color="auto"/>
            <w:left w:val="none" w:sz="0" w:space="0" w:color="auto"/>
            <w:bottom w:val="none" w:sz="0" w:space="0" w:color="auto"/>
            <w:right w:val="none" w:sz="0" w:space="0" w:color="auto"/>
          </w:divBdr>
        </w:div>
      </w:divsChild>
    </w:div>
    <w:div w:id="2113356660">
      <w:marLeft w:val="0"/>
      <w:marRight w:val="0"/>
      <w:marTop w:val="0"/>
      <w:marBottom w:val="0"/>
      <w:divBdr>
        <w:top w:val="none" w:sz="0" w:space="0" w:color="auto"/>
        <w:left w:val="none" w:sz="0" w:space="0" w:color="auto"/>
        <w:bottom w:val="none" w:sz="0" w:space="0" w:color="auto"/>
        <w:right w:val="none" w:sz="0" w:space="0" w:color="auto"/>
      </w:divBdr>
    </w:div>
    <w:div w:id="2113356661">
      <w:marLeft w:val="0"/>
      <w:marRight w:val="0"/>
      <w:marTop w:val="0"/>
      <w:marBottom w:val="0"/>
      <w:divBdr>
        <w:top w:val="none" w:sz="0" w:space="0" w:color="auto"/>
        <w:left w:val="none" w:sz="0" w:space="0" w:color="auto"/>
        <w:bottom w:val="none" w:sz="0" w:space="0" w:color="auto"/>
        <w:right w:val="none" w:sz="0" w:space="0" w:color="auto"/>
      </w:divBdr>
    </w:div>
    <w:div w:id="2113356663">
      <w:marLeft w:val="0"/>
      <w:marRight w:val="0"/>
      <w:marTop w:val="0"/>
      <w:marBottom w:val="0"/>
      <w:divBdr>
        <w:top w:val="none" w:sz="0" w:space="0" w:color="auto"/>
        <w:left w:val="none" w:sz="0" w:space="0" w:color="auto"/>
        <w:bottom w:val="none" w:sz="0" w:space="0" w:color="auto"/>
        <w:right w:val="none" w:sz="0" w:space="0" w:color="auto"/>
      </w:divBdr>
      <w:divsChild>
        <w:div w:id="2113355299">
          <w:marLeft w:val="0"/>
          <w:marRight w:val="0"/>
          <w:marTop w:val="0"/>
          <w:marBottom w:val="0"/>
          <w:divBdr>
            <w:top w:val="none" w:sz="0" w:space="0" w:color="auto"/>
            <w:left w:val="none" w:sz="0" w:space="0" w:color="auto"/>
            <w:bottom w:val="none" w:sz="0" w:space="0" w:color="auto"/>
            <w:right w:val="none" w:sz="0" w:space="0" w:color="auto"/>
          </w:divBdr>
        </w:div>
      </w:divsChild>
    </w:div>
    <w:div w:id="2113356664">
      <w:marLeft w:val="0"/>
      <w:marRight w:val="0"/>
      <w:marTop w:val="0"/>
      <w:marBottom w:val="0"/>
      <w:divBdr>
        <w:top w:val="none" w:sz="0" w:space="0" w:color="auto"/>
        <w:left w:val="none" w:sz="0" w:space="0" w:color="auto"/>
        <w:bottom w:val="none" w:sz="0" w:space="0" w:color="auto"/>
        <w:right w:val="none" w:sz="0" w:space="0" w:color="auto"/>
      </w:divBdr>
      <w:divsChild>
        <w:div w:id="2113354893">
          <w:marLeft w:val="0"/>
          <w:marRight w:val="0"/>
          <w:marTop w:val="0"/>
          <w:marBottom w:val="0"/>
          <w:divBdr>
            <w:top w:val="none" w:sz="0" w:space="0" w:color="auto"/>
            <w:left w:val="none" w:sz="0" w:space="0" w:color="auto"/>
            <w:bottom w:val="none" w:sz="0" w:space="0" w:color="auto"/>
            <w:right w:val="none" w:sz="0" w:space="0" w:color="auto"/>
          </w:divBdr>
          <w:divsChild>
            <w:div w:id="2113355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66">
      <w:marLeft w:val="0"/>
      <w:marRight w:val="0"/>
      <w:marTop w:val="0"/>
      <w:marBottom w:val="0"/>
      <w:divBdr>
        <w:top w:val="none" w:sz="0" w:space="0" w:color="auto"/>
        <w:left w:val="none" w:sz="0" w:space="0" w:color="auto"/>
        <w:bottom w:val="none" w:sz="0" w:space="0" w:color="auto"/>
        <w:right w:val="none" w:sz="0" w:space="0" w:color="auto"/>
      </w:divBdr>
      <w:divsChild>
        <w:div w:id="2113356174">
          <w:marLeft w:val="0"/>
          <w:marRight w:val="0"/>
          <w:marTop w:val="0"/>
          <w:marBottom w:val="0"/>
          <w:divBdr>
            <w:top w:val="none" w:sz="0" w:space="0" w:color="auto"/>
            <w:left w:val="none" w:sz="0" w:space="0" w:color="auto"/>
            <w:bottom w:val="none" w:sz="0" w:space="0" w:color="auto"/>
            <w:right w:val="none" w:sz="0" w:space="0" w:color="auto"/>
          </w:divBdr>
        </w:div>
      </w:divsChild>
    </w:div>
    <w:div w:id="2113356670">
      <w:marLeft w:val="0"/>
      <w:marRight w:val="0"/>
      <w:marTop w:val="0"/>
      <w:marBottom w:val="0"/>
      <w:divBdr>
        <w:top w:val="none" w:sz="0" w:space="0" w:color="auto"/>
        <w:left w:val="none" w:sz="0" w:space="0" w:color="auto"/>
        <w:bottom w:val="none" w:sz="0" w:space="0" w:color="auto"/>
        <w:right w:val="none" w:sz="0" w:space="0" w:color="auto"/>
      </w:divBdr>
      <w:divsChild>
        <w:div w:id="2113358148">
          <w:marLeft w:val="0"/>
          <w:marRight w:val="0"/>
          <w:marTop w:val="0"/>
          <w:marBottom w:val="0"/>
          <w:divBdr>
            <w:top w:val="none" w:sz="0" w:space="0" w:color="auto"/>
            <w:left w:val="none" w:sz="0" w:space="0" w:color="auto"/>
            <w:bottom w:val="none" w:sz="0" w:space="0" w:color="auto"/>
            <w:right w:val="none" w:sz="0" w:space="0" w:color="auto"/>
          </w:divBdr>
          <w:divsChild>
            <w:div w:id="21133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77">
      <w:marLeft w:val="0"/>
      <w:marRight w:val="0"/>
      <w:marTop w:val="0"/>
      <w:marBottom w:val="0"/>
      <w:divBdr>
        <w:top w:val="none" w:sz="0" w:space="0" w:color="auto"/>
        <w:left w:val="none" w:sz="0" w:space="0" w:color="auto"/>
        <w:bottom w:val="none" w:sz="0" w:space="0" w:color="auto"/>
        <w:right w:val="none" w:sz="0" w:space="0" w:color="auto"/>
      </w:divBdr>
      <w:divsChild>
        <w:div w:id="2113358405">
          <w:marLeft w:val="0"/>
          <w:marRight w:val="0"/>
          <w:marTop w:val="0"/>
          <w:marBottom w:val="0"/>
          <w:divBdr>
            <w:top w:val="none" w:sz="0" w:space="0" w:color="auto"/>
            <w:left w:val="none" w:sz="0" w:space="0" w:color="auto"/>
            <w:bottom w:val="none" w:sz="0" w:space="0" w:color="auto"/>
            <w:right w:val="none" w:sz="0" w:space="0" w:color="auto"/>
          </w:divBdr>
        </w:div>
      </w:divsChild>
    </w:div>
    <w:div w:id="2113356689">
      <w:marLeft w:val="0"/>
      <w:marRight w:val="0"/>
      <w:marTop w:val="0"/>
      <w:marBottom w:val="0"/>
      <w:divBdr>
        <w:top w:val="none" w:sz="0" w:space="0" w:color="auto"/>
        <w:left w:val="none" w:sz="0" w:space="0" w:color="auto"/>
        <w:bottom w:val="none" w:sz="0" w:space="0" w:color="auto"/>
        <w:right w:val="none" w:sz="0" w:space="0" w:color="auto"/>
      </w:divBdr>
      <w:divsChild>
        <w:div w:id="2113356998">
          <w:marLeft w:val="0"/>
          <w:marRight w:val="0"/>
          <w:marTop w:val="0"/>
          <w:marBottom w:val="0"/>
          <w:divBdr>
            <w:top w:val="none" w:sz="0" w:space="0" w:color="auto"/>
            <w:left w:val="none" w:sz="0" w:space="0" w:color="auto"/>
            <w:bottom w:val="none" w:sz="0" w:space="0" w:color="auto"/>
            <w:right w:val="none" w:sz="0" w:space="0" w:color="auto"/>
          </w:divBdr>
        </w:div>
      </w:divsChild>
    </w:div>
    <w:div w:id="2113356690">
      <w:marLeft w:val="0"/>
      <w:marRight w:val="0"/>
      <w:marTop w:val="0"/>
      <w:marBottom w:val="0"/>
      <w:divBdr>
        <w:top w:val="none" w:sz="0" w:space="0" w:color="auto"/>
        <w:left w:val="none" w:sz="0" w:space="0" w:color="auto"/>
        <w:bottom w:val="none" w:sz="0" w:space="0" w:color="auto"/>
        <w:right w:val="none" w:sz="0" w:space="0" w:color="auto"/>
      </w:divBdr>
    </w:div>
    <w:div w:id="2113356693">
      <w:marLeft w:val="0"/>
      <w:marRight w:val="0"/>
      <w:marTop w:val="0"/>
      <w:marBottom w:val="0"/>
      <w:divBdr>
        <w:top w:val="none" w:sz="0" w:space="0" w:color="auto"/>
        <w:left w:val="none" w:sz="0" w:space="0" w:color="auto"/>
        <w:bottom w:val="none" w:sz="0" w:space="0" w:color="auto"/>
        <w:right w:val="none" w:sz="0" w:space="0" w:color="auto"/>
      </w:divBdr>
    </w:div>
    <w:div w:id="2113356694">
      <w:marLeft w:val="0"/>
      <w:marRight w:val="0"/>
      <w:marTop w:val="0"/>
      <w:marBottom w:val="0"/>
      <w:divBdr>
        <w:top w:val="none" w:sz="0" w:space="0" w:color="auto"/>
        <w:left w:val="none" w:sz="0" w:space="0" w:color="auto"/>
        <w:bottom w:val="none" w:sz="0" w:space="0" w:color="auto"/>
        <w:right w:val="none" w:sz="0" w:space="0" w:color="auto"/>
      </w:divBdr>
      <w:divsChild>
        <w:div w:id="2113358800">
          <w:marLeft w:val="0"/>
          <w:marRight w:val="0"/>
          <w:marTop w:val="0"/>
          <w:marBottom w:val="0"/>
          <w:divBdr>
            <w:top w:val="none" w:sz="0" w:space="0" w:color="auto"/>
            <w:left w:val="none" w:sz="0" w:space="0" w:color="auto"/>
            <w:bottom w:val="none" w:sz="0" w:space="0" w:color="auto"/>
            <w:right w:val="none" w:sz="0" w:space="0" w:color="auto"/>
          </w:divBdr>
        </w:div>
      </w:divsChild>
    </w:div>
    <w:div w:id="2113356699">
      <w:marLeft w:val="0"/>
      <w:marRight w:val="0"/>
      <w:marTop w:val="0"/>
      <w:marBottom w:val="0"/>
      <w:divBdr>
        <w:top w:val="none" w:sz="0" w:space="0" w:color="auto"/>
        <w:left w:val="none" w:sz="0" w:space="0" w:color="auto"/>
        <w:bottom w:val="none" w:sz="0" w:space="0" w:color="auto"/>
        <w:right w:val="none" w:sz="0" w:space="0" w:color="auto"/>
      </w:divBdr>
      <w:divsChild>
        <w:div w:id="2113354995">
          <w:marLeft w:val="0"/>
          <w:marRight w:val="0"/>
          <w:marTop w:val="0"/>
          <w:marBottom w:val="0"/>
          <w:divBdr>
            <w:top w:val="none" w:sz="0" w:space="0" w:color="auto"/>
            <w:left w:val="none" w:sz="0" w:space="0" w:color="auto"/>
            <w:bottom w:val="none" w:sz="0" w:space="0" w:color="auto"/>
            <w:right w:val="none" w:sz="0" w:space="0" w:color="auto"/>
          </w:divBdr>
          <w:divsChild>
            <w:div w:id="2113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03">
      <w:marLeft w:val="0"/>
      <w:marRight w:val="0"/>
      <w:marTop w:val="0"/>
      <w:marBottom w:val="0"/>
      <w:divBdr>
        <w:top w:val="none" w:sz="0" w:space="0" w:color="auto"/>
        <w:left w:val="none" w:sz="0" w:space="0" w:color="auto"/>
        <w:bottom w:val="none" w:sz="0" w:space="0" w:color="auto"/>
        <w:right w:val="none" w:sz="0" w:space="0" w:color="auto"/>
      </w:divBdr>
      <w:divsChild>
        <w:div w:id="2113357863">
          <w:marLeft w:val="0"/>
          <w:marRight w:val="0"/>
          <w:marTop w:val="0"/>
          <w:marBottom w:val="0"/>
          <w:divBdr>
            <w:top w:val="none" w:sz="0" w:space="0" w:color="auto"/>
            <w:left w:val="none" w:sz="0" w:space="0" w:color="auto"/>
            <w:bottom w:val="none" w:sz="0" w:space="0" w:color="auto"/>
            <w:right w:val="none" w:sz="0" w:space="0" w:color="auto"/>
          </w:divBdr>
        </w:div>
      </w:divsChild>
    </w:div>
    <w:div w:id="2113356707">
      <w:marLeft w:val="0"/>
      <w:marRight w:val="0"/>
      <w:marTop w:val="0"/>
      <w:marBottom w:val="0"/>
      <w:divBdr>
        <w:top w:val="none" w:sz="0" w:space="0" w:color="auto"/>
        <w:left w:val="none" w:sz="0" w:space="0" w:color="auto"/>
        <w:bottom w:val="none" w:sz="0" w:space="0" w:color="auto"/>
        <w:right w:val="none" w:sz="0" w:space="0" w:color="auto"/>
      </w:divBdr>
      <w:divsChild>
        <w:div w:id="2113358037">
          <w:marLeft w:val="0"/>
          <w:marRight w:val="0"/>
          <w:marTop w:val="0"/>
          <w:marBottom w:val="0"/>
          <w:divBdr>
            <w:top w:val="none" w:sz="0" w:space="0" w:color="auto"/>
            <w:left w:val="none" w:sz="0" w:space="0" w:color="auto"/>
            <w:bottom w:val="none" w:sz="0" w:space="0" w:color="auto"/>
            <w:right w:val="none" w:sz="0" w:space="0" w:color="auto"/>
          </w:divBdr>
        </w:div>
      </w:divsChild>
    </w:div>
    <w:div w:id="2113356710">
      <w:marLeft w:val="0"/>
      <w:marRight w:val="0"/>
      <w:marTop w:val="0"/>
      <w:marBottom w:val="0"/>
      <w:divBdr>
        <w:top w:val="none" w:sz="0" w:space="0" w:color="auto"/>
        <w:left w:val="none" w:sz="0" w:space="0" w:color="auto"/>
        <w:bottom w:val="none" w:sz="0" w:space="0" w:color="auto"/>
        <w:right w:val="none" w:sz="0" w:space="0" w:color="auto"/>
      </w:divBdr>
      <w:divsChild>
        <w:div w:id="2113358065">
          <w:marLeft w:val="0"/>
          <w:marRight w:val="0"/>
          <w:marTop w:val="0"/>
          <w:marBottom w:val="0"/>
          <w:divBdr>
            <w:top w:val="none" w:sz="0" w:space="0" w:color="auto"/>
            <w:left w:val="none" w:sz="0" w:space="0" w:color="auto"/>
            <w:bottom w:val="none" w:sz="0" w:space="0" w:color="auto"/>
            <w:right w:val="none" w:sz="0" w:space="0" w:color="auto"/>
          </w:divBdr>
          <w:divsChild>
            <w:div w:id="2113356038">
              <w:marLeft w:val="0"/>
              <w:marRight w:val="0"/>
              <w:marTop w:val="0"/>
              <w:marBottom w:val="0"/>
              <w:divBdr>
                <w:top w:val="none" w:sz="0" w:space="0" w:color="auto"/>
                <w:left w:val="none" w:sz="0" w:space="0" w:color="auto"/>
                <w:bottom w:val="none" w:sz="0" w:space="0" w:color="auto"/>
                <w:right w:val="none" w:sz="0" w:space="0" w:color="auto"/>
              </w:divBdr>
            </w:div>
            <w:div w:id="2113358467">
              <w:marLeft w:val="0"/>
              <w:marRight w:val="0"/>
              <w:marTop w:val="0"/>
              <w:marBottom w:val="0"/>
              <w:divBdr>
                <w:top w:val="none" w:sz="0" w:space="0" w:color="auto"/>
                <w:left w:val="none" w:sz="0" w:space="0" w:color="auto"/>
                <w:bottom w:val="none" w:sz="0" w:space="0" w:color="auto"/>
                <w:right w:val="none" w:sz="0" w:space="0" w:color="auto"/>
              </w:divBdr>
            </w:div>
            <w:div w:id="2113358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2">
      <w:marLeft w:val="0"/>
      <w:marRight w:val="0"/>
      <w:marTop w:val="0"/>
      <w:marBottom w:val="0"/>
      <w:divBdr>
        <w:top w:val="none" w:sz="0" w:space="0" w:color="auto"/>
        <w:left w:val="none" w:sz="0" w:space="0" w:color="auto"/>
        <w:bottom w:val="none" w:sz="0" w:space="0" w:color="auto"/>
        <w:right w:val="none" w:sz="0" w:space="0" w:color="auto"/>
      </w:divBdr>
      <w:divsChild>
        <w:div w:id="2113357901">
          <w:marLeft w:val="0"/>
          <w:marRight w:val="0"/>
          <w:marTop w:val="0"/>
          <w:marBottom w:val="0"/>
          <w:divBdr>
            <w:top w:val="none" w:sz="0" w:space="0" w:color="auto"/>
            <w:left w:val="none" w:sz="0" w:space="0" w:color="auto"/>
            <w:bottom w:val="none" w:sz="0" w:space="0" w:color="auto"/>
            <w:right w:val="none" w:sz="0" w:space="0" w:color="auto"/>
          </w:divBdr>
          <w:divsChild>
            <w:div w:id="211335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8">
      <w:marLeft w:val="0"/>
      <w:marRight w:val="0"/>
      <w:marTop w:val="0"/>
      <w:marBottom w:val="0"/>
      <w:divBdr>
        <w:top w:val="none" w:sz="0" w:space="0" w:color="auto"/>
        <w:left w:val="none" w:sz="0" w:space="0" w:color="auto"/>
        <w:bottom w:val="none" w:sz="0" w:space="0" w:color="auto"/>
        <w:right w:val="none" w:sz="0" w:space="0" w:color="auto"/>
      </w:divBdr>
      <w:divsChild>
        <w:div w:id="2113358838">
          <w:marLeft w:val="0"/>
          <w:marRight w:val="0"/>
          <w:marTop w:val="0"/>
          <w:marBottom w:val="0"/>
          <w:divBdr>
            <w:top w:val="none" w:sz="0" w:space="0" w:color="auto"/>
            <w:left w:val="none" w:sz="0" w:space="0" w:color="auto"/>
            <w:bottom w:val="none" w:sz="0" w:space="0" w:color="auto"/>
            <w:right w:val="none" w:sz="0" w:space="0" w:color="auto"/>
          </w:divBdr>
        </w:div>
      </w:divsChild>
    </w:div>
    <w:div w:id="2113356719">
      <w:marLeft w:val="0"/>
      <w:marRight w:val="0"/>
      <w:marTop w:val="0"/>
      <w:marBottom w:val="0"/>
      <w:divBdr>
        <w:top w:val="none" w:sz="0" w:space="0" w:color="auto"/>
        <w:left w:val="none" w:sz="0" w:space="0" w:color="auto"/>
        <w:bottom w:val="none" w:sz="0" w:space="0" w:color="auto"/>
        <w:right w:val="none" w:sz="0" w:space="0" w:color="auto"/>
      </w:divBdr>
      <w:divsChild>
        <w:div w:id="2113356518">
          <w:marLeft w:val="0"/>
          <w:marRight w:val="0"/>
          <w:marTop w:val="0"/>
          <w:marBottom w:val="0"/>
          <w:divBdr>
            <w:top w:val="none" w:sz="0" w:space="0" w:color="auto"/>
            <w:left w:val="none" w:sz="0" w:space="0" w:color="auto"/>
            <w:bottom w:val="none" w:sz="0" w:space="0" w:color="auto"/>
            <w:right w:val="none" w:sz="0" w:space="0" w:color="auto"/>
          </w:divBdr>
        </w:div>
      </w:divsChild>
    </w:div>
    <w:div w:id="2113356720">
      <w:marLeft w:val="0"/>
      <w:marRight w:val="0"/>
      <w:marTop w:val="0"/>
      <w:marBottom w:val="0"/>
      <w:divBdr>
        <w:top w:val="none" w:sz="0" w:space="0" w:color="auto"/>
        <w:left w:val="none" w:sz="0" w:space="0" w:color="auto"/>
        <w:bottom w:val="none" w:sz="0" w:space="0" w:color="auto"/>
        <w:right w:val="none" w:sz="0" w:space="0" w:color="auto"/>
      </w:divBdr>
      <w:divsChild>
        <w:div w:id="2113358133">
          <w:marLeft w:val="0"/>
          <w:marRight w:val="0"/>
          <w:marTop w:val="0"/>
          <w:marBottom w:val="0"/>
          <w:divBdr>
            <w:top w:val="none" w:sz="0" w:space="0" w:color="auto"/>
            <w:left w:val="none" w:sz="0" w:space="0" w:color="auto"/>
            <w:bottom w:val="none" w:sz="0" w:space="0" w:color="auto"/>
            <w:right w:val="none" w:sz="0" w:space="0" w:color="auto"/>
          </w:divBdr>
          <w:divsChild>
            <w:div w:id="2113358381">
              <w:marLeft w:val="0"/>
              <w:marRight w:val="0"/>
              <w:marTop w:val="0"/>
              <w:marBottom w:val="0"/>
              <w:divBdr>
                <w:top w:val="none" w:sz="0" w:space="0" w:color="auto"/>
                <w:left w:val="none" w:sz="0" w:space="0" w:color="auto"/>
                <w:bottom w:val="none" w:sz="0" w:space="0" w:color="auto"/>
                <w:right w:val="none" w:sz="0" w:space="0" w:color="auto"/>
              </w:divBdr>
            </w:div>
            <w:div w:id="211335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7">
      <w:marLeft w:val="0"/>
      <w:marRight w:val="0"/>
      <w:marTop w:val="0"/>
      <w:marBottom w:val="0"/>
      <w:divBdr>
        <w:top w:val="none" w:sz="0" w:space="0" w:color="auto"/>
        <w:left w:val="none" w:sz="0" w:space="0" w:color="auto"/>
        <w:bottom w:val="none" w:sz="0" w:space="0" w:color="auto"/>
        <w:right w:val="none" w:sz="0" w:space="0" w:color="auto"/>
      </w:divBdr>
      <w:divsChild>
        <w:div w:id="2113356557">
          <w:marLeft w:val="0"/>
          <w:marRight w:val="0"/>
          <w:marTop w:val="0"/>
          <w:marBottom w:val="0"/>
          <w:divBdr>
            <w:top w:val="none" w:sz="0" w:space="0" w:color="auto"/>
            <w:left w:val="none" w:sz="0" w:space="0" w:color="auto"/>
            <w:bottom w:val="none" w:sz="0" w:space="0" w:color="auto"/>
            <w:right w:val="none" w:sz="0" w:space="0" w:color="auto"/>
          </w:divBdr>
          <w:divsChild>
            <w:div w:id="2113355585">
              <w:marLeft w:val="0"/>
              <w:marRight w:val="0"/>
              <w:marTop w:val="0"/>
              <w:marBottom w:val="0"/>
              <w:divBdr>
                <w:top w:val="none" w:sz="0" w:space="0" w:color="auto"/>
                <w:left w:val="none" w:sz="0" w:space="0" w:color="auto"/>
                <w:bottom w:val="none" w:sz="0" w:space="0" w:color="auto"/>
                <w:right w:val="none" w:sz="0" w:space="0" w:color="auto"/>
              </w:divBdr>
            </w:div>
            <w:div w:id="211335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8">
      <w:marLeft w:val="0"/>
      <w:marRight w:val="0"/>
      <w:marTop w:val="0"/>
      <w:marBottom w:val="0"/>
      <w:divBdr>
        <w:top w:val="none" w:sz="0" w:space="0" w:color="auto"/>
        <w:left w:val="none" w:sz="0" w:space="0" w:color="auto"/>
        <w:bottom w:val="none" w:sz="0" w:space="0" w:color="auto"/>
        <w:right w:val="none" w:sz="0" w:space="0" w:color="auto"/>
      </w:divBdr>
      <w:divsChild>
        <w:div w:id="2113357304">
          <w:marLeft w:val="0"/>
          <w:marRight w:val="0"/>
          <w:marTop w:val="0"/>
          <w:marBottom w:val="0"/>
          <w:divBdr>
            <w:top w:val="none" w:sz="0" w:space="0" w:color="auto"/>
            <w:left w:val="none" w:sz="0" w:space="0" w:color="auto"/>
            <w:bottom w:val="none" w:sz="0" w:space="0" w:color="auto"/>
            <w:right w:val="none" w:sz="0" w:space="0" w:color="auto"/>
          </w:divBdr>
          <w:divsChild>
            <w:div w:id="211335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0">
      <w:marLeft w:val="0"/>
      <w:marRight w:val="0"/>
      <w:marTop w:val="0"/>
      <w:marBottom w:val="0"/>
      <w:divBdr>
        <w:top w:val="none" w:sz="0" w:space="0" w:color="auto"/>
        <w:left w:val="none" w:sz="0" w:space="0" w:color="auto"/>
        <w:bottom w:val="none" w:sz="0" w:space="0" w:color="auto"/>
        <w:right w:val="none" w:sz="0" w:space="0" w:color="auto"/>
      </w:divBdr>
      <w:divsChild>
        <w:div w:id="2113356301">
          <w:marLeft w:val="0"/>
          <w:marRight w:val="0"/>
          <w:marTop w:val="0"/>
          <w:marBottom w:val="0"/>
          <w:divBdr>
            <w:top w:val="none" w:sz="0" w:space="0" w:color="auto"/>
            <w:left w:val="none" w:sz="0" w:space="0" w:color="auto"/>
            <w:bottom w:val="none" w:sz="0" w:space="0" w:color="auto"/>
            <w:right w:val="none" w:sz="0" w:space="0" w:color="auto"/>
          </w:divBdr>
        </w:div>
      </w:divsChild>
    </w:div>
    <w:div w:id="2113356734">
      <w:marLeft w:val="0"/>
      <w:marRight w:val="0"/>
      <w:marTop w:val="0"/>
      <w:marBottom w:val="0"/>
      <w:divBdr>
        <w:top w:val="none" w:sz="0" w:space="0" w:color="auto"/>
        <w:left w:val="none" w:sz="0" w:space="0" w:color="auto"/>
        <w:bottom w:val="none" w:sz="0" w:space="0" w:color="auto"/>
        <w:right w:val="none" w:sz="0" w:space="0" w:color="auto"/>
      </w:divBdr>
      <w:divsChild>
        <w:div w:id="2113356923">
          <w:marLeft w:val="0"/>
          <w:marRight w:val="0"/>
          <w:marTop w:val="0"/>
          <w:marBottom w:val="0"/>
          <w:divBdr>
            <w:top w:val="none" w:sz="0" w:space="0" w:color="auto"/>
            <w:left w:val="none" w:sz="0" w:space="0" w:color="auto"/>
            <w:bottom w:val="none" w:sz="0" w:space="0" w:color="auto"/>
            <w:right w:val="none" w:sz="0" w:space="0" w:color="auto"/>
          </w:divBdr>
          <w:divsChild>
            <w:div w:id="211335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5">
      <w:marLeft w:val="0"/>
      <w:marRight w:val="0"/>
      <w:marTop w:val="0"/>
      <w:marBottom w:val="0"/>
      <w:divBdr>
        <w:top w:val="none" w:sz="0" w:space="0" w:color="auto"/>
        <w:left w:val="none" w:sz="0" w:space="0" w:color="auto"/>
        <w:bottom w:val="none" w:sz="0" w:space="0" w:color="auto"/>
        <w:right w:val="none" w:sz="0" w:space="0" w:color="auto"/>
      </w:divBdr>
      <w:divsChild>
        <w:div w:id="2113358344">
          <w:marLeft w:val="0"/>
          <w:marRight w:val="0"/>
          <w:marTop w:val="0"/>
          <w:marBottom w:val="0"/>
          <w:divBdr>
            <w:top w:val="none" w:sz="0" w:space="0" w:color="auto"/>
            <w:left w:val="none" w:sz="0" w:space="0" w:color="auto"/>
            <w:bottom w:val="none" w:sz="0" w:space="0" w:color="auto"/>
            <w:right w:val="none" w:sz="0" w:space="0" w:color="auto"/>
          </w:divBdr>
          <w:divsChild>
            <w:div w:id="2113356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7">
      <w:marLeft w:val="0"/>
      <w:marRight w:val="0"/>
      <w:marTop w:val="0"/>
      <w:marBottom w:val="0"/>
      <w:divBdr>
        <w:top w:val="none" w:sz="0" w:space="0" w:color="auto"/>
        <w:left w:val="none" w:sz="0" w:space="0" w:color="auto"/>
        <w:bottom w:val="none" w:sz="0" w:space="0" w:color="auto"/>
        <w:right w:val="none" w:sz="0" w:space="0" w:color="auto"/>
      </w:divBdr>
      <w:divsChild>
        <w:div w:id="2113356674">
          <w:marLeft w:val="0"/>
          <w:marRight w:val="0"/>
          <w:marTop w:val="0"/>
          <w:marBottom w:val="0"/>
          <w:divBdr>
            <w:top w:val="none" w:sz="0" w:space="0" w:color="auto"/>
            <w:left w:val="none" w:sz="0" w:space="0" w:color="auto"/>
            <w:bottom w:val="none" w:sz="0" w:space="0" w:color="auto"/>
            <w:right w:val="none" w:sz="0" w:space="0" w:color="auto"/>
          </w:divBdr>
          <w:divsChild>
            <w:div w:id="2113355853">
              <w:marLeft w:val="0"/>
              <w:marRight w:val="0"/>
              <w:marTop w:val="0"/>
              <w:marBottom w:val="0"/>
              <w:divBdr>
                <w:top w:val="none" w:sz="0" w:space="0" w:color="auto"/>
                <w:left w:val="none" w:sz="0" w:space="0" w:color="auto"/>
                <w:bottom w:val="none" w:sz="0" w:space="0" w:color="auto"/>
                <w:right w:val="none" w:sz="0" w:space="0" w:color="auto"/>
              </w:divBdr>
            </w:div>
            <w:div w:id="211335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8">
      <w:marLeft w:val="0"/>
      <w:marRight w:val="0"/>
      <w:marTop w:val="0"/>
      <w:marBottom w:val="0"/>
      <w:divBdr>
        <w:top w:val="none" w:sz="0" w:space="0" w:color="auto"/>
        <w:left w:val="none" w:sz="0" w:space="0" w:color="auto"/>
        <w:bottom w:val="none" w:sz="0" w:space="0" w:color="auto"/>
        <w:right w:val="none" w:sz="0" w:space="0" w:color="auto"/>
      </w:divBdr>
      <w:divsChild>
        <w:div w:id="2113356085">
          <w:marLeft w:val="0"/>
          <w:marRight w:val="0"/>
          <w:marTop w:val="0"/>
          <w:marBottom w:val="0"/>
          <w:divBdr>
            <w:top w:val="none" w:sz="0" w:space="0" w:color="auto"/>
            <w:left w:val="none" w:sz="0" w:space="0" w:color="auto"/>
            <w:bottom w:val="none" w:sz="0" w:space="0" w:color="auto"/>
            <w:right w:val="none" w:sz="0" w:space="0" w:color="auto"/>
          </w:divBdr>
        </w:div>
      </w:divsChild>
    </w:div>
    <w:div w:id="2113356746">
      <w:marLeft w:val="0"/>
      <w:marRight w:val="0"/>
      <w:marTop w:val="0"/>
      <w:marBottom w:val="0"/>
      <w:divBdr>
        <w:top w:val="none" w:sz="0" w:space="0" w:color="auto"/>
        <w:left w:val="none" w:sz="0" w:space="0" w:color="auto"/>
        <w:bottom w:val="none" w:sz="0" w:space="0" w:color="auto"/>
        <w:right w:val="none" w:sz="0" w:space="0" w:color="auto"/>
      </w:divBdr>
      <w:divsChild>
        <w:div w:id="2113355160">
          <w:marLeft w:val="0"/>
          <w:marRight w:val="0"/>
          <w:marTop w:val="0"/>
          <w:marBottom w:val="0"/>
          <w:divBdr>
            <w:top w:val="none" w:sz="0" w:space="0" w:color="auto"/>
            <w:left w:val="none" w:sz="0" w:space="0" w:color="auto"/>
            <w:bottom w:val="none" w:sz="0" w:space="0" w:color="auto"/>
            <w:right w:val="none" w:sz="0" w:space="0" w:color="auto"/>
          </w:divBdr>
          <w:divsChild>
            <w:div w:id="2113357370">
              <w:marLeft w:val="0"/>
              <w:marRight w:val="0"/>
              <w:marTop w:val="0"/>
              <w:marBottom w:val="0"/>
              <w:divBdr>
                <w:top w:val="none" w:sz="0" w:space="0" w:color="auto"/>
                <w:left w:val="none" w:sz="0" w:space="0" w:color="auto"/>
                <w:bottom w:val="none" w:sz="0" w:space="0" w:color="auto"/>
                <w:right w:val="none" w:sz="0" w:space="0" w:color="auto"/>
              </w:divBdr>
            </w:div>
            <w:div w:id="211335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52">
      <w:marLeft w:val="0"/>
      <w:marRight w:val="0"/>
      <w:marTop w:val="0"/>
      <w:marBottom w:val="0"/>
      <w:divBdr>
        <w:top w:val="none" w:sz="0" w:space="0" w:color="auto"/>
        <w:left w:val="none" w:sz="0" w:space="0" w:color="auto"/>
        <w:bottom w:val="none" w:sz="0" w:space="0" w:color="auto"/>
        <w:right w:val="none" w:sz="0" w:space="0" w:color="auto"/>
      </w:divBdr>
      <w:divsChild>
        <w:div w:id="2113355536">
          <w:marLeft w:val="0"/>
          <w:marRight w:val="0"/>
          <w:marTop w:val="0"/>
          <w:marBottom w:val="0"/>
          <w:divBdr>
            <w:top w:val="none" w:sz="0" w:space="0" w:color="auto"/>
            <w:left w:val="none" w:sz="0" w:space="0" w:color="auto"/>
            <w:bottom w:val="none" w:sz="0" w:space="0" w:color="auto"/>
            <w:right w:val="none" w:sz="0" w:space="0" w:color="auto"/>
          </w:divBdr>
        </w:div>
      </w:divsChild>
    </w:div>
    <w:div w:id="2113356754">
      <w:marLeft w:val="0"/>
      <w:marRight w:val="0"/>
      <w:marTop w:val="0"/>
      <w:marBottom w:val="0"/>
      <w:divBdr>
        <w:top w:val="none" w:sz="0" w:space="0" w:color="auto"/>
        <w:left w:val="none" w:sz="0" w:space="0" w:color="auto"/>
        <w:bottom w:val="none" w:sz="0" w:space="0" w:color="auto"/>
        <w:right w:val="none" w:sz="0" w:space="0" w:color="auto"/>
      </w:divBdr>
      <w:divsChild>
        <w:div w:id="2113358046">
          <w:marLeft w:val="0"/>
          <w:marRight w:val="0"/>
          <w:marTop w:val="0"/>
          <w:marBottom w:val="0"/>
          <w:divBdr>
            <w:top w:val="none" w:sz="0" w:space="0" w:color="auto"/>
            <w:left w:val="none" w:sz="0" w:space="0" w:color="auto"/>
            <w:bottom w:val="none" w:sz="0" w:space="0" w:color="auto"/>
            <w:right w:val="none" w:sz="0" w:space="0" w:color="auto"/>
          </w:divBdr>
        </w:div>
      </w:divsChild>
    </w:div>
    <w:div w:id="2113356760">
      <w:marLeft w:val="0"/>
      <w:marRight w:val="0"/>
      <w:marTop w:val="0"/>
      <w:marBottom w:val="0"/>
      <w:divBdr>
        <w:top w:val="none" w:sz="0" w:space="0" w:color="auto"/>
        <w:left w:val="none" w:sz="0" w:space="0" w:color="auto"/>
        <w:bottom w:val="none" w:sz="0" w:space="0" w:color="auto"/>
        <w:right w:val="none" w:sz="0" w:space="0" w:color="auto"/>
      </w:divBdr>
      <w:divsChild>
        <w:div w:id="2113358650">
          <w:marLeft w:val="0"/>
          <w:marRight w:val="0"/>
          <w:marTop w:val="0"/>
          <w:marBottom w:val="0"/>
          <w:divBdr>
            <w:top w:val="none" w:sz="0" w:space="0" w:color="auto"/>
            <w:left w:val="none" w:sz="0" w:space="0" w:color="auto"/>
            <w:bottom w:val="none" w:sz="0" w:space="0" w:color="auto"/>
            <w:right w:val="none" w:sz="0" w:space="0" w:color="auto"/>
          </w:divBdr>
        </w:div>
      </w:divsChild>
    </w:div>
    <w:div w:id="2113356761">
      <w:marLeft w:val="0"/>
      <w:marRight w:val="0"/>
      <w:marTop w:val="0"/>
      <w:marBottom w:val="0"/>
      <w:divBdr>
        <w:top w:val="none" w:sz="0" w:space="0" w:color="auto"/>
        <w:left w:val="none" w:sz="0" w:space="0" w:color="auto"/>
        <w:bottom w:val="none" w:sz="0" w:space="0" w:color="auto"/>
        <w:right w:val="none" w:sz="0" w:space="0" w:color="auto"/>
      </w:divBdr>
    </w:div>
    <w:div w:id="2113356763">
      <w:marLeft w:val="0"/>
      <w:marRight w:val="0"/>
      <w:marTop w:val="0"/>
      <w:marBottom w:val="0"/>
      <w:divBdr>
        <w:top w:val="none" w:sz="0" w:space="0" w:color="auto"/>
        <w:left w:val="none" w:sz="0" w:space="0" w:color="auto"/>
        <w:bottom w:val="none" w:sz="0" w:space="0" w:color="auto"/>
        <w:right w:val="none" w:sz="0" w:space="0" w:color="auto"/>
      </w:divBdr>
      <w:divsChild>
        <w:div w:id="2113355922">
          <w:marLeft w:val="0"/>
          <w:marRight w:val="0"/>
          <w:marTop w:val="0"/>
          <w:marBottom w:val="0"/>
          <w:divBdr>
            <w:top w:val="none" w:sz="0" w:space="0" w:color="auto"/>
            <w:left w:val="none" w:sz="0" w:space="0" w:color="auto"/>
            <w:bottom w:val="none" w:sz="0" w:space="0" w:color="auto"/>
            <w:right w:val="none" w:sz="0" w:space="0" w:color="auto"/>
          </w:divBdr>
          <w:divsChild>
            <w:div w:id="211335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67">
      <w:marLeft w:val="0"/>
      <w:marRight w:val="0"/>
      <w:marTop w:val="0"/>
      <w:marBottom w:val="0"/>
      <w:divBdr>
        <w:top w:val="none" w:sz="0" w:space="0" w:color="auto"/>
        <w:left w:val="none" w:sz="0" w:space="0" w:color="auto"/>
        <w:bottom w:val="none" w:sz="0" w:space="0" w:color="auto"/>
        <w:right w:val="none" w:sz="0" w:space="0" w:color="auto"/>
      </w:divBdr>
      <w:divsChild>
        <w:div w:id="2113357546">
          <w:marLeft w:val="0"/>
          <w:marRight w:val="0"/>
          <w:marTop w:val="0"/>
          <w:marBottom w:val="0"/>
          <w:divBdr>
            <w:top w:val="none" w:sz="0" w:space="0" w:color="auto"/>
            <w:left w:val="none" w:sz="0" w:space="0" w:color="auto"/>
            <w:bottom w:val="none" w:sz="0" w:space="0" w:color="auto"/>
            <w:right w:val="none" w:sz="0" w:space="0" w:color="auto"/>
          </w:divBdr>
        </w:div>
      </w:divsChild>
    </w:div>
    <w:div w:id="2113356770">
      <w:marLeft w:val="0"/>
      <w:marRight w:val="0"/>
      <w:marTop w:val="0"/>
      <w:marBottom w:val="0"/>
      <w:divBdr>
        <w:top w:val="none" w:sz="0" w:space="0" w:color="auto"/>
        <w:left w:val="none" w:sz="0" w:space="0" w:color="auto"/>
        <w:bottom w:val="none" w:sz="0" w:space="0" w:color="auto"/>
        <w:right w:val="none" w:sz="0" w:space="0" w:color="auto"/>
      </w:divBdr>
    </w:div>
    <w:div w:id="2113356772">
      <w:marLeft w:val="0"/>
      <w:marRight w:val="0"/>
      <w:marTop w:val="0"/>
      <w:marBottom w:val="0"/>
      <w:divBdr>
        <w:top w:val="none" w:sz="0" w:space="0" w:color="auto"/>
        <w:left w:val="none" w:sz="0" w:space="0" w:color="auto"/>
        <w:bottom w:val="none" w:sz="0" w:space="0" w:color="auto"/>
        <w:right w:val="none" w:sz="0" w:space="0" w:color="auto"/>
      </w:divBdr>
    </w:div>
    <w:div w:id="2113356777">
      <w:marLeft w:val="0"/>
      <w:marRight w:val="0"/>
      <w:marTop w:val="0"/>
      <w:marBottom w:val="0"/>
      <w:divBdr>
        <w:top w:val="none" w:sz="0" w:space="0" w:color="auto"/>
        <w:left w:val="none" w:sz="0" w:space="0" w:color="auto"/>
        <w:bottom w:val="none" w:sz="0" w:space="0" w:color="auto"/>
        <w:right w:val="none" w:sz="0" w:space="0" w:color="auto"/>
      </w:divBdr>
      <w:divsChild>
        <w:div w:id="2113357684">
          <w:marLeft w:val="0"/>
          <w:marRight w:val="0"/>
          <w:marTop w:val="0"/>
          <w:marBottom w:val="0"/>
          <w:divBdr>
            <w:top w:val="none" w:sz="0" w:space="0" w:color="auto"/>
            <w:left w:val="none" w:sz="0" w:space="0" w:color="auto"/>
            <w:bottom w:val="none" w:sz="0" w:space="0" w:color="auto"/>
            <w:right w:val="none" w:sz="0" w:space="0" w:color="auto"/>
          </w:divBdr>
        </w:div>
      </w:divsChild>
    </w:div>
    <w:div w:id="2113356778">
      <w:marLeft w:val="0"/>
      <w:marRight w:val="0"/>
      <w:marTop w:val="0"/>
      <w:marBottom w:val="0"/>
      <w:divBdr>
        <w:top w:val="none" w:sz="0" w:space="0" w:color="auto"/>
        <w:left w:val="none" w:sz="0" w:space="0" w:color="auto"/>
        <w:bottom w:val="none" w:sz="0" w:space="0" w:color="auto"/>
        <w:right w:val="none" w:sz="0" w:space="0" w:color="auto"/>
      </w:divBdr>
      <w:divsChild>
        <w:div w:id="2113356381">
          <w:marLeft w:val="0"/>
          <w:marRight w:val="0"/>
          <w:marTop w:val="0"/>
          <w:marBottom w:val="0"/>
          <w:divBdr>
            <w:top w:val="none" w:sz="0" w:space="0" w:color="auto"/>
            <w:left w:val="none" w:sz="0" w:space="0" w:color="auto"/>
            <w:bottom w:val="none" w:sz="0" w:space="0" w:color="auto"/>
            <w:right w:val="none" w:sz="0" w:space="0" w:color="auto"/>
          </w:divBdr>
          <w:divsChild>
            <w:div w:id="211335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0">
      <w:marLeft w:val="0"/>
      <w:marRight w:val="0"/>
      <w:marTop w:val="0"/>
      <w:marBottom w:val="0"/>
      <w:divBdr>
        <w:top w:val="none" w:sz="0" w:space="0" w:color="auto"/>
        <w:left w:val="none" w:sz="0" w:space="0" w:color="auto"/>
        <w:bottom w:val="none" w:sz="0" w:space="0" w:color="auto"/>
        <w:right w:val="none" w:sz="0" w:space="0" w:color="auto"/>
      </w:divBdr>
      <w:divsChild>
        <w:div w:id="2113356951">
          <w:marLeft w:val="0"/>
          <w:marRight w:val="0"/>
          <w:marTop w:val="0"/>
          <w:marBottom w:val="0"/>
          <w:divBdr>
            <w:top w:val="none" w:sz="0" w:space="0" w:color="auto"/>
            <w:left w:val="none" w:sz="0" w:space="0" w:color="auto"/>
            <w:bottom w:val="none" w:sz="0" w:space="0" w:color="auto"/>
            <w:right w:val="none" w:sz="0" w:space="0" w:color="auto"/>
          </w:divBdr>
          <w:divsChild>
            <w:div w:id="2113356441">
              <w:marLeft w:val="0"/>
              <w:marRight w:val="0"/>
              <w:marTop w:val="0"/>
              <w:marBottom w:val="0"/>
              <w:divBdr>
                <w:top w:val="none" w:sz="0" w:space="0" w:color="auto"/>
                <w:left w:val="none" w:sz="0" w:space="0" w:color="auto"/>
                <w:bottom w:val="none" w:sz="0" w:space="0" w:color="auto"/>
                <w:right w:val="none" w:sz="0" w:space="0" w:color="auto"/>
              </w:divBdr>
            </w:div>
            <w:div w:id="21133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1">
      <w:marLeft w:val="0"/>
      <w:marRight w:val="0"/>
      <w:marTop w:val="0"/>
      <w:marBottom w:val="0"/>
      <w:divBdr>
        <w:top w:val="none" w:sz="0" w:space="0" w:color="auto"/>
        <w:left w:val="none" w:sz="0" w:space="0" w:color="auto"/>
        <w:bottom w:val="none" w:sz="0" w:space="0" w:color="auto"/>
        <w:right w:val="none" w:sz="0" w:space="0" w:color="auto"/>
      </w:divBdr>
      <w:divsChild>
        <w:div w:id="2113355483">
          <w:marLeft w:val="0"/>
          <w:marRight w:val="0"/>
          <w:marTop w:val="0"/>
          <w:marBottom w:val="0"/>
          <w:divBdr>
            <w:top w:val="none" w:sz="0" w:space="0" w:color="auto"/>
            <w:left w:val="none" w:sz="0" w:space="0" w:color="auto"/>
            <w:bottom w:val="none" w:sz="0" w:space="0" w:color="auto"/>
            <w:right w:val="none" w:sz="0" w:space="0" w:color="auto"/>
          </w:divBdr>
        </w:div>
      </w:divsChild>
    </w:div>
    <w:div w:id="2113356785">
      <w:marLeft w:val="0"/>
      <w:marRight w:val="0"/>
      <w:marTop w:val="0"/>
      <w:marBottom w:val="0"/>
      <w:divBdr>
        <w:top w:val="none" w:sz="0" w:space="0" w:color="auto"/>
        <w:left w:val="none" w:sz="0" w:space="0" w:color="auto"/>
        <w:bottom w:val="none" w:sz="0" w:space="0" w:color="auto"/>
        <w:right w:val="none" w:sz="0" w:space="0" w:color="auto"/>
      </w:divBdr>
      <w:divsChild>
        <w:div w:id="2113357961">
          <w:marLeft w:val="0"/>
          <w:marRight w:val="0"/>
          <w:marTop w:val="0"/>
          <w:marBottom w:val="0"/>
          <w:divBdr>
            <w:top w:val="none" w:sz="0" w:space="0" w:color="auto"/>
            <w:left w:val="none" w:sz="0" w:space="0" w:color="auto"/>
            <w:bottom w:val="none" w:sz="0" w:space="0" w:color="auto"/>
            <w:right w:val="none" w:sz="0" w:space="0" w:color="auto"/>
          </w:divBdr>
          <w:divsChild>
            <w:div w:id="2113358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6">
      <w:marLeft w:val="0"/>
      <w:marRight w:val="0"/>
      <w:marTop w:val="0"/>
      <w:marBottom w:val="0"/>
      <w:divBdr>
        <w:top w:val="none" w:sz="0" w:space="0" w:color="auto"/>
        <w:left w:val="none" w:sz="0" w:space="0" w:color="auto"/>
        <w:bottom w:val="none" w:sz="0" w:space="0" w:color="auto"/>
        <w:right w:val="none" w:sz="0" w:space="0" w:color="auto"/>
      </w:divBdr>
      <w:divsChild>
        <w:div w:id="2113357046">
          <w:marLeft w:val="0"/>
          <w:marRight w:val="0"/>
          <w:marTop w:val="0"/>
          <w:marBottom w:val="0"/>
          <w:divBdr>
            <w:top w:val="none" w:sz="0" w:space="0" w:color="auto"/>
            <w:left w:val="none" w:sz="0" w:space="0" w:color="auto"/>
            <w:bottom w:val="none" w:sz="0" w:space="0" w:color="auto"/>
            <w:right w:val="none" w:sz="0" w:space="0" w:color="auto"/>
          </w:divBdr>
        </w:div>
      </w:divsChild>
    </w:div>
    <w:div w:id="2113356787">
      <w:marLeft w:val="0"/>
      <w:marRight w:val="0"/>
      <w:marTop w:val="0"/>
      <w:marBottom w:val="0"/>
      <w:divBdr>
        <w:top w:val="none" w:sz="0" w:space="0" w:color="auto"/>
        <w:left w:val="none" w:sz="0" w:space="0" w:color="auto"/>
        <w:bottom w:val="none" w:sz="0" w:space="0" w:color="auto"/>
        <w:right w:val="none" w:sz="0" w:space="0" w:color="auto"/>
      </w:divBdr>
      <w:divsChild>
        <w:div w:id="2113356525">
          <w:marLeft w:val="0"/>
          <w:marRight w:val="0"/>
          <w:marTop w:val="0"/>
          <w:marBottom w:val="0"/>
          <w:divBdr>
            <w:top w:val="none" w:sz="0" w:space="0" w:color="auto"/>
            <w:left w:val="none" w:sz="0" w:space="0" w:color="auto"/>
            <w:bottom w:val="none" w:sz="0" w:space="0" w:color="auto"/>
            <w:right w:val="none" w:sz="0" w:space="0" w:color="auto"/>
          </w:divBdr>
          <w:divsChild>
            <w:div w:id="211335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1">
      <w:marLeft w:val="0"/>
      <w:marRight w:val="0"/>
      <w:marTop w:val="0"/>
      <w:marBottom w:val="0"/>
      <w:divBdr>
        <w:top w:val="none" w:sz="0" w:space="0" w:color="auto"/>
        <w:left w:val="none" w:sz="0" w:space="0" w:color="auto"/>
        <w:bottom w:val="none" w:sz="0" w:space="0" w:color="auto"/>
        <w:right w:val="none" w:sz="0" w:space="0" w:color="auto"/>
      </w:divBdr>
      <w:divsChild>
        <w:div w:id="2113357710">
          <w:marLeft w:val="0"/>
          <w:marRight w:val="0"/>
          <w:marTop w:val="0"/>
          <w:marBottom w:val="0"/>
          <w:divBdr>
            <w:top w:val="none" w:sz="0" w:space="0" w:color="auto"/>
            <w:left w:val="none" w:sz="0" w:space="0" w:color="auto"/>
            <w:bottom w:val="none" w:sz="0" w:space="0" w:color="auto"/>
            <w:right w:val="none" w:sz="0" w:space="0" w:color="auto"/>
          </w:divBdr>
        </w:div>
      </w:divsChild>
    </w:div>
    <w:div w:id="2113356797">
      <w:marLeft w:val="0"/>
      <w:marRight w:val="0"/>
      <w:marTop w:val="0"/>
      <w:marBottom w:val="0"/>
      <w:divBdr>
        <w:top w:val="none" w:sz="0" w:space="0" w:color="auto"/>
        <w:left w:val="none" w:sz="0" w:space="0" w:color="auto"/>
        <w:bottom w:val="none" w:sz="0" w:space="0" w:color="auto"/>
        <w:right w:val="none" w:sz="0" w:space="0" w:color="auto"/>
      </w:divBdr>
      <w:divsChild>
        <w:div w:id="2113357682">
          <w:marLeft w:val="0"/>
          <w:marRight w:val="0"/>
          <w:marTop w:val="0"/>
          <w:marBottom w:val="0"/>
          <w:divBdr>
            <w:top w:val="none" w:sz="0" w:space="0" w:color="auto"/>
            <w:left w:val="none" w:sz="0" w:space="0" w:color="auto"/>
            <w:bottom w:val="none" w:sz="0" w:space="0" w:color="auto"/>
            <w:right w:val="none" w:sz="0" w:space="0" w:color="auto"/>
          </w:divBdr>
        </w:div>
      </w:divsChild>
    </w:div>
    <w:div w:id="2113356798">
      <w:marLeft w:val="0"/>
      <w:marRight w:val="0"/>
      <w:marTop w:val="0"/>
      <w:marBottom w:val="0"/>
      <w:divBdr>
        <w:top w:val="none" w:sz="0" w:space="0" w:color="auto"/>
        <w:left w:val="none" w:sz="0" w:space="0" w:color="auto"/>
        <w:bottom w:val="none" w:sz="0" w:space="0" w:color="auto"/>
        <w:right w:val="none" w:sz="0" w:space="0" w:color="auto"/>
      </w:divBdr>
      <w:divsChild>
        <w:div w:id="2113355100">
          <w:marLeft w:val="0"/>
          <w:marRight w:val="0"/>
          <w:marTop w:val="0"/>
          <w:marBottom w:val="0"/>
          <w:divBdr>
            <w:top w:val="none" w:sz="0" w:space="0" w:color="auto"/>
            <w:left w:val="none" w:sz="0" w:space="0" w:color="auto"/>
            <w:bottom w:val="none" w:sz="0" w:space="0" w:color="auto"/>
            <w:right w:val="none" w:sz="0" w:space="0" w:color="auto"/>
          </w:divBdr>
          <w:divsChild>
            <w:div w:id="211335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9">
      <w:marLeft w:val="0"/>
      <w:marRight w:val="0"/>
      <w:marTop w:val="0"/>
      <w:marBottom w:val="0"/>
      <w:divBdr>
        <w:top w:val="none" w:sz="0" w:space="0" w:color="auto"/>
        <w:left w:val="none" w:sz="0" w:space="0" w:color="auto"/>
        <w:bottom w:val="none" w:sz="0" w:space="0" w:color="auto"/>
        <w:right w:val="none" w:sz="0" w:space="0" w:color="auto"/>
      </w:divBdr>
      <w:divsChild>
        <w:div w:id="2113355553">
          <w:marLeft w:val="0"/>
          <w:marRight w:val="0"/>
          <w:marTop w:val="0"/>
          <w:marBottom w:val="0"/>
          <w:divBdr>
            <w:top w:val="none" w:sz="0" w:space="0" w:color="auto"/>
            <w:left w:val="none" w:sz="0" w:space="0" w:color="auto"/>
            <w:bottom w:val="none" w:sz="0" w:space="0" w:color="auto"/>
            <w:right w:val="none" w:sz="0" w:space="0" w:color="auto"/>
          </w:divBdr>
        </w:div>
      </w:divsChild>
    </w:div>
    <w:div w:id="2113356801">
      <w:marLeft w:val="0"/>
      <w:marRight w:val="0"/>
      <w:marTop w:val="0"/>
      <w:marBottom w:val="0"/>
      <w:divBdr>
        <w:top w:val="none" w:sz="0" w:space="0" w:color="auto"/>
        <w:left w:val="none" w:sz="0" w:space="0" w:color="auto"/>
        <w:bottom w:val="none" w:sz="0" w:space="0" w:color="auto"/>
        <w:right w:val="none" w:sz="0" w:space="0" w:color="auto"/>
      </w:divBdr>
      <w:divsChild>
        <w:div w:id="2113357869">
          <w:marLeft w:val="0"/>
          <w:marRight w:val="0"/>
          <w:marTop w:val="0"/>
          <w:marBottom w:val="0"/>
          <w:divBdr>
            <w:top w:val="none" w:sz="0" w:space="0" w:color="auto"/>
            <w:left w:val="none" w:sz="0" w:space="0" w:color="auto"/>
            <w:bottom w:val="none" w:sz="0" w:space="0" w:color="auto"/>
            <w:right w:val="none" w:sz="0" w:space="0" w:color="auto"/>
          </w:divBdr>
        </w:div>
      </w:divsChild>
    </w:div>
    <w:div w:id="2113356802">
      <w:marLeft w:val="0"/>
      <w:marRight w:val="0"/>
      <w:marTop w:val="0"/>
      <w:marBottom w:val="0"/>
      <w:divBdr>
        <w:top w:val="none" w:sz="0" w:space="0" w:color="auto"/>
        <w:left w:val="none" w:sz="0" w:space="0" w:color="auto"/>
        <w:bottom w:val="none" w:sz="0" w:space="0" w:color="auto"/>
        <w:right w:val="none" w:sz="0" w:space="0" w:color="auto"/>
      </w:divBdr>
      <w:divsChild>
        <w:div w:id="2113357875">
          <w:marLeft w:val="0"/>
          <w:marRight w:val="0"/>
          <w:marTop w:val="0"/>
          <w:marBottom w:val="0"/>
          <w:divBdr>
            <w:top w:val="none" w:sz="0" w:space="0" w:color="auto"/>
            <w:left w:val="none" w:sz="0" w:space="0" w:color="auto"/>
            <w:bottom w:val="none" w:sz="0" w:space="0" w:color="auto"/>
            <w:right w:val="none" w:sz="0" w:space="0" w:color="auto"/>
          </w:divBdr>
          <w:divsChild>
            <w:div w:id="2113355545">
              <w:marLeft w:val="0"/>
              <w:marRight w:val="0"/>
              <w:marTop w:val="0"/>
              <w:marBottom w:val="0"/>
              <w:divBdr>
                <w:top w:val="none" w:sz="0" w:space="0" w:color="auto"/>
                <w:left w:val="none" w:sz="0" w:space="0" w:color="auto"/>
                <w:bottom w:val="none" w:sz="0" w:space="0" w:color="auto"/>
                <w:right w:val="none" w:sz="0" w:space="0" w:color="auto"/>
              </w:divBdr>
            </w:div>
            <w:div w:id="211335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03">
      <w:marLeft w:val="0"/>
      <w:marRight w:val="0"/>
      <w:marTop w:val="0"/>
      <w:marBottom w:val="0"/>
      <w:divBdr>
        <w:top w:val="none" w:sz="0" w:space="0" w:color="auto"/>
        <w:left w:val="none" w:sz="0" w:space="0" w:color="auto"/>
        <w:bottom w:val="none" w:sz="0" w:space="0" w:color="auto"/>
        <w:right w:val="none" w:sz="0" w:space="0" w:color="auto"/>
      </w:divBdr>
    </w:div>
    <w:div w:id="2113356806">
      <w:marLeft w:val="0"/>
      <w:marRight w:val="0"/>
      <w:marTop w:val="0"/>
      <w:marBottom w:val="0"/>
      <w:divBdr>
        <w:top w:val="none" w:sz="0" w:space="0" w:color="auto"/>
        <w:left w:val="none" w:sz="0" w:space="0" w:color="auto"/>
        <w:bottom w:val="none" w:sz="0" w:space="0" w:color="auto"/>
        <w:right w:val="none" w:sz="0" w:space="0" w:color="auto"/>
      </w:divBdr>
      <w:divsChild>
        <w:div w:id="2113357971">
          <w:marLeft w:val="0"/>
          <w:marRight w:val="0"/>
          <w:marTop w:val="0"/>
          <w:marBottom w:val="0"/>
          <w:divBdr>
            <w:top w:val="none" w:sz="0" w:space="0" w:color="auto"/>
            <w:left w:val="none" w:sz="0" w:space="0" w:color="auto"/>
            <w:bottom w:val="none" w:sz="0" w:space="0" w:color="auto"/>
            <w:right w:val="none" w:sz="0" w:space="0" w:color="auto"/>
          </w:divBdr>
        </w:div>
      </w:divsChild>
    </w:div>
    <w:div w:id="2113356811">
      <w:marLeft w:val="0"/>
      <w:marRight w:val="0"/>
      <w:marTop w:val="0"/>
      <w:marBottom w:val="0"/>
      <w:divBdr>
        <w:top w:val="none" w:sz="0" w:space="0" w:color="auto"/>
        <w:left w:val="none" w:sz="0" w:space="0" w:color="auto"/>
        <w:bottom w:val="none" w:sz="0" w:space="0" w:color="auto"/>
        <w:right w:val="none" w:sz="0" w:space="0" w:color="auto"/>
      </w:divBdr>
      <w:divsChild>
        <w:div w:id="2113357973">
          <w:marLeft w:val="0"/>
          <w:marRight w:val="0"/>
          <w:marTop w:val="0"/>
          <w:marBottom w:val="0"/>
          <w:divBdr>
            <w:top w:val="none" w:sz="0" w:space="0" w:color="auto"/>
            <w:left w:val="none" w:sz="0" w:space="0" w:color="auto"/>
            <w:bottom w:val="none" w:sz="0" w:space="0" w:color="auto"/>
            <w:right w:val="none" w:sz="0" w:space="0" w:color="auto"/>
          </w:divBdr>
          <w:divsChild>
            <w:div w:id="211335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14">
      <w:marLeft w:val="0"/>
      <w:marRight w:val="0"/>
      <w:marTop w:val="0"/>
      <w:marBottom w:val="0"/>
      <w:divBdr>
        <w:top w:val="none" w:sz="0" w:space="0" w:color="auto"/>
        <w:left w:val="none" w:sz="0" w:space="0" w:color="auto"/>
        <w:bottom w:val="none" w:sz="0" w:space="0" w:color="auto"/>
        <w:right w:val="none" w:sz="0" w:space="0" w:color="auto"/>
      </w:divBdr>
      <w:divsChild>
        <w:div w:id="2113355331">
          <w:marLeft w:val="0"/>
          <w:marRight w:val="0"/>
          <w:marTop w:val="0"/>
          <w:marBottom w:val="0"/>
          <w:divBdr>
            <w:top w:val="none" w:sz="0" w:space="0" w:color="auto"/>
            <w:left w:val="none" w:sz="0" w:space="0" w:color="auto"/>
            <w:bottom w:val="none" w:sz="0" w:space="0" w:color="auto"/>
            <w:right w:val="none" w:sz="0" w:space="0" w:color="auto"/>
          </w:divBdr>
        </w:div>
      </w:divsChild>
    </w:div>
    <w:div w:id="2113356817">
      <w:marLeft w:val="0"/>
      <w:marRight w:val="0"/>
      <w:marTop w:val="0"/>
      <w:marBottom w:val="0"/>
      <w:divBdr>
        <w:top w:val="none" w:sz="0" w:space="0" w:color="auto"/>
        <w:left w:val="none" w:sz="0" w:space="0" w:color="auto"/>
        <w:bottom w:val="none" w:sz="0" w:space="0" w:color="auto"/>
        <w:right w:val="none" w:sz="0" w:space="0" w:color="auto"/>
      </w:divBdr>
      <w:divsChild>
        <w:div w:id="2113355192">
          <w:marLeft w:val="0"/>
          <w:marRight w:val="0"/>
          <w:marTop w:val="0"/>
          <w:marBottom w:val="0"/>
          <w:divBdr>
            <w:top w:val="none" w:sz="0" w:space="0" w:color="auto"/>
            <w:left w:val="none" w:sz="0" w:space="0" w:color="auto"/>
            <w:bottom w:val="none" w:sz="0" w:space="0" w:color="auto"/>
            <w:right w:val="none" w:sz="0" w:space="0" w:color="auto"/>
          </w:divBdr>
        </w:div>
      </w:divsChild>
    </w:div>
    <w:div w:id="2113356822">
      <w:marLeft w:val="0"/>
      <w:marRight w:val="0"/>
      <w:marTop w:val="0"/>
      <w:marBottom w:val="0"/>
      <w:divBdr>
        <w:top w:val="none" w:sz="0" w:space="0" w:color="auto"/>
        <w:left w:val="none" w:sz="0" w:space="0" w:color="auto"/>
        <w:bottom w:val="none" w:sz="0" w:space="0" w:color="auto"/>
        <w:right w:val="none" w:sz="0" w:space="0" w:color="auto"/>
      </w:divBdr>
      <w:divsChild>
        <w:div w:id="2113355025">
          <w:marLeft w:val="0"/>
          <w:marRight w:val="0"/>
          <w:marTop w:val="0"/>
          <w:marBottom w:val="0"/>
          <w:divBdr>
            <w:top w:val="none" w:sz="0" w:space="0" w:color="auto"/>
            <w:left w:val="none" w:sz="0" w:space="0" w:color="auto"/>
            <w:bottom w:val="none" w:sz="0" w:space="0" w:color="auto"/>
            <w:right w:val="none" w:sz="0" w:space="0" w:color="auto"/>
          </w:divBdr>
          <w:divsChild>
            <w:div w:id="2113357579">
              <w:marLeft w:val="0"/>
              <w:marRight w:val="0"/>
              <w:marTop w:val="0"/>
              <w:marBottom w:val="0"/>
              <w:divBdr>
                <w:top w:val="none" w:sz="0" w:space="0" w:color="auto"/>
                <w:left w:val="none" w:sz="0" w:space="0" w:color="auto"/>
                <w:bottom w:val="none" w:sz="0" w:space="0" w:color="auto"/>
                <w:right w:val="none" w:sz="0" w:space="0" w:color="auto"/>
              </w:divBdr>
            </w:div>
            <w:div w:id="211335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4">
      <w:marLeft w:val="0"/>
      <w:marRight w:val="0"/>
      <w:marTop w:val="0"/>
      <w:marBottom w:val="0"/>
      <w:divBdr>
        <w:top w:val="none" w:sz="0" w:space="0" w:color="auto"/>
        <w:left w:val="none" w:sz="0" w:space="0" w:color="auto"/>
        <w:bottom w:val="none" w:sz="0" w:space="0" w:color="auto"/>
        <w:right w:val="none" w:sz="0" w:space="0" w:color="auto"/>
      </w:divBdr>
      <w:divsChild>
        <w:div w:id="2113358382">
          <w:marLeft w:val="0"/>
          <w:marRight w:val="0"/>
          <w:marTop w:val="0"/>
          <w:marBottom w:val="0"/>
          <w:divBdr>
            <w:top w:val="none" w:sz="0" w:space="0" w:color="auto"/>
            <w:left w:val="none" w:sz="0" w:space="0" w:color="auto"/>
            <w:bottom w:val="none" w:sz="0" w:space="0" w:color="auto"/>
            <w:right w:val="none" w:sz="0" w:space="0" w:color="auto"/>
          </w:divBdr>
          <w:divsChild>
            <w:div w:id="211335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6">
      <w:marLeft w:val="0"/>
      <w:marRight w:val="0"/>
      <w:marTop w:val="0"/>
      <w:marBottom w:val="0"/>
      <w:divBdr>
        <w:top w:val="none" w:sz="0" w:space="0" w:color="auto"/>
        <w:left w:val="none" w:sz="0" w:space="0" w:color="auto"/>
        <w:bottom w:val="none" w:sz="0" w:space="0" w:color="auto"/>
        <w:right w:val="none" w:sz="0" w:space="0" w:color="auto"/>
      </w:divBdr>
      <w:divsChild>
        <w:div w:id="2113354944">
          <w:marLeft w:val="0"/>
          <w:marRight w:val="0"/>
          <w:marTop w:val="0"/>
          <w:marBottom w:val="0"/>
          <w:divBdr>
            <w:top w:val="none" w:sz="0" w:space="0" w:color="auto"/>
            <w:left w:val="none" w:sz="0" w:space="0" w:color="auto"/>
            <w:bottom w:val="none" w:sz="0" w:space="0" w:color="auto"/>
            <w:right w:val="none" w:sz="0" w:space="0" w:color="auto"/>
          </w:divBdr>
        </w:div>
      </w:divsChild>
    </w:div>
    <w:div w:id="2113356827">
      <w:marLeft w:val="0"/>
      <w:marRight w:val="0"/>
      <w:marTop w:val="0"/>
      <w:marBottom w:val="0"/>
      <w:divBdr>
        <w:top w:val="none" w:sz="0" w:space="0" w:color="auto"/>
        <w:left w:val="none" w:sz="0" w:space="0" w:color="auto"/>
        <w:bottom w:val="none" w:sz="0" w:space="0" w:color="auto"/>
        <w:right w:val="none" w:sz="0" w:space="0" w:color="auto"/>
      </w:divBdr>
      <w:divsChild>
        <w:div w:id="2113358074">
          <w:marLeft w:val="0"/>
          <w:marRight w:val="0"/>
          <w:marTop w:val="0"/>
          <w:marBottom w:val="0"/>
          <w:divBdr>
            <w:top w:val="none" w:sz="0" w:space="0" w:color="auto"/>
            <w:left w:val="none" w:sz="0" w:space="0" w:color="auto"/>
            <w:bottom w:val="none" w:sz="0" w:space="0" w:color="auto"/>
            <w:right w:val="none" w:sz="0" w:space="0" w:color="auto"/>
          </w:divBdr>
        </w:div>
      </w:divsChild>
    </w:div>
    <w:div w:id="2113356830">
      <w:marLeft w:val="0"/>
      <w:marRight w:val="0"/>
      <w:marTop w:val="0"/>
      <w:marBottom w:val="0"/>
      <w:divBdr>
        <w:top w:val="none" w:sz="0" w:space="0" w:color="auto"/>
        <w:left w:val="none" w:sz="0" w:space="0" w:color="auto"/>
        <w:bottom w:val="none" w:sz="0" w:space="0" w:color="auto"/>
        <w:right w:val="none" w:sz="0" w:space="0" w:color="auto"/>
      </w:divBdr>
    </w:div>
    <w:div w:id="2113356834">
      <w:marLeft w:val="0"/>
      <w:marRight w:val="0"/>
      <w:marTop w:val="0"/>
      <w:marBottom w:val="0"/>
      <w:divBdr>
        <w:top w:val="none" w:sz="0" w:space="0" w:color="auto"/>
        <w:left w:val="none" w:sz="0" w:space="0" w:color="auto"/>
        <w:bottom w:val="none" w:sz="0" w:space="0" w:color="auto"/>
        <w:right w:val="none" w:sz="0" w:space="0" w:color="auto"/>
      </w:divBdr>
      <w:divsChild>
        <w:div w:id="2113358049">
          <w:marLeft w:val="0"/>
          <w:marRight w:val="0"/>
          <w:marTop w:val="0"/>
          <w:marBottom w:val="0"/>
          <w:divBdr>
            <w:top w:val="none" w:sz="0" w:space="0" w:color="auto"/>
            <w:left w:val="none" w:sz="0" w:space="0" w:color="auto"/>
            <w:bottom w:val="none" w:sz="0" w:space="0" w:color="auto"/>
            <w:right w:val="none" w:sz="0" w:space="0" w:color="auto"/>
          </w:divBdr>
          <w:divsChild>
            <w:div w:id="211335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35">
      <w:marLeft w:val="0"/>
      <w:marRight w:val="0"/>
      <w:marTop w:val="0"/>
      <w:marBottom w:val="0"/>
      <w:divBdr>
        <w:top w:val="none" w:sz="0" w:space="0" w:color="auto"/>
        <w:left w:val="none" w:sz="0" w:space="0" w:color="auto"/>
        <w:bottom w:val="none" w:sz="0" w:space="0" w:color="auto"/>
        <w:right w:val="none" w:sz="0" w:space="0" w:color="auto"/>
      </w:divBdr>
      <w:divsChild>
        <w:div w:id="2113358166">
          <w:marLeft w:val="0"/>
          <w:marRight w:val="0"/>
          <w:marTop w:val="0"/>
          <w:marBottom w:val="0"/>
          <w:divBdr>
            <w:top w:val="none" w:sz="0" w:space="0" w:color="auto"/>
            <w:left w:val="none" w:sz="0" w:space="0" w:color="auto"/>
            <w:bottom w:val="none" w:sz="0" w:space="0" w:color="auto"/>
            <w:right w:val="none" w:sz="0" w:space="0" w:color="auto"/>
          </w:divBdr>
        </w:div>
      </w:divsChild>
    </w:div>
    <w:div w:id="2113356836">
      <w:marLeft w:val="0"/>
      <w:marRight w:val="0"/>
      <w:marTop w:val="0"/>
      <w:marBottom w:val="0"/>
      <w:divBdr>
        <w:top w:val="none" w:sz="0" w:space="0" w:color="auto"/>
        <w:left w:val="none" w:sz="0" w:space="0" w:color="auto"/>
        <w:bottom w:val="none" w:sz="0" w:space="0" w:color="auto"/>
        <w:right w:val="none" w:sz="0" w:space="0" w:color="auto"/>
      </w:divBdr>
    </w:div>
    <w:div w:id="2113356837">
      <w:marLeft w:val="0"/>
      <w:marRight w:val="0"/>
      <w:marTop w:val="0"/>
      <w:marBottom w:val="0"/>
      <w:divBdr>
        <w:top w:val="none" w:sz="0" w:space="0" w:color="auto"/>
        <w:left w:val="none" w:sz="0" w:space="0" w:color="auto"/>
        <w:bottom w:val="none" w:sz="0" w:space="0" w:color="auto"/>
        <w:right w:val="none" w:sz="0" w:space="0" w:color="auto"/>
      </w:divBdr>
      <w:divsChild>
        <w:div w:id="2113355094">
          <w:marLeft w:val="0"/>
          <w:marRight w:val="0"/>
          <w:marTop w:val="134"/>
          <w:marBottom w:val="0"/>
          <w:divBdr>
            <w:top w:val="none" w:sz="0" w:space="0" w:color="auto"/>
            <w:left w:val="none" w:sz="0" w:space="0" w:color="auto"/>
            <w:bottom w:val="none" w:sz="0" w:space="0" w:color="auto"/>
            <w:right w:val="none" w:sz="0" w:space="0" w:color="auto"/>
          </w:divBdr>
        </w:div>
        <w:div w:id="2113355271">
          <w:marLeft w:val="0"/>
          <w:marRight w:val="0"/>
          <w:marTop w:val="134"/>
          <w:marBottom w:val="0"/>
          <w:divBdr>
            <w:top w:val="none" w:sz="0" w:space="0" w:color="auto"/>
            <w:left w:val="none" w:sz="0" w:space="0" w:color="auto"/>
            <w:bottom w:val="none" w:sz="0" w:space="0" w:color="auto"/>
            <w:right w:val="none" w:sz="0" w:space="0" w:color="auto"/>
          </w:divBdr>
        </w:div>
      </w:divsChild>
    </w:div>
    <w:div w:id="2113356838">
      <w:marLeft w:val="0"/>
      <w:marRight w:val="0"/>
      <w:marTop w:val="0"/>
      <w:marBottom w:val="0"/>
      <w:divBdr>
        <w:top w:val="none" w:sz="0" w:space="0" w:color="auto"/>
        <w:left w:val="none" w:sz="0" w:space="0" w:color="auto"/>
        <w:bottom w:val="none" w:sz="0" w:space="0" w:color="auto"/>
        <w:right w:val="none" w:sz="0" w:space="0" w:color="auto"/>
      </w:divBdr>
      <w:divsChild>
        <w:div w:id="2113358410">
          <w:marLeft w:val="0"/>
          <w:marRight w:val="0"/>
          <w:marTop w:val="0"/>
          <w:marBottom w:val="0"/>
          <w:divBdr>
            <w:top w:val="none" w:sz="0" w:space="0" w:color="auto"/>
            <w:left w:val="none" w:sz="0" w:space="0" w:color="auto"/>
            <w:bottom w:val="none" w:sz="0" w:space="0" w:color="auto"/>
            <w:right w:val="none" w:sz="0" w:space="0" w:color="auto"/>
          </w:divBdr>
        </w:div>
      </w:divsChild>
    </w:div>
    <w:div w:id="2113356842">
      <w:marLeft w:val="0"/>
      <w:marRight w:val="0"/>
      <w:marTop w:val="0"/>
      <w:marBottom w:val="0"/>
      <w:divBdr>
        <w:top w:val="none" w:sz="0" w:space="0" w:color="auto"/>
        <w:left w:val="none" w:sz="0" w:space="0" w:color="auto"/>
        <w:bottom w:val="none" w:sz="0" w:space="0" w:color="auto"/>
        <w:right w:val="none" w:sz="0" w:space="0" w:color="auto"/>
      </w:divBdr>
      <w:divsChild>
        <w:div w:id="2113356956">
          <w:marLeft w:val="547"/>
          <w:marRight w:val="0"/>
          <w:marTop w:val="115"/>
          <w:marBottom w:val="0"/>
          <w:divBdr>
            <w:top w:val="none" w:sz="0" w:space="0" w:color="auto"/>
            <w:left w:val="none" w:sz="0" w:space="0" w:color="auto"/>
            <w:bottom w:val="none" w:sz="0" w:space="0" w:color="auto"/>
            <w:right w:val="none" w:sz="0" w:space="0" w:color="auto"/>
          </w:divBdr>
        </w:div>
      </w:divsChild>
    </w:div>
    <w:div w:id="2113356843">
      <w:marLeft w:val="0"/>
      <w:marRight w:val="0"/>
      <w:marTop w:val="0"/>
      <w:marBottom w:val="0"/>
      <w:divBdr>
        <w:top w:val="none" w:sz="0" w:space="0" w:color="auto"/>
        <w:left w:val="none" w:sz="0" w:space="0" w:color="auto"/>
        <w:bottom w:val="none" w:sz="0" w:space="0" w:color="auto"/>
        <w:right w:val="none" w:sz="0" w:space="0" w:color="auto"/>
      </w:divBdr>
      <w:divsChild>
        <w:div w:id="2113358576">
          <w:marLeft w:val="0"/>
          <w:marRight w:val="0"/>
          <w:marTop w:val="0"/>
          <w:marBottom w:val="0"/>
          <w:divBdr>
            <w:top w:val="none" w:sz="0" w:space="0" w:color="auto"/>
            <w:left w:val="none" w:sz="0" w:space="0" w:color="auto"/>
            <w:bottom w:val="none" w:sz="0" w:space="0" w:color="auto"/>
            <w:right w:val="none" w:sz="0" w:space="0" w:color="auto"/>
          </w:divBdr>
          <w:divsChild>
            <w:div w:id="211335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47">
      <w:marLeft w:val="0"/>
      <w:marRight w:val="0"/>
      <w:marTop w:val="0"/>
      <w:marBottom w:val="0"/>
      <w:divBdr>
        <w:top w:val="none" w:sz="0" w:space="0" w:color="auto"/>
        <w:left w:val="none" w:sz="0" w:space="0" w:color="auto"/>
        <w:bottom w:val="none" w:sz="0" w:space="0" w:color="auto"/>
        <w:right w:val="none" w:sz="0" w:space="0" w:color="auto"/>
      </w:divBdr>
      <w:divsChild>
        <w:div w:id="2113356266">
          <w:marLeft w:val="0"/>
          <w:marRight w:val="0"/>
          <w:marTop w:val="0"/>
          <w:marBottom w:val="0"/>
          <w:divBdr>
            <w:top w:val="none" w:sz="0" w:space="0" w:color="auto"/>
            <w:left w:val="none" w:sz="0" w:space="0" w:color="auto"/>
            <w:bottom w:val="none" w:sz="0" w:space="0" w:color="auto"/>
            <w:right w:val="none" w:sz="0" w:space="0" w:color="auto"/>
          </w:divBdr>
        </w:div>
      </w:divsChild>
    </w:div>
    <w:div w:id="2113356858">
      <w:marLeft w:val="0"/>
      <w:marRight w:val="0"/>
      <w:marTop w:val="0"/>
      <w:marBottom w:val="0"/>
      <w:divBdr>
        <w:top w:val="none" w:sz="0" w:space="0" w:color="auto"/>
        <w:left w:val="none" w:sz="0" w:space="0" w:color="auto"/>
        <w:bottom w:val="none" w:sz="0" w:space="0" w:color="auto"/>
        <w:right w:val="none" w:sz="0" w:space="0" w:color="auto"/>
      </w:divBdr>
      <w:divsChild>
        <w:div w:id="2113357795">
          <w:marLeft w:val="547"/>
          <w:marRight w:val="0"/>
          <w:marTop w:val="154"/>
          <w:marBottom w:val="0"/>
          <w:divBdr>
            <w:top w:val="none" w:sz="0" w:space="0" w:color="auto"/>
            <w:left w:val="none" w:sz="0" w:space="0" w:color="auto"/>
            <w:bottom w:val="none" w:sz="0" w:space="0" w:color="auto"/>
            <w:right w:val="none" w:sz="0" w:space="0" w:color="auto"/>
          </w:divBdr>
        </w:div>
        <w:div w:id="2113358152">
          <w:marLeft w:val="547"/>
          <w:marRight w:val="0"/>
          <w:marTop w:val="154"/>
          <w:marBottom w:val="0"/>
          <w:divBdr>
            <w:top w:val="none" w:sz="0" w:space="0" w:color="auto"/>
            <w:left w:val="none" w:sz="0" w:space="0" w:color="auto"/>
            <w:bottom w:val="none" w:sz="0" w:space="0" w:color="auto"/>
            <w:right w:val="none" w:sz="0" w:space="0" w:color="auto"/>
          </w:divBdr>
        </w:div>
      </w:divsChild>
    </w:div>
    <w:div w:id="2113356863">
      <w:marLeft w:val="0"/>
      <w:marRight w:val="0"/>
      <w:marTop w:val="0"/>
      <w:marBottom w:val="0"/>
      <w:divBdr>
        <w:top w:val="none" w:sz="0" w:space="0" w:color="auto"/>
        <w:left w:val="none" w:sz="0" w:space="0" w:color="auto"/>
        <w:bottom w:val="none" w:sz="0" w:space="0" w:color="auto"/>
        <w:right w:val="none" w:sz="0" w:space="0" w:color="auto"/>
      </w:divBdr>
    </w:div>
    <w:div w:id="2113356864">
      <w:marLeft w:val="0"/>
      <w:marRight w:val="0"/>
      <w:marTop w:val="0"/>
      <w:marBottom w:val="0"/>
      <w:divBdr>
        <w:top w:val="none" w:sz="0" w:space="0" w:color="auto"/>
        <w:left w:val="none" w:sz="0" w:space="0" w:color="auto"/>
        <w:bottom w:val="none" w:sz="0" w:space="0" w:color="auto"/>
        <w:right w:val="none" w:sz="0" w:space="0" w:color="auto"/>
      </w:divBdr>
    </w:div>
    <w:div w:id="2113356867">
      <w:marLeft w:val="0"/>
      <w:marRight w:val="0"/>
      <w:marTop w:val="0"/>
      <w:marBottom w:val="0"/>
      <w:divBdr>
        <w:top w:val="none" w:sz="0" w:space="0" w:color="auto"/>
        <w:left w:val="none" w:sz="0" w:space="0" w:color="auto"/>
        <w:bottom w:val="none" w:sz="0" w:space="0" w:color="auto"/>
        <w:right w:val="none" w:sz="0" w:space="0" w:color="auto"/>
      </w:divBdr>
      <w:divsChild>
        <w:div w:id="2113357208">
          <w:marLeft w:val="0"/>
          <w:marRight w:val="0"/>
          <w:marTop w:val="0"/>
          <w:marBottom w:val="0"/>
          <w:divBdr>
            <w:top w:val="none" w:sz="0" w:space="0" w:color="auto"/>
            <w:left w:val="none" w:sz="0" w:space="0" w:color="auto"/>
            <w:bottom w:val="none" w:sz="0" w:space="0" w:color="auto"/>
            <w:right w:val="none" w:sz="0" w:space="0" w:color="auto"/>
          </w:divBdr>
          <w:divsChild>
            <w:div w:id="2113356708">
              <w:marLeft w:val="0"/>
              <w:marRight w:val="0"/>
              <w:marTop w:val="0"/>
              <w:marBottom w:val="0"/>
              <w:divBdr>
                <w:top w:val="none" w:sz="0" w:space="0" w:color="auto"/>
                <w:left w:val="none" w:sz="0" w:space="0" w:color="auto"/>
                <w:bottom w:val="none" w:sz="0" w:space="0" w:color="auto"/>
                <w:right w:val="none" w:sz="0" w:space="0" w:color="auto"/>
              </w:divBdr>
            </w:div>
            <w:div w:id="211335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69">
      <w:marLeft w:val="0"/>
      <w:marRight w:val="0"/>
      <w:marTop w:val="0"/>
      <w:marBottom w:val="0"/>
      <w:divBdr>
        <w:top w:val="none" w:sz="0" w:space="0" w:color="auto"/>
        <w:left w:val="none" w:sz="0" w:space="0" w:color="auto"/>
        <w:bottom w:val="none" w:sz="0" w:space="0" w:color="auto"/>
        <w:right w:val="none" w:sz="0" w:space="0" w:color="auto"/>
      </w:divBdr>
      <w:divsChild>
        <w:div w:id="2113355336">
          <w:marLeft w:val="0"/>
          <w:marRight w:val="0"/>
          <w:marTop w:val="0"/>
          <w:marBottom w:val="0"/>
          <w:divBdr>
            <w:top w:val="none" w:sz="0" w:space="0" w:color="auto"/>
            <w:left w:val="none" w:sz="0" w:space="0" w:color="auto"/>
            <w:bottom w:val="none" w:sz="0" w:space="0" w:color="auto"/>
            <w:right w:val="none" w:sz="0" w:space="0" w:color="auto"/>
          </w:divBdr>
        </w:div>
      </w:divsChild>
    </w:div>
    <w:div w:id="2113356875">
      <w:marLeft w:val="0"/>
      <w:marRight w:val="0"/>
      <w:marTop w:val="0"/>
      <w:marBottom w:val="0"/>
      <w:divBdr>
        <w:top w:val="none" w:sz="0" w:space="0" w:color="auto"/>
        <w:left w:val="none" w:sz="0" w:space="0" w:color="auto"/>
        <w:bottom w:val="none" w:sz="0" w:space="0" w:color="auto"/>
        <w:right w:val="none" w:sz="0" w:space="0" w:color="auto"/>
      </w:divBdr>
      <w:divsChild>
        <w:div w:id="2113356335">
          <w:marLeft w:val="0"/>
          <w:marRight w:val="0"/>
          <w:marTop w:val="0"/>
          <w:marBottom w:val="0"/>
          <w:divBdr>
            <w:top w:val="none" w:sz="0" w:space="0" w:color="auto"/>
            <w:left w:val="none" w:sz="0" w:space="0" w:color="auto"/>
            <w:bottom w:val="none" w:sz="0" w:space="0" w:color="auto"/>
            <w:right w:val="none" w:sz="0" w:space="0" w:color="auto"/>
          </w:divBdr>
          <w:divsChild>
            <w:div w:id="2113355502">
              <w:marLeft w:val="0"/>
              <w:marRight w:val="0"/>
              <w:marTop w:val="0"/>
              <w:marBottom w:val="0"/>
              <w:divBdr>
                <w:top w:val="none" w:sz="0" w:space="0" w:color="auto"/>
                <w:left w:val="none" w:sz="0" w:space="0" w:color="auto"/>
                <w:bottom w:val="none" w:sz="0" w:space="0" w:color="auto"/>
                <w:right w:val="none" w:sz="0" w:space="0" w:color="auto"/>
              </w:divBdr>
            </w:div>
            <w:div w:id="211335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1">
      <w:marLeft w:val="0"/>
      <w:marRight w:val="0"/>
      <w:marTop w:val="0"/>
      <w:marBottom w:val="0"/>
      <w:divBdr>
        <w:top w:val="none" w:sz="0" w:space="0" w:color="auto"/>
        <w:left w:val="none" w:sz="0" w:space="0" w:color="auto"/>
        <w:bottom w:val="none" w:sz="0" w:space="0" w:color="auto"/>
        <w:right w:val="none" w:sz="0" w:space="0" w:color="auto"/>
      </w:divBdr>
      <w:divsChild>
        <w:div w:id="2113358419">
          <w:marLeft w:val="0"/>
          <w:marRight w:val="0"/>
          <w:marTop w:val="0"/>
          <w:marBottom w:val="0"/>
          <w:divBdr>
            <w:top w:val="none" w:sz="0" w:space="0" w:color="auto"/>
            <w:left w:val="none" w:sz="0" w:space="0" w:color="auto"/>
            <w:bottom w:val="none" w:sz="0" w:space="0" w:color="auto"/>
            <w:right w:val="none" w:sz="0" w:space="0" w:color="auto"/>
          </w:divBdr>
          <w:divsChild>
            <w:div w:id="211335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3">
      <w:marLeft w:val="0"/>
      <w:marRight w:val="0"/>
      <w:marTop w:val="0"/>
      <w:marBottom w:val="0"/>
      <w:divBdr>
        <w:top w:val="none" w:sz="0" w:space="0" w:color="auto"/>
        <w:left w:val="none" w:sz="0" w:space="0" w:color="auto"/>
        <w:bottom w:val="none" w:sz="0" w:space="0" w:color="auto"/>
        <w:right w:val="none" w:sz="0" w:space="0" w:color="auto"/>
      </w:divBdr>
      <w:divsChild>
        <w:div w:id="2113354912">
          <w:marLeft w:val="0"/>
          <w:marRight w:val="0"/>
          <w:marTop w:val="0"/>
          <w:marBottom w:val="0"/>
          <w:divBdr>
            <w:top w:val="none" w:sz="0" w:space="0" w:color="auto"/>
            <w:left w:val="none" w:sz="0" w:space="0" w:color="auto"/>
            <w:bottom w:val="none" w:sz="0" w:space="0" w:color="auto"/>
            <w:right w:val="none" w:sz="0" w:space="0" w:color="auto"/>
          </w:divBdr>
        </w:div>
      </w:divsChild>
    </w:div>
    <w:div w:id="2113356890">
      <w:marLeft w:val="0"/>
      <w:marRight w:val="0"/>
      <w:marTop w:val="0"/>
      <w:marBottom w:val="0"/>
      <w:divBdr>
        <w:top w:val="none" w:sz="0" w:space="0" w:color="auto"/>
        <w:left w:val="none" w:sz="0" w:space="0" w:color="auto"/>
        <w:bottom w:val="none" w:sz="0" w:space="0" w:color="auto"/>
        <w:right w:val="none" w:sz="0" w:space="0" w:color="auto"/>
      </w:divBdr>
    </w:div>
    <w:div w:id="2113356892">
      <w:marLeft w:val="0"/>
      <w:marRight w:val="0"/>
      <w:marTop w:val="0"/>
      <w:marBottom w:val="0"/>
      <w:divBdr>
        <w:top w:val="none" w:sz="0" w:space="0" w:color="auto"/>
        <w:left w:val="none" w:sz="0" w:space="0" w:color="auto"/>
        <w:bottom w:val="none" w:sz="0" w:space="0" w:color="auto"/>
        <w:right w:val="none" w:sz="0" w:space="0" w:color="auto"/>
      </w:divBdr>
      <w:divsChild>
        <w:div w:id="2113357262">
          <w:marLeft w:val="0"/>
          <w:marRight w:val="0"/>
          <w:marTop w:val="0"/>
          <w:marBottom w:val="0"/>
          <w:divBdr>
            <w:top w:val="none" w:sz="0" w:space="0" w:color="auto"/>
            <w:left w:val="none" w:sz="0" w:space="0" w:color="auto"/>
            <w:bottom w:val="none" w:sz="0" w:space="0" w:color="auto"/>
            <w:right w:val="none" w:sz="0" w:space="0" w:color="auto"/>
          </w:divBdr>
          <w:divsChild>
            <w:div w:id="2113354974">
              <w:marLeft w:val="0"/>
              <w:marRight w:val="0"/>
              <w:marTop w:val="0"/>
              <w:marBottom w:val="0"/>
              <w:divBdr>
                <w:top w:val="none" w:sz="0" w:space="0" w:color="auto"/>
                <w:left w:val="none" w:sz="0" w:space="0" w:color="auto"/>
                <w:bottom w:val="none" w:sz="0" w:space="0" w:color="auto"/>
                <w:right w:val="none" w:sz="0" w:space="0" w:color="auto"/>
              </w:divBdr>
            </w:div>
            <w:div w:id="2113355089">
              <w:marLeft w:val="0"/>
              <w:marRight w:val="0"/>
              <w:marTop w:val="0"/>
              <w:marBottom w:val="0"/>
              <w:divBdr>
                <w:top w:val="none" w:sz="0" w:space="0" w:color="auto"/>
                <w:left w:val="none" w:sz="0" w:space="0" w:color="auto"/>
                <w:bottom w:val="none" w:sz="0" w:space="0" w:color="auto"/>
                <w:right w:val="none" w:sz="0" w:space="0" w:color="auto"/>
              </w:divBdr>
            </w:div>
            <w:div w:id="2113355523">
              <w:marLeft w:val="0"/>
              <w:marRight w:val="0"/>
              <w:marTop w:val="0"/>
              <w:marBottom w:val="0"/>
              <w:divBdr>
                <w:top w:val="none" w:sz="0" w:space="0" w:color="auto"/>
                <w:left w:val="none" w:sz="0" w:space="0" w:color="auto"/>
                <w:bottom w:val="none" w:sz="0" w:space="0" w:color="auto"/>
                <w:right w:val="none" w:sz="0" w:space="0" w:color="auto"/>
              </w:divBdr>
            </w:div>
            <w:div w:id="2113355736">
              <w:marLeft w:val="0"/>
              <w:marRight w:val="0"/>
              <w:marTop w:val="0"/>
              <w:marBottom w:val="0"/>
              <w:divBdr>
                <w:top w:val="none" w:sz="0" w:space="0" w:color="auto"/>
                <w:left w:val="none" w:sz="0" w:space="0" w:color="auto"/>
                <w:bottom w:val="none" w:sz="0" w:space="0" w:color="auto"/>
                <w:right w:val="none" w:sz="0" w:space="0" w:color="auto"/>
              </w:divBdr>
            </w:div>
            <w:div w:id="2113358511">
              <w:marLeft w:val="0"/>
              <w:marRight w:val="0"/>
              <w:marTop w:val="0"/>
              <w:marBottom w:val="0"/>
              <w:divBdr>
                <w:top w:val="none" w:sz="0" w:space="0" w:color="auto"/>
                <w:left w:val="none" w:sz="0" w:space="0" w:color="auto"/>
                <w:bottom w:val="none" w:sz="0" w:space="0" w:color="auto"/>
                <w:right w:val="none" w:sz="0" w:space="0" w:color="auto"/>
              </w:divBdr>
            </w:div>
            <w:div w:id="211335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95">
      <w:marLeft w:val="0"/>
      <w:marRight w:val="0"/>
      <w:marTop w:val="0"/>
      <w:marBottom w:val="0"/>
      <w:divBdr>
        <w:top w:val="none" w:sz="0" w:space="0" w:color="auto"/>
        <w:left w:val="none" w:sz="0" w:space="0" w:color="auto"/>
        <w:bottom w:val="none" w:sz="0" w:space="0" w:color="auto"/>
        <w:right w:val="none" w:sz="0" w:space="0" w:color="auto"/>
      </w:divBdr>
      <w:divsChild>
        <w:div w:id="2113358649">
          <w:marLeft w:val="0"/>
          <w:marRight w:val="0"/>
          <w:marTop w:val="0"/>
          <w:marBottom w:val="0"/>
          <w:divBdr>
            <w:top w:val="none" w:sz="0" w:space="0" w:color="auto"/>
            <w:left w:val="none" w:sz="0" w:space="0" w:color="auto"/>
            <w:bottom w:val="none" w:sz="0" w:space="0" w:color="auto"/>
            <w:right w:val="none" w:sz="0" w:space="0" w:color="auto"/>
          </w:divBdr>
        </w:div>
      </w:divsChild>
    </w:div>
    <w:div w:id="2113356905">
      <w:marLeft w:val="0"/>
      <w:marRight w:val="0"/>
      <w:marTop w:val="0"/>
      <w:marBottom w:val="0"/>
      <w:divBdr>
        <w:top w:val="none" w:sz="0" w:space="0" w:color="auto"/>
        <w:left w:val="none" w:sz="0" w:space="0" w:color="auto"/>
        <w:bottom w:val="none" w:sz="0" w:space="0" w:color="auto"/>
        <w:right w:val="none" w:sz="0" w:space="0" w:color="auto"/>
      </w:divBdr>
    </w:div>
    <w:div w:id="2113356907">
      <w:marLeft w:val="0"/>
      <w:marRight w:val="0"/>
      <w:marTop w:val="0"/>
      <w:marBottom w:val="0"/>
      <w:divBdr>
        <w:top w:val="none" w:sz="0" w:space="0" w:color="auto"/>
        <w:left w:val="none" w:sz="0" w:space="0" w:color="auto"/>
        <w:bottom w:val="none" w:sz="0" w:space="0" w:color="auto"/>
        <w:right w:val="none" w:sz="0" w:space="0" w:color="auto"/>
      </w:divBdr>
    </w:div>
    <w:div w:id="2113356909">
      <w:marLeft w:val="0"/>
      <w:marRight w:val="0"/>
      <w:marTop w:val="0"/>
      <w:marBottom w:val="0"/>
      <w:divBdr>
        <w:top w:val="none" w:sz="0" w:space="0" w:color="auto"/>
        <w:left w:val="none" w:sz="0" w:space="0" w:color="auto"/>
        <w:bottom w:val="none" w:sz="0" w:space="0" w:color="auto"/>
        <w:right w:val="none" w:sz="0" w:space="0" w:color="auto"/>
      </w:divBdr>
      <w:divsChild>
        <w:div w:id="2113358063">
          <w:marLeft w:val="0"/>
          <w:marRight w:val="0"/>
          <w:marTop w:val="0"/>
          <w:marBottom w:val="0"/>
          <w:divBdr>
            <w:top w:val="none" w:sz="0" w:space="0" w:color="auto"/>
            <w:left w:val="none" w:sz="0" w:space="0" w:color="auto"/>
            <w:bottom w:val="none" w:sz="0" w:space="0" w:color="auto"/>
            <w:right w:val="none" w:sz="0" w:space="0" w:color="auto"/>
          </w:divBdr>
        </w:div>
      </w:divsChild>
    </w:div>
    <w:div w:id="2113356911">
      <w:marLeft w:val="0"/>
      <w:marRight w:val="0"/>
      <w:marTop w:val="0"/>
      <w:marBottom w:val="0"/>
      <w:divBdr>
        <w:top w:val="none" w:sz="0" w:space="0" w:color="auto"/>
        <w:left w:val="none" w:sz="0" w:space="0" w:color="auto"/>
        <w:bottom w:val="none" w:sz="0" w:space="0" w:color="auto"/>
        <w:right w:val="none" w:sz="0" w:space="0" w:color="auto"/>
      </w:divBdr>
    </w:div>
    <w:div w:id="2113356912">
      <w:marLeft w:val="0"/>
      <w:marRight w:val="0"/>
      <w:marTop w:val="0"/>
      <w:marBottom w:val="0"/>
      <w:divBdr>
        <w:top w:val="none" w:sz="0" w:space="0" w:color="auto"/>
        <w:left w:val="none" w:sz="0" w:space="0" w:color="auto"/>
        <w:bottom w:val="none" w:sz="0" w:space="0" w:color="auto"/>
        <w:right w:val="none" w:sz="0" w:space="0" w:color="auto"/>
      </w:divBdr>
      <w:divsChild>
        <w:div w:id="2113358553">
          <w:marLeft w:val="0"/>
          <w:marRight w:val="0"/>
          <w:marTop w:val="0"/>
          <w:marBottom w:val="0"/>
          <w:divBdr>
            <w:top w:val="none" w:sz="0" w:space="0" w:color="auto"/>
            <w:left w:val="none" w:sz="0" w:space="0" w:color="auto"/>
            <w:bottom w:val="none" w:sz="0" w:space="0" w:color="auto"/>
            <w:right w:val="none" w:sz="0" w:space="0" w:color="auto"/>
          </w:divBdr>
          <w:divsChild>
            <w:div w:id="2113356739">
              <w:marLeft w:val="0"/>
              <w:marRight w:val="0"/>
              <w:marTop w:val="0"/>
              <w:marBottom w:val="0"/>
              <w:divBdr>
                <w:top w:val="none" w:sz="0" w:space="0" w:color="auto"/>
                <w:left w:val="none" w:sz="0" w:space="0" w:color="auto"/>
                <w:bottom w:val="none" w:sz="0" w:space="0" w:color="auto"/>
                <w:right w:val="none" w:sz="0" w:space="0" w:color="auto"/>
              </w:divBdr>
            </w:div>
            <w:div w:id="211335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7">
      <w:marLeft w:val="0"/>
      <w:marRight w:val="0"/>
      <w:marTop w:val="0"/>
      <w:marBottom w:val="0"/>
      <w:divBdr>
        <w:top w:val="none" w:sz="0" w:space="0" w:color="auto"/>
        <w:left w:val="none" w:sz="0" w:space="0" w:color="auto"/>
        <w:bottom w:val="none" w:sz="0" w:space="0" w:color="auto"/>
        <w:right w:val="none" w:sz="0" w:space="0" w:color="auto"/>
      </w:divBdr>
      <w:divsChild>
        <w:div w:id="2113356090">
          <w:marLeft w:val="0"/>
          <w:marRight w:val="0"/>
          <w:marTop w:val="0"/>
          <w:marBottom w:val="0"/>
          <w:divBdr>
            <w:top w:val="none" w:sz="0" w:space="0" w:color="auto"/>
            <w:left w:val="none" w:sz="0" w:space="0" w:color="auto"/>
            <w:bottom w:val="none" w:sz="0" w:space="0" w:color="auto"/>
            <w:right w:val="none" w:sz="0" w:space="0" w:color="auto"/>
          </w:divBdr>
          <w:divsChild>
            <w:div w:id="2113356305">
              <w:marLeft w:val="0"/>
              <w:marRight w:val="0"/>
              <w:marTop w:val="0"/>
              <w:marBottom w:val="0"/>
              <w:divBdr>
                <w:top w:val="none" w:sz="0" w:space="0" w:color="auto"/>
                <w:left w:val="none" w:sz="0" w:space="0" w:color="auto"/>
                <w:bottom w:val="none" w:sz="0" w:space="0" w:color="auto"/>
                <w:right w:val="none" w:sz="0" w:space="0" w:color="auto"/>
              </w:divBdr>
            </w:div>
            <w:div w:id="211335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9">
      <w:marLeft w:val="0"/>
      <w:marRight w:val="0"/>
      <w:marTop w:val="0"/>
      <w:marBottom w:val="0"/>
      <w:divBdr>
        <w:top w:val="none" w:sz="0" w:space="0" w:color="auto"/>
        <w:left w:val="none" w:sz="0" w:space="0" w:color="auto"/>
        <w:bottom w:val="none" w:sz="0" w:space="0" w:color="auto"/>
        <w:right w:val="none" w:sz="0" w:space="0" w:color="auto"/>
      </w:divBdr>
      <w:divsChild>
        <w:div w:id="2113357647">
          <w:marLeft w:val="0"/>
          <w:marRight w:val="0"/>
          <w:marTop w:val="0"/>
          <w:marBottom w:val="0"/>
          <w:divBdr>
            <w:top w:val="none" w:sz="0" w:space="0" w:color="auto"/>
            <w:left w:val="none" w:sz="0" w:space="0" w:color="auto"/>
            <w:bottom w:val="none" w:sz="0" w:space="0" w:color="auto"/>
            <w:right w:val="none" w:sz="0" w:space="0" w:color="auto"/>
          </w:divBdr>
        </w:div>
      </w:divsChild>
    </w:div>
    <w:div w:id="2113356924">
      <w:marLeft w:val="0"/>
      <w:marRight w:val="0"/>
      <w:marTop w:val="0"/>
      <w:marBottom w:val="0"/>
      <w:divBdr>
        <w:top w:val="none" w:sz="0" w:space="0" w:color="auto"/>
        <w:left w:val="none" w:sz="0" w:space="0" w:color="auto"/>
        <w:bottom w:val="none" w:sz="0" w:space="0" w:color="auto"/>
        <w:right w:val="none" w:sz="0" w:space="0" w:color="auto"/>
      </w:divBdr>
    </w:div>
    <w:div w:id="2113356928">
      <w:marLeft w:val="0"/>
      <w:marRight w:val="0"/>
      <w:marTop w:val="0"/>
      <w:marBottom w:val="0"/>
      <w:divBdr>
        <w:top w:val="none" w:sz="0" w:space="0" w:color="auto"/>
        <w:left w:val="none" w:sz="0" w:space="0" w:color="auto"/>
        <w:bottom w:val="none" w:sz="0" w:space="0" w:color="auto"/>
        <w:right w:val="none" w:sz="0" w:space="0" w:color="auto"/>
      </w:divBdr>
      <w:divsChild>
        <w:div w:id="2113356093">
          <w:marLeft w:val="0"/>
          <w:marRight w:val="0"/>
          <w:marTop w:val="0"/>
          <w:marBottom w:val="0"/>
          <w:divBdr>
            <w:top w:val="none" w:sz="0" w:space="0" w:color="auto"/>
            <w:left w:val="none" w:sz="0" w:space="0" w:color="auto"/>
            <w:bottom w:val="none" w:sz="0" w:space="0" w:color="auto"/>
            <w:right w:val="none" w:sz="0" w:space="0" w:color="auto"/>
          </w:divBdr>
          <w:divsChild>
            <w:div w:id="211335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0">
      <w:marLeft w:val="0"/>
      <w:marRight w:val="0"/>
      <w:marTop w:val="0"/>
      <w:marBottom w:val="0"/>
      <w:divBdr>
        <w:top w:val="none" w:sz="0" w:space="0" w:color="auto"/>
        <w:left w:val="none" w:sz="0" w:space="0" w:color="auto"/>
        <w:bottom w:val="none" w:sz="0" w:space="0" w:color="auto"/>
        <w:right w:val="none" w:sz="0" w:space="0" w:color="auto"/>
      </w:divBdr>
    </w:div>
    <w:div w:id="2113356931">
      <w:marLeft w:val="0"/>
      <w:marRight w:val="0"/>
      <w:marTop w:val="0"/>
      <w:marBottom w:val="0"/>
      <w:divBdr>
        <w:top w:val="none" w:sz="0" w:space="0" w:color="auto"/>
        <w:left w:val="none" w:sz="0" w:space="0" w:color="auto"/>
        <w:bottom w:val="none" w:sz="0" w:space="0" w:color="auto"/>
        <w:right w:val="none" w:sz="0" w:space="0" w:color="auto"/>
      </w:divBdr>
      <w:divsChild>
        <w:div w:id="2113356059">
          <w:marLeft w:val="0"/>
          <w:marRight w:val="0"/>
          <w:marTop w:val="0"/>
          <w:marBottom w:val="0"/>
          <w:divBdr>
            <w:top w:val="none" w:sz="0" w:space="0" w:color="auto"/>
            <w:left w:val="none" w:sz="0" w:space="0" w:color="auto"/>
            <w:bottom w:val="none" w:sz="0" w:space="0" w:color="auto"/>
            <w:right w:val="none" w:sz="0" w:space="0" w:color="auto"/>
          </w:divBdr>
          <w:divsChild>
            <w:div w:id="211335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5">
      <w:marLeft w:val="0"/>
      <w:marRight w:val="0"/>
      <w:marTop w:val="0"/>
      <w:marBottom w:val="0"/>
      <w:divBdr>
        <w:top w:val="none" w:sz="0" w:space="0" w:color="auto"/>
        <w:left w:val="none" w:sz="0" w:space="0" w:color="auto"/>
        <w:bottom w:val="none" w:sz="0" w:space="0" w:color="auto"/>
        <w:right w:val="none" w:sz="0" w:space="0" w:color="auto"/>
      </w:divBdr>
      <w:divsChild>
        <w:div w:id="2113355244">
          <w:marLeft w:val="0"/>
          <w:marRight w:val="0"/>
          <w:marTop w:val="0"/>
          <w:marBottom w:val="0"/>
          <w:divBdr>
            <w:top w:val="none" w:sz="0" w:space="0" w:color="auto"/>
            <w:left w:val="none" w:sz="0" w:space="0" w:color="auto"/>
            <w:bottom w:val="none" w:sz="0" w:space="0" w:color="auto"/>
            <w:right w:val="none" w:sz="0" w:space="0" w:color="auto"/>
          </w:divBdr>
          <w:divsChild>
            <w:div w:id="2113355698">
              <w:marLeft w:val="0"/>
              <w:marRight w:val="0"/>
              <w:marTop w:val="0"/>
              <w:marBottom w:val="0"/>
              <w:divBdr>
                <w:top w:val="none" w:sz="0" w:space="0" w:color="auto"/>
                <w:left w:val="none" w:sz="0" w:space="0" w:color="auto"/>
                <w:bottom w:val="none" w:sz="0" w:space="0" w:color="auto"/>
                <w:right w:val="none" w:sz="0" w:space="0" w:color="auto"/>
              </w:divBdr>
            </w:div>
            <w:div w:id="211335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0">
      <w:marLeft w:val="0"/>
      <w:marRight w:val="0"/>
      <w:marTop w:val="0"/>
      <w:marBottom w:val="0"/>
      <w:divBdr>
        <w:top w:val="none" w:sz="0" w:space="0" w:color="auto"/>
        <w:left w:val="none" w:sz="0" w:space="0" w:color="auto"/>
        <w:bottom w:val="none" w:sz="0" w:space="0" w:color="auto"/>
        <w:right w:val="none" w:sz="0" w:space="0" w:color="auto"/>
      </w:divBdr>
    </w:div>
    <w:div w:id="2113356941">
      <w:marLeft w:val="0"/>
      <w:marRight w:val="0"/>
      <w:marTop w:val="0"/>
      <w:marBottom w:val="0"/>
      <w:divBdr>
        <w:top w:val="none" w:sz="0" w:space="0" w:color="auto"/>
        <w:left w:val="none" w:sz="0" w:space="0" w:color="auto"/>
        <w:bottom w:val="none" w:sz="0" w:space="0" w:color="auto"/>
        <w:right w:val="none" w:sz="0" w:space="0" w:color="auto"/>
      </w:divBdr>
    </w:div>
    <w:div w:id="2113356942">
      <w:marLeft w:val="0"/>
      <w:marRight w:val="0"/>
      <w:marTop w:val="0"/>
      <w:marBottom w:val="0"/>
      <w:divBdr>
        <w:top w:val="none" w:sz="0" w:space="0" w:color="auto"/>
        <w:left w:val="none" w:sz="0" w:space="0" w:color="auto"/>
        <w:bottom w:val="none" w:sz="0" w:space="0" w:color="auto"/>
        <w:right w:val="none" w:sz="0" w:space="0" w:color="auto"/>
      </w:divBdr>
      <w:divsChild>
        <w:div w:id="2113355361">
          <w:marLeft w:val="0"/>
          <w:marRight w:val="0"/>
          <w:marTop w:val="0"/>
          <w:marBottom w:val="0"/>
          <w:divBdr>
            <w:top w:val="none" w:sz="0" w:space="0" w:color="auto"/>
            <w:left w:val="none" w:sz="0" w:space="0" w:color="auto"/>
            <w:bottom w:val="none" w:sz="0" w:space="0" w:color="auto"/>
            <w:right w:val="none" w:sz="0" w:space="0" w:color="auto"/>
          </w:divBdr>
        </w:div>
      </w:divsChild>
    </w:div>
    <w:div w:id="2113356943">
      <w:marLeft w:val="0"/>
      <w:marRight w:val="0"/>
      <w:marTop w:val="0"/>
      <w:marBottom w:val="0"/>
      <w:divBdr>
        <w:top w:val="none" w:sz="0" w:space="0" w:color="auto"/>
        <w:left w:val="none" w:sz="0" w:space="0" w:color="auto"/>
        <w:bottom w:val="none" w:sz="0" w:space="0" w:color="auto"/>
        <w:right w:val="none" w:sz="0" w:space="0" w:color="auto"/>
      </w:divBdr>
      <w:divsChild>
        <w:div w:id="2113355936">
          <w:marLeft w:val="0"/>
          <w:marRight w:val="0"/>
          <w:marTop w:val="0"/>
          <w:marBottom w:val="0"/>
          <w:divBdr>
            <w:top w:val="none" w:sz="0" w:space="0" w:color="auto"/>
            <w:left w:val="none" w:sz="0" w:space="0" w:color="auto"/>
            <w:bottom w:val="none" w:sz="0" w:space="0" w:color="auto"/>
            <w:right w:val="none" w:sz="0" w:space="0" w:color="auto"/>
          </w:divBdr>
        </w:div>
      </w:divsChild>
    </w:div>
    <w:div w:id="2113356944">
      <w:marLeft w:val="0"/>
      <w:marRight w:val="0"/>
      <w:marTop w:val="0"/>
      <w:marBottom w:val="0"/>
      <w:divBdr>
        <w:top w:val="none" w:sz="0" w:space="0" w:color="auto"/>
        <w:left w:val="none" w:sz="0" w:space="0" w:color="auto"/>
        <w:bottom w:val="none" w:sz="0" w:space="0" w:color="auto"/>
        <w:right w:val="none" w:sz="0" w:space="0" w:color="auto"/>
      </w:divBdr>
      <w:divsChild>
        <w:div w:id="2113357542">
          <w:marLeft w:val="0"/>
          <w:marRight w:val="0"/>
          <w:marTop w:val="0"/>
          <w:marBottom w:val="0"/>
          <w:divBdr>
            <w:top w:val="none" w:sz="0" w:space="0" w:color="auto"/>
            <w:left w:val="none" w:sz="0" w:space="0" w:color="auto"/>
            <w:bottom w:val="none" w:sz="0" w:space="0" w:color="auto"/>
            <w:right w:val="none" w:sz="0" w:space="0" w:color="auto"/>
          </w:divBdr>
          <w:divsChild>
            <w:div w:id="2113355690">
              <w:marLeft w:val="0"/>
              <w:marRight w:val="0"/>
              <w:marTop w:val="0"/>
              <w:marBottom w:val="0"/>
              <w:divBdr>
                <w:top w:val="none" w:sz="0" w:space="0" w:color="auto"/>
                <w:left w:val="none" w:sz="0" w:space="0" w:color="auto"/>
                <w:bottom w:val="none" w:sz="0" w:space="0" w:color="auto"/>
                <w:right w:val="none" w:sz="0" w:space="0" w:color="auto"/>
              </w:divBdr>
            </w:div>
            <w:div w:id="211335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7">
      <w:marLeft w:val="0"/>
      <w:marRight w:val="0"/>
      <w:marTop w:val="0"/>
      <w:marBottom w:val="0"/>
      <w:divBdr>
        <w:top w:val="none" w:sz="0" w:space="0" w:color="auto"/>
        <w:left w:val="none" w:sz="0" w:space="0" w:color="auto"/>
        <w:bottom w:val="none" w:sz="0" w:space="0" w:color="auto"/>
        <w:right w:val="none" w:sz="0" w:space="0" w:color="auto"/>
      </w:divBdr>
      <w:divsChild>
        <w:div w:id="2113356856">
          <w:marLeft w:val="0"/>
          <w:marRight w:val="0"/>
          <w:marTop w:val="0"/>
          <w:marBottom w:val="0"/>
          <w:divBdr>
            <w:top w:val="none" w:sz="0" w:space="0" w:color="auto"/>
            <w:left w:val="none" w:sz="0" w:space="0" w:color="auto"/>
            <w:bottom w:val="none" w:sz="0" w:space="0" w:color="auto"/>
            <w:right w:val="none" w:sz="0" w:space="0" w:color="auto"/>
          </w:divBdr>
        </w:div>
      </w:divsChild>
    </w:div>
    <w:div w:id="2113356950">
      <w:marLeft w:val="0"/>
      <w:marRight w:val="0"/>
      <w:marTop w:val="0"/>
      <w:marBottom w:val="0"/>
      <w:divBdr>
        <w:top w:val="none" w:sz="0" w:space="0" w:color="auto"/>
        <w:left w:val="none" w:sz="0" w:space="0" w:color="auto"/>
        <w:bottom w:val="none" w:sz="0" w:space="0" w:color="auto"/>
        <w:right w:val="none" w:sz="0" w:space="0" w:color="auto"/>
      </w:divBdr>
      <w:divsChild>
        <w:div w:id="2113356939">
          <w:marLeft w:val="0"/>
          <w:marRight w:val="0"/>
          <w:marTop w:val="0"/>
          <w:marBottom w:val="0"/>
          <w:divBdr>
            <w:top w:val="none" w:sz="0" w:space="0" w:color="auto"/>
            <w:left w:val="none" w:sz="0" w:space="0" w:color="auto"/>
            <w:bottom w:val="none" w:sz="0" w:space="0" w:color="auto"/>
            <w:right w:val="none" w:sz="0" w:space="0" w:color="auto"/>
          </w:divBdr>
        </w:div>
      </w:divsChild>
    </w:div>
    <w:div w:id="2113356952">
      <w:marLeft w:val="0"/>
      <w:marRight w:val="0"/>
      <w:marTop w:val="0"/>
      <w:marBottom w:val="0"/>
      <w:divBdr>
        <w:top w:val="none" w:sz="0" w:space="0" w:color="auto"/>
        <w:left w:val="none" w:sz="0" w:space="0" w:color="auto"/>
        <w:bottom w:val="none" w:sz="0" w:space="0" w:color="auto"/>
        <w:right w:val="none" w:sz="0" w:space="0" w:color="auto"/>
      </w:divBdr>
      <w:divsChild>
        <w:div w:id="2113358742">
          <w:marLeft w:val="0"/>
          <w:marRight w:val="0"/>
          <w:marTop w:val="0"/>
          <w:marBottom w:val="0"/>
          <w:divBdr>
            <w:top w:val="none" w:sz="0" w:space="0" w:color="auto"/>
            <w:left w:val="none" w:sz="0" w:space="0" w:color="auto"/>
            <w:bottom w:val="none" w:sz="0" w:space="0" w:color="auto"/>
            <w:right w:val="none" w:sz="0" w:space="0" w:color="auto"/>
          </w:divBdr>
        </w:div>
      </w:divsChild>
    </w:div>
    <w:div w:id="2113356954">
      <w:marLeft w:val="0"/>
      <w:marRight w:val="0"/>
      <w:marTop w:val="0"/>
      <w:marBottom w:val="0"/>
      <w:divBdr>
        <w:top w:val="none" w:sz="0" w:space="0" w:color="auto"/>
        <w:left w:val="none" w:sz="0" w:space="0" w:color="auto"/>
        <w:bottom w:val="none" w:sz="0" w:space="0" w:color="auto"/>
        <w:right w:val="none" w:sz="0" w:space="0" w:color="auto"/>
      </w:divBdr>
    </w:div>
    <w:div w:id="2113356955">
      <w:marLeft w:val="0"/>
      <w:marRight w:val="0"/>
      <w:marTop w:val="0"/>
      <w:marBottom w:val="0"/>
      <w:divBdr>
        <w:top w:val="none" w:sz="0" w:space="0" w:color="auto"/>
        <w:left w:val="none" w:sz="0" w:space="0" w:color="auto"/>
        <w:bottom w:val="none" w:sz="0" w:space="0" w:color="auto"/>
        <w:right w:val="none" w:sz="0" w:space="0" w:color="auto"/>
      </w:divBdr>
      <w:divsChild>
        <w:div w:id="2113356182">
          <w:marLeft w:val="0"/>
          <w:marRight w:val="0"/>
          <w:marTop w:val="0"/>
          <w:marBottom w:val="0"/>
          <w:divBdr>
            <w:top w:val="none" w:sz="0" w:space="0" w:color="auto"/>
            <w:left w:val="none" w:sz="0" w:space="0" w:color="auto"/>
            <w:bottom w:val="none" w:sz="0" w:space="0" w:color="auto"/>
            <w:right w:val="none" w:sz="0" w:space="0" w:color="auto"/>
          </w:divBdr>
          <w:divsChild>
            <w:div w:id="2113354983">
              <w:marLeft w:val="0"/>
              <w:marRight w:val="0"/>
              <w:marTop w:val="0"/>
              <w:marBottom w:val="0"/>
              <w:divBdr>
                <w:top w:val="none" w:sz="0" w:space="0" w:color="auto"/>
                <w:left w:val="none" w:sz="0" w:space="0" w:color="auto"/>
                <w:bottom w:val="none" w:sz="0" w:space="0" w:color="auto"/>
                <w:right w:val="none" w:sz="0" w:space="0" w:color="auto"/>
              </w:divBdr>
            </w:div>
            <w:div w:id="2113355029">
              <w:marLeft w:val="0"/>
              <w:marRight w:val="0"/>
              <w:marTop w:val="0"/>
              <w:marBottom w:val="0"/>
              <w:divBdr>
                <w:top w:val="none" w:sz="0" w:space="0" w:color="auto"/>
                <w:left w:val="none" w:sz="0" w:space="0" w:color="auto"/>
                <w:bottom w:val="none" w:sz="0" w:space="0" w:color="auto"/>
                <w:right w:val="none" w:sz="0" w:space="0" w:color="auto"/>
              </w:divBdr>
            </w:div>
            <w:div w:id="2113355313">
              <w:marLeft w:val="0"/>
              <w:marRight w:val="0"/>
              <w:marTop w:val="0"/>
              <w:marBottom w:val="0"/>
              <w:divBdr>
                <w:top w:val="none" w:sz="0" w:space="0" w:color="auto"/>
                <w:left w:val="none" w:sz="0" w:space="0" w:color="auto"/>
                <w:bottom w:val="none" w:sz="0" w:space="0" w:color="auto"/>
                <w:right w:val="none" w:sz="0" w:space="0" w:color="auto"/>
              </w:divBdr>
            </w:div>
            <w:div w:id="2113355916">
              <w:marLeft w:val="0"/>
              <w:marRight w:val="0"/>
              <w:marTop w:val="0"/>
              <w:marBottom w:val="0"/>
              <w:divBdr>
                <w:top w:val="none" w:sz="0" w:space="0" w:color="auto"/>
                <w:left w:val="none" w:sz="0" w:space="0" w:color="auto"/>
                <w:bottom w:val="none" w:sz="0" w:space="0" w:color="auto"/>
                <w:right w:val="none" w:sz="0" w:space="0" w:color="auto"/>
              </w:divBdr>
            </w:div>
            <w:div w:id="2113356191">
              <w:marLeft w:val="0"/>
              <w:marRight w:val="0"/>
              <w:marTop w:val="0"/>
              <w:marBottom w:val="0"/>
              <w:divBdr>
                <w:top w:val="none" w:sz="0" w:space="0" w:color="auto"/>
                <w:left w:val="none" w:sz="0" w:space="0" w:color="auto"/>
                <w:bottom w:val="none" w:sz="0" w:space="0" w:color="auto"/>
                <w:right w:val="none" w:sz="0" w:space="0" w:color="auto"/>
              </w:divBdr>
            </w:div>
            <w:div w:id="2113356515">
              <w:marLeft w:val="0"/>
              <w:marRight w:val="0"/>
              <w:marTop w:val="0"/>
              <w:marBottom w:val="0"/>
              <w:divBdr>
                <w:top w:val="none" w:sz="0" w:space="0" w:color="auto"/>
                <w:left w:val="none" w:sz="0" w:space="0" w:color="auto"/>
                <w:bottom w:val="none" w:sz="0" w:space="0" w:color="auto"/>
                <w:right w:val="none" w:sz="0" w:space="0" w:color="auto"/>
              </w:divBdr>
            </w:div>
            <w:div w:id="2113357498">
              <w:marLeft w:val="0"/>
              <w:marRight w:val="0"/>
              <w:marTop w:val="0"/>
              <w:marBottom w:val="0"/>
              <w:divBdr>
                <w:top w:val="none" w:sz="0" w:space="0" w:color="auto"/>
                <w:left w:val="none" w:sz="0" w:space="0" w:color="auto"/>
                <w:bottom w:val="none" w:sz="0" w:space="0" w:color="auto"/>
                <w:right w:val="none" w:sz="0" w:space="0" w:color="auto"/>
              </w:divBdr>
            </w:div>
            <w:div w:id="2113357851">
              <w:marLeft w:val="0"/>
              <w:marRight w:val="0"/>
              <w:marTop w:val="0"/>
              <w:marBottom w:val="0"/>
              <w:divBdr>
                <w:top w:val="none" w:sz="0" w:space="0" w:color="auto"/>
                <w:left w:val="none" w:sz="0" w:space="0" w:color="auto"/>
                <w:bottom w:val="none" w:sz="0" w:space="0" w:color="auto"/>
                <w:right w:val="none" w:sz="0" w:space="0" w:color="auto"/>
              </w:divBdr>
            </w:div>
            <w:div w:id="2113358260">
              <w:marLeft w:val="0"/>
              <w:marRight w:val="0"/>
              <w:marTop w:val="0"/>
              <w:marBottom w:val="0"/>
              <w:divBdr>
                <w:top w:val="none" w:sz="0" w:space="0" w:color="auto"/>
                <w:left w:val="none" w:sz="0" w:space="0" w:color="auto"/>
                <w:bottom w:val="none" w:sz="0" w:space="0" w:color="auto"/>
                <w:right w:val="none" w:sz="0" w:space="0" w:color="auto"/>
              </w:divBdr>
            </w:div>
            <w:div w:id="2113358407">
              <w:marLeft w:val="0"/>
              <w:marRight w:val="0"/>
              <w:marTop w:val="0"/>
              <w:marBottom w:val="0"/>
              <w:divBdr>
                <w:top w:val="none" w:sz="0" w:space="0" w:color="auto"/>
                <w:left w:val="none" w:sz="0" w:space="0" w:color="auto"/>
                <w:bottom w:val="none" w:sz="0" w:space="0" w:color="auto"/>
                <w:right w:val="none" w:sz="0" w:space="0" w:color="auto"/>
              </w:divBdr>
            </w:div>
            <w:div w:id="211335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7">
      <w:marLeft w:val="0"/>
      <w:marRight w:val="0"/>
      <w:marTop w:val="0"/>
      <w:marBottom w:val="0"/>
      <w:divBdr>
        <w:top w:val="none" w:sz="0" w:space="0" w:color="auto"/>
        <w:left w:val="none" w:sz="0" w:space="0" w:color="auto"/>
        <w:bottom w:val="none" w:sz="0" w:space="0" w:color="auto"/>
        <w:right w:val="none" w:sz="0" w:space="0" w:color="auto"/>
      </w:divBdr>
      <w:divsChild>
        <w:div w:id="2113357990">
          <w:marLeft w:val="0"/>
          <w:marRight w:val="0"/>
          <w:marTop w:val="0"/>
          <w:marBottom w:val="0"/>
          <w:divBdr>
            <w:top w:val="none" w:sz="0" w:space="0" w:color="auto"/>
            <w:left w:val="none" w:sz="0" w:space="0" w:color="auto"/>
            <w:bottom w:val="none" w:sz="0" w:space="0" w:color="auto"/>
            <w:right w:val="none" w:sz="0" w:space="0" w:color="auto"/>
          </w:divBdr>
          <w:divsChild>
            <w:div w:id="2113354904">
              <w:marLeft w:val="0"/>
              <w:marRight w:val="0"/>
              <w:marTop w:val="0"/>
              <w:marBottom w:val="0"/>
              <w:divBdr>
                <w:top w:val="none" w:sz="0" w:space="0" w:color="auto"/>
                <w:left w:val="none" w:sz="0" w:space="0" w:color="auto"/>
                <w:bottom w:val="none" w:sz="0" w:space="0" w:color="auto"/>
                <w:right w:val="none" w:sz="0" w:space="0" w:color="auto"/>
              </w:divBdr>
            </w:div>
            <w:div w:id="2113355648">
              <w:marLeft w:val="0"/>
              <w:marRight w:val="0"/>
              <w:marTop w:val="0"/>
              <w:marBottom w:val="0"/>
              <w:divBdr>
                <w:top w:val="none" w:sz="0" w:space="0" w:color="auto"/>
                <w:left w:val="none" w:sz="0" w:space="0" w:color="auto"/>
                <w:bottom w:val="none" w:sz="0" w:space="0" w:color="auto"/>
                <w:right w:val="none" w:sz="0" w:space="0" w:color="auto"/>
              </w:divBdr>
            </w:div>
            <w:div w:id="2113357941">
              <w:marLeft w:val="0"/>
              <w:marRight w:val="0"/>
              <w:marTop w:val="0"/>
              <w:marBottom w:val="0"/>
              <w:divBdr>
                <w:top w:val="none" w:sz="0" w:space="0" w:color="auto"/>
                <w:left w:val="none" w:sz="0" w:space="0" w:color="auto"/>
                <w:bottom w:val="none" w:sz="0" w:space="0" w:color="auto"/>
                <w:right w:val="none" w:sz="0" w:space="0" w:color="auto"/>
              </w:divBdr>
            </w:div>
            <w:div w:id="2113358138">
              <w:marLeft w:val="0"/>
              <w:marRight w:val="0"/>
              <w:marTop w:val="0"/>
              <w:marBottom w:val="0"/>
              <w:divBdr>
                <w:top w:val="none" w:sz="0" w:space="0" w:color="auto"/>
                <w:left w:val="none" w:sz="0" w:space="0" w:color="auto"/>
                <w:bottom w:val="none" w:sz="0" w:space="0" w:color="auto"/>
                <w:right w:val="none" w:sz="0" w:space="0" w:color="auto"/>
              </w:divBdr>
            </w:div>
            <w:div w:id="2113358495">
              <w:marLeft w:val="0"/>
              <w:marRight w:val="0"/>
              <w:marTop w:val="0"/>
              <w:marBottom w:val="0"/>
              <w:divBdr>
                <w:top w:val="none" w:sz="0" w:space="0" w:color="auto"/>
                <w:left w:val="none" w:sz="0" w:space="0" w:color="auto"/>
                <w:bottom w:val="none" w:sz="0" w:space="0" w:color="auto"/>
                <w:right w:val="none" w:sz="0" w:space="0" w:color="auto"/>
              </w:divBdr>
            </w:div>
            <w:div w:id="211335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8">
      <w:marLeft w:val="0"/>
      <w:marRight w:val="0"/>
      <w:marTop w:val="0"/>
      <w:marBottom w:val="0"/>
      <w:divBdr>
        <w:top w:val="none" w:sz="0" w:space="0" w:color="auto"/>
        <w:left w:val="none" w:sz="0" w:space="0" w:color="auto"/>
        <w:bottom w:val="none" w:sz="0" w:space="0" w:color="auto"/>
        <w:right w:val="none" w:sz="0" w:space="0" w:color="auto"/>
      </w:divBdr>
      <w:divsChild>
        <w:div w:id="2113356503">
          <w:marLeft w:val="0"/>
          <w:marRight w:val="0"/>
          <w:marTop w:val="0"/>
          <w:marBottom w:val="0"/>
          <w:divBdr>
            <w:top w:val="none" w:sz="0" w:space="0" w:color="auto"/>
            <w:left w:val="none" w:sz="0" w:space="0" w:color="auto"/>
            <w:bottom w:val="none" w:sz="0" w:space="0" w:color="auto"/>
            <w:right w:val="none" w:sz="0" w:space="0" w:color="auto"/>
          </w:divBdr>
          <w:divsChild>
            <w:div w:id="2113355981">
              <w:marLeft w:val="0"/>
              <w:marRight w:val="0"/>
              <w:marTop w:val="0"/>
              <w:marBottom w:val="0"/>
              <w:divBdr>
                <w:top w:val="none" w:sz="0" w:space="0" w:color="auto"/>
                <w:left w:val="none" w:sz="0" w:space="0" w:color="auto"/>
                <w:bottom w:val="none" w:sz="0" w:space="0" w:color="auto"/>
                <w:right w:val="none" w:sz="0" w:space="0" w:color="auto"/>
              </w:divBdr>
            </w:div>
            <w:div w:id="2113357173">
              <w:marLeft w:val="0"/>
              <w:marRight w:val="0"/>
              <w:marTop w:val="0"/>
              <w:marBottom w:val="0"/>
              <w:divBdr>
                <w:top w:val="none" w:sz="0" w:space="0" w:color="auto"/>
                <w:left w:val="none" w:sz="0" w:space="0" w:color="auto"/>
                <w:bottom w:val="none" w:sz="0" w:space="0" w:color="auto"/>
                <w:right w:val="none" w:sz="0" w:space="0" w:color="auto"/>
              </w:divBdr>
            </w:div>
            <w:div w:id="2113357409">
              <w:marLeft w:val="0"/>
              <w:marRight w:val="0"/>
              <w:marTop w:val="0"/>
              <w:marBottom w:val="0"/>
              <w:divBdr>
                <w:top w:val="none" w:sz="0" w:space="0" w:color="auto"/>
                <w:left w:val="none" w:sz="0" w:space="0" w:color="auto"/>
                <w:bottom w:val="none" w:sz="0" w:space="0" w:color="auto"/>
                <w:right w:val="none" w:sz="0" w:space="0" w:color="auto"/>
              </w:divBdr>
            </w:div>
            <w:div w:id="211335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60">
      <w:marLeft w:val="0"/>
      <w:marRight w:val="0"/>
      <w:marTop w:val="0"/>
      <w:marBottom w:val="0"/>
      <w:divBdr>
        <w:top w:val="none" w:sz="0" w:space="0" w:color="auto"/>
        <w:left w:val="none" w:sz="0" w:space="0" w:color="auto"/>
        <w:bottom w:val="none" w:sz="0" w:space="0" w:color="auto"/>
        <w:right w:val="none" w:sz="0" w:space="0" w:color="auto"/>
      </w:divBdr>
      <w:divsChild>
        <w:div w:id="2113356419">
          <w:marLeft w:val="0"/>
          <w:marRight w:val="0"/>
          <w:marTop w:val="0"/>
          <w:marBottom w:val="0"/>
          <w:divBdr>
            <w:top w:val="none" w:sz="0" w:space="0" w:color="auto"/>
            <w:left w:val="none" w:sz="0" w:space="0" w:color="auto"/>
            <w:bottom w:val="none" w:sz="0" w:space="0" w:color="auto"/>
            <w:right w:val="none" w:sz="0" w:space="0" w:color="auto"/>
          </w:divBdr>
        </w:div>
      </w:divsChild>
    </w:div>
    <w:div w:id="2113356961">
      <w:marLeft w:val="0"/>
      <w:marRight w:val="0"/>
      <w:marTop w:val="0"/>
      <w:marBottom w:val="0"/>
      <w:divBdr>
        <w:top w:val="none" w:sz="0" w:space="0" w:color="auto"/>
        <w:left w:val="none" w:sz="0" w:space="0" w:color="auto"/>
        <w:bottom w:val="none" w:sz="0" w:space="0" w:color="auto"/>
        <w:right w:val="none" w:sz="0" w:space="0" w:color="auto"/>
      </w:divBdr>
    </w:div>
    <w:div w:id="2113356962">
      <w:marLeft w:val="0"/>
      <w:marRight w:val="0"/>
      <w:marTop w:val="0"/>
      <w:marBottom w:val="0"/>
      <w:divBdr>
        <w:top w:val="none" w:sz="0" w:space="0" w:color="auto"/>
        <w:left w:val="none" w:sz="0" w:space="0" w:color="auto"/>
        <w:bottom w:val="none" w:sz="0" w:space="0" w:color="auto"/>
        <w:right w:val="none" w:sz="0" w:space="0" w:color="auto"/>
      </w:divBdr>
      <w:divsChild>
        <w:div w:id="2113357734">
          <w:marLeft w:val="0"/>
          <w:marRight w:val="0"/>
          <w:marTop w:val="0"/>
          <w:marBottom w:val="0"/>
          <w:divBdr>
            <w:top w:val="none" w:sz="0" w:space="0" w:color="auto"/>
            <w:left w:val="none" w:sz="0" w:space="0" w:color="auto"/>
            <w:bottom w:val="none" w:sz="0" w:space="0" w:color="auto"/>
            <w:right w:val="none" w:sz="0" w:space="0" w:color="auto"/>
          </w:divBdr>
        </w:div>
      </w:divsChild>
    </w:div>
    <w:div w:id="2113356965">
      <w:marLeft w:val="0"/>
      <w:marRight w:val="0"/>
      <w:marTop w:val="0"/>
      <w:marBottom w:val="0"/>
      <w:divBdr>
        <w:top w:val="none" w:sz="0" w:space="0" w:color="auto"/>
        <w:left w:val="none" w:sz="0" w:space="0" w:color="auto"/>
        <w:bottom w:val="none" w:sz="0" w:space="0" w:color="auto"/>
        <w:right w:val="none" w:sz="0" w:space="0" w:color="auto"/>
      </w:divBdr>
      <w:divsChild>
        <w:div w:id="2113355315">
          <w:marLeft w:val="0"/>
          <w:marRight w:val="0"/>
          <w:marTop w:val="0"/>
          <w:marBottom w:val="0"/>
          <w:divBdr>
            <w:top w:val="none" w:sz="0" w:space="0" w:color="auto"/>
            <w:left w:val="none" w:sz="0" w:space="0" w:color="auto"/>
            <w:bottom w:val="none" w:sz="0" w:space="0" w:color="auto"/>
            <w:right w:val="none" w:sz="0" w:space="0" w:color="auto"/>
          </w:divBdr>
          <w:divsChild>
            <w:div w:id="2113356618">
              <w:marLeft w:val="0"/>
              <w:marRight w:val="0"/>
              <w:marTop w:val="0"/>
              <w:marBottom w:val="0"/>
              <w:divBdr>
                <w:top w:val="none" w:sz="0" w:space="0" w:color="auto"/>
                <w:left w:val="none" w:sz="0" w:space="0" w:color="auto"/>
                <w:bottom w:val="none" w:sz="0" w:space="0" w:color="auto"/>
                <w:right w:val="none" w:sz="0" w:space="0" w:color="auto"/>
              </w:divBdr>
            </w:div>
            <w:div w:id="21133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71">
      <w:marLeft w:val="0"/>
      <w:marRight w:val="0"/>
      <w:marTop w:val="0"/>
      <w:marBottom w:val="0"/>
      <w:divBdr>
        <w:top w:val="none" w:sz="0" w:space="0" w:color="auto"/>
        <w:left w:val="none" w:sz="0" w:space="0" w:color="auto"/>
        <w:bottom w:val="none" w:sz="0" w:space="0" w:color="auto"/>
        <w:right w:val="none" w:sz="0" w:space="0" w:color="auto"/>
      </w:divBdr>
      <w:divsChild>
        <w:div w:id="2113358631">
          <w:marLeft w:val="0"/>
          <w:marRight w:val="0"/>
          <w:marTop w:val="0"/>
          <w:marBottom w:val="0"/>
          <w:divBdr>
            <w:top w:val="none" w:sz="0" w:space="0" w:color="auto"/>
            <w:left w:val="none" w:sz="0" w:space="0" w:color="auto"/>
            <w:bottom w:val="none" w:sz="0" w:space="0" w:color="auto"/>
            <w:right w:val="none" w:sz="0" w:space="0" w:color="auto"/>
          </w:divBdr>
          <w:divsChild>
            <w:div w:id="2113355154">
              <w:marLeft w:val="0"/>
              <w:marRight w:val="0"/>
              <w:marTop w:val="0"/>
              <w:marBottom w:val="0"/>
              <w:divBdr>
                <w:top w:val="none" w:sz="0" w:space="0" w:color="auto"/>
                <w:left w:val="none" w:sz="0" w:space="0" w:color="auto"/>
                <w:bottom w:val="none" w:sz="0" w:space="0" w:color="auto"/>
                <w:right w:val="none" w:sz="0" w:space="0" w:color="auto"/>
              </w:divBdr>
            </w:div>
            <w:div w:id="2113356783">
              <w:marLeft w:val="0"/>
              <w:marRight w:val="0"/>
              <w:marTop w:val="0"/>
              <w:marBottom w:val="0"/>
              <w:divBdr>
                <w:top w:val="none" w:sz="0" w:space="0" w:color="auto"/>
                <w:left w:val="none" w:sz="0" w:space="0" w:color="auto"/>
                <w:bottom w:val="none" w:sz="0" w:space="0" w:color="auto"/>
                <w:right w:val="none" w:sz="0" w:space="0" w:color="auto"/>
              </w:divBdr>
            </w:div>
            <w:div w:id="2113357380">
              <w:marLeft w:val="0"/>
              <w:marRight w:val="0"/>
              <w:marTop w:val="0"/>
              <w:marBottom w:val="0"/>
              <w:divBdr>
                <w:top w:val="none" w:sz="0" w:space="0" w:color="auto"/>
                <w:left w:val="none" w:sz="0" w:space="0" w:color="auto"/>
                <w:bottom w:val="none" w:sz="0" w:space="0" w:color="auto"/>
                <w:right w:val="none" w:sz="0" w:space="0" w:color="auto"/>
              </w:divBdr>
            </w:div>
            <w:div w:id="2113357687">
              <w:marLeft w:val="0"/>
              <w:marRight w:val="0"/>
              <w:marTop w:val="0"/>
              <w:marBottom w:val="0"/>
              <w:divBdr>
                <w:top w:val="none" w:sz="0" w:space="0" w:color="auto"/>
                <w:left w:val="none" w:sz="0" w:space="0" w:color="auto"/>
                <w:bottom w:val="none" w:sz="0" w:space="0" w:color="auto"/>
                <w:right w:val="none" w:sz="0" w:space="0" w:color="auto"/>
              </w:divBdr>
            </w:div>
            <w:div w:id="2113357789">
              <w:marLeft w:val="0"/>
              <w:marRight w:val="0"/>
              <w:marTop w:val="0"/>
              <w:marBottom w:val="0"/>
              <w:divBdr>
                <w:top w:val="none" w:sz="0" w:space="0" w:color="auto"/>
                <w:left w:val="none" w:sz="0" w:space="0" w:color="auto"/>
                <w:bottom w:val="none" w:sz="0" w:space="0" w:color="auto"/>
                <w:right w:val="none" w:sz="0" w:space="0" w:color="auto"/>
              </w:divBdr>
            </w:div>
            <w:div w:id="211335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1">
      <w:marLeft w:val="0"/>
      <w:marRight w:val="0"/>
      <w:marTop w:val="0"/>
      <w:marBottom w:val="0"/>
      <w:divBdr>
        <w:top w:val="none" w:sz="0" w:space="0" w:color="auto"/>
        <w:left w:val="none" w:sz="0" w:space="0" w:color="auto"/>
        <w:bottom w:val="none" w:sz="0" w:space="0" w:color="auto"/>
        <w:right w:val="none" w:sz="0" w:space="0" w:color="auto"/>
      </w:divBdr>
      <w:divsChild>
        <w:div w:id="2113355847">
          <w:marLeft w:val="0"/>
          <w:marRight w:val="0"/>
          <w:marTop w:val="0"/>
          <w:marBottom w:val="0"/>
          <w:divBdr>
            <w:top w:val="none" w:sz="0" w:space="0" w:color="auto"/>
            <w:left w:val="none" w:sz="0" w:space="0" w:color="auto"/>
            <w:bottom w:val="none" w:sz="0" w:space="0" w:color="auto"/>
            <w:right w:val="none" w:sz="0" w:space="0" w:color="auto"/>
          </w:divBdr>
        </w:div>
      </w:divsChild>
    </w:div>
    <w:div w:id="2113356984">
      <w:marLeft w:val="0"/>
      <w:marRight w:val="0"/>
      <w:marTop w:val="0"/>
      <w:marBottom w:val="0"/>
      <w:divBdr>
        <w:top w:val="none" w:sz="0" w:space="0" w:color="auto"/>
        <w:left w:val="none" w:sz="0" w:space="0" w:color="auto"/>
        <w:bottom w:val="none" w:sz="0" w:space="0" w:color="auto"/>
        <w:right w:val="none" w:sz="0" w:space="0" w:color="auto"/>
      </w:divBdr>
      <w:divsChild>
        <w:div w:id="2113357189">
          <w:marLeft w:val="0"/>
          <w:marRight w:val="0"/>
          <w:marTop w:val="0"/>
          <w:marBottom w:val="0"/>
          <w:divBdr>
            <w:top w:val="none" w:sz="0" w:space="0" w:color="auto"/>
            <w:left w:val="none" w:sz="0" w:space="0" w:color="auto"/>
            <w:bottom w:val="none" w:sz="0" w:space="0" w:color="auto"/>
            <w:right w:val="none" w:sz="0" w:space="0" w:color="auto"/>
          </w:divBdr>
          <w:divsChild>
            <w:div w:id="2113357070">
              <w:marLeft w:val="0"/>
              <w:marRight w:val="0"/>
              <w:marTop w:val="0"/>
              <w:marBottom w:val="0"/>
              <w:divBdr>
                <w:top w:val="none" w:sz="0" w:space="0" w:color="auto"/>
                <w:left w:val="none" w:sz="0" w:space="0" w:color="auto"/>
                <w:bottom w:val="none" w:sz="0" w:space="0" w:color="auto"/>
                <w:right w:val="none" w:sz="0" w:space="0" w:color="auto"/>
              </w:divBdr>
            </w:div>
            <w:div w:id="2113357818">
              <w:marLeft w:val="0"/>
              <w:marRight w:val="0"/>
              <w:marTop w:val="0"/>
              <w:marBottom w:val="0"/>
              <w:divBdr>
                <w:top w:val="none" w:sz="0" w:space="0" w:color="auto"/>
                <w:left w:val="none" w:sz="0" w:space="0" w:color="auto"/>
                <w:bottom w:val="none" w:sz="0" w:space="0" w:color="auto"/>
                <w:right w:val="none" w:sz="0" w:space="0" w:color="auto"/>
              </w:divBdr>
            </w:div>
            <w:div w:id="2113358015">
              <w:marLeft w:val="0"/>
              <w:marRight w:val="0"/>
              <w:marTop w:val="0"/>
              <w:marBottom w:val="0"/>
              <w:divBdr>
                <w:top w:val="none" w:sz="0" w:space="0" w:color="auto"/>
                <w:left w:val="none" w:sz="0" w:space="0" w:color="auto"/>
                <w:bottom w:val="none" w:sz="0" w:space="0" w:color="auto"/>
                <w:right w:val="none" w:sz="0" w:space="0" w:color="auto"/>
              </w:divBdr>
            </w:div>
            <w:div w:id="211335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5">
      <w:marLeft w:val="0"/>
      <w:marRight w:val="0"/>
      <w:marTop w:val="0"/>
      <w:marBottom w:val="0"/>
      <w:divBdr>
        <w:top w:val="none" w:sz="0" w:space="0" w:color="auto"/>
        <w:left w:val="none" w:sz="0" w:space="0" w:color="auto"/>
        <w:bottom w:val="none" w:sz="0" w:space="0" w:color="auto"/>
        <w:right w:val="none" w:sz="0" w:space="0" w:color="auto"/>
      </w:divBdr>
      <w:divsChild>
        <w:div w:id="2113356701">
          <w:marLeft w:val="0"/>
          <w:marRight w:val="0"/>
          <w:marTop w:val="0"/>
          <w:marBottom w:val="0"/>
          <w:divBdr>
            <w:top w:val="none" w:sz="0" w:space="0" w:color="auto"/>
            <w:left w:val="none" w:sz="0" w:space="0" w:color="auto"/>
            <w:bottom w:val="none" w:sz="0" w:space="0" w:color="auto"/>
            <w:right w:val="none" w:sz="0" w:space="0" w:color="auto"/>
          </w:divBdr>
        </w:div>
      </w:divsChild>
    </w:div>
    <w:div w:id="2113356997">
      <w:marLeft w:val="0"/>
      <w:marRight w:val="0"/>
      <w:marTop w:val="0"/>
      <w:marBottom w:val="0"/>
      <w:divBdr>
        <w:top w:val="none" w:sz="0" w:space="0" w:color="auto"/>
        <w:left w:val="none" w:sz="0" w:space="0" w:color="auto"/>
        <w:bottom w:val="none" w:sz="0" w:space="0" w:color="auto"/>
        <w:right w:val="none" w:sz="0" w:space="0" w:color="auto"/>
      </w:divBdr>
      <w:divsChild>
        <w:div w:id="2113358250">
          <w:marLeft w:val="0"/>
          <w:marRight w:val="0"/>
          <w:marTop w:val="0"/>
          <w:marBottom w:val="0"/>
          <w:divBdr>
            <w:top w:val="none" w:sz="0" w:space="0" w:color="auto"/>
            <w:left w:val="none" w:sz="0" w:space="0" w:color="auto"/>
            <w:bottom w:val="none" w:sz="0" w:space="0" w:color="auto"/>
            <w:right w:val="none" w:sz="0" w:space="0" w:color="auto"/>
          </w:divBdr>
          <w:divsChild>
            <w:div w:id="211335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0">
      <w:marLeft w:val="0"/>
      <w:marRight w:val="0"/>
      <w:marTop w:val="0"/>
      <w:marBottom w:val="0"/>
      <w:divBdr>
        <w:top w:val="none" w:sz="0" w:space="0" w:color="auto"/>
        <w:left w:val="none" w:sz="0" w:space="0" w:color="auto"/>
        <w:bottom w:val="none" w:sz="0" w:space="0" w:color="auto"/>
        <w:right w:val="none" w:sz="0" w:space="0" w:color="auto"/>
      </w:divBdr>
      <w:divsChild>
        <w:div w:id="2113355830">
          <w:marLeft w:val="0"/>
          <w:marRight w:val="0"/>
          <w:marTop w:val="0"/>
          <w:marBottom w:val="0"/>
          <w:divBdr>
            <w:top w:val="none" w:sz="0" w:space="0" w:color="auto"/>
            <w:left w:val="none" w:sz="0" w:space="0" w:color="auto"/>
            <w:bottom w:val="none" w:sz="0" w:space="0" w:color="auto"/>
            <w:right w:val="none" w:sz="0" w:space="0" w:color="auto"/>
          </w:divBdr>
          <w:divsChild>
            <w:div w:id="2113356463">
              <w:marLeft w:val="0"/>
              <w:marRight w:val="0"/>
              <w:marTop w:val="0"/>
              <w:marBottom w:val="0"/>
              <w:divBdr>
                <w:top w:val="none" w:sz="0" w:space="0" w:color="auto"/>
                <w:left w:val="none" w:sz="0" w:space="0" w:color="auto"/>
                <w:bottom w:val="none" w:sz="0" w:space="0" w:color="auto"/>
                <w:right w:val="none" w:sz="0" w:space="0" w:color="auto"/>
              </w:divBdr>
            </w:div>
            <w:div w:id="2113356757">
              <w:marLeft w:val="0"/>
              <w:marRight w:val="0"/>
              <w:marTop w:val="0"/>
              <w:marBottom w:val="0"/>
              <w:divBdr>
                <w:top w:val="none" w:sz="0" w:space="0" w:color="auto"/>
                <w:left w:val="none" w:sz="0" w:space="0" w:color="auto"/>
                <w:bottom w:val="none" w:sz="0" w:space="0" w:color="auto"/>
                <w:right w:val="none" w:sz="0" w:space="0" w:color="auto"/>
              </w:divBdr>
            </w:div>
            <w:div w:id="2113356789">
              <w:marLeft w:val="0"/>
              <w:marRight w:val="0"/>
              <w:marTop w:val="0"/>
              <w:marBottom w:val="0"/>
              <w:divBdr>
                <w:top w:val="none" w:sz="0" w:space="0" w:color="auto"/>
                <w:left w:val="none" w:sz="0" w:space="0" w:color="auto"/>
                <w:bottom w:val="none" w:sz="0" w:space="0" w:color="auto"/>
                <w:right w:val="none" w:sz="0" w:space="0" w:color="auto"/>
              </w:divBdr>
            </w:div>
            <w:div w:id="2113357013">
              <w:marLeft w:val="0"/>
              <w:marRight w:val="0"/>
              <w:marTop w:val="0"/>
              <w:marBottom w:val="0"/>
              <w:divBdr>
                <w:top w:val="none" w:sz="0" w:space="0" w:color="auto"/>
                <w:left w:val="none" w:sz="0" w:space="0" w:color="auto"/>
                <w:bottom w:val="none" w:sz="0" w:space="0" w:color="auto"/>
                <w:right w:val="none" w:sz="0" w:space="0" w:color="auto"/>
              </w:divBdr>
            </w:div>
            <w:div w:id="211335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6">
      <w:marLeft w:val="0"/>
      <w:marRight w:val="0"/>
      <w:marTop w:val="0"/>
      <w:marBottom w:val="0"/>
      <w:divBdr>
        <w:top w:val="none" w:sz="0" w:space="0" w:color="auto"/>
        <w:left w:val="none" w:sz="0" w:space="0" w:color="auto"/>
        <w:bottom w:val="none" w:sz="0" w:space="0" w:color="auto"/>
        <w:right w:val="none" w:sz="0" w:space="0" w:color="auto"/>
      </w:divBdr>
      <w:divsChild>
        <w:div w:id="2113356373">
          <w:marLeft w:val="0"/>
          <w:marRight w:val="0"/>
          <w:marTop w:val="0"/>
          <w:marBottom w:val="0"/>
          <w:divBdr>
            <w:top w:val="none" w:sz="0" w:space="0" w:color="auto"/>
            <w:left w:val="none" w:sz="0" w:space="0" w:color="auto"/>
            <w:bottom w:val="none" w:sz="0" w:space="0" w:color="auto"/>
            <w:right w:val="none" w:sz="0" w:space="0" w:color="auto"/>
          </w:divBdr>
        </w:div>
      </w:divsChild>
    </w:div>
    <w:div w:id="2113357007">
      <w:marLeft w:val="0"/>
      <w:marRight w:val="0"/>
      <w:marTop w:val="0"/>
      <w:marBottom w:val="0"/>
      <w:divBdr>
        <w:top w:val="none" w:sz="0" w:space="0" w:color="auto"/>
        <w:left w:val="none" w:sz="0" w:space="0" w:color="auto"/>
        <w:bottom w:val="none" w:sz="0" w:space="0" w:color="auto"/>
        <w:right w:val="none" w:sz="0" w:space="0" w:color="auto"/>
      </w:divBdr>
    </w:div>
    <w:div w:id="2113357009">
      <w:marLeft w:val="0"/>
      <w:marRight w:val="0"/>
      <w:marTop w:val="0"/>
      <w:marBottom w:val="0"/>
      <w:divBdr>
        <w:top w:val="none" w:sz="0" w:space="0" w:color="auto"/>
        <w:left w:val="none" w:sz="0" w:space="0" w:color="auto"/>
        <w:bottom w:val="none" w:sz="0" w:space="0" w:color="auto"/>
        <w:right w:val="none" w:sz="0" w:space="0" w:color="auto"/>
      </w:divBdr>
      <w:divsChild>
        <w:div w:id="2113356071">
          <w:marLeft w:val="0"/>
          <w:marRight w:val="0"/>
          <w:marTop w:val="0"/>
          <w:marBottom w:val="0"/>
          <w:divBdr>
            <w:top w:val="none" w:sz="0" w:space="0" w:color="auto"/>
            <w:left w:val="none" w:sz="0" w:space="0" w:color="auto"/>
            <w:bottom w:val="none" w:sz="0" w:space="0" w:color="auto"/>
            <w:right w:val="none" w:sz="0" w:space="0" w:color="auto"/>
          </w:divBdr>
          <w:divsChild>
            <w:div w:id="2113356541">
              <w:marLeft w:val="0"/>
              <w:marRight w:val="0"/>
              <w:marTop w:val="0"/>
              <w:marBottom w:val="0"/>
              <w:divBdr>
                <w:top w:val="none" w:sz="0" w:space="0" w:color="auto"/>
                <w:left w:val="none" w:sz="0" w:space="0" w:color="auto"/>
                <w:bottom w:val="none" w:sz="0" w:space="0" w:color="auto"/>
                <w:right w:val="none" w:sz="0" w:space="0" w:color="auto"/>
              </w:divBdr>
            </w:div>
            <w:div w:id="2113356807">
              <w:marLeft w:val="0"/>
              <w:marRight w:val="0"/>
              <w:marTop w:val="0"/>
              <w:marBottom w:val="0"/>
              <w:divBdr>
                <w:top w:val="none" w:sz="0" w:space="0" w:color="auto"/>
                <w:left w:val="none" w:sz="0" w:space="0" w:color="auto"/>
                <w:bottom w:val="none" w:sz="0" w:space="0" w:color="auto"/>
                <w:right w:val="none" w:sz="0" w:space="0" w:color="auto"/>
              </w:divBdr>
            </w:div>
            <w:div w:id="211335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0">
      <w:marLeft w:val="0"/>
      <w:marRight w:val="0"/>
      <w:marTop w:val="0"/>
      <w:marBottom w:val="0"/>
      <w:divBdr>
        <w:top w:val="none" w:sz="0" w:space="0" w:color="auto"/>
        <w:left w:val="none" w:sz="0" w:space="0" w:color="auto"/>
        <w:bottom w:val="none" w:sz="0" w:space="0" w:color="auto"/>
        <w:right w:val="none" w:sz="0" w:space="0" w:color="auto"/>
      </w:divBdr>
      <w:divsChild>
        <w:div w:id="2113358494">
          <w:marLeft w:val="0"/>
          <w:marRight w:val="0"/>
          <w:marTop w:val="0"/>
          <w:marBottom w:val="0"/>
          <w:divBdr>
            <w:top w:val="none" w:sz="0" w:space="0" w:color="auto"/>
            <w:left w:val="none" w:sz="0" w:space="0" w:color="auto"/>
            <w:bottom w:val="none" w:sz="0" w:space="0" w:color="auto"/>
            <w:right w:val="none" w:sz="0" w:space="0" w:color="auto"/>
          </w:divBdr>
        </w:div>
      </w:divsChild>
    </w:div>
    <w:div w:id="2113357012">
      <w:marLeft w:val="0"/>
      <w:marRight w:val="0"/>
      <w:marTop w:val="0"/>
      <w:marBottom w:val="0"/>
      <w:divBdr>
        <w:top w:val="none" w:sz="0" w:space="0" w:color="auto"/>
        <w:left w:val="none" w:sz="0" w:space="0" w:color="auto"/>
        <w:bottom w:val="none" w:sz="0" w:space="0" w:color="auto"/>
        <w:right w:val="none" w:sz="0" w:space="0" w:color="auto"/>
      </w:divBdr>
      <w:divsChild>
        <w:div w:id="2113357711">
          <w:marLeft w:val="0"/>
          <w:marRight w:val="0"/>
          <w:marTop w:val="0"/>
          <w:marBottom w:val="0"/>
          <w:divBdr>
            <w:top w:val="none" w:sz="0" w:space="0" w:color="auto"/>
            <w:left w:val="none" w:sz="0" w:space="0" w:color="auto"/>
            <w:bottom w:val="none" w:sz="0" w:space="0" w:color="auto"/>
            <w:right w:val="none" w:sz="0" w:space="0" w:color="auto"/>
          </w:divBdr>
          <w:divsChild>
            <w:div w:id="211335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6">
      <w:marLeft w:val="0"/>
      <w:marRight w:val="0"/>
      <w:marTop w:val="0"/>
      <w:marBottom w:val="0"/>
      <w:divBdr>
        <w:top w:val="none" w:sz="0" w:space="0" w:color="auto"/>
        <w:left w:val="none" w:sz="0" w:space="0" w:color="auto"/>
        <w:bottom w:val="none" w:sz="0" w:space="0" w:color="auto"/>
        <w:right w:val="none" w:sz="0" w:space="0" w:color="auto"/>
      </w:divBdr>
    </w:div>
    <w:div w:id="2113357019">
      <w:marLeft w:val="0"/>
      <w:marRight w:val="0"/>
      <w:marTop w:val="0"/>
      <w:marBottom w:val="0"/>
      <w:divBdr>
        <w:top w:val="none" w:sz="0" w:space="0" w:color="auto"/>
        <w:left w:val="none" w:sz="0" w:space="0" w:color="auto"/>
        <w:bottom w:val="none" w:sz="0" w:space="0" w:color="auto"/>
        <w:right w:val="none" w:sz="0" w:space="0" w:color="auto"/>
      </w:divBdr>
      <w:divsChild>
        <w:div w:id="2113357625">
          <w:marLeft w:val="0"/>
          <w:marRight w:val="0"/>
          <w:marTop w:val="0"/>
          <w:marBottom w:val="0"/>
          <w:divBdr>
            <w:top w:val="none" w:sz="0" w:space="0" w:color="auto"/>
            <w:left w:val="none" w:sz="0" w:space="0" w:color="auto"/>
            <w:bottom w:val="none" w:sz="0" w:space="0" w:color="auto"/>
            <w:right w:val="none" w:sz="0" w:space="0" w:color="auto"/>
          </w:divBdr>
        </w:div>
      </w:divsChild>
    </w:div>
    <w:div w:id="2113357020">
      <w:marLeft w:val="0"/>
      <w:marRight w:val="0"/>
      <w:marTop w:val="0"/>
      <w:marBottom w:val="0"/>
      <w:divBdr>
        <w:top w:val="none" w:sz="0" w:space="0" w:color="auto"/>
        <w:left w:val="none" w:sz="0" w:space="0" w:color="auto"/>
        <w:bottom w:val="none" w:sz="0" w:space="0" w:color="auto"/>
        <w:right w:val="none" w:sz="0" w:space="0" w:color="auto"/>
      </w:divBdr>
      <w:divsChild>
        <w:div w:id="2113355642">
          <w:marLeft w:val="0"/>
          <w:marRight w:val="0"/>
          <w:marTop w:val="0"/>
          <w:marBottom w:val="0"/>
          <w:divBdr>
            <w:top w:val="none" w:sz="0" w:space="0" w:color="auto"/>
            <w:left w:val="none" w:sz="0" w:space="0" w:color="auto"/>
            <w:bottom w:val="none" w:sz="0" w:space="0" w:color="auto"/>
            <w:right w:val="none" w:sz="0" w:space="0" w:color="auto"/>
          </w:divBdr>
          <w:divsChild>
            <w:div w:id="211335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24">
      <w:marLeft w:val="0"/>
      <w:marRight w:val="0"/>
      <w:marTop w:val="0"/>
      <w:marBottom w:val="0"/>
      <w:divBdr>
        <w:top w:val="none" w:sz="0" w:space="0" w:color="auto"/>
        <w:left w:val="none" w:sz="0" w:space="0" w:color="auto"/>
        <w:bottom w:val="none" w:sz="0" w:space="0" w:color="auto"/>
        <w:right w:val="none" w:sz="0" w:space="0" w:color="auto"/>
      </w:divBdr>
      <w:divsChild>
        <w:div w:id="2113355067">
          <w:marLeft w:val="0"/>
          <w:marRight w:val="0"/>
          <w:marTop w:val="0"/>
          <w:marBottom w:val="0"/>
          <w:divBdr>
            <w:top w:val="none" w:sz="0" w:space="0" w:color="auto"/>
            <w:left w:val="none" w:sz="0" w:space="0" w:color="auto"/>
            <w:bottom w:val="none" w:sz="0" w:space="0" w:color="auto"/>
            <w:right w:val="none" w:sz="0" w:space="0" w:color="auto"/>
          </w:divBdr>
        </w:div>
      </w:divsChild>
    </w:div>
    <w:div w:id="2113357025">
      <w:marLeft w:val="0"/>
      <w:marRight w:val="0"/>
      <w:marTop w:val="0"/>
      <w:marBottom w:val="0"/>
      <w:divBdr>
        <w:top w:val="none" w:sz="0" w:space="0" w:color="auto"/>
        <w:left w:val="none" w:sz="0" w:space="0" w:color="auto"/>
        <w:bottom w:val="none" w:sz="0" w:space="0" w:color="auto"/>
        <w:right w:val="none" w:sz="0" w:space="0" w:color="auto"/>
      </w:divBdr>
      <w:divsChild>
        <w:div w:id="2113355468">
          <w:marLeft w:val="0"/>
          <w:marRight w:val="0"/>
          <w:marTop w:val="0"/>
          <w:marBottom w:val="0"/>
          <w:divBdr>
            <w:top w:val="none" w:sz="0" w:space="0" w:color="auto"/>
            <w:left w:val="none" w:sz="0" w:space="0" w:color="auto"/>
            <w:bottom w:val="none" w:sz="0" w:space="0" w:color="auto"/>
            <w:right w:val="none" w:sz="0" w:space="0" w:color="auto"/>
          </w:divBdr>
        </w:div>
      </w:divsChild>
    </w:div>
    <w:div w:id="2113357029">
      <w:marLeft w:val="0"/>
      <w:marRight w:val="0"/>
      <w:marTop w:val="0"/>
      <w:marBottom w:val="0"/>
      <w:divBdr>
        <w:top w:val="none" w:sz="0" w:space="0" w:color="auto"/>
        <w:left w:val="none" w:sz="0" w:space="0" w:color="auto"/>
        <w:bottom w:val="none" w:sz="0" w:space="0" w:color="auto"/>
        <w:right w:val="none" w:sz="0" w:space="0" w:color="auto"/>
      </w:divBdr>
      <w:divsChild>
        <w:div w:id="2113356902">
          <w:marLeft w:val="0"/>
          <w:marRight w:val="0"/>
          <w:marTop w:val="0"/>
          <w:marBottom w:val="0"/>
          <w:divBdr>
            <w:top w:val="none" w:sz="0" w:space="0" w:color="auto"/>
            <w:left w:val="none" w:sz="0" w:space="0" w:color="auto"/>
            <w:bottom w:val="none" w:sz="0" w:space="0" w:color="auto"/>
            <w:right w:val="none" w:sz="0" w:space="0" w:color="auto"/>
          </w:divBdr>
        </w:div>
      </w:divsChild>
    </w:div>
    <w:div w:id="2113357030">
      <w:marLeft w:val="0"/>
      <w:marRight w:val="0"/>
      <w:marTop w:val="0"/>
      <w:marBottom w:val="0"/>
      <w:divBdr>
        <w:top w:val="none" w:sz="0" w:space="0" w:color="auto"/>
        <w:left w:val="none" w:sz="0" w:space="0" w:color="auto"/>
        <w:bottom w:val="none" w:sz="0" w:space="0" w:color="auto"/>
        <w:right w:val="none" w:sz="0" w:space="0" w:color="auto"/>
      </w:divBdr>
      <w:divsChild>
        <w:div w:id="2113356966">
          <w:marLeft w:val="0"/>
          <w:marRight w:val="0"/>
          <w:marTop w:val="0"/>
          <w:marBottom w:val="0"/>
          <w:divBdr>
            <w:top w:val="none" w:sz="0" w:space="0" w:color="auto"/>
            <w:left w:val="none" w:sz="0" w:space="0" w:color="auto"/>
            <w:bottom w:val="none" w:sz="0" w:space="0" w:color="auto"/>
            <w:right w:val="none" w:sz="0" w:space="0" w:color="auto"/>
          </w:divBdr>
        </w:div>
      </w:divsChild>
    </w:div>
    <w:div w:id="2113357031">
      <w:marLeft w:val="0"/>
      <w:marRight w:val="0"/>
      <w:marTop w:val="0"/>
      <w:marBottom w:val="0"/>
      <w:divBdr>
        <w:top w:val="none" w:sz="0" w:space="0" w:color="auto"/>
        <w:left w:val="none" w:sz="0" w:space="0" w:color="auto"/>
        <w:bottom w:val="none" w:sz="0" w:space="0" w:color="auto"/>
        <w:right w:val="none" w:sz="0" w:space="0" w:color="auto"/>
      </w:divBdr>
      <w:divsChild>
        <w:div w:id="2113358700">
          <w:marLeft w:val="0"/>
          <w:marRight w:val="0"/>
          <w:marTop w:val="0"/>
          <w:marBottom w:val="0"/>
          <w:divBdr>
            <w:top w:val="none" w:sz="0" w:space="0" w:color="auto"/>
            <w:left w:val="none" w:sz="0" w:space="0" w:color="auto"/>
            <w:bottom w:val="none" w:sz="0" w:space="0" w:color="auto"/>
            <w:right w:val="none" w:sz="0" w:space="0" w:color="auto"/>
          </w:divBdr>
        </w:div>
      </w:divsChild>
    </w:div>
    <w:div w:id="2113357034">
      <w:marLeft w:val="0"/>
      <w:marRight w:val="0"/>
      <w:marTop w:val="0"/>
      <w:marBottom w:val="0"/>
      <w:divBdr>
        <w:top w:val="none" w:sz="0" w:space="0" w:color="auto"/>
        <w:left w:val="none" w:sz="0" w:space="0" w:color="auto"/>
        <w:bottom w:val="none" w:sz="0" w:space="0" w:color="auto"/>
        <w:right w:val="none" w:sz="0" w:space="0" w:color="auto"/>
      </w:divBdr>
      <w:divsChild>
        <w:div w:id="2113354992">
          <w:marLeft w:val="0"/>
          <w:marRight w:val="0"/>
          <w:marTop w:val="0"/>
          <w:marBottom w:val="0"/>
          <w:divBdr>
            <w:top w:val="none" w:sz="0" w:space="0" w:color="auto"/>
            <w:left w:val="none" w:sz="0" w:space="0" w:color="auto"/>
            <w:bottom w:val="none" w:sz="0" w:space="0" w:color="auto"/>
            <w:right w:val="none" w:sz="0" w:space="0" w:color="auto"/>
          </w:divBdr>
        </w:div>
      </w:divsChild>
    </w:div>
    <w:div w:id="2113357039">
      <w:marLeft w:val="0"/>
      <w:marRight w:val="0"/>
      <w:marTop w:val="0"/>
      <w:marBottom w:val="0"/>
      <w:divBdr>
        <w:top w:val="none" w:sz="0" w:space="0" w:color="auto"/>
        <w:left w:val="none" w:sz="0" w:space="0" w:color="auto"/>
        <w:bottom w:val="none" w:sz="0" w:space="0" w:color="auto"/>
        <w:right w:val="none" w:sz="0" w:space="0" w:color="auto"/>
      </w:divBdr>
      <w:divsChild>
        <w:div w:id="2113355805">
          <w:marLeft w:val="0"/>
          <w:marRight w:val="0"/>
          <w:marTop w:val="0"/>
          <w:marBottom w:val="0"/>
          <w:divBdr>
            <w:top w:val="none" w:sz="0" w:space="0" w:color="auto"/>
            <w:left w:val="none" w:sz="0" w:space="0" w:color="auto"/>
            <w:bottom w:val="none" w:sz="0" w:space="0" w:color="auto"/>
            <w:right w:val="none" w:sz="0" w:space="0" w:color="auto"/>
          </w:divBdr>
          <w:divsChild>
            <w:div w:id="211335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0">
      <w:marLeft w:val="0"/>
      <w:marRight w:val="0"/>
      <w:marTop w:val="0"/>
      <w:marBottom w:val="0"/>
      <w:divBdr>
        <w:top w:val="none" w:sz="0" w:space="0" w:color="auto"/>
        <w:left w:val="none" w:sz="0" w:space="0" w:color="auto"/>
        <w:bottom w:val="none" w:sz="0" w:space="0" w:color="auto"/>
        <w:right w:val="none" w:sz="0" w:space="0" w:color="auto"/>
      </w:divBdr>
      <w:divsChild>
        <w:div w:id="2113354936">
          <w:marLeft w:val="0"/>
          <w:marRight w:val="0"/>
          <w:marTop w:val="0"/>
          <w:marBottom w:val="0"/>
          <w:divBdr>
            <w:top w:val="none" w:sz="0" w:space="0" w:color="auto"/>
            <w:left w:val="none" w:sz="0" w:space="0" w:color="auto"/>
            <w:bottom w:val="none" w:sz="0" w:space="0" w:color="auto"/>
            <w:right w:val="none" w:sz="0" w:space="0" w:color="auto"/>
          </w:divBdr>
          <w:divsChild>
            <w:div w:id="211335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4">
      <w:marLeft w:val="0"/>
      <w:marRight w:val="0"/>
      <w:marTop w:val="0"/>
      <w:marBottom w:val="0"/>
      <w:divBdr>
        <w:top w:val="none" w:sz="0" w:space="0" w:color="auto"/>
        <w:left w:val="none" w:sz="0" w:space="0" w:color="auto"/>
        <w:bottom w:val="none" w:sz="0" w:space="0" w:color="auto"/>
        <w:right w:val="none" w:sz="0" w:space="0" w:color="auto"/>
      </w:divBdr>
      <w:divsChild>
        <w:div w:id="2113356316">
          <w:marLeft w:val="0"/>
          <w:marRight w:val="0"/>
          <w:marTop w:val="0"/>
          <w:marBottom w:val="0"/>
          <w:divBdr>
            <w:top w:val="none" w:sz="0" w:space="0" w:color="auto"/>
            <w:left w:val="none" w:sz="0" w:space="0" w:color="auto"/>
            <w:bottom w:val="none" w:sz="0" w:space="0" w:color="auto"/>
            <w:right w:val="none" w:sz="0" w:space="0" w:color="auto"/>
          </w:divBdr>
        </w:div>
      </w:divsChild>
    </w:div>
    <w:div w:id="2113357045">
      <w:marLeft w:val="0"/>
      <w:marRight w:val="0"/>
      <w:marTop w:val="0"/>
      <w:marBottom w:val="0"/>
      <w:divBdr>
        <w:top w:val="none" w:sz="0" w:space="0" w:color="auto"/>
        <w:left w:val="none" w:sz="0" w:space="0" w:color="auto"/>
        <w:bottom w:val="none" w:sz="0" w:space="0" w:color="auto"/>
        <w:right w:val="none" w:sz="0" w:space="0" w:color="auto"/>
      </w:divBdr>
      <w:divsChild>
        <w:div w:id="2113357364">
          <w:marLeft w:val="0"/>
          <w:marRight w:val="0"/>
          <w:marTop w:val="0"/>
          <w:marBottom w:val="0"/>
          <w:divBdr>
            <w:top w:val="none" w:sz="0" w:space="0" w:color="auto"/>
            <w:left w:val="none" w:sz="0" w:space="0" w:color="auto"/>
            <w:bottom w:val="none" w:sz="0" w:space="0" w:color="auto"/>
            <w:right w:val="none" w:sz="0" w:space="0" w:color="auto"/>
          </w:divBdr>
          <w:divsChild>
            <w:div w:id="211335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8">
      <w:marLeft w:val="0"/>
      <w:marRight w:val="0"/>
      <w:marTop w:val="0"/>
      <w:marBottom w:val="0"/>
      <w:divBdr>
        <w:top w:val="none" w:sz="0" w:space="0" w:color="auto"/>
        <w:left w:val="none" w:sz="0" w:space="0" w:color="auto"/>
        <w:bottom w:val="none" w:sz="0" w:space="0" w:color="auto"/>
        <w:right w:val="none" w:sz="0" w:space="0" w:color="auto"/>
      </w:divBdr>
      <w:divsChild>
        <w:div w:id="2113355316">
          <w:marLeft w:val="0"/>
          <w:marRight w:val="0"/>
          <w:marTop w:val="0"/>
          <w:marBottom w:val="0"/>
          <w:divBdr>
            <w:top w:val="none" w:sz="0" w:space="0" w:color="auto"/>
            <w:left w:val="none" w:sz="0" w:space="0" w:color="auto"/>
            <w:bottom w:val="none" w:sz="0" w:space="0" w:color="auto"/>
            <w:right w:val="none" w:sz="0" w:space="0" w:color="auto"/>
          </w:divBdr>
          <w:divsChild>
            <w:div w:id="211335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9">
      <w:marLeft w:val="0"/>
      <w:marRight w:val="0"/>
      <w:marTop w:val="0"/>
      <w:marBottom w:val="0"/>
      <w:divBdr>
        <w:top w:val="none" w:sz="0" w:space="0" w:color="auto"/>
        <w:left w:val="none" w:sz="0" w:space="0" w:color="auto"/>
        <w:bottom w:val="none" w:sz="0" w:space="0" w:color="auto"/>
        <w:right w:val="none" w:sz="0" w:space="0" w:color="auto"/>
      </w:divBdr>
      <w:divsChild>
        <w:div w:id="2113356809">
          <w:marLeft w:val="0"/>
          <w:marRight w:val="0"/>
          <w:marTop w:val="0"/>
          <w:marBottom w:val="0"/>
          <w:divBdr>
            <w:top w:val="none" w:sz="0" w:space="0" w:color="auto"/>
            <w:left w:val="none" w:sz="0" w:space="0" w:color="auto"/>
            <w:bottom w:val="none" w:sz="0" w:space="0" w:color="auto"/>
            <w:right w:val="none" w:sz="0" w:space="0" w:color="auto"/>
          </w:divBdr>
          <w:divsChild>
            <w:div w:id="2113358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2">
      <w:marLeft w:val="0"/>
      <w:marRight w:val="0"/>
      <w:marTop w:val="0"/>
      <w:marBottom w:val="0"/>
      <w:divBdr>
        <w:top w:val="none" w:sz="0" w:space="0" w:color="auto"/>
        <w:left w:val="none" w:sz="0" w:space="0" w:color="auto"/>
        <w:bottom w:val="none" w:sz="0" w:space="0" w:color="auto"/>
        <w:right w:val="none" w:sz="0" w:space="0" w:color="auto"/>
      </w:divBdr>
      <w:divsChild>
        <w:div w:id="2113355295">
          <w:marLeft w:val="432"/>
          <w:marRight w:val="0"/>
          <w:marTop w:val="134"/>
          <w:marBottom w:val="0"/>
          <w:divBdr>
            <w:top w:val="none" w:sz="0" w:space="0" w:color="auto"/>
            <w:left w:val="none" w:sz="0" w:space="0" w:color="auto"/>
            <w:bottom w:val="none" w:sz="0" w:space="0" w:color="auto"/>
            <w:right w:val="none" w:sz="0" w:space="0" w:color="auto"/>
          </w:divBdr>
        </w:div>
        <w:div w:id="2113356014">
          <w:marLeft w:val="432"/>
          <w:marRight w:val="0"/>
          <w:marTop w:val="134"/>
          <w:marBottom w:val="0"/>
          <w:divBdr>
            <w:top w:val="none" w:sz="0" w:space="0" w:color="auto"/>
            <w:left w:val="none" w:sz="0" w:space="0" w:color="auto"/>
            <w:bottom w:val="none" w:sz="0" w:space="0" w:color="auto"/>
            <w:right w:val="none" w:sz="0" w:space="0" w:color="auto"/>
          </w:divBdr>
        </w:div>
        <w:div w:id="2113357092">
          <w:marLeft w:val="432"/>
          <w:marRight w:val="0"/>
          <w:marTop w:val="134"/>
          <w:marBottom w:val="0"/>
          <w:divBdr>
            <w:top w:val="none" w:sz="0" w:space="0" w:color="auto"/>
            <w:left w:val="none" w:sz="0" w:space="0" w:color="auto"/>
            <w:bottom w:val="none" w:sz="0" w:space="0" w:color="auto"/>
            <w:right w:val="none" w:sz="0" w:space="0" w:color="auto"/>
          </w:divBdr>
        </w:div>
        <w:div w:id="2113357587">
          <w:marLeft w:val="432"/>
          <w:marRight w:val="0"/>
          <w:marTop w:val="134"/>
          <w:marBottom w:val="0"/>
          <w:divBdr>
            <w:top w:val="none" w:sz="0" w:space="0" w:color="auto"/>
            <w:left w:val="none" w:sz="0" w:space="0" w:color="auto"/>
            <w:bottom w:val="none" w:sz="0" w:space="0" w:color="auto"/>
            <w:right w:val="none" w:sz="0" w:space="0" w:color="auto"/>
          </w:divBdr>
        </w:div>
        <w:div w:id="2113357836">
          <w:marLeft w:val="432"/>
          <w:marRight w:val="0"/>
          <w:marTop w:val="134"/>
          <w:marBottom w:val="0"/>
          <w:divBdr>
            <w:top w:val="none" w:sz="0" w:space="0" w:color="auto"/>
            <w:left w:val="none" w:sz="0" w:space="0" w:color="auto"/>
            <w:bottom w:val="none" w:sz="0" w:space="0" w:color="auto"/>
            <w:right w:val="none" w:sz="0" w:space="0" w:color="auto"/>
          </w:divBdr>
        </w:div>
      </w:divsChild>
    </w:div>
    <w:div w:id="2113357053">
      <w:marLeft w:val="0"/>
      <w:marRight w:val="0"/>
      <w:marTop w:val="0"/>
      <w:marBottom w:val="0"/>
      <w:divBdr>
        <w:top w:val="none" w:sz="0" w:space="0" w:color="auto"/>
        <w:left w:val="none" w:sz="0" w:space="0" w:color="auto"/>
        <w:bottom w:val="none" w:sz="0" w:space="0" w:color="auto"/>
        <w:right w:val="none" w:sz="0" w:space="0" w:color="auto"/>
      </w:divBdr>
      <w:divsChild>
        <w:div w:id="2113357288">
          <w:marLeft w:val="0"/>
          <w:marRight w:val="0"/>
          <w:marTop w:val="0"/>
          <w:marBottom w:val="0"/>
          <w:divBdr>
            <w:top w:val="none" w:sz="0" w:space="0" w:color="auto"/>
            <w:left w:val="none" w:sz="0" w:space="0" w:color="auto"/>
            <w:bottom w:val="none" w:sz="0" w:space="0" w:color="auto"/>
            <w:right w:val="none" w:sz="0" w:space="0" w:color="auto"/>
          </w:divBdr>
          <w:divsChild>
            <w:div w:id="211335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6">
      <w:marLeft w:val="0"/>
      <w:marRight w:val="0"/>
      <w:marTop w:val="0"/>
      <w:marBottom w:val="0"/>
      <w:divBdr>
        <w:top w:val="none" w:sz="0" w:space="0" w:color="auto"/>
        <w:left w:val="none" w:sz="0" w:space="0" w:color="auto"/>
        <w:bottom w:val="none" w:sz="0" w:space="0" w:color="auto"/>
        <w:right w:val="none" w:sz="0" w:space="0" w:color="auto"/>
      </w:divBdr>
      <w:divsChild>
        <w:div w:id="2113355440">
          <w:marLeft w:val="547"/>
          <w:marRight w:val="0"/>
          <w:marTop w:val="125"/>
          <w:marBottom w:val="0"/>
          <w:divBdr>
            <w:top w:val="none" w:sz="0" w:space="0" w:color="auto"/>
            <w:left w:val="none" w:sz="0" w:space="0" w:color="auto"/>
            <w:bottom w:val="none" w:sz="0" w:space="0" w:color="auto"/>
            <w:right w:val="none" w:sz="0" w:space="0" w:color="auto"/>
          </w:divBdr>
        </w:div>
        <w:div w:id="2113356196">
          <w:marLeft w:val="547"/>
          <w:marRight w:val="0"/>
          <w:marTop w:val="125"/>
          <w:marBottom w:val="0"/>
          <w:divBdr>
            <w:top w:val="none" w:sz="0" w:space="0" w:color="auto"/>
            <w:left w:val="none" w:sz="0" w:space="0" w:color="auto"/>
            <w:bottom w:val="none" w:sz="0" w:space="0" w:color="auto"/>
            <w:right w:val="none" w:sz="0" w:space="0" w:color="auto"/>
          </w:divBdr>
        </w:div>
        <w:div w:id="2113356602">
          <w:marLeft w:val="547"/>
          <w:marRight w:val="0"/>
          <w:marTop w:val="125"/>
          <w:marBottom w:val="0"/>
          <w:divBdr>
            <w:top w:val="none" w:sz="0" w:space="0" w:color="auto"/>
            <w:left w:val="none" w:sz="0" w:space="0" w:color="auto"/>
            <w:bottom w:val="none" w:sz="0" w:space="0" w:color="auto"/>
            <w:right w:val="none" w:sz="0" w:space="0" w:color="auto"/>
          </w:divBdr>
        </w:div>
      </w:divsChild>
    </w:div>
    <w:div w:id="2113357057">
      <w:marLeft w:val="0"/>
      <w:marRight w:val="0"/>
      <w:marTop w:val="0"/>
      <w:marBottom w:val="0"/>
      <w:divBdr>
        <w:top w:val="none" w:sz="0" w:space="0" w:color="auto"/>
        <w:left w:val="none" w:sz="0" w:space="0" w:color="auto"/>
        <w:bottom w:val="none" w:sz="0" w:space="0" w:color="auto"/>
        <w:right w:val="none" w:sz="0" w:space="0" w:color="auto"/>
      </w:divBdr>
      <w:divsChild>
        <w:div w:id="2113355977">
          <w:marLeft w:val="0"/>
          <w:marRight w:val="0"/>
          <w:marTop w:val="0"/>
          <w:marBottom w:val="0"/>
          <w:divBdr>
            <w:top w:val="none" w:sz="0" w:space="0" w:color="auto"/>
            <w:left w:val="none" w:sz="0" w:space="0" w:color="auto"/>
            <w:bottom w:val="none" w:sz="0" w:space="0" w:color="auto"/>
            <w:right w:val="none" w:sz="0" w:space="0" w:color="auto"/>
          </w:divBdr>
          <w:divsChild>
            <w:div w:id="2113355505">
              <w:marLeft w:val="0"/>
              <w:marRight w:val="0"/>
              <w:marTop w:val="0"/>
              <w:marBottom w:val="0"/>
              <w:divBdr>
                <w:top w:val="none" w:sz="0" w:space="0" w:color="auto"/>
                <w:left w:val="none" w:sz="0" w:space="0" w:color="auto"/>
                <w:bottom w:val="none" w:sz="0" w:space="0" w:color="auto"/>
                <w:right w:val="none" w:sz="0" w:space="0" w:color="auto"/>
              </w:divBdr>
            </w:div>
            <w:div w:id="211335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9">
      <w:marLeft w:val="0"/>
      <w:marRight w:val="0"/>
      <w:marTop w:val="0"/>
      <w:marBottom w:val="0"/>
      <w:divBdr>
        <w:top w:val="none" w:sz="0" w:space="0" w:color="auto"/>
        <w:left w:val="none" w:sz="0" w:space="0" w:color="auto"/>
        <w:bottom w:val="none" w:sz="0" w:space="0" w:color="auto"/>
        <w:right w:val="none" w:sz="0" w:space="0" w:color="auto"/>
      </w:divBdr>
      <w:divsChild>
        <w:div w:id="2113356671">
          <w:marLeft w:val="0"/>
          <w:marRight w:val="0"/>
          <w:marTop w:val="0"/>
          <w:marBottom w:val="0"/>
          <w:divBdr>
            <w:top w:val="none" w:sz="0" w:space="0" w:color="auto"/>
            <w:left w:val="none" w:sz="0" w:space="0" w:color="auto"/>
            <w:bottom w:val="none" w:sz="0" w:space="0" w:color="auto"/>
            <w:right w:val="none" w:sz="0" w:space="0" w:color="auto"/>
          </w:divBdr>
          <w:divsChild>
            <w:div w:id="2113355636">
              <w:marLeft w:val="0"/>
              <w:marRight w:val="0"/>
              <w:marTop w:val="0"/>
              <w:marBottom w:val="0"/>
              <w:divBdr>
                <w:top w:val="none" w:sz="0" w:space="0" w:color="auto"/>
                <w:left w:val="none" w:sz="0" w:space="0" w:color="auto"/>
                <w:bottom w:val="none" w:sz="0" w:space="0" w:color="auto"/>
                <w:right w:val="none" w:sz="0" w:space="0" w:color="auto"/>
              </w:divBdr>
            </w:div>
            <w:div w:id="211335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1">
      <w:marLeft w:val="0"/>
      <w:marRight w:val="0"/>
      <w:marTop w:val="0"/>
      <w:marBottom w:val="0"/>
      <w:divBdr>
        <w:top w:val="none" w:sz="0" w:space="0" w:color="auto"/>
        <w:left w:val="none" w:sz="0" w:space="0" w:color="auto"/>
        <w:bottom w:val="none" w:sz="0" w:space="0" w:color="auto"/>
        <w:right w:val="none" w:sz="0" w:space="0" w:color="auto"/>
      </w:divBdr>
      <w:divsChild>
        <w:div w:id="2113358703">
          <w:marLeft w:val="0"/>
          <w:marRight w:val="0"/>
          <w:marTop w:val="0"/>
          <w:marBottom w:val="0"/>
          <w:divBdr>
            <w:top w:val="none" w:sz="0" w:space="0" w:color="auto"/>
            <w:left w:val="none" w:sz="0" w:space="0" w:color="auto"/>
            <w:bottom w:val="none" w:sz="0" w:space="0" w:color="auto"/>
            <w:right w:val="none" w:sz="0" w:space="0" w:color="auto"/>
          </w:divBdr>
          <w:divsChild>
            <w:div w:id="211335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2">
      <w:marLeft w:val="0"/>
      <w:marRight w:val="0"/>
      <w:marTop w:val="0"/>
      <w:marBottom w:val="0"/>
      <w:divBdr>
        <w:top w:val="none" w:sz="0" w:space="0" w:color="auto"/>
        <w:left w:val="none" w:sz="0" w:space="0" w:color="auto"/>
        <w:bottom w:val="none" w:sz="0" w:space="0" w:color="auto"/>
        <w:right w:val="none" w:sz="0" w:space="0" w:color="auto"/>
      </w:divBdr>
      <w:divsChild>
        <w:div w:id="2113357128">
          <w:marLeft w:val="0"/>
          <w:marRight w:val="0"/>
          <w:marTop w:val="0"/>
          <w:marBottom w:val="0"/>
          <w:divBdr>
            <w:top w:val="none" w:sz="0" w:space="0" w:color="auto"/>
            <w:left w:val="none" w:sz="0" w:space="0" w:color="auto"/>
            <w:bottom w:val="none" w:sz="0" w:space="0" w:color="auto"/>
            <w:right w:val="none" w:sz="0" w:space="0" w:color="auto"/>
          </w:divBdr>
        </w:div>
      </w:divsChild>
    </w:div>
    <w:div w:id="2113357067">
      <w:marLeft w:val="0"/>
      <w:marRight w:val="0"/>
      <w:marTop w:val="0"/>
      <w:marBottom w:val="0"/>
      <w:divBdr>
        <w:top w:val="none" w:sz="0" w:space="0" w:color="auto"/>
        <w:left w:val="none" w:sz="0" w:space="0" w:color="auto"/>
        <w:bottom w:val="none" w:sz="0" w:space="0" w:color="auto"/>
        <w:right w:val="none" w:sz="0" w:space="0" w:color="auto"/>
      </w:divBdr>
      <w:divsChild>
        <w:div w:id="2113355472">
          <w:marLeft w:val="0"/>
          <w:marRight w:val="0"/>
          <w:marTop w:val="0"/>
          <w:marBottom w:val="0"/>
          <w:divBdr>
            <w:top w:val="none" w:sz="0" w:space="0" w:color="auto"/>
            <w:left w:val="none" w:sz="0" w:space="0" w:color="auto"/>
            <w:bottom w:val="none" w:sz="0" w:space="0" w:color="auto"/>
            <w:right w:val="none" w:sz="0" w:space="0" w:color="auto"/>
          </w:divBdr>
          <w:divsChild>
            <w:div w:id="2113355829">
              <w:marLeft w:val="0"/>
              <w:marRight w:val="0"/>
              <w:marTop w:val="0"/>
              <w:marBottom w:val="0"/>
              <w:divBdr>
                <w:top w:val="none" w:sz="0" w:space="0" w:color="auto"/>
                <w:left w:val="none" w:sz="0" w:space="0" w:color="auto"/>
                <w:bottom w:val="none" w:sz="0" w:space="0" w:color="auto"/>
                <w:right w:val="none" w:sz="0" w:space="0" w:color="auto"/>
              </w:divBdr>
            </w:div>
            <w:div w:id="2113357699">
              <w:marLeft w:val="0"/>
              <w:marRight w:val="0"/>
              <w:marTop w:val="0"/>
              <w:marBottom w:val="0"/>
              <w:divBdr>
                <w:top w:val="none" w:sz="0" w:space="0" w:color="auto"/>
                <w:left w:val="none" w:sz="0" w:space="0" w:color="auto"/>
                <w:bottom w:val="none" w:sz="0" w:space="0" w:color="auto"/>
                <w:right w:val="none" w:sz="0" w:space="0" w:color="auto"/>
              </w:divBdr>
            </w:div>
            <w:div w:id="211335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3">
      <w:marLeft w:val="0"/>
      <w:marRight w:val="0"/>
      <w:marTop w:val="0"/>
      <w:marBottom w:val="0"/>
      <w:divBdr>
        <w:top w:val="none" w:sz="0" w:space="0" w:color="auto"/>
        <w:left w:val="none" w:sz="0" w:space="0" w:color="auto"/>
        <w:bottom w:val="none" w:sz="0" w:space="0" w:color="auto"/>
        <w:right w:val="none" w:sz="0" w:space="0" w:color="auto"/>
      </w:divBdr>
      <w:divsChild>
        <w:div w:id="2113355769">
          <w:marLeft w:val="0"/>
          <w:marRight w:val="0"/>
          <w:marTop w:val="0"/>
          <w:marBottom w:val="0"/>
          <w:divBdr>
            <w:top w:val="none" w:sz="0" w:space="0" w:color="auto"/>
            <w:left w:val="none" w:sz="0" w:space="0" w:color="auto"/>
            <w:bottom w:val="none" w:sz="0" w:space="0" w:color="auto"/>
            <w:right w:val="none" w:sz="0" w:space="0" w:color="auto"/>
          </w:divBdr>
          <w:divsChild>
            <w:div w:id="2113355457">
              <w:marLeft w:val="0"/>
              <w:marRight w:val="0"/>
              <w:marTop w:val="0"/>
              <w:marBottom w:val="0"/>
              <w:divBdr>
                <w:top w:val="none" w:sz="0" w:space="0" w:color="auto"/>
                <w:left w:val="none" w:sz="0" w:space="0" w:color="auto"/>
                <w:bottom w:val="none" w:sz="0" w:space="0" w:color="auto"/>
                <w:right w:val="none" w:sz="0" w:space="0" w:color="auto"/>
              </w:divBdr>
            </w:div>
            <w:div w:id="2113355665">
              <w:marLeft w:val="0"/>
              <w:marRight w:val="0"/>
              <w:marTop w:val="0"/>
              <w:marBottom w:val="0"/>
              <w:divBdr>
                <w:top w:val="none" w:sz="0" w:space="0" w:color="auto"/>
                <w:left w:val="none" w:sz="0" w:space="0" w:color="auto"/>
                <w:bottom w:val="none" w:sz="0" w:space="0" w:color="auto"/>
                <w:right w:val="none" w:sz="0" w:space="0" w:color="auto"/>
              </w:divBdr>
            </w:div>
            <w:div w:id="211335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4">
      <w:marLeft w:val="0"/>
      <w:marRight w:val="0"/>
      <w:marTop w:val="0"/>
      <w:marBottom w:val="0"/>
      <w:divBdr>
        <w:top w:val="none" w:sz="0" w:space="0" w:color="auto"/>
        <w:left w:val="none" w:sz="0" w:space="0" w:color="auto"/>
        <w:bottom w:val="none" w:sz="0" w:space="0" w:color="auto"/>
        <w:right w:val="none" w:sz="0" w:space="0" w:color="auto"/>
      </w:divBdr>
      <w:divsChild>
        <w:div w:id="2113357725">
          <w:marLeft w:val="0"/>
          <w:marRight w:val="0"/>
          <w:marTop w:val="0"/>
          <w:marBottom w:val="0"/>
          <w:divBdr>
            <w:top w:val="none" w:sz="0" w:space="0" w:color="auto"/>
            <w:left w:val="none" w:sz="0" w:space="0" w:color="auto"/>
            <w:bottom w:val="none" w:sz="0" w:space="0" w:color="auto"/>
            <w:right w:val="none" w:sz="0" w:space="0" w:color="auto"/>
          </w:divBdr>
          <w:divsChild>
            <w:div w:id="2113355116">
              <w:marLeft w:val="0"/>
              <w:marRight w:val="0"/>
              <w:marTop w:val="0"/>
              <w:marBottom w:val="0"/>
              <w:divBdr>
                <w:top w:val="none" w:sz="0" w:space="0" w:color="auto"/>
                <w:left w:val="none" w:sz="0" w:space="0" w:color="auto"/>
                <w:bottom w:val="none" w:sz="0" w:space="0" w:color="auto"/>
                <w:right w:val="none" w:sz="0" w:space="0" w:color="auto"/>
              </w:divBdr>
            </w:div>
            <w:div w:id="2113356412">
              <w:marLeft w:val="0"/>
              <w:marRight w:val="0"/>
              <w:marTop w:val="0"/>
              <w:marBottom w:val="0"/>
              <w:divBdr>
                <w:top w:val="none" w:sz="0" w:space="0" w:color="auto"/>
                <w:left w:val="none" w:sz="0" w:space="0" w:color="auto"/>
                <w:bottom w:val="none" w:sz="0" w:space="0" w:color="auto"/>
                <w:right w:val="none" w:sz="0" w:space="0" w:color="auto"/>
              </w:divBdr>
            </w:div>
            <w:div w:id="2113358692">
              <w:marLeft w:val="0"/>
              <w:marRight w:val="0"/>
              <w:marTop w:val="0"/>
              <w:marBottom w:val="0"/>
              <w:divBdr>
                <w:top w:val="none" w:sz="0" w:space="0" w:color="auto"/>
                <w:left w:val="none" w:sz="0" w:space="0" w:color="auto"/>
                <w:bottom w:val="none" w:sz="0" w:space="0" w:color="auto"/>
                <w:right w:val="none" w:sz="0" w:space="0" w:color="auto"/>
              </w:divBdr>
            </w:div>
            <w:div w:id="211335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6">
      <w:marLeft w:val="0"/>
      <w:marRight w:val="0"/>
      <w:marTop w:val="0"/>
      <w:marBottom w:val="0"/>
      <w:divBdr>
        <w:top w:val="none" w:sz="0" w:space="0" w:color="auto"/>
        <w:left w:val="none" w:sz="0" w:space="0" w:color="auto"/>
        <w:bottom w:val="none" w:sz="0" w:space="0" w:color="auto"/>
        <w:right w:val="none" w:sz="0" w:space="0" w:color="auto"/>
      </w:divBdr>
    </w:div>
    <w:div w:id="2113357081">
      <w:marLeft w:val="0"/>
      <w:marRight w:val="0"/>
      <w:marTop w:val="0"/>
      <w:marBottom w:val="0"/>
      <w:divBdr>
        <w:top w:val="none" w:sz="0" w:space="0" w:color="auto"/>
        <w:left w:val="none" w:sz="0" w:space="0" w:color="auto"/>
        <w:bottom w:val="none" w:sz="0" w:space="0" w:color="auto"/>
        <w:right w:val="none" w:sz="0" w:space="0" w:color="auto"/>
      </w:divBdr>
      <w:divsChild>
        <w:div w:id="2113356588">
          <w:marLeft w:val="0"/>
          <w:marRight w:val="0"/>
          <w:marTop w:val="0"/>
          <w:marBottom w:val="0"/>
          <w:divBdr>
            <w:top w:val="none" w:sz="0" w:space="0" w:color="auto"/>
            <w:left w:val="none" w:sz="0" w:space="0" w:color="auto"/>
            <w:bottom w:val="none" w:sz="0" w:space="0" w:color="auto"/>
            <w:right w:val="none" w:sz="0" w:space="0" w:color="auto"/>
          </w:divBdr>
        </w:div>
      </w:divsChild>
    </w:div>
    <w:div w:id="2113357082">
      <w:marLeft w:val="0"/>
      <w:marRight w:val="0"/>
      <w:marTop w:val="0"/>
      <w:marBottom w:val="0"/>
      <w:divBdr>
        <w:top w:val="none" w:sz="0" w:space="0" w:color="auto"/>
        <w:left w:val="none" w:sz="0" w:space="0" w:color="auto"/>
        <w:bottom w:val="none" w:sz="0" w:space="0" w:color="auto"/>
        <w:right w:val="none" w:sz="0" w:space="0" w:color="auto"/>
      </w:divBdr>
      <w:divsChild>
        <w:div w:id="2113356820">
          <w:marLeft w:val="0"/>
          <w:marRight w:val="0"/>
          <w:marTop w:val="0"/>
          <w:marBottom w:val="0"/>
          <w:divBdr>
            <w:top w:val="none" w:sz="0" w:space="0" w:color="auto"/>
            <w:left w:val="none" w:sz="0" w:space="0" w:color="auto"/>
            <w:bottom w:val="none" w:sz="0" w:space="0" w:color="auto"/>
            <w:right w:val="none" w:sz="0" w:space="0" w:color="auto"/>
          </w:divBdr>
        </w:div>
      </w:divsChild>
    </w:div>
    <w:div w:id="2113357083">
      <w:marLeft w:val="0"/>
      <w:marRight w:val="0"/>
      <w:marTop w:val="0"/>
      <w:marBottom w:val="0"/>
      <w:divBdr>
        <w:top w:val="none" w:sz="0" w:space="0" w:color="auto"/>
        <w:left w:val="none" w:sz="0" w:space="0" w:color="auto"/>
        <w:bottom w:val="none" w:sz="0" w:space="0" w:color="auto"/>
        <w:right w:val="none" w:sz="0" w:space="0" w:color="auto"/>
      </w:divBdr>
      <w:divsChild>
        <w:div w:id="2113358216">
          <w:marLeft w:val="0"/>
          <w:marRight w:val="0"/>
          <w:marTop w:val="0"/>
          <w:marBottom w:val="0"/>
          <w:divBdr>
            <w:top w:val="none" w:sz="0" w:space="0" w:color="auto"/>
            <w:left w:val="none" w:sz="0" w:space="0" w:color="auto"/>
            <w:bottom w:val="none" w:sz="0" w:space="0" w:color="auto"/>
            <w:right w:val="none" w:sz="0" w:space="0" w:color="auto"/>
          </w:divBdr>
        </w:div>
      </w:divsChild>
    </w:div>
    <w:div w:id="2113357084">
      <w:marLeft w:val="0"/>
      <w:marRight w:val="0"/>
      <w:marTop w:val="0"/>
      <w:marBottom w:val="0"/>
      <w:divBdr>
        <w:top w:val="none" w:sz="0" w:space="0" w:color="auto"/>
        <w:left w:val="none" w:sz="0" w:space="0" w:color="auto"/>
        <w:bottom w:val="none" w:sz="0" w:space="0" w:color="auto"/>
        <w:right w:val="none" w:sz="0" w:space="0" w:color="auto"/>
      </w:divBdr>
      <w:divsChild>
        <w:div w:id="2113356244">
          <w:marLeft w:val="0"/>
          <w:marRight w:val="0"/>
          <w:marTop w:val="0"/>
          <w:marBottom w:val="0"/>
          <w:divBdr>
            <w:top w:val="none" w:sz="0" w:space="0" w:color="auto"/>
            <w:left w:val="none" w:sz="0" w:space="0" w:color="auto"/>
            <w:bottom w:val="none" w:sz="0" w:space="0" w:color="auto"/>
            <w:right w:val="none" w:sz="0" w:space="0" w:color="auto"/>
          </w:divBdr>
          <w:divsChild>
            <w:div w:id="2113355417">
              <w:marLeft w:val="0"/>
              <w:marRight w:val="0"/>
              <w:marTop w:val="0"/>
              <w:marBottom w:val="0"/>
              <w:divBdr>
                <w:top w:val="none" w:sz="0" w:space="0" w:color="auto"/>
                <w:left w:val="none" w:sz="0" w:space="0" w:color="auto"/>
                <w:bottom w:val="none" w:sz="0" w:space="0" w:color="auto"/>
                <w:right w:val="none" w:sz="0" w:space="0" w:color="auto"/>
              </w:divBdr>
            </w:div>
            <w:div w:id="2113357504">
              <w:marLeft w:val="0"/>
              <w:marRight w:val="0"/>
              <w:marTop w:val="0"/>
              <w:marBottom w:val="0"/>
              <w:divBdr>
                <w:top w:val="none" w:sz="0" w:space="0" w:color="auto"/>
                <w:left w:val="none" w:sz="0" w:space="0" w:color="auto"/>
                <w:bottom w:val="none" w:sz="0" w:space="0" w:color="auto"/>
                <w:right w:val="none" w:sz="0" w:space="0" w:color="auto"/>
              </w:divBdr>
            </w:div>
            <w:div w:id="21133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7">
      <w:marLeft w:val="0"/>
      <w:marRight w:val="0"/>
      <w:marTop w:val="0"/>
      <w:marBottom w:val="0"/>
      <w:divBdr>
        <w:top w:val="none" w:sz="0" w:space="0" w:color="auto"/>
        <w:left w:val="none" w:sz="0" w:space="0" w:color="auto"/>
        <w:bottom w:val="none" w:sz="0" w:space="0" w:color="auto"/>
        <w:right w:val="none" w:sz="0" w:space="0" w:color="auto"/>
      </w:divBdr>
      <w:divsChild>
        <w:div w:id="2113355815">
          <w:marLeft w:val="0"/>
          <w:marRight w:val="0"/>
          <w:marTop w:val="0"/>
          <w:marBottom w:val="0"/>
          <w:divBdr>
            <w:top w:val="none" w:sz="0" w:space="0" w:color="auto"/>
            <w:left w:val="none" w:sz="0" w:space="0" w:color="auto"/>
            <w:bottom w:val="none" w:sz="0" w:space="0" w:color="auto"/>
            <w:right w:val="none" w:sz="0" w:space="0" w:color="auto"/>
          </w:divBdr>
        </w:div>
      </w:divsChild>
    </w:div>
    <w:div w:id="2113357088">
      <w:marLeft w:val="0"/>
      <w:marRight w:val="0"/>
      <w:marTop w:val="0"/>
      <w:marBottom w:val="0"/>
      <w:divBdr>
        <w:top w:val="none" w:sz="0" w:space="0" w:color="auto"/>
        <w:left w:val="none" w:sz="0" w:space="0" w:color="auto"/>
        <w:bottom w:val="none" w:sz="0" w:space="0" w:color="auto"/>
        <w:right w:val="none" w:sz="0" w:space="0" w:color="auto"/>
      </w:divBdr>
      <w:divsChild>
        <w:div w:id="2113356190">
          <w:marLeft w:val="0"/>
          <w:marRight w:val="0"/>
          <w:marTop w:val="0"/>
          <w:marBottom w:val="0"/>
          <w:divBdr>
            <w:top w:val="none" w:sz="0" w:space="0" w:color="auto"/>
            <w:left w:val="none" w:sz="0" w:space="0" w:color="auto"/>
            <w:bottom w:val="none" w:sz="0" w:space="0" w:color="auto"/>
            <w:right w:val="none" w:sz="0" w:space="0" w:color="auto"/>
          </w:divBdr>
          <w:divsChild>
            <w:div w:id="2113355677">
              <w:marLeft w:val="0"/>
              <w:marRight w:val="0"/>
              <w:marTop w:val="0"/>
              <w:marBottom w:val="0"/>
              <w:divBdr>
                <w:top w:val="none" w:sz="0" w:space="0" w:color="auto"/>
                <w:left w:val="none" w:sz="0" w:space="0" w:color="auto"/>
                <w:bottom w:val="none" w:sz="0" w:space="0" w:color="auto"/>
                <w:right w:val="none" w:sz="0" w:space="0" w:color="auto"/>
              </w:divBdr>
            </w:div>
            <w:div w:id="211335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9">
      <w:marLeft w:val="0"/>
      <w:marRight w:val="0"/>
      <w:marTop w:val="0"/>
      <w:marBottom w:val="0"/>
      <w:divBdr>
        <w:top w:val="none" w:sz="0" w:space="0" w:color="auto"/>
        <w:left w:val="none" w:sz="0" w:space="0" w:color="auto"/>
        <w:bottom w:val="none" w:sz="0" w:space="0" w:color="auto"/>
        <w:right w:val="none" w:sz="0" w:space="0" w:color="auto"/>
      </w:divBdr>
      <w:divsChild>
        <w:div w:id="2113355174">
          <w:marLeft w:val="0"/>
          <w:marRight w:val="0"/>
          <w:marTop w:val="0"/>
          <w:marBottom w:val="0"/>
          <w:divBdr>
            <w:top w:val="none" w:sz="0" w:space="0" w:color="auto"/>
            <w:left w:val="none" w:sz="0" w:space="0" w:color="auto"/>
            <w:bottom w:val="none" w:sz="0" w:space="0" w:color="auto"/>
            <w:right w:val="none" w:sz="0" w:space="0" w:color="auto"/>
          </w:divBdr>
          <w:divsChild>
            <w:div w:id="2113355028">
              <w:marLeft w:val="0"/>
              <w:marRight w:val="0"/>
              <w:marTop w:val="0"/>
              <w:marBottom w:val="0"/>
              <w:divBdr>
                <w:top w:val="none" w:sz="0" w:space="0" w:color="auto"/>
                <w:left w:val="none" w:sz="0" w:space="0" w:color="auto"/>
                <w:bottom w:val="none" w:sz="0" w:space="0" w:color="auto"/>
                <w:right w:val="none" w:sz="0" w:space="0" w:color="auto"/>
              </w:divBdr>
            </w:div>
            <w:div w:id="2113355801">
              <w:marLeft w:val="0"/>
              <w:marRight w:val="0"/>
              <w:marTop w:val="0"/>
              <w:marBottom w:val="0"/>
              <w:divBdr>
                <w:top w:val="none" w:sz="0" w:space="0" w:color="auto"/>
                <w:left w:val="none" w:sz="0" w:space="0" w:color="auto"/>
                <w:bottom w:val="none" w:sz="0" w:space="0" w:color="auto"/>
                <w:right w:val="none" w:sz="0" w:space="0" w:color="auto"/>
              </w:divBdr>
            </w:div>
            <w:div w:id="2113356796">
              <w:marLeft w:val="0"/>
              <w:marRight w:val="0"/>
              <w:marTop w:val="0"/>
              <w:marBottom w:val="0"/>
              <w:divBdr>
                <w:top w:val="none" w:sz="0" w:space="0" w:color="auto"/>
                <w:left w:val="none" w:sz="0" w:space="0" w:color="auto"/>
                <w:bottom w:val="none" w:sz="0" w:space="0" w:color="auto"/>
                <w:right w:val="none" w:sz="0" w:space="0" w:color="auto"/>
              </w:divBdr>
            </w:div>
            <w:div w:id="211335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94">
      <w:marLeft w:val="0"/>
      <w:marRight w:val="0"/>
      <w:marTop w:val="0"/>
      <w:marBottom w:val="0"/>
      <w:divBdr>
        <w:top w:val="none" w:sz="0" w:space="0" w:color="auto"/>
        <w:left w:val="none" w:sz="0" w:space="0" w:color="auto"/>
        <w:bottom w:val="none" w:sz="0" w:space="0" w:color="auto"/>
        <w:right w:val="none" w:sz="0" w:space="0" w:color="auto"/>
      </w:divBdr>
    </w:div>
    <w:div w:id="2113357097">
      <w:marLeft w:val="0"/>
      <w:marRight w:val="0"/>
      <w:marTop w:val="0"/>
      <w:marBottom w:val="0"/>
      <w:divBdr>
        <w:top w:val="none" w:sz="0" w:space="0" w:color="auto"/>
        <w:left w:val="none" w:sz="0" w:space="0" w:color="auto"/>
        <w:bottom w:val="none" w:sz="0" w:space="0" w:color="auto"/>
        <w:right w:val="none" w:sz="0" w:space="0" w:color="auto"/>
      </w:divBdr>
    </w:div>
    <w:div w:id="2113357103">
      <w:marLeft w:val="0"/>
      <w:marRight w:val="0"/>
      <w:marTop w:val="0"/>
      <w:marBottom w:val="0"/>
      <w:divBdr>
        <w:top w:val="none" w:sz="0" w:space="0" w:color="auto"/>
        <w:left w:val="none" w:sz="0" w:space="0" w:color="auto"/>
        <w:bottom w:val="none" w:sz="0" w:space="0" w:color="auto"/>
        <w:right w:val="none" w:sz="0" w:space="0" w:color="auto"/>
      </w:divBdr>
      <w:divsChild>
        <w:div w:id="2113358188">
          <w:marLeft w:val="0"/>
          <w:marRight w:val="0"/>
          <w:marTop w:val="0"/>
          <w:marBottom w:val="0"/>
          <w:divBdr>
            <w:top w:val="none" w:sz="0" w:space="0" w:color="auto"/>
            <w:left w:val="none" w:sz="0" w:space="0" w:color="auto"/>
            <w:bottom w:val="none" w:sz="0" w:space="0" w:color="auto"/>
            <w:right w:val="none" w:sz="0" w:space="0" w:color="auto"/>
          </w:divBdr>
          <w:divsChild>
            <w:div w:id="2113356709">
              <w:marLeft w:val="0"/>
              <w:marRight w:val="0"/>
              <w:marTop w:val="0"/>
              <w:marBottom w:val="0"/>
              <w:divBdr>
                <w:top w:val="none" w:sz="0" w:space="0" w:color="auto"/>
                <w:left w:val="none" w:sz="0" w:space="0" w:color="auto"/>
                <w:bottom w:val="none" w:sz="0" w:space="0" w:color="auto"/>
                <w:right w:val="none" w:sz="0" w:space="0" w:color="auto"/>
              </w:divBdr>
            </w:div>
            <w:div w:id="2113356753">
              <w:marLeft w:val="0"/>
              <w:marRight w:val="0"/>
              <w:marTop w:val="0"/>
              <w:marBottom w:val="0"/>
              <w:divBdr>
                <w:top w:val="none" w:sz="0" w:space="0" w:color="auto"/>
                <w:left w:val="none" w:sz="0" w:space="0" w:color="auto"/>
                <w:bottom w:val="none" w:sz="0" w:space="0" w:color="auto"/>
                <w:right w:val="none" w:sz="0" w:space="0" w:color="auto"/>
              </w:divBdr>
            </w:div>
            <w:div w:id="2113356884">
              <w:marLeft w:val="0"/>
              <w:marRight w:val="0"/>
              <w:marTop w:val="0"/>
              <w:marBottom w:val="0"/>
              <w:divBdr>
                <w:top w:val="none" w:sz="0" w:space="0" w:color="auto"/>
                <w:left w:val="none" w:sz="0" w:space="0" w:color="auto"/>
                <w:bottom w:val="none" w:sz="0" w:space="0" w:color="auto"/>
                <w:right w:val="none" w:sz="0" w:space="0" w:color="auto"/>
              </w:divBdr>
            </w:div>
            <w:div w:id="2113356969">
              <w:marLeft w:val="0"/>
              <w:marRight w:val="0"/>
              <w:marTop w:val="0"/>
              <w:marBottom w:val="0"/>
              <w:divBdr>
                <w:top w:val="none" w:sz="0" w:space="0" w:color="auto"/>
                <w:left w:val="none" w:sz="0" w:space="0" w:color="auto"/>
                <w:bottom w:val="none" w:sz="0" w:space="0" w:color="auto"/>
                <w:right w:val="none" w:sz="0" w:space="0" w:color="auto"/>
              </w:divBdr>
            </w:div>
            <w:div w:id="2113357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05">
      <w:marLeft w:val="0"/>
      <w:marRight w:val="0"/>
      <w:marTop w:val="0"/>
      <w:marBottom w:val="0"/>
      <w:divBdr>
        <w:top w:val="none" w:sz="0" w:space="0" w:color="auto"/>
        <w:left w:val="none" w:sz="0" w:space="0" w:color="auto"/>
        <w:bottom w:val="none" w:sz="0" w:space="0" w:color="auto"/>
        <w:right w:val="none" w:sz="0" w:space="0" w:color="auto"/>
      </w:divBdr>
    </w:div>
    <w:div w:id="2113357107">
      <w:marLeft w:val="0"/>
      <w:marRight w:val="0"/>
      <w:marTop w:val="0"/>
      <w:marBottom w:val="0"/>
      <w:divBdr>
        <w:top w:val="none" w:sz="0" w:space="0" w:color="auto"/>
        <w:left w:val="none" w:sz="0" w:space="0" w:color="auto"/>
        <w:bottom w:val="none" w:sz="0" w:space="0" w:color="auto"/>
        <w:right w:val="none" w:sz="0" w:space="0" w:color="auto"/>
      </w:divBdr>
      <w:divsChild>
        <w:div w:id="2113356095">
          <w:marLeft w:val="0"/>
          <w:marRight w:val="0"/>
          <w:marTop w:val="0"/>
          <w:marBottom w:val="0"/>
          <w:divBdr>
            <w:top w:val="none" w:sz="0" w:space="0" w:color="auto"/>
            <w:left w:val="none" w:sz="0" w:space="0" w:color="auto"/>
            <w:bottom w:val="none" w:sz="0" w:space="0" w:color="auto"/>
            <w:right w:val="none" w:sz="0" w:space="0" w:color="auto"/>
          </w:divBdr>
        </w:div>
      </w:divsChild>
    </w:div>
    <w:div w:id="2113357110">
      <w:marLeft w:val="0"/>
      <w:marRight w:val="0"/>
      <w:marTop w:val="0"/>
      <w:marBottom w:val="0"/>
      <w:divBdr>
        <w:top w:val="none" w:sz="0" w:space="0" w:color="auto"/>
        <w:left w:val="none" w:sz="0" w:space="0" w:color="auto"/>
        <w:bottom w:val="none" w:sz="0" w:space="0" w:color="auto"/>
        <w:right w:val="none" w:sz="0" w:space="0" w:color="auto"/>
      </w:divBdr>
    </w:div>
    <w:div w:id="2113357122">
      <w:marLeft w:val="0"/>
      <w:marRight w:val="0"/>
      <w:marTop w:val="0"/>
      <w:marBottom w:val="0"/>
      <w:divBdr>
        <w:top w:val="none" w:sz="0" w:space="0" w:color="auto"/>
        <w:left w:val="none" w:sz="0" w:space="0" w:color="auto"/>
        <w:bottom w:val="none" w:sz="0" w:space="0" w:color="auto"/>
        <w:right w:val="none" w:sz="0" w:space="0" w:color="auto"/>
      </w:divBdr>
      <w:divsChild>
        <w:div w:id="2113357188">
          <w:marLeft w:val="0"/>
          <w:marRight w:val="0"/>
          <w:marTop w:val="0"/>
          <w:marBottom w:val="0"/>
          <w:divBdr>
            <w:top w:val="none" w:sz="0" w:space="0" w:color="auto"/>
            <w:left w:val="none" w:sz="0" w:space="0" w:color="auto"/>
            <w:bottom w:val="none" w:sz="0" w:space="0" w:color="auto"/>
            <w:right w:val="none" w:sz="0" w:space="0" w:color="auto"/>
          </w:divBdr>
          <w:divsChild>
            <w:div w:id="2113355599">
              <w:marLeft w:val="0"/>
              <w:marRight w:val="0"/>
              <w:marTop w:val="0"/>
              <w:marBottom w:val="0"/>
              <w:divBdr>
                <w:top w:val="none" w:sz="0" w:space="0" w:color="auto"/>
                <w:left w:val="none" w:sz="0" w:space="0" w:color="auto"/>
                <w:bottom w:val="none" w:sz="0" w:space="0" w:color="auto"/>
                <w:right w:val="none" w:sz="0" w:space="0" w:color="auto"/>
              </w:divBdr>
            </w:div>
            <w:div w:id="211335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4">
      <w:marLeft w:val="0"/>
      <w:marRight w:val="0"/>
      <w:marTop w:val="0"/>
      <w:marBottom w:val="0"/>
      <w:divBdr>
        <w:top w:val="none" w:sz="0" w:space="0" w:color="auto"/>
        <w:left w:val="none" w:sz="0" w:space="0" w:color="auto"/>
        <w:bottom w:val="none" w:sz="0" w:space="0" w:color="auto"/>
        <w:right w:val="none" w:sz="0" w:space="0" w:color="auto"/>
      </w:divBdr>
      <w:divsChild>
        <w:div w:id="2113356343">
          <w:marLeft w:val="0"/>
          <w:marRight w:val="0"/>
          <w:marTop w:val="0"/>
          <w:marBottom w:val="0"/>
          <w:divBdr>
            <w:top w:val="none" w:sz="0" w:space="0" w:color="auto"/>
            <w:left w:val="none" w:sz="0" w:space="0" w:color="auto"/>
            <w:bottom w:val="none" w:sz="0" w:space="0" w:color="auto"/>
            <w:right w:val="none" w:sz="0" w:space="0" w:color="auto"/>
          </w:divBdr>
          <w:divsChild>
            <w:div w:id="211335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5">
      <w:marLeft w:val="0"/>
      <w:marRight w:val="0"/>
      <w:marTop w:val="0"/>
      <w:marBottom w:val="0"/>
      <w:divBdr>
        <w:top w:val="none" w:sz="0" w:space="0" w:color="auto"/>
        <w:left w:val="none" w:sz="0" w:space="0" w:color="auto"/>
        <w:bottom w:val="none" w:sz="0" w:space="0" w:color="auto"/>
        <w:right w:val="none" w:sz="0" w:space="0" w:color="auto"/>
      </w:divBdr>
      <w:divsChild>
        <w:div w:id="2113356790">
          <w:marLeft w:val="0"/>
          <w:marRight w:val="0"/>
          <w:marTop w:val="0"/>
          <w:marBottom w:val="0"/>
          <w:divBdr>
            <w:top w:val="none" w:sz="0" w:space="0" w:color="auto"/>
            <w:left w:val="none" w:sz="0" w:space="0" w:color="auto"/>
            <w:bottom w:val="none" w:sz="0" w:space="0" w:color="auto"/>
            <w:right w:val="none" w:sz="0" w:space="0" w:color="auto"/>
          </w:divBdr>
          <w:divsChild>
            <w:div w:id="2113355937">
              <w:marLeft w:val="0"/>
              <w:marRight w:val="0"/>
              <w:marTop w:val="0"/>
              <w:marBottom w:val="0"/>
              <w:divBdr>
                <w:top w:val="none" w:sz="0" w:space="0" w:color="auto"/>
                <w:left w:val="none" w:sz="0" w:space="0" w:color="auto"/>
                <w:bottom w:val="none" w:sz="0" w:space="0" w:color="auto"/>
                <w:right w:val="none" w:sz="0" w:space="0" w:color="auto"/>
              </w:divBdr>
            </w:div>
            <w:div w:id="2113356870">
              <w:marLeft w:val="0"/>
              <w:marRight w:val="0"/>
              <w:marTop w:val="0"/>
              <w:marBottom w:val="0"/>
              <w:divBdr>
                <w:top w:val="none" w:sz="0" w:space="0" w:color="auto"/>
                <w:left w:val="none" w:sz="0" w:space="0" w:color="auto"/>
                <w:bottom w:val="none" w:sz="0" w:space="0" w:color="auto"/>
                <w:right w:val="none" w:sz="0" w:space="0" w:color="auto"/>
              </w:divBdr>
            </w:div>
            <w:div w:id="2113357041">
              <w:marLeft w:val="0"/>
              <w:marRight w:val="0"/>
              <w:marTop w:val="0"/>
              <w:marBottom w:val="0"/>
              <w:divBdr>
                <w:top w:val="none" w:sz="0" w:space="0" w:color="auto"/>
                <w:left w:val="none" w:sz="0" w:space="0" w:color="auto"/>
                <w:bottom w:val="none" w:sz="0" w:space="0" w:color="auto"/>
                <w:right w:val="none" w:sz="0" w:space="0" w:color="auto"/>
              </w:divBdr>
            </w:div>
            <w:div w:id="2113357455">
              <w:marLeft w:val="0"/>
              <w:marRight w:val="0"/>
              <w:marTop w:val="0"/>
              <w:marBottom w:val="0"/>
              <w:divBdr>
                <w:top w:val="none" w:sz="0" w:space="0" w:color="auto"/>
                <w:left w:val="none" w:sz="0" w:space="0" w:color="auto"/>
                <w:bottom w:val="none" w:sz="0" w:space="0" w:color="auto"/>
                <w:right w:val="none" w:sz="0" w:space="0" w:color="auto"/>
              </w:divBdr>
            </w:div>
            <w:div w:id="211335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1">
      <w:marLeft w:val="0"/>
      <w:marRight w:val="0"/>
      <w:marTop w:val="0"/>
      <w:marBottom w:val="0"/>
      <w:divBdr>
        <w:top w:val="none" w:sz="0" w:space="0" w:color="auto"/>
        <w:left w:val="none" w:sz="0" w:space="0" w:color="auto"/>
        <w:bottom w:val="none" w:sz="0" w:space="0" w:color="auto"/>
        <w:right w:val="none" w:sz="0" w:space="0" w:color="auto"/>
      </w:divBdr>
      <w:divsChild>
        <w:div w:id="2113357808">
          <w:marLeft w:val="0"/>
          <w:marRight w:val="0"/>
          <w:marTop w:val="0"/>
          <w:marBottom w:val="0"/>
          <w:divBdr>
            <w:top w:val="none" w:sz="0" w:space="0" w:color="auto"/>
            <w:left w:val="none" w:sz="0" w:space="0" w:color="auto"/>
            <w:bottom w:val="none" w:sz="0" w:space="0" w:color="auto"/>
            <w:right w:val="none" w:sz="0" w:space="0" w:color="auto"/>
          </w:divBdr>
          <w:divsChild>
            <w:div w:id="2113354965">
              <w:marLeft w:val="0"/>
              <w:marRight w:val="0"/>
              <w:marTop w:val="0"/>
              <w:marBottom w:val="0"/>
              <w:divBdr>
                <w:top w:val="none" w:sz="0" w:space="0" w:color="auto"/>
                <w:left w:val="none" w:sz="0" w:space="0" w:color="auto"/>
                <w:bottom w:val="none" w:sz="0" w:space="0" w:color="auto"/>
                <w:right w:val="none" w:sz="0" w:space="0" w:color="auto"/>
              </w:divBdr>
            </w:div>
            <w:div w:id="2113356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6">
      <w:marLeft w:val="0"/>
      <w:marRight w:val="0"/>
      <w:marTop w:val="0"/>
      <w:marBottom w:val="0"/>
      <w:divBdr>
        <w:top w:val="none" w:sz="0" w:space="0" w:color="auto"/>
        <w:left w:val="none" w:sz="0" w:space="0" w:color="auto"/>
        <w:bottom w:val="none" w:sz="0" w:space="0" w:color="auto"/>
        <w:right w:val="none" w:sz="0" w:space="0" w:color="auto"/>
      </w:divBdr>
      <w:divsChild>
        <w:div w:id="2113358285">
          <w:marLeft w:val="0"/>
          <w:marRight w:val="0"/>
          <w:marTop w:val="0"/>
          <w:marBottom w:val="0"/>
          <w:divBdr>
            <w:top w:val="none" w:sz="0" w:space="0" w:color="auto"/>
            <w:left w:val="none" w:sz="0" w:space="0" w:color="auto"/>
            <w:bottom w:val="none" w:sz="0" w:space="0" w:color="auto"/>
            <w:right w:val="none" w:sz="0" w:space="0" w:color="auto"/>
          </w:divBdr>
          <w:divsChild>
            <w:div w:id="211335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2">
      <w:marLeft w:val="0"/>
      <w:marRight w:val="0"/>
      <w:marTop w:val="0"/>
      <w:marBottom w:val="0"/>
      <w:divBdr>
        <w:top w:val="none" w:sz="0" w:space="0" w:color="auto"/>
        <w:left w:val="none" w:sz="0" w:space="0" w:color="auto"/>
        <w:bottom w:val="none" w:sz="0" w:space="0" w:color="auto"/>
        <w:right w:val="none" w:sz="0" w:space="0" w:color="auto"/>
      </w:divBdr>
    </w:div>
    <w:div w:id="2113357144">
      <w:marLeft w:val="0"/>
      <w:marRight w:val="0"/>
      <w:marTop w:val="0"/>
      <w:marBottom w:val="0"/>
      <w:divBdr>
        <w:top w:val="none" w:sz="0" w:space="0" w:color="auto"/>
        <w:left w:val="none" w:sz="0" w:space="0" w:color="auto"/>
        <w:bottom w:val="none" w:sz="0" w:space="0" w:color="auto"/>
        <w:right w:val="none" w:sz="0" w:space="0" w:color="auto"/>
      </w:divBdr>
      <w:divsChild>
        <w:div w:id="2113356574">
          <w:marLeft w:val="0"/>
          <w:marRight w:val="0"/>
          <w:marTop w:val="0"/>
          <w:marBottom w:val="0"/>
          <w:divBdr>
            <w:top w:val="none" w:sz="0" w:space="0" w:color="auto"/>
            <w:left w:val="none" w:sz="0" w:space="0" w:color="auto"/>
            <w:bottom w:val="none" w:sz="0" w:space="0" w:color="auto"/>
            <w:right w:val="none" w:sz="0" w:space="0" w:color="auto"/>
          </w:divBdr>
        </w:div>
      </w:divsChild>
    </w:div>
    <w:div w:id="2113357147">
      <w:marLeft w:val="0"/>
      <w:marRight w:val="0"/>
      <w:marTop w:val="0"/>
      <w:marBottom w:val="0"/>
      <w:divBdr>
        <w:top w:val="none" w:sz="0" w:space="0" w:color="auto"/>
        <w:left w:val="none" w:sz="0" w:space="0" w:color="auto"/>
        <w:bottom w:val="none" w:sz="0" w:space="0" w:color="auto"/>
        <w:right w:val="none" w:sz="0" w:space="0" w:color="auto"/>
      </w:divBdr>
      <w:divsChild>
        <w:div w:id="2113355075">
          <w:marLeft w:val="0"/>
          <w:marRight w:val="0"/>
          <w:marTop w:val="0"/>
          <w:marBottom w:val="0"/>
          <w:divBdr>
            <w:top w:val="none" w:sz="0" w:space="0" w:color="auto"/>
            <w:left w:val="none" w:sz="0" w:space="0" w:color="auto"/>
            <w:bottom w:val="none" w:sz="0" w:space="0" w:color="auto"/>
            <w:right w:val="none" w:sz="0" w:space="0" w:color="auto"/>
          </w:divBdr>
          <w:divsChild>
            <w:div w:id="2113355994">
              <w:marLeft w:val="0"/>
              <w:marRight w:val="0"/>
              <w:marTop w:val="0"/>
              <w:marBottom w:val="0"/>
              <w:divBdr>
                <w:top w:val="none" w:sz="0" w:space="0" w:color="auto"/>
                <w:left w:val="none" w:sz="0" w:space="0" w:color="auto"/>
                <w:bottom w:val="none" w:sz="0" w:space="0" w:color="auto"/>
                <w:right w:val="none" w:sz="0" w:space="0" w:color="auto"/>
              </w:divBdr>
            </w:div>
            <w:div w:id="2113356672">
              <w:marLeft w:val="0"/>
              <w:marRight w:val="0"/>
              <w:marTop w:val="0"/>
              <w:marBottom w:val="0"/>
              <w:divBdr>
                <w:top w:val="none" w:sz="0" w:space="0" w:color="auto"/>
                <w:left w:val="none" w:sz="0" w:space="0" w:color="auto"/>
                <w:bottom w:val="none" w:sz="0" w:space="0" w:color="auto"/>
                <w:right w:val="none" w:sz="0" w:space="0" w:color="auto"/>
              </w:divBdr>
            </w:div>
            <w:div w:id="2113356844">
              <w:marLeft w:val="0"/>
              <w:marRight w:val="0"/>
              <w:marTop w:val="0"/>
              <w:marBottom w:val="0"/>
              <w:divBdr>
                <w:top w:val="none" w:sz="0" w:space="0" w:color="auto"/>
                <w:left w:val="none" w:sz="0" w:space="0" w:color="auto"/>
                <w:bottom w:val="none" w:sz="0" w:space="0" w:color="auto"/>
                <w:right w:val="none" w:sz="0" w:space="0" w:color="auto"/>
              </w:divBdr>
            </w:div>
            <w:div w:id="2113357190">
              <w:marLeft w:val="0"/>
              <w:marRight w:val="0"/>
              <w:marTop w:val="0"/>
              <w:marBottom w:val="0"/>
              <w:divBdr>
                <w:top w:val="none" w:sz="0" w:space="0" w:color="auto"/>
                <w:left w:val="none" w:sz="0" w:space="0" w:color="auto"/>
                <w:bottom w:val="none" w:sz="0" w:space="0" w:color="auto"/>
                <w:right w:val="none" w:sz="0" w:space="0" w:color="auto"/>
              </w:divBdr>
            </w:div>
            <w:div w:id="211335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8">
      <w:marLeft w:val="0"/>
      <w:marRight w:val="0"/>
      <w:marTop w:val="0"/>
      <w:marBottom w:val="0"/>
      <w:divBdr>
        <w:top w:val="none" w:sz="0" w:space="0" w:color="auto"/>
        <w:left w:val="none" w:sz="0" w:space="0" w:color="auto"/>
        <w:bottom w:val="none" w:sz="0" w:space="0" w:color="auto"/>
        <w:right w:val="none" w:sz="0" w:space="0" w:color="auto"/>
      </w:divBdr>
      <w:divsChild>
        <w:div w:id="2113357761">
          <w:marLeft w:val="0"/>
          <w:marRight w:val="0"/>
          <w:marTop w:val="0"/>
          <w:marBottom w:val="0"/>
          <w:divBdr>
            <w:top w:val="none" w:sz="0" w:space="0" w:color="auto"/>
            <w:left w:val="none" w:sz="0" w:space="0" w:color="auto"/>
            <w:bottom w:val="none" w:sz="0" w:space="0" w:color="auto"/>
            <w:right w:val="none" w:sz="0" w:space="0" w:color="auto"/>
          </w:divBdr>
          <w:divsChild>
            <w:div w:id="2113355039">
              <w:marLeft w:val="0"/>
              <w:marRight w:val="0"/>
              <w:marTop w:val="0"/>
              <w:marBottom w:val="0"/>
              <w:divBdr>
                <w:top w:val="none" w:sz="0" w:space="0" w:color="auto"/>
                <w:left w:val="none" w:sz="0" w:space="0" w:color="auto"/>
                <w:bottom w:val="none" w:sz="0" w:space="0" w:color="auto"/>
                <w:right w:val="none" w:sz="0" w:space="0" w:color="auto"/>
              </w:divBdr>
            </w:div>
            <w:div w:id="2113356109">
              <w:marLeft w:val="0"/>
              <w:marRight w:val="0"/>
              <w:marTop w:val="0"/>
              <w:marBottom w:val="0"/>
              <w:divBdr>
                <w:top w:val="none" w:sz="0" w:space="0" w:color="auto"/>
                <w:left w:val="none" w:sz="0" w:space="0" w:color="auto"/>
                <w:bottom w:val="none" w:sz="0" w:space="0" w:color="auto"/>
                <w:right w:val="none" w:sz="0" w:space="0" w:color="auto"/>
              </w:divBdr>
            </w:div>
            <w:div w:id="2113356143">
              <w:marLeft w:val="0"/>
              <w:marRight w:val="0"/>
              <w:marTop w:val="0"/>
              <w:marBottom w:val="0"/>
              <w:divBdr>
                <w:top w:val="none" w:sz="0" w:space="0" w:color="auto"/>
                <w:left w:val="none" w:sz="0" w:space="0" w:color="auto"/>
                <w:bottom w:val="none" w:sz="0" w:space="0" w:color="auto"/>
                <w:right w:val="none" w:sz="0" w:space="0" w:color="auto"/>
              </w:divBdr>
            </w:div>
            <w:div w:id="2113357260">
              <w:marLeft w:val="0"/>
              <w:marRight w:val="0"/>
              <w:marTop w:val="0"/>
              <w:marBottom w:val="0"/>
              <w:divBdr>
                <w:top w:val="none" w:sz="0" w:space="0" w:color="auto"/>
                <w:left w:val="none" w:sz="0" w:space="0" w:color="auto"/>
                <w:bottom w:val="none" w:sz="0" w:space="0" w:color="auto"/>
                <w:right w:val="none" w:sz="0" w:space="0" w:color="auto"/>
              </w:divBdr>
            </w:div>
            <w:div w:id="2113357475">
              <w:marLeft w:val="0"/>
              <w:marRight w:val="0"/>
              <w:marTop w:val="0"/>
              <w:marBottom w:val="0"/>
              <w:divBdr>
                <w:top w:val="none" w:sz="0" w:space="0" w:color="auto"/>
                <w:left w:val="none" w:sz="0" w:space="0" w:color="auto"/>
                <w:bottom w:val="none" w:sz="0" w:space="0" w:color="auto"/>
                <w:right w:val="none" w:sz="0" w:space="0" w:color="auto"/>
              </w:divBdr>
            </w:div>
            <w:div w:id="211335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3">
      <w:marLeft w:val="0"/>
      <w:marRight w:val="0"/>
      <w:marTop w:val="0"/>
      <w:marBottom w:val="0"/>
      <w:divBdr>
        <w:top w:val="none" w:sz="0" w:space="0" w:color="auto"/>
        <w:left w:val="none" w:sz="0" w:space="0" w:color="auto"/>
        <w:bottom w:val="none" w:sz="0" w:space="0" w:color="auto"/>
        <w:right w:val="none" w:sz="0" w:space="0" w:color="auto"/>
      </w:divBdr>
      <w:divsChild>
        <w:div w:id="2113355860">
          <w:marLeft w:val="0"/>
          <w:marRight w:val="0"/>
          <w:marTop w:val="0"/>
          <w:marBottom w:val="0"/>
          <w:divBdr>
            <w:top w:val="none" w:sz="0" w:space="0" w:color="auto"/>
            <w:left w:val="none" w:sz="0" w:space="0" w:color="auto"/>
            <w:bottom w:val="none" w:sz="0" w:space="0" w:color="auto"/>
            <w:right w:val="none" w:sz="0" w:space="0" w:color="auto"/>
          </w:divBdr>
          <w:divsChild>
            <w:div w:id="211335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5">
      <w:marLeft w:val="0"/>
      <w:marRight w:val="0"/>
      <w:marTop w:val="0"/>
      <w:marBottom w:val="0"/>
      <w:divBdr>
        <w:top w:val="none" w:sz="0" w:space="0" w:color="auto"/>
        <w:left w:val="none" w:sz="0" w:space="0" w:color="auto"/>
        <w:bottom w:val="none" w:sz="0" w:space="0" w:color="auto"/>
        <w:right w:val="none" w:sz="0" w:space="0" w:color="auto"/>
      </w:divBdr>
      <w:divsChild>
        <w:div w:id="2113355460">
          <w:marLeft w:val="0"/>
          <w:marRight w:val="0"/>
          <w:marTop w:val="0"/>
          <w:marBottom w:val="0"/>
          <w:divBdr>
            <w:top w:val="none" w:sz="0" w:space="0" w:color="auto"/>
            <w:left w:val="none" w:sz="0" w:space="0" w:color="auto"/>
            <w:bottom w:val="none" w:sz="0" w:space="0" w:color="auto"/>
            <w:right w:val="none" w:sz="0" w:space="0" w:color="auto"/>
          </w:divBdr>
          <w:divsChild>
            <w:div w:id="2113355961">
              <w:marLeft w:val="0"/>
              <w:marRight w:val="0"/>
              <w:marTop w:val="0"/>
              <w:marBottom w:val="0"/>
              <w:divBdr>
                <w:top w:val="none" w:sz="0" w:space="0" w:color="auto"/>
                <w:left w:val="none" w:sz="0" w:space="0" w:color="auto"/>
                <w:bottom w:val="none" w:sz="0" w:space="0" w:color="auto"/>
                <w:right w:val="none" w:sz="0" w:space="0" w:color="auto"/>
              </w:divBdr>
            </w:div>
            <w:div w:id="211335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8">
      <w:marLeft w:val="0"/>
      <w:marRight w:val="0"/>
      <w:marTop w:val="0"/>
      <w:marBottom w:val="0"/>
      <w:divBdr>
        <w:top w:val="none" w:sz="0" w:space="0" w:color="auto"/>
        <w:left w:val="none" w:sz="0" w:space="0" w:color="auto"/>
        <w:bottom w:val="none" w:sz="0" w:space="0" w:color="auto"/>
        <w:right w:val="none" w:sz="0" w:space="0" w:color="auto"/>
      </w:divBdr>
      <w:divsChild>
        <w:div w:id="2113354889">
          <w:marLeft w:val="0"/>
          <w:marRight w:val="0"/>
          <w:marTop w:val="0"/>
          <w:marBottom w:val="0"/>
          <w:divBdr>
            <w:top w:val="none" w:sz="0" w:space="0" w:color="auto"/>
            <w:left w:val="none" w:sz="0" w:space="0" w:color="auto"/>
            <w:bottom w:val="none" w:sz="0" w:space="0" w:color="auto"/>
            <w:right w:val="none" w:sz="0" w:space="0" w:color="auto"/>
          </w:divBdr>
          <w:divsChild>
            <w:div w:id="211335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9">
      <w:marLeft w:val="0"/>
      <w:marRight w:val="0"/>
      <w:marTop w:val="0"/>
      <w:marBottom w:val="0"/>
      <w:divBdr>
        <w:top w:val="none" w:sz="0" w:space="0" w:color="auto"/>
        <w:left w:val="none" w:sz="0" w:space="0" w:color="auto"/>
        <w:bottom w:val="none" w:sz="0" w:space="0" w:color="auto"/>
        <w:right w:val="none" w:sz="0" w:space="0" w:color="auto"/>
      </w:divBdr>
      <w:divsChild>
        <w:div w:id="2113357351">
          <w:marLeft w:val="0"/>
          <w:marRight w:val="0"/>
          <w:marTop w:val="0"/>
          <w:marBottom w:val="0"/>
          <w:divBdr>
            <w:top w:val="none" w:sz="0" w:space="0" w:color="auto"/>
            <w:left w:val="none" w:sz="0" w:space="0" w:color="auto"/>
            <w:bottom w:val="none" w:sz="0" w:space="0" w:color="auto"/>
            <w:right w:val="none" w:sz="0" w:space="0" w:color="auto"/>
          </w:divBdr>
        </w:div>
      </w:divsChild>
    </w:div>
    <w:div w:id="2113357163">
      <w:marLeft w:val="0"/>
      <w:marRight w:val="0"/>
      <w:marTop w:val="0"/>
      <w:marBottom w:val="0"/>
      <w:divBdr>
        <w:top w:val="none" w:sz="0" w:space="0" w:color="auto"/>
        <w:left w:val="none" w:sz="0" w:space="0" w:color="auto"/>
        <w:bottom w:val="none" w:sz="0" w:space="0" w:color="auto"/>
        <w:right w:val="none" w:sz="0" w:space="0" w:color="auto"/>
      </w:divBdr>
    </w:div>
    <w:div w:id="2113357166">
      <w:marLeft w:val="0"/>
      <w:marRight w:val="0"/>
      <w:marTop w:val="0"/>
      <w:marBottom w:val="0"/>
      <w:divBdr>
        <w:top w:val="none" w:sz="0" w:space="0" w:color="auto"/>
        <w:left w:val="none" w:sz="0" w:space="0" w:color="auto"/>
        <w:bottom w:val="none" w:sz="0" w:space="0" w:color="auto"/>
        <w:right w:val="none" w:sz="0" w:space="0" w:color="auto"/>
      </w:divBdr>
    </w:div>
    <w:div w:id="2113357169">
      <w:marLeft w:val="0"/>
      <w:marRight w:val="0"/>
      <w:marTop w:val="0"/>
      <w:marBottom w:val="0"/>
      <w:divBdr>
        <w:top w:val="none" w:sz="0" w:space="0" w:color="auto"/>
        <w:left w:val="none" w:sz="0" w:space="0" w:color="auto"/>
        <w:bottom w:val="none" w:sz="0" w:space="0" w:color="auto"/>
        <w:right w:val="none" w:sz="0" w:space="0" w:color="auto"/>
      </w:divBdr>
    </w:div>
    <w:div w:id="2113357170">
      <w:marLeft w:val="0"/>
      <w:marRight w:val="0"/>
      <w:marTop w:val="0"/>
      <w:marBottom w:val="0"/>
      <w:divBdr>
        <w:top w:val="none" w:sz="0" w:space="0" w:color="auto"/>
        <w:left w:val="none" w:sz="0" w:space="0" w:color="auto"/>
        <w:bottom w:val="none" w:sz="0" w:space="0" w:color="auto"/>
        <w:right w:val="none" w:sz="0" w:space="0" w:color="auto"/>
      </w:divBdr>
      <w:divsChild>
        <w:div w:id="2113357843">
          <w:marLeft w:val="0"/>
          <w:marRight w:val="0"/>
          <w:marTop w:val="0"/>
          <w:marBottom w:val="0"/>
          <w:divBdr>
            <w:top w:val="none" w:sz="0" w:space="0" w:color="auto"/>
            <w:left w:val="none" w:sz="0" w:space="0" w:color="auto"/>
            <w:bottom w:val="none" w:sz="0" w:space="0" w:color="auto"/>
            <w:right w:val="none" w:sz="0" w:space="0" w:color="auto"/>
          </w:divBdr>
        </w:div>
      </w:divsChild>
    </w:div>
    <w:div w:id="2113357171">
      <w:marLeft w:val="0"/>
      <w:marRight w:val="0"/>
      <w:marTop w:val="0"/>
      <w:marBottom w:val="0"/>
      <w:divBdr>
        <w:top w:val="none" w:sz="0" w:space="0" w:color="auto"/>
        <w:left w:val="none" w:sz="0" w:space="0" w:color="auto"/>
        <w:bottom w:val="none" w:sz="0" w:space="0" w:color="auto"/>
        <w:right w:val="none" w:sz="0" w:space="0" w:color="auto"/>
      </w:divBdr>
      <w:divsChild>
        <w:div w:id="2113356845">
          <w:marLeft w:val="0"/>
          <w:marRight w:val="0"/>
          <w:marTop w:val="0"/>
          <w:marBottom w:val="0"/>
          <w:divBdr>
            <w:top w:val="none" w:sz="0" w:space="0" w:color="auto"/>
            <w:left w:val="none" w:sz="0" w:space="0" w:color="auto"/>
            <w:bottom w:val="none" w:sz="0" w:space="0" w:color="auto"/>
            <w:right w:val="none" w:sz="0" w:space="0" w:color="auto"/>
          </w:divBdr>
          <w:divsChild>
            <w:div w:id="211335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4">
      <w:marLeft w:val="0"/>
      <w:marRight w:val="0"/>
      <w:marTop w:val="0"/>
      <w:marBottom w:val="0"/>
      <w:divBdr>
        <w:top w:val="none" w:sz="0" w:space="0" w:color="auto"/>
        <w:left w:val="none" w:sz="0" w:space="0" w:color="auto"/>
        <w:bottom w:val="none" w:sz="0" w:space="0" w:color="auto"/>
        <w:right w:val="none" w:sz="0" w:space="0" w:color="auto"/>
      </w:divBdr>
      <w:divsChild>
        <w:div w:id="2113358346">
          <w:marLeft w:val="0"/>
          <w:marRight w:val="0"/>
          <w:marTop w:val="0"/>
          <w:marBottom w:val="0"/>
          <w:divBdr>
            <w:top w:val="none" w:sz="0" w:space="0" w:color="auto"/>
            <w:left w:val="none" w:sz="0" w:space="0" w:color="auto"/>
            <w:bottom w:val="none" w:sz="0" w:space="0" w:color="auto"/>
            <w:right w:val="none" w:sz="0" w:space="0" w:color="auto"/>
          </w:divBdr>
          <w:divsChild>
            <w:div w:id="211335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6">
      <w:marLeft w:val="0"/>
      <w:marRight w:val="0"/>
      <w:marTop w:val="0"/>
      <w:marBottom w:val="0"/>
      <w:divBdr>
        <w:top w:val="none" w:sz="0" w:space="0" w:color="auto"/>
        <w:left w:val="none" w:sz="0" w:space="0" w:color="auto"/>
        <w:bottom w:val="none" w:sz="0" w:space="0" w:color="auto"/>
        <w:right w:val="none" w:sz="0" w:space="0" w:color="auto"/>
      </w:divBdr>
    </w:div>
    <w:div w:id="2113357178">
      <w:marLeft w:val="0"/>
      <w:marRight w:val="0"/>
      <w:marTop w:val="0"/>
      <w:marBottom w:val="0"/>
      <w:divBdr>
        <w:top w:val="none" w:sz="0" w:space="0" w:color="auto"/>
        <w:left w:val="none" w:sz="0" w:space="0" w:color="auto"/>
        <w:bottom w:val="none" w:sz="0" w:space="0" w:color="auto"/>
        <w:right w:val="none" w:sz="0" w:space="0" w:color="auto"/>
      </w:divBdr>
      <w:divsChild>
        <w:div w:id="2113355322">
          <w:marLeft w:val="0"/>
          <w:marRight w:val="0"/>
          <w:marTop w:val="0"/>
          <w:marBottom w:val="0"/>
          <w:divBdr>
            <w:top w:val="none" w:sz="0" w:space="0" w:color="auto"/>
            <w:left w:val="none" w:sz="0" w:space="0" w:color="auto"/>
            <w:bottom w:val="none" w:sz="0" w:space="0" w:color="auto"/>
            <w:right w:val="none" w:sz="0" w:space="0" w:color="auto"/>
          </w:divBdr>
          <w:divsChild>
            <w:div w:id="21133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0">
      <w:marLeft w:val="0"/>
      <w:marRight w:val="0"/>
      <w:marTop w:val="0"/>
      <w:marBottom w:val="0"/>
      <w:divBdr>
        <w:top w:val="none" w:sz="0" w:space="0" w:color="auto"/>
        <w:left w:val="none" w:sz="0" w:space="0" w:color="auto"/>
        <w:bottom w:val="none" w:sz="0" w:space="0" w:color="auto"/>
        <w:right w:val="none" w:sz="0" w:space="0" w:color="auto"/>
      </w:divBdr>
      <w:divsChild>
        <w:div w:id="2113357219">
          <w:marLeft w:val="0"/>
          <w:marRight w:val="0"/>
          <w:marTop w:val="0"/>
          <w:marBottom w:val="0"/>
          <w:divBdr>
            <w:top w:val="none" w:sz="0" w:space="0" w:color="auto"/>
            <w:left w:val="none" w:sz="0" w:space="0" w:color="auto"/>
            <w:bottom w:val="none" w:sz="0" w:space="0" w:color="auto"/>
            <w:right w:val="none" w:sz="0" w:space="0" w:color="auto"/>
          </w:divBdr>
          <w:divsChild>
            <w:div w:id="211335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3">
      <w:marLeft w:val="0"/>
      <w:marRight w:val="0"/>
      <w:marTop w:val="0"/>
      <w:marBottom w:val="0"/>
      <w:divBdr>
        <w:top w:val="none" w:sz="0" w:space="0" w:color="auto"/>
        <w:left w:val="none" w:sz="0" w:space="0" w:color="auto"/>
        <w:bottom w:val="none" w:sz="0" w:space="0" w:color="auto"/>
        <w:right w:val="none" w:sz="0" w:space="0" w:color="auto"/>
      </w:divBdr>
      <w:divsChild>
        <w:div w:id="2113355561">
          <w:marLeft w:val="0"/>
          <w:marRight w:val="0"/>
          <w:marTop w:val="0"/>
          <w:marBottom w:val="0"/>
          <w:divBdr>
            <w:top w:val="none" w:sz="0" w:space="0" w:color="auto"/>
            <w:left w:val="none" w:sz="0" w:space="0" w:color="auto"/>
            <w:bottom w:val="none" w:sz="0" w:space="0" w:color="auto"/>
            <w:right w:val="none" w:sz="0" w:space="0" w:color="auto"/>
          </w:divBdr>
        </w:div>
      </w:divsChild>
    </w:div>
    <w:div w:id="2113357185">
      <w:marLeft w:val="0"/>
      <w:marRight w:val="0"/>
      <w:marTop w:val="0"/>
      <w:marBottom w:val="0"/>
      <w:divBdr>
        <w:top w:val="none" w:sz="0" w:space="0" w:color="auto"/>
        <w:left w:val="none" w:sz="0" w:space="0" w:color="auto"/>
        <w:bottom w:val="none" w:sz="0" w:space="0" w:color="auto"/>
        <w:right w:val="none" w:sz="0" w:space="0" w:color="auto"/>
      </w:divBdr>
      <w:divsChild>
        <w:div w:id="2113356240">
          <w:marLeft w:val="0"/>
          <w:marRight w:val="0"/>
          <w:marTop w:val="0"/>
          <w:marBottom w:val="0"/>
          <w:divBdr>
            <w:top w:val="none" w:sz="0" w:space="0" w:color="auto"/>
            <w:left w:val="none" w:sz="0" w:space="0" w:color="auto"/>
            <w:bottom w:val="none" w:sz="0" w:space="0" w:color="auto"/>
            <w:right w:val="none" w:sz="0" w:space="0" w:color="auto"/>
          </w:divBdr>
          <w:divsChild>
            <w:div w:id="211335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6">
      <w:marLeft w:val="0"/>
      <w:marRight w:val="0"/>
      <w:marTop w:val="0"/>
      <w:marBottom w:val="0"/>
      <w:divBdr>
        <w:top w:val="none" w:sz="0" w:space="0" w:color="auto"/>
        <w:left w:val="none" w:sz="0" w:space="0" w:color="auto"/>
        <w:bottom w:val="none" w:sz="0" w:space="0" w:color="auto"/>
        <w:right w:val="none" w:sz="0" w:space="0" w:color="auto"/>
      </w:divBdr>
    </w:div>
    <w:div w:id="2113357191">
      <w:marLeft w:val="0"/>
      <w:marRight w:val="0"/>
      <w:marTop w:val="0"/>
      <w:marBottom w:val="0"/>
      <w:divBdr>
        <w:top w:val="none" w:sz="0" w:space="0" w:color="auto"/>
        <w:left w:val="none" w:sz="0" w:space="0" w:color="auto"/>
        <w:bottom w:val="none" w:sz="0" w:space="0" w:color="auto"/>
        <w:right w:val="none" w:sz="0" w:space="0" w:color="auto"/>
      </w:divBdr>
      <w:divsChild>
        <w:div w:id="2113358733">
          <w:marLeft w:val="0"/>
          <w:marRight w:val="0"/>
          <w:marTop w:val="0"/>
          <w:marBottom w:val="0"/>
          <w:divBdr>
            <w:top w:val="none" w:sz="0" w:space="0" w:color="auto"/>
            <w:left w:val="none" w:sz="0" w:space="0" w:color="auto"/>
            <w:bottom w:val="none" w:sz="0" w:space="0" w:color="auto"/>
            <w:right w:val="none" w:sz="0" w:space="0" w:color="auto"/>
          </w:divBdr>
        </w:div>
      </w:divsChild>
    </w:div>
    <w:div w:id="2113357196">
      <w:marLeft w:val="0"/>
      <w:marRight w:val="0"/>
      <w:marTop w:val="0"/>
      <w:marBottom w:val="0"/>
      <w:divBdr>
        <w:top w:val="none" w:sz="0" w:space="0" w:color="auto"/>
        <w:left w:val="none" w:sz="0" w:space="0" w:color="auto"/>
        <w:bottom w:val="none" w:sz="0" w:space="0" w:color="auto"/>
        <w:right w:val="none" w:sz="0" w:space="0" w:color="auto"/>
      </w:divBdr>
      <w:divsChild>
        <w:div w:id="2113358822">
          <w:marLeft w:val="0"/>
          <w:marRight w:val="0"/>
          <w:marTop w:val="0"/>
          <w:marBottom w:val="0"/>
          <w:divBdr>
            <w:top w:val="none" w:sz="0" w:space="0" w:color="auto"/>
            <w:left w:val="none" w:sz="0" w:space="0" w:color="auto"/>
            <w:bottom w:val="none" w:sz="0" w:space="0" w:color="auto"/>
            <w:right w:val="none" w:sz="0" w:space="0" w:color="auto"/>
          </w:divBdr>
        </w:div>
      </w:divsChild>
    </w:div>
    <w:div w:id="2113357198">
      <w:marLeft w:val="0"/>
      <w:marRight w:val="0"/>
      <w:marTop w:val="0"/>
      <w:marBottom w:val="0"/>
      <w:divBdr>
        <w:top w:val="none" w:sz="0" w:space="0" w:color="auto"/>
        <w:left w:val="none" w:sz="0" w:space="0" w:color="auto"/>
        <w:bottom w:val="none" w:sz="0" w:space="0" w:color="auto"/>
        <w:right w:val="none" w:sz="0" w:space="0" w:color="auto"/>
      </w:divBdr>
      <w:divsChild>
        <w:div w:id="2113356171">
          <w:marLeft w:val="0"/>
          <w:marRight w:val="0"/>
          <w:marTop w:val="0"/>
          <w:marBottom w:val="0"/>
          <w:divBdr>
            <w:top w:val="none" w:sz="0" w:space="0" w:color="auto"/>
            <w:left w:val="none" w:sz="0" w:space="0" w:color="auto"/>
            <w:bottom w:val="none" w:sz="0" w:space="0" w:color="auto"/>
            <w:right w:val="none" w:sz="0" w:space="0" w:color="auto"/>
          </w:divBdr>
        </w:div>
      </w:divsChild>
    </w:div>
    <w:div w:id="2113357203">
      <w:marLeft w:val="0"/>
      <w:marRight w:val="0"/>
      <w:marTop w:val="0"/>
      <w:marBottom w:val="0"/>
      <w:divBdr>
        <w:top w:val="none" w:sz="0" w:space="0" w:color="auto"/>
        <w:left w:val="none" w:sz="0" w:space="0" w:color="auto"/>
        <w:bottom w:val="none" w:sz="0" w:space="0" w:color="auto"/>
        <w:right w:val="none" w:sz="0" w:space="0" w:color="auto"/>
      </w:divBdr>
      <w:divsChild>
        <w:div w:id="2113354921">
          <w:marLeft w:val="547"/>
          <w:marRight w:val="0"/>
          <w:marTop w:val="154"/>
          <w:marBottom w:val="0"/>
          <w:divBdr>
            <w:top w:val="none" w:sz="0" w:space="0" w:color="auto"/>
            <w:left w:val="none" w:sz="0" w:space="0" w:color="auto"/>
            <w:bottom w:val="none" w:sz="0" w:space="0" w:color="auto"/>
            <w:right w:val="none" w:sz="0" w:space="0" w:color="auto"/>
          </w:divBdr>
        </w:div>
        <w:div w:id="2113354966">
          <w:marLeft w:val="547"/>
          <w:marRight w:val="0"/>
          <w:marTop w:val="154"/>
          <w:marBottom w:val="0"/>
          <w:divBdr>
            <w:top w:val="none" w:sz="0" w:space="0" w:color="auto"/>
            <w:left w:val="none" w:sz="0" w:space="0" w:color="auto"/>
            <w:bottom w:val="none" w:sz="0" w:space="0" w:color="auto"/>
            <w:right w:val="none" w:sz="0" w:space="0" w:color="auto"/>
          </w:divBdr>
        </w:div>
        <w:div w:id="2113355012">
          <w:marLeft w:val="547"/>
          <w:marRight w:val="0"/>
          <w:marTop w:val="154"/>
          <w:marBottom w:val="0"/>
          <w:divBdr>
            <w:top w:val="none" w:sz="0" w:space="0" w:color="auto"/>
            <w:left w:val="none" w:sz="0" w:space="0" w:color="auto"/>
            <w:bottom w:val="none" w:sz="0" w:space="0" w:color="auto"/>
            <w:right w:val="none" w:sz="0" w:space="0" w:color="auto"/>
          </w:divBdr>
        </w:div>
      </w:divsChild>
    </w:div>
    <w:div w:id="2113357205">
      <w:marLeft w:val="0"/>
      <w:marRight w:val="0"/>
      <w:marTop w:val="0"/>
      <w:marBottom w:val="0"/>
      <w:divBdr>
        <w:top w:val="none" w:sz="0" w:space="0" w:color="auto"/>
        <w:left w:val="none" w:sz="0" w:space="0" w:color="auto"/>
        <w:bottom w:val="none" w:sz="0" w:space="0" w:color="auto"/>
        <w:right w:val="none" w:sz="0" w:space="0" w:color="auto"/>
      </w:divBdr>
      <w:divsChild>
        <w:div w:id="2113357574">
          <w:marLeft w:val="0"/>
          <w:marRight w:val="0"/>
          <w:marTop w:val="0"/>
          <w:marBottom w:val="0"/>
          <w:divBdr>
            <w:top w:val="none" w:sz="0" w:space="0" w:color="auto"/>
            <w:left w:val="none" w:sz="0" w:space="0" w:color="auto"/>
            <w:bottom w:val="none" w:sz="0" w:space="0" w:color="auto"/>
            <w:right w:val="none" w:sz="0" w:space="0" w:color="auto"/>
          </w:divBdr>
        </w:div>
      </w:divsChild>
    </w:div>
    <w:div w:id="2113357206">
      <w:marLeft w:val="0"/>
      <w:marRight w:val="0"/>
      <w:marTop w:val="0"/>
      <w:marBottom w:val="0"/>
      <w:divBdr>
        <w:top w:val="none" w:sz="0" w:space="0" w:color="auto"/>
        <w:left w:val="none" w:sz="0" w:space="0" w:color="auto"/>
        <w:bottom w:val="none" w:sz="0" w:space="0" w:color="auto"/>
        <w:right w:val="none" w:sz="0" w:space="0" w:color="auto"/>
      </w:divBdr>
      <w:divsChild>
        <w:div w:id="2113358026">
          <w:marLeft w:val="0"/>
          <w:marRight w:val="0"/>
          <w:marTop w:val="0"/>
          <w:marBottom w:val="0"/>
          <w:divBdr>
            <w:top w:val="none" w:sz="0" w:space="0" w:color="auto"/>
            <w:left w:val="none" w:sz="0" w:space="0" w:color="auto"/>
            <w:bottom w:val="none" w:sz="0" w:space="0" w:color="auto"/>
            <w:right w:val="none" w:sz="0" w:space="0" w:color="auto"/>
          </w:divBdr>
        </w:div>
      </w:divsChild>
    </w:div>
    <w:div w:id="2113357207">
      <w:marLeft w:val="0"/>
      <w:marRight w:val="0"/>
      <w:marTop w:val="0"/>
      <w:marBottom w:val="0"/>
      <w:divBdr>
        <w:top w:val="none" w:sz="0" w:space="0" w:color="auto"/>
        <w:left w:val="none" w:sz="0" w:space="0" w:color="auto"/>
        <w:bottom w:val="none" w:sz="0" w:space="0" w:color="auto"/>
        <w:right w:val="none" w:sz="0" w:space="0" w:color="auto"/>
      </w:divBdr>
      <w:divsChild>
        <w:div w:id="2113357091">
          <w:marLeft w:val="0"/>
          <w:marRight w:val="0"/>
          <w:marTop w:val="0"/>
          <w:marBottom w:val="0"/>
          <w:divBdr>
            <w:top w:val="none" w:sz="0" w:space="0" w:color="auto"/>
            <w:left w:val="none" w:sz="0" w:space="0" w:color="auto"/>
            <w:bottom w:val="none" w:sz="0" w:space="0" w:color="auto"/>
            <w:right w:val="none" w:sz="0" w:space="0" w:color="auto"/>
          </w:divBdr>
        </w:div>
      </w:divsChild>
    </w:div>
    <w:div w:id="2113357209">
      <w:marLeft w:val="0"/>
      <w:marRight w:val="0"/>
      <w:marTop w:val="0"/>
      <w:marBottom w:val="0"/>
      <w:divBdr>
        <w:top w:val="none" w:sz="0" w:space="0" w:color="auto"/>
        <w:left w:val="none" w:sz="0" w:space="0" w:color="auto"/>
        <w:bottom w:val="none" w:sz="0" w:space="0" w:color="auto"/>
        <w:right w:val="none" w:sz="0" w:space="0" w:color="auto"/>
      </w:divBdr>
      <w:divsChild>
        <w:div w:id="2113358659">
          <w:marLeft w:val="0"/>
          <w:marRight w:val="0"/>
          <w:marTop w:val="0"/>
          <w:marBottom w:val="0"/>
          <w:divBdr>
            <w:top w:val="none" w:sz="0" w:space="0" w:color="auto"/>
            <w:left w:val="none" w:sz="0" w:space="0" w:color="auto"/>
            <w:bottom w:val="none" w:sz="0" w:space="0" w:color="auto"/>
            <w:right w:val="none" w:sz="0" w:space="0" w:color="auto"/>
          </w:divBdr>
        </w:div>
      </w:divsChild>
    </w:div>
    <w:div w:id="2113357212">
      <w:marLeft w:val="0"/>
      <w:marRight w:val="0"/>
      <w:marTop w:val="0"/>
      <w:marBottom w:val="0"/>
      <w:divBdr>
        <w:top w:val="none" w:sz="0" w:space="0" w:color="auto"/>
        <w:left w:val="none" w:sz="0" w:space="0" w:color="auto"/>
        <w:bottom w:val="none" w:sz="0" w:space="0" w:color="auto"/>
        <w:right w:val="none" w:sz="0" w:space="0" w:color="auto"/>
      </w:divBdr>
      <w:divsChild>
        <w:div w:id="2113358430">
          <w:marLeft w:val="0"/>
          <w:marRight w:val="0"/>
          <w:marTop w:val="0"/>
          <w:marBottom w:val="0"/>
          <w:divBdr>
            <w:top w:val="none" w:sz="0" w:space="0" w:color="auto"/>
            <w:left w:val="none" w:sz="0" w:space="0" w:color="auto"/>
            <w:bottom w:val="none" w:sz="0" w:space="0" w:color="auto"/>
            <w:right w:val="none" w:sz="0" w:space="0" w:color="auto"/>
          </w:divBdr>
          <w:divsChild>
            <w:div w:id="2113357230">
              <w:marLeft w:val="0"/>
              <w:marRight w:val="0"/>
              <w:marTop w:val="0"/>
              <w:marBottom w:val="0"/>
              <w:divBdr>
                <w:top w:val="none" w:sz="0" w:space="0" w:color="auto"/>
                <w:left w:val="none" w:sz="0" w:space="0" w:color="auto"/>
                <w:bottom w:val="none" w:sz="0" w:space="0" w:color="auto"/>
                <w:right w:val="none" w:sz="0" w:space="0" w:color="auto"/>
              </w:divBdr>
            </w:div>
            <w:div w:id="211335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16">
      <w:marLeft w:val="0"/>
      <w:marRight w:val="0"/>
      <w:marTop w:val="0"/>
      <w:marBottom w:val="0"/>
      <w:divBdr>
        <w:top w:val="none" w:sz="0" w:space="0" w:color="auto"/>
        <w:left w:val="none" w:sz="0" w:space="0" w:color="auto"/>
        <w:bottom w:val="none" w:sz="0" w:space="0" w:color="auto"/>
        <w:right w:val="none" w:sz="0" w:space="0" w:color="auto"/>
      </w:divBdr>
    </w:div>
    <w:div w:id="2113357220">
      <w:marLeft w:val="0"/>
      <w:marRight w:val="0"/>
      <w:marTop w:val="0"/>
      <w:marBottom w:val="0"/>
      <w:divBdr>
        <w:top w:val="none" w:sz="0" w:space="0" w:color="auto"/>
        <w:left w:val="none" w:sz="0" w:space="0" w:color="auto"/>
        <w:bottom w:val="none" w:sz="0" w:space="0" w:color="auto"/>
        <w:right w:val="none" w:sz="0" w:space="0" w:color="auto"/>
      </w:divBdr>
      <w:divsChild>
        <w:div w:id="2113358499">
          <w:marLeft w:val="0"/>
          <w:marRight w:val="0"/>
          <w:marTop w:val="0"/>
          <w:marBottom w:val="0"/>
          <w:divBdr>
            <w:top w:val="none" w:sz="0" w:space="0" w:color="auto"/>
            <w:left w:val="none" w:sz="0" w:space="0" w:color="auto"/>
            <w:bottom w:val="none" w:sz="0" w:space="0" w:color="auto"/>
            <w:right w:val="none" w:sz="0" w:space="0" w:color="auto"/>
          </w:divBdr>
        </w:div>
      </w:divsChild>
    </w:div>
    <w:div w:id="2113357221">
      <w:marLeft w:val="0"/>
      <w:marRight w:val="0"/>
      <w:marTop w:val="0"/>
      <w:marBottom w:val="0"/>
      <w:divBdr>
        <w:top w:val="none" w:sz="0" w:space="0" w:color="auto"/>
        <w:left w:val="none" w:sz="0" w:space="0" w:color="auto"/>
        <w:bottom w:val="none" w:sz="0" w:space="0" w:color="auto"/>
        <w:right w:val="none" w:sz="0" w:space="0" w:color="auto"/>
      </w:divBdr>
      <w:divsChild>
        <w:div w:id="2113355354">
          <w:marLeft w:val="0"/>
          <w:marRight w:val="0"/>
          <w:marTop w:val="0"/>
          <w:marBottom w:val="0"/>
          <w:divBdr>
            <w:top w:val="none" w:sz="0" w:space="0" w:color="auto"/>
            <w:left w:val="none" w:sz="0" w:space="0" w:color="auto"/>
            <w:bottom w:val="none" w:sz="0" w:space="0" w:color="auto"/>
            <w:right w:val="none" w:sz="0" w:space="0" w:color="auto"/>
          </w:divBdr>
          <w:divsChild>
            <w:div w:id="211335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22">
      <w:marLeft w:val="0"/>
      <w:marRight w:val="0"/>
      <w:marTop w:val="0"/>
      <w:marBottom w:val="0"/>
      <w:divBdr>
        <w:top w:val="none" w:sz="0" w:space="0" w:color="auto"/>
        <w:left w:val="none" w:sz="0" w:space="0" w:color="auto"/>
        <w:bottom w:val="none" w:sz="0" w:space="0" w:color="auto"/>
        <w:right w:val="none" w:sz="0" w:space="0" w:color="auto"/>
      </w:divBdr>
      <w:divsChild>
        <w:div w:id="2113355547">
          <w:marLeft w:val="0"/>
          <w:marRight w:val="0"/>
          <w:marTop w:val="0"/>
          <w:marBottom w:val="0"/>
          <w:divBdr>
            <w:top w:val="none" w:sz="0" w:space="0" w:color="auto"/>
            <w:left w:val="none" w:sz="0" w:space="0" w:color="auto"/>
            <w:bottom w:val="none" w:sz="0" w:space="0" w:color="auto"/>
            <w:right w:val="none" w:sz="0" w:space="0" w:color="auto"/>
          </w:divBdr>
        </w:div>
      </w:divsChild>
    </w:div>
    <w:div w:id="2113357227">
      <w:marLeft w:val="0"/>
      <w:marRight w:val="0"/>
      <w:marTop w:val="0"/>
      <w:marBottom w:val="0"/>
      <w:divBdr>
        <w:top w:val="none" w:sz="0" w:space="0" w:color="auto"/>
        <w:left w:val="none" w:sz="0" w:space="0" w:color="auto"/>
        <w:bottom w:val="none" w:sz="0" w:space="0" w:color="auto"/>
        <w:right w:val="none" w:sz="0" w:space="0" w:color="auto"/>
      </w:divBdr>
      <w:divsChild>
        <w:div w:id="2113358801">
          <w:marLeft w:val="0"/>
          <w:marRight w:val="0"/>
          <w:marTop w:val="0"/>
          <w:marBottom w:val="0"/>
          <w:divBdr>
            <w:top w:val="none" w:sz="0" w:space="0" w:color="auto"/>
            <w:left w:val="none" w:sz="0" w:space="0" w:color="auto"/>
            <w:bottom w:val="none" w:sz="0" w:space="0" w:color="auto"/>
            <w:right w:val="none" w:sz="0" w:space="0" w:color="auto"/>
          </w:divBdr>
          <w:divsChild>
            <w:div w:id="21133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2">
      <w:marLeft w:val="0"/>
      <w:marRight w:val="0"/>
      <w:marTop w:val="0"/>
      <w:marBottom w:val="0"/>
      <w:divBdr>
        <w:top w:val="none" w:sz="0" w:space="0" w:color="auto"/>
        <w:left w:val="none" w:sz="0" w:space="0" w:color="auto"/>
        <w:bottom w:val="none" w:sz="0" w:space="0" w:color="auto"/>
        <w:right w:val="none" w:sz="0" w:space="0" w:color="auto"/>
      </w:divBdr>
      <w:divsChild>
        <w:div w:id="2113356297">
          <w:marLeft w:val="0"/>
          <w:marRight w:val="0"/>
          <w:marTop w:val="0"/>
          <w:marBottom w:val="0"/>
          <w:divBdr>
            <w:top w:val="none" w:sz="0" w:space="0" w:color="auto"/>
            <w:left w:val="none" w:sz="0" w:space="0" w:color="auto"/>
            <w:bottom w:val="none" w:sz="0" w:space="0" w:color="auto"/>
            <w:right w:val="none" w:sz="0" w:space="0" w:color="auto"/>
          </w:divBdr>
        </w:div>
      </w:divsChild>
    </w:div>
    <w:div w:id="2113357234">
      <w:marLeft w:val="0"/>
      <w:marRight w:val="0"/>
      <w:marTop w:val="0"/>
      <w:marBottom w:val="0"/>
      <w:divBdr>
        <w:top w:val="none" w:sz="0" w:space="0" w:color="auto"/>
        <w:left w:val="none" w:sz="0" w:space="0" w:color="auto"/>
        <w:bottom w:val="none" w:sz="0" w:space="0" w:color="auto"/>
        <w:right w:val="none" w:sz="0" w:space="0" w:color="auto"/>
      </w:divBdr>
      <w:divsChild>
        <w:div w:id="2113358129">
          <w:marLeft w:val="0"/>
          <w:marRight w:val="0"/>
          <w:marTop w:val="0"/>
          <w:marBottom w:val="0"/>
          <w:divBdr>
            <w:top w:val="none" w:sz="0" w:space="0" w:color="auto"/>
            <w:left w:val="none" w:sz="0" w:space="0" w:color="auto"/>
            <w:bottom w:val="none" w:sz="0" w:space="0" w:color="auto"/>
            <w:right w:val="none" w:sz="0" w:space="0" w:color="auto"/>
          </w:divBdr>
          <w:divsChild>
            <w:div w:id="2113357162">
              <w:marLeft w:val="0"/>
              <w:marRight w:val="0"/>
              <w:marTop w:val="0"/>
              <w:marBottom w:val="0"/>
              <w:divBdr>
                <w:top w:val="none" w:sz="0" w:space="0" w:color="auto"/>
                <w:left w:val="none" w:sz="0" w:space="0" w:color="auto"/>
                <w:bottom w:val="none" w:sz="0" w:space="0" w:color="auto"/>
                <w:right w:val="none" w:sz="0" w:space="0" w:color="auto"/>
              </w:divBdr>
            </w:div>
            <w:div w:id="2113357637">
              <w:marLeft w:val="0"/>
              <w:marRight w:val="0"/>
              <w:marTop w:val="0"/>
              <w:marBottom w:val="0"/>
              <w:divBdr>
                <w:top w:val="none" w:sz="0" w:space="0" w:color="auto"/>
                <w:left w:val="none" w:sz="0" w:space="0" w:color="auto"/>
                <w:bottom w:val="none" w:sz="0" w:space="0" w:color="auto"/>
                <w:right w:val="none" w:sz="0" w:space="0" w:color="auto"/>
              </w:divBdr>
            </w:div>
            <w:div w:id="211335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8">
      <w:marLeft w:val="0"/>
      <w:marRight w:val="0"/>
      <w:marTop w:val="0"/>
      <w:marBottom w:val="0"/>
      <w:divBdr>
        <w:top w:val="none" w:sz="0" w:space="0" w:color="auto"/>
        <w:left w:val="none" w:sz="0" w:space="0" w:color="auto"/>
        <w:bottom w:val="none" w:sz="0" w:space="0" w:color="auto"/>
        <w:right w:val="none" w:sz="0" w:space="0" w:color="auto"/>
      </w:divBdr>
      <w:divsChild>
        <w:div w:id="2113357985">
          <w:marLeft w:val="0"/>
          <w:marRight w:val="0"/>
          <w:marTop w:val="0"/>
          <w:marBottom w:val="0"/>
          <w:divBdr>
            <w:top w:val="none" w:sz="0" w:space="0" w:color="auto"/>
            <w:left w:val="none" w:sz="0" w:space="0" w:color="auto"/>
            <w:bottom w:val="none" w:sz="0" w:space="0" w:color="auto"/>
            <w:right w:val="none" w:sz="0" w:space="0" w:color="auto"/>
          </w:divBdr>
        </w:div>
      </w:divsChild>
    </w:div>
    <w:div w:id="2113357239">
      <w:marLeft w:val="0"/>
      <w:marRight w:val="0"/>
      <w:marTop w:val="0"/>
      <w:marBottom w:val="0"/>
      <w:divBdr>
        <w:top w:val="none" w:sz="0" w:space="0" w:color="auto"/>
        <w:left w:val="none" w:sz="0" w:space="0" w:color="auto"/>
        <w:bottom w:val="none" w:sz="0" w:space="0" w:color="auto"/>
        <w:right w:val="none" w:sz="0" w:space="0" w:color="auto"/>
      </w:divBdr>
      <w:divsChild>
        <w:div w:id="2113356043">
          <w:marLeft w:val="547"/>
          <w:marRight w:val="0"/>
          <w:marTop w:val="134"/>
          <w:marBottom w:val="0"/>
          <w:divBdr>
            <w:top w:val="none" w:sz="0" w:space="0" w:color="auto"/>
            <w:left w:val="none" w:sz="0" w:space="0" w:color="auto"/>
            <w:bottom w:val="none" w:sz="0" w:space="0" w:color="auto"/>
            <w:right w:val="none" w:sz="0" w:space="0" w:color="auto"/>
          </w:divBdr>
        </w:div>
        <w:div w:id="2113356648">
          <w:marLeft w:val="547"/>
          <w:marRight w:val="0"/>
          <w:marTop w:val="134"/>
          <w:marBottom w:val="0"/>
          <w:divBdr>
            <w:top w:val="none" w:sz="0" w:space="0" w:color="auto"/>
            <w:left w:val="none" w:sz="0" w:space="0" w:color="auto"/>
            <w:bottom w:val="none" w:sz="0" w:space="0" w:color="auto"/>
            <w:right w:val="none" w:sz="0" w:space="0" w:color="auto"/>
          </w:divBdr>
        </w:div>
        <w:div w:id="2113356833">
          <w:marLeft w:val="547"/>
          <w:marRight w:val="0"/>
          <w:marTop w:val="134"/>
          <w:marBottom w:val="0"/>
          <w:divBdr>
            <w:top w:val="none" w:sz="0" w:space="0" w:color="auto"/>
            <w:left w:val="none" w:sz="0" w:space="0" w:color="auto"/>
            <w:bottom w:val="none" w:sz="0" w:space="0" w:color="auto"/>
            <w:right w:val="none" w:sz="0" w:space="0" w:color="auto"/>
          </w:divBdr>
        </w:div>
        <w:div w:id="2113357001">
          <w:marLeft w:val="547"/>
          <w:marRight w:val="0"/>
          <w:marTop w:val="134"/>
          <w:marBottom w:val="0"/>
          <w:divBdr>
            <w:top w:val="none" w:sz="0" w:space="0" w:color="auto"/>
            <w:left w:val="none" w:sz="0" w:space="0" w:color="auto"/>
            <w:bottom w:val="none" w:sz="0" w:space="0" w:color="auto"/>
            <w:right w:val="none" w:sz="0" w:space="0" w:color="auto"/>
          </w:divBdr>
        </w:div>
      </w:divsChild>
    </w:div>
    <w:div w:id="2113357241">
      <w:marLeft w:val="0"/>
      <w:marRight w:val="0"/>
      <w:marTop w:val="0"/>
      <w:marBottom w:val="0"/>
      <w:divBdr>
        <w:top w:val="none" w:sz="0" w:space="0" w:color="auto"/>
        <w:left w:val="none" w:sz="0" w:space="0" w:color="auto"/>
        <w:bottom w:val="none" w:sz="0" w:space="0" w:color="auto"/>
        <w:right w:val="none" w:sz="0" w:space="0" w:color="auto"/>
      </w:divBdr>
    </w:div>
    <w:div w:id="2113357244">
      <w:marLeft w:val="0"/>
      <w:marRight w:val="0"/>
      <w:marTop w:val="0"/>
      <w:marBottom w:val="0"/>
      <w:divBdr>
        <w:top w:val="none" w:sz="0" w:space="0" w:color="auto"/>
        <w:left w:val="none" w:sz="0" w:space="0" w:color="auto"/>
        <w:bottom w:val="none" w:sz="0" w:space="0" w:color="auto"/>
        <w:right w:val="none" w:sz="0" w:space="0" w:color="auto"/>
      </w:divBdr>
      <w:divsChild>
        <w:div w:id="2113358031">
          <w:marLeft w:val="0"/>
          <w:marRight w:val="0"/>
          <w:marTop w:val="0"/>
          <w:marBottom w:val="0"/>
          <w:divBdr>
            <w:top w:val="none" w:sz="0" w:space="0" w:color="auto"/>
            <w:left w:val="none" w:sz="0" w:space="0" w:color="auto"/>
            <w:bottom w:val="none" w:sz="0" w:space="0" w:color="auto"/>
            <w:right w:val="none" w:sz="0" w:space="0" w:color="auto"/>
          </w:divBdr>
        </w:div>
      </w:divsChild>
    </w:div>
    <w:div w:id="2113357245">
      <w:marLeft w:val="0"/>
      <w:marRight w:val="0"/>
      <w:marTop w:val="0"/>
      <w:marBottom w:val="0"/>
      <w:divBdr>
        <w:top w:val="none" w:sz="0" w:space="0" w:color="auto"/>
        <w:left w:val="none" w:sz="0" w:space="0" w:color="auto"/>
        <w:bottom w:val="none" w:sz="0" w:space="0" w:color="auto"/>
        <w:right w:val="none" w:sz="0" w:space="0" w:color="auto"/>
      </w:divBdr>
      <w:divsChild>
        <w:div w:id="2113358150">
          <w:marLeft w:val="0"/>
          <w:marRight w:val="0"/>
          <w:marTop w:val="0"/>
          <w:marBottom w:val="0"/>
          <w:divBdr>
            <w:top w:val="none" w:sz="0" w:space="0" w:color="auto"/>
            <w:left w:val="none" w:sz="0" w:space="0" w:color="auto"/>
            <w:bottom w:val="none" w:sz="0" w:space="0" w:color="auto"/>
            <w:right w:val="none" w:sz="0" w:space="0" w:color="auto"/>
          </w:divBdr>
          <w:divsChild>
            <w:div w:id="2113354972">
              <w:marLeft w:val="0"/>
              <w:marRight w:val="0"/>
              <w:marTop w:val="0"/>
              <w:marBottom w:val="0"/>
              <w:divBdr>
                <w:top w:val="none" w:sz="0" w:space="0" w:color="auto"/>
                <w:left w:val="none" w:sz="0" w:space="0" w:color="auto"/>
                <w:bottom w:val="none" w:sz="0" w:space="0" w:color="auto"/>
                <w:right w:val="none" w:sz="0" w:space="0" w:color="auto"/>
              </w:divBdr>
            </w:div>
            <w:div w:id="2113355262">
              <w:marLeft w:val="0"/>
              <w:marRight w:val="0"/>
              <w:marTop w:val="0"/>
              <w:marBottom w:val="0"/>
              <w:divBdr>
                <w:top w:val="none" w:sz="0" w:space="0" w:color="auto"/>
                <w:left w:val="none" w:sz="0" w:space="0" w:color="auto"/>
                <w:bottom w:val="none" w:sz="0" w:space="0" w:color="auto"/>
                <w:right w:val="none" w:sz="0" w:space="0" w:color="auto"/>
              </w:divBdr>
            </w:div>
            <w:div w:id="2113355836">
              <w:marLeft w:val="0"/>
              <w:marRight w:val="0"/>
              <w:marTop w:val="0"/>
              <w:marBottom w:val="0"/>
              <w:divBdr>
                <w:top w:val="none" w:sz="0" w:space="0" w:color="auto"/>
                <w:left w:val="none" w:sz="0" w:space="0" w:color="auto"/>
                <w:bottom w:val="none" w:sz="0" w:space="0" w:color="auto"/>
                <w:right w:val="none" w:sz="0" w:space="0" w:color="auto"/>
              </w:divBdr>
            </w:div>
            <w:div w:id="211335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6">
      <w:marLeft w:val="0"/>
      <w:marRight w:val="0"/>
      <w:marTop w:val="0"/>
      <w:marBottom w:val="0"/>
      <w:divBdr>
        <w:top w:val="none" w:sz="0" w:space="0" w:color="auto"/>
        <w:left w:val="none" w:sz="0" w:space="0" w:color="auto"/>
        <w:bottom w:val="none" w:sz="0" w:space="0" w:color="auto"/>
        <w:right w:val="none" w:sz="0" w:space="0" w:color="auto"/>
      </w:divBdr>
      <w:divsChild>
        <w:div w:id="2113357716">
          <w:marLeft w:val="0"/>
          <w:marRight w:val="0"/>
          <w:marTop w:val="0"/>
          <w:marBottom w:val="0"/>
          <w:divBdr>
            <w:top w:val="none" w:sz="0" w:space="0" w:color="auto"/>
            <w:left w:val="none" w:sz="0" w:space="0" w:color="auto"/>
            <w:bottom w:val="none" w:sz="0" w:space="0" w:color="auto"/>
            <w:right w:val="none" w:sz="0" w:space="0" w:color="auto"/>
          </w:divBdr>
          <w:divsChild>
            <w:div w:id="2113355091">
              <w:marLeft w:val="0"/>
              <w:marRight w:val="0"/>
              <w:marTop w:val="0"/>
              <w:marBottom w:val="0"/>
              <w:divBdr>
                <w:top w:val="none" w:sz="0" w:space="0" w:color="auto"/>
                <w:left w:val="none" w:sz="0" w:space="0" w:color="auto"/>
                <w:bottom w:val="none" w:sz="0" w:space="0" w:color="auto"/>
                <w:right w:val="none" w:sz="0" w:space="0" w:color="auto"/>
              </w:divBdr>
            </w:div>
            <w:div w:id="2113355580">
              <w:marLeft w:val="0"/>
              <w:marRight w:val="0"/>
              <w:marTop w:val="0"/>
              <w:marBottom w:val="0"/>
              <w:divBdr>
                <w:top w:val="none" w:sz="0" w:space="0" w:color="auto"/>
                <w:left w:val="none" w:sz="0" w:space="0" w:color="auto"/>
                <w:bottom w:val="none" w:sz="0" w:space="0" w:color="auto"/>
                <w:right w:val="none" w:sz="0" w:space="0" w:color="auto"/>
              </w:divBdr>
            </w:div>
            <w:div w:id="2113356048">
              <w:marLeft w:val="0"/>
              <w:marRight w:val="0"/>
              <w:marTop w:val="0"/>
              <w:marBottom w:val="0"/>
              <w:divBdr>
                <w:top w:val="none" w:sz="0" w:space="0" w:color="auto"/>
                <w:left w:val="none" w:sz="0" w:space="0" w:color="auto"/>
                <w:bottom w:val="none" w:sz="0" w:space="0" w:color="auto"/>
                <w:right w:val="none" w:sz="0" w:space="0" w:color="auto"/>
              </w:divBdr>
            </w:div>
            <w:div w:id="2113356198">
              <w:marLeft w:val="0"/>
              <w:marRight w:val="0"/>
              <w:marTop w:val="0"/>
              <w:marBottom w:val="0"/>
              <w:divBdr>
                <w:top w:val="none" w:sz="0" w:space="0" w:color="auto"/>
                <w:left w:val="none" w:sz="0" w:space="0" w:color="auto"/>
                <w:bottom w:val="none" w:sz="0" w:space="0" w:color="auto"/>
                <w:right w:val="none" w:sz="0" w:space="0" w:color="auto"/>
              </w:divBdr>
            </w:div>
            <w:div w:id="2113356234">
              <w:marLeft w:val="0"/>
              <w:marRight w:val="0"/>
              <w:marTop w:val="0"/>
              <w:marBottom w:val="0"/>
              <w:divBdr>
                <w:top w:val="none" w:sz="0" w:space="0" w:color="auto"/>
                <w:left w:val="none" w:sz="0" w:space="0" w:color="auto"/>
                <w:bottom w:val="none" w:sz="0" w:space="0" w:color="auto"/>
                <w:right w:val="none" w:sz="0" w:space="0" w:color="auto"/>
              </w:divBdr>
            </w:div>
            <w:div w:id="2113356446">
              <w:marLeft w:val="0"/>
              <w:marRight w:val="0"/>
              <w:marTop w:val="0"/>
              <w:marBottom w:val="0"/>
              <w:divBdr>
                <w:top w:val="none" w:sz="0" w:space="0" w:color="auto"/>
                <w:left w:val="none" w:sz="0" w:space="0" w:color="auto"/>
                <w:bottom w:val="none" w:sz="0" w:space="0" w:color="auto"/>
                <w:right w:val="none" w:sz="0" w:space="0" w:color="auto"/>
              </w:divBdr>
            </w:div>
            <w:div w:id="2113356575">
              <w:marLeft w:val="0"/>
              <w:marRight w:val="0"/>
              <w:marTop w:val="0"/>
              <w:marBottom w:val="0"/>
              <w:divBdr>
                <w:top w:val="none" w:sz="0" w:space="0" w:color="auto"/>
                <w:left w:val="none" w:sz="0" w:space="0" w:color="auto"/>
                <w:bottom w:val="none" w:sz="0" w:space="0" w:color="auto"/>
                <w:right w:val="none" w:sz="0" w:space="0" w:color="auto"/>
              </w:divBdr>
            </w:div>
            <w:div w:id="2113356596">
              <w:marLeft w:val="0"/>
              <w:marRight w:val="0"/>
              <w:marTop w:val="0"/>
              <w:marBottom w:val="0"/>
              <w:divBdr>
                <w:top w:val="none" w:sz="0" w:space="0" w:color="auto"/>
                <w:left w:val="none" w:sz="0" w:space="0" w:color="auto"/>
                <w:bottom w:val="none" w:sz="0" w:space="0" w:color="auto"/>
                <w:right w:val="none" w:sz="0" w:space="0" w:color="auto"/>
              </w:divBdr>
            </w:div>
            <w:div w:id="2113356731">
              <w:marLeft w:val="0"/>
              <w:marRight w:val="0"/>
              <w:marTop w:val="0"/>
              <w:marBottom w:val="0"/>
              <w:divBdr>
                <w:top w:val="none" w:sz="0" w:space="0" w:color="auto"/>
                <w:left w:val="none" w:sz="0" w:space="0" w:color="auto"/>
                <w:bottom w:val="none" w:sz="0" w:space="0" w:color="auto"/>
                <w:right w:val="none" w:sz="0" w:space="0" w:color="auto"/>
              </w:divBdr>
            </w:div>
            <w:div w:id="2113356794">
              <w:marLeft w:val="0"/>
              <w:marRight w:val="0"/>
              <w:marTop w:val="0"/>
              <w:marBottom w:val="0"/>
              <w:divBdr>
                <w:top w:val="none" w:sz="0" w:space="0" w:color="auto"/>
                <w:left w:val="none" w:sz="0" w:space="0" w:color="auto"/>
                <w:bottom w:val="none" w:sz="0" w:space="0" w:color="auto"/>
                <w:right w:val="none" w:sz="0" w:space="0" w:color="auto"/>
              </w:divBdr>
            </w:div>
            <w:div w:id="2113356908">
              <w:marLeft w:val="0"/>
              <w:marRight w:val="0"/>
              <w:marTop w:val="0"/>
              <w:marBottom w:val="0"/>
              <w:divBdr>
                <w:top w:val="none" w:sz="0" w:space="0" w:color="auto"/>
                <w:left w:val="none" w:sz="0" w:space="0" w:color="auto"/>
                <w:bottom w:val="none" w:sz="0" w:space="0" w:color="auto"/>
                <w:right w:val="none" w:sz="0" w:space="0" w:color="auto"/>
              </w:divBdr>
            </w:div>
            <w:div w:id="2113357887">
              <w:marLeft w:val="0"/>
              <w:marRight w:val="0"/>
              <w:marTop w:val="0"/>
              <w:marBottom w:val="0"/>
              <w:divBdr>
                <w:top w:val="none" w:sz="0" w:space="0" w:color="auto"/>
                <w:left w:val="none" w:sz="0" w:space="0" w:color="auto"/>
                <w:bottom w:val="none" w:sz="0" w:space="0" w:color="auto"/>
                <w:right w:val="none" w:sz="0" w:space="0" w:color="auto"/>
              </w:divBdr>
            </w:div>
            <w:div w:id="2113358096">
              <w:marLeft w:val="0"/>
              <w:marRight w:val="0"/>
              <w:marTop w:val="0"/>
              <w:marBottom w:val="0"/>
              <w:divBdr>
                <w:top w:val="none" w:sz="0" w:space="0" w:color="auto"/>
                <w:left w:val="none" w:sz="0" w:space="0" w:color="auto"/>
                <w:bottom w:val="none" w:sz="0" w:space="0" w:color="auto"/>
                <w:right w:val="none" w:sz="0" w:space="0" w:color="auto"/>
              </w:divBdr>
            </w:div>
            <w:div w:id="2113358246">
              <w:marLeft w:val="0"/>
              <w:marRight w:val="0"/>
              <w:marTop w:val="0"/>
              <w:marBottom w:val="0"/>
              <w:divBdr>
                <w:top w:val="none" w:sz="0" w:space="0" w:color="auto"/>
                <w:left w:val="none" w:sz="0" w:space="0" w:color="auto"/>
                <w:bottom w:val="none" w:sz="0" w:space="0" w:color="auto"/>
                <w:right w:val="none" w:sz="0" w:space="0" w:color="auto"/>
              </w:divBdr>
            </w:div>
            <w:div w:id="211335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8">
      <w:marLeft w:val="0"/>
      <w:marRight w:val="0"/>
      <w:marTop w:val="0"/>
      <w:marBottom w:val="0"/>
      <w:divBdr>
        <w:top w:val="none" w:sz="0" w:space="0" w:color="auto"/>
        <w:left w:val="none" w:sz="0" w:space="0" w:color="auto"/>
        <w:bottom w:val="none" w:sz="0" w:space="0" w:color="auto"/>
        <w:right w:val="none" w:sz="0" w:space="0" w:color="auto"/>
      </w:divBdr>
      <w:divsChild>
        <w:div w:id="2113356461">
          <w:marLeft w:val="0"/>
          <w:marRight w:val="0"/>
          <w:marTop w:val="0"/>
          <w:marBottom w:val="0"/>
          <w:divBdr>
            <w:top w:val="none" w:sz="0" w:space="0" w:color="auto"/>
            <w:left w:val="none" w:sz="0" w:space="0" w:color="auto"/>
            <w:bottom w:val="none" w:sz="0" w:space="0" w:color="auto"/>
            <w:right w:val="none" w:sz="0" w:space="0" w:color="auto"/>
          </w:divBdr>
        </w:div>
      </w:divsChild>
    </w:div>
    <w:div w:id="2113357251">
      <w:marLeft w:val="0"/>
      <w:marRight w:val="0"/>
      <w:marTop w:val="0"/>
      <w:marBottom w:val="0"/>
      <w:divBdr>
        <w:top w:val="none" w:sz="0" w:space="0" w:color="auto"/>
        <w:left w:val="none" w:sz="0" w:space="0" w:color="auto"/>
        <w:bottom w:val="none" w:sz="0" w:space="0" w:color="auto"/>
        <w:right w:val="none" w:sz="0" w:space="0" w:color="auto"/>
      </w:divBdr>
    </w:div>
    <w:div w:id="2113357253">
      <w:marLeft w:val="0"/>
      <w:marRight w:val="0"/>
      <w:marTop w:val="0"/>
      <w:marBottom w:val="0"/>
      <w:divBdr>
        <w:top w:val="none" w:sz="0" w:space="0" w:color="auto"/>
        <w:left w:val="none" w:sz="0" w:space="0" w:color="auto"/>
        <w:bottom w:val="none" w:sz="0" w:space="0" w:color="auto"/>
        <w:right w:val="none" w:sz="0" w:space="0" w:color="auto"/>
      </w:divBdr>
      <w:divsChild>
        <w:div w:id="2113358370">
          <w:marLeft w:val="0"/>
          <w:marRight w:val="0"/>
          <w:marTop w:val="0"/>
          <w:marBottom w:val="0"/>
          <w:divBdr>
            <w:top w:val="none" w:sz="0" w:space="0" w:color="auto"/>
            <w:left w:val="none" w:sz="0" w:space="0" w:color="auto"/>
            <w:bottom w:val="none" w:sz="0" w:space="0" w:color="auto"/>
            <w:right w:val="none" w:sz="0" w:space="0" w:color="auto"/>
          </w:divBdr>
        </w:div>
      </w:divsChild>
    </w:div>
    <w:div w:id="2113357258">
      <w:marLeft w:val="0"/>
      <w:marRight w:val="0"/>
      <w:marTop w:val="0"/>
      <w:marBottom w:val="0"/>
      <w:divBdr>
        <w:top w:val="none" w:sz="0" w:space="0" w:color="auto"/>
        <w:left w:val="none" w:sz="0" w:space="0" w:color="auto"/>
        <w:bottom w:val="none" w:sz="0" w:space="0" w:color="auto"/>
        <w:right w:val="none" w:sz="0" w:space="0" w:color="auto"/>
      </w:divBdr>
      <w:divsChild>
        <w:div w:id="2113356136">
          <w:marLeft w:val="0"/>
          <w:marRight w:val="0"/>
          <w:marTop w:val="0"/>
          <w:marBottom w:val="0"/>
          <w:divBdr>
            <w:top w:val="none" w:sz="0" w:space="0" w:color="auto"/>
            <w:left w:val="none" w:sz="0" w:space="0" w:color="auto"/>
            <w:bottom w:val="none" w:sz="0" w:space="0" w:color="auto"/>
            <w:right w:val="none" w:sz="0" w:space="0" w:color="auto"/>
          </w:divBdr>
          <w:divsChild>
            <w:div w:id="2113354976">
              <w:marLeft w:val="0"/>
              <w:marRight w:val="0"/>
              <w:marTop w:val="0"/>
              <w:marBottom w:val="0"/>
              <w:divBdr>
                <w:top w:val="none" w:sz="0" w:space="0" w:color="auto"/>
                <w:left w:val="none" w:sz="0" w:space="0" w:color="auto"/>
                <w:bottom w:val="none" w:sz="0" w:space="0" w:color="auto"/>
                <w:right w:val="none" w:sz="0" w:space="0" w:color="auto"/>
              </w:divBdr>
            </w:div>
            <w:div w:id="211335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3">
      <w:marLeft w:val="0"/>
      <w:marRight w:val="0"/>
      <w:marTop w:val="0"/>
      <w:marBottom w:val="0"/>
      <w:divBdr>
        <w:top w:val="none" w:sz="0" w:space="0" w:color="auto"/>
        <w:left w:val="none" w:sz="0" w:space="0" w:color="auto"/>
        <w:bottom w:val="none" w:sz="0" w:space="0" w:color="auto"/>
        <w:right w:val="none" w:sz="0" w:space="0" w:color="auto"/>
      </w:divBdr>
      <w:divsChild>
        <w:div w:id="2113355061">
          <w:marLeft w:val="0"/>
          <w:marRight w:val="0"/>
          <w:marTop w:val="0"/>
          <w:marBottom w:val="0"/>
          <w:divBdr>
            <w:top w:val="none" w:sz="0" w:space="0" w:color="auto"/>
            <w:left w:val="none" w:sz="0" w:space="0" w:color="auto"/>
            <w:bottom w:val="none" w:sz="0" w:space="0" w:color="auto"/>
            <w:right w:val="none" w:sz="0" w:space="0" w:color="auto"/>
          </w:divBdr>
        </w:div>
      </w:divsChild>
    </w:div>
    <w:div w:id="2113357264">
      <w:marLeft w:val="0"/>
      <w:marRight w:val="0"/>
      <w:marTop w:val="0"/>
      <w:marBottom w:val="0"/>
      <w:divBdr>
        <w:top w:val="none" w:sz="0" w:space="0" w:color="auto"/>
        <w:left w:val="none" w:sz="0" w:space="0" w:color="auto"/>
        <w:bottom w:val="none" w:sz="0" w:space="0" w:color="auto"/>
        <w:right w:val="none" w:sz="0" w:space="0" w:color="auto"/>
      </w:divBdr>
      <w:divsChild>
        <w:div w:id="2113356413">
          <w:marLeft w:val="0"/>
          <w:marRight w:val="0"/>
          <w:marTop w:val="0"/>
          <w:marBottom w:val="0"/>
          <w:divBdr>
            <w:top w:val="none" w:sz="0" w:space="0" w:color="auto"/>
            <w:left w:val="none" w:sz="0" w:space="0" w:color="auto"/>
            <w:bottom w:val="none" w:sz="0" w:space="0" w:color="auto"/>
            <w:right w:val="none" w:sz="0" w:space="0" w:color="auto"/>
          </w:divBdr>
          <w:divsChild>
            <w:div w:id="2113355177">
              <w:marLeft w:val="0"/>
              <w:marRight w:val="0"/>
              <w:marTop w:val="0"/>
              <w:marBottom w:val="0"/>
              <w:divBdr>
                <w:top w:val="none" w:sz="0" w:space="0" w:color="auto"/>
                <w:left w:val="none" w:sz="0" w:space="0" w:color="auto"/>
                <w:bottom w:val="none" w:sz="0" w:space="0" w:color="auto"/>
                <w:right w:val="none" w:sz="0" w:space="0" w:color="auto"/>
              </w:divBdr>
            </w:div>
            <w:div w:id="2113356187">
              <w:marLeft w:val="0"/>
              <w:marRight w:val="0"/>
              <w:marTop w:val="0"/>
              <w:marBottom w:val="0"/>
              <w:divBdr>
                <w:top w:val="none" w:sz="0" w:space="0" w:color="auto"/>
                <w:left w:val="none" w:sz="0" w:space="0" w:color="auto"/>
                <w:bottom w:val="none" w:sz="0" w:space="0" w:color="auto"/>
                <w:right w:val="none" w:sz="0" w:space="0" w:color="auto"/>
              </w:divBdr>
            </w:div>
            <w:div w:id="2113356298">
              <w:marLeft w:val="0"/>
              <w:marRight w:val="0"/>
              <w:marTop w:val="0"/>
              <w:marBottom w:val="0"/>
              <w:divBdr>
                <w:top w:val="none" w:sz="0" w:space="0" w:color="auto"/>
                <w:left w:val="none" w:sz="0" w:space="0" w:color="auto"/>
                <w:bottom w:val="none" w:sz="0" w:space="0" w:color="auto"/>
                <w:right w:val="none" w:sz="0" w:space="0" w:color="auto"/>
              </w:divBdr>
            </w:div>
            <w:div w:id="2113356643">
              <w:marLeft w:val="0"/>
              <w:marRight w:val="0"/>
              <w:marTop w:val="0"/>
              <w:marBottom w:val="0"/>
              <w:divBdr>
                <w:top w:val="none" w:sz="0" w:space="0" w:color="auto"/>
                <w:left w:val="none" w:sz="0" w:space="0" w:color="auto"/>
                <w:bottom w:val="none" w:sz="0" w:space="0" w:color="auto"/>
                <w:right w:val="none" w:sz="0" w:space="0" w:color="auto"/>
              </w:divBdr>
            </w:div>
            <w:div w:id="2113356711">
              <w:marLeft w:val="0"/>
              <w:marRight w:val="0"/>
              <w:marTop w:val="0"/>
              <w:marBottom w:val="0"/>
              <w:divBdr>
                <w:top w:val="none" w:sz="0" w:space="0" w:color="auto"/>
                <w:left w:val="none" w:sz="0" w:space="0" w:color="auto"/>
                <w:bottom w:val="none" w:sz="0" w:space="0" w:color="auto"/>
                <w:right w:val="none" w:sz="0" w:space="0" w:color="auto"/>
              </w:divBdr>
            </w:div>
            <w:div w:id="2113357064">
              <w:marLeft w:val="0"/>
              <w:marRight w:val="0"/>
              <w:marTop w:val="0"/>
              <w:marBottom w:val="0"/>
              <w:divBdr>
                <w:top w:val="none" w:sz="0" w:space="0" w:color="auto"/>
                <w:left w:val="none" w:sz="0" w:space="0" w:color="auto"/>
                <w:bottom w:val="none" w:sz="0" w:space="0" w:color="auto"/>
                <w:right w:val="none" w:sz="0" w:space="0" w:color="auto"/>
              </w:divBdr>
            </w:div>
            <w:div w:id="2113357344">
              <w:marLeft w:val="0"/>
              <w:marRight w:val="0"/>
              <w:marTop w:val="0"/>
              <w:marBottom w:val="0"/>
              <w:divBdr>
                <w:top w:val="none" w:sz="0" w:space="0" w:color="auto"/>
                <w:left w:val="none" w:sz="0" w:space="0" w:color="auto"/>
                <w:bottom w:val="none" w:sz="0" w:space="0" w:color="auto"/>
                <w:right w:val="none" w:sz="0" w:space="0" w:color="auto"/>
              </w:divBdr>
            </w:div>
            <w:div w:id="2113357372">
              <w:marLeft w:val="0"/>
              <w:marRight w:val="0"/>
              <w:marTop w:val="0"/>
              <w:marBottom w:val="0"/>
              <w:divBdr>
                <w:top w:val="none" w:sz="0" w:space="0" w:color="auto"/>
                <w:left w:val="none" w:sz="0" w:space="0" w:color="auto"/>
                <w:bottom w:val="none" w:sz="0" w:space="0" w:color="auto"/>
                <w:right w:val="none" w:sz="0" w:space="0" w:color="auto"/>
              </w:divBdr>
            </w:div>
            <w:div w:id="2113357413">
              <w:marLeft w:val="0"/>
              <w:marRight w:val="0"/>
              <w:marTop w:val="0"/>
              <w:marBottom w:val="0"/>
              <w:divBdr>
                <w:top w:val="none" w:sz="0" w:space="0" w:color="auto"/>
                <w:left w:val="none" w:sz="0" w:space="0" w:color="auto"/>
                <w:bottom w:val="none" w:sz="0" w:space="0" w:color="auto"/>
                <w:right w:val="none" w:sz="0" w:space="0" w:color="auto"/>
              </w:divBdr>
            </w:div>
            <w:div w:id="2113357539">
              <w:marLeft w:val="0"/>
              <w:marRight w:val="0"/>
              <w:marTop w:val="0"/>
              <w:marBottom w:val="0"/>
              <w:divBdr>
                <w:top w:val="none" w:sz="0" w:space="0" w:color="auto"/>
                <w:left w:val="none" w:sz="0" w:space="0" w:color="auto"/>
                <w:bottom w:val="none" w:sz="0" w:space="0" w:color="auto"/>
                <w:right w:val="none" w:sz="0" w:space="0" w:color="auto"/>
              </w:divBdr>
            </w:div>
            <w:div w:id="211335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6">
      <w:marLeft w:val="0"/>
      <w:marRight w:val="0"/>
      <w:marTop w:val="0"/>
      <w:marBottom w:val="0"/>
      <w:divBdr>
        <w:top w:val="none" w:sz="0" w:space="0" w:color="auto"/>
        <w:left w:val="none" w:sz="0" w:space="0" w:color="auto"/>
        <w:bottom w:val="none" w:sz="0" w:space="0" w:color="auto"/>
        <w:right w:val="none" w:sz="0" w:space="0" w:color="auto"/>
      </w:divBdr>
      <w:divsChild>
        <w:div w:id="2113357193">
          <w:marLeft w:val="0"/>
          <w:marRight w:val="0"/>
          <w:marTop w:val="0"/>
          <w:marBottom w:val="0"/>
          <w:divBdr>
            <w:top w:val="none" w:sz="0" w:space="0" w:color="auto"/>
            <w:left w:val="none" w:sz="0" w:space="0" w:color="auto"/>
            <w:bottom w:val="none" w:sz="0" w:space="0" w:color="auto"/>
            <w:right w:val="none" w:sz="0" w:space="0" w:color="auto"/>
          </w:divBdr>
          <w:divsChild>
            <w:div w:id="2113355227">
              <w:marLeft w:val="0"/>
              <w:marRight w:val="0"/>
              <w:marTop w:val="0"/>
              <w:marBottom w:val="0"/>
              <w:divBdr>
                <w:top w:val="none" w:sz="0" w:space="0" w:color="auto"/>
                <w:left w:val="none" w:sz="0" w:space="0" w:color="auto"/>
                <w:bottom w:val="none" w:sz="0" w:space="0" w:color="auto"/>
                <w:right w:val="none" w:sz="0" w:space="0" w:color="auto"/>
              </w:divBdr>
            </w:div>
            <w:div w:id="211335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8">
      <w:marLeft w:val="0"/>
      <w:marRight w:val="0"/>
      <w:marTop w:val="0"/>
      <w:marBottom w:val="0"/>
      <w:divBdr>
        <w:top w:val="none" w:sz="0" w:space="0" w:color="auto"/>
        <w:left w:val="none" w:sz="0" w:space="0" w:color="auto"/>
        <w:bottom w:val="none" w:sz="0" w:space="0" w:color="auto"/>
        <w:right w:val="none" w:sz="0" w:space="0" w:color="auto"/>
      </w:divBdr>
      <w:divsChild>
        <w:div w:id="2113356308">
          <w:marLeft w:val="0"/>
          <w:marRight w:val="0"/>
          <w:marTop w:val="0"/>
          <w:marBottom w:val="0"/>
          <w:divBdr>
            <w:top w:val="none" w:sz="0" w:space="0" w:color="auto"/>
            <w:left w:val="none" w:sz="0" w:space="0" w:color="auto"/>
            <w:bottom w:val="none" w:sz="0" w:space="0" w:color="auto"/>
            <w:right w:val="none" w:sz="0" w:space="0" w:color="auto"/>
          </w:divBdr>
        </w:div>
      </w:divsChild>
    </w:div>
    <w:div w:id="2113357269">
      <w:marLeft w:val="0"/>
      <w:marRight w:val="0"/>
      <w:marTop w:val="0"/>
      <w:marBottom w:val="0"/>
      <w:divBdr>
        <w:top w:val="none" w:sz="0" w:space="0" w:color="auto"/>
        <w:left w:val="none" w:sz="0" w:space="0" w:color="auto"/>
        <w:bottom w:val="none" w:sz="0" w:space="0" w:color="auto"/>
        <w:right w:val="none" w:sz="0" w:space="0" w:color="auto"/>
      </w:divBdr>
      <w:divsChild>
        <w:div w:id="2113356347">
          <w:marLeft w:val="0"/>
          <w:marRight w:val="0"/>
          <w:marTop w:val="0"/>
          <w:marBottom w:val="0"/>
          <w:divBdr>
            <w:top w:val="none" w:sz="0" w:space="0" w:color="auto"/>
            <w:left w:val="none" w:sz="0" w:space="0" w:color="auto"/>
            <w:bottom w:val="none" w:sz="0" w:space="0" w:color="auto"/>
            <w:right w:val="none" w:sz="0" w:space="0" w:color="auto"/>
          </w:divBdr>
        </w:div>
      </w:divsChild>
    </w:div>
    <w:div w:id="2113357271">
      <w:marLeft w:val="0"/>
      <w:marRight w:val="0"/>
      <w:marTop w:val="0"/>
      <w:marBottom w:val="0"/>
      <w:divBdr>
        <w:top w:val="none" w:sz="0" w:space="0" w:color="auto"/>
        <w:left w:val="none" w:sz="0" w:space="0" w:color="auto"/>
        <w:bottom w:val="none" w:sz="0" w:space="0" w:color="auto"/>
        <w:right w:val="none" w:sz="0" w:space="0" w:color="auto"/>
      </w:divBdr>
      <w:divsChild>
        <w:div w:id="2113358379">
          <w:marLeft w:val="0"/>
          <w:marRight w:val="0"/>
          <w:marTop w:val="0"/>
          <w:marBottom w:val="0"/>
          <w:divBdr>
            <w:top w:val="none" w:sz="0" w:space="0" w:color="auto"/>
            <w:left w:val="none" w:sz="0" w:space="0" w:color="auto"/>
            <w:bottom w:val="none" w:sz="0" w:space="0" w:color="auto"/>
            <w:right w:val="none" w:sz="0" w:space="0" w:color="auto"/>
          </w:divBdr>
          <w:divsChild>
            <w:div w:id="211335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2">
      <w:marLeft w:val="0"/>
      <w:marRight w:val="0"/>
      <w:marTop w:val="0"/>
      <w:marBottom w:val="0"/>
      <w:divBdr>
        <w:top w:val="none" w:sz="0" w:space="0" w:color="auto"/>
        <w:left w:val="none" w:sz="0" w:space="0" w:color="auto"/>
        <w:bottom w:val="none" w:sz="0" w:space="0" w:color="auto"/>
        <w:right w:val="none" w:sz="0" w:space="0" w:color="auto"/>
      </w:divBdr>
      <w:divsChild>
        <w:div w:id="2113357436">
          <w:marLeft w:val="0"/>
          <w:marRight w:val="0"/>
          <w:marTop w:val="0"/>
          <w:marBottom w:val="0"/>
          <w:divBdr>
            <w:top w:val="none" w:sz="0" w:space="0" w:color="auto"/>
            <w:left w:val="none" w:sz="0" w:space="0" w:color="auto"/>
            <w:bottom w:val="none" w:sz="0" w:space="0" w:color="auto"/>
            <w:right w:val="none" w:sz="0" w:space="0" w:color="auto"/>
          </w:divBdr>
          <w:divsChild>
            <w:div w:id="211335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3">
      <w:marLeft w:val="0"/>
      <w:marRight w:val="0"/>
      <w:marTop w:val="0"/>
      <w:marBottom w:val="0"/>
      <w:divBdr>
        <w:top w:val="none" w:sz="0" w:space="0" w:color="auto"/>
        <w:left w:val="none" w:sz="0" w:space="0" w:color="auto"/>
        <w:bottom w:val="none" w:sz="0" w:space="0" w:color="auto"/>
        <w:right w:val="none" w:sz="0" w:space="0" w:color="auto"/>
      </w:divBdr>
      <w:divsChild>
        <w:div w:id="2113356973">
          <w:marLeft w:val="0"/>
          <w:marRight w:val="0"/>
          <w:marTop w:val="0"/>
          <w:marBottom w:val="0"/>
          <w:divBdr>
            <w:top w:val="none" w:sz="0" w:space="0" w:color="auto"/>
            <w:left w:val="none" w:sz="0" w:space="0" w:color="auto"/>
            <w:bottom w:val="none" w:sz="0" w:space="0" w:color="auto"/>
            <w:right w:val="none" w:sz="0" w:space="0" w:color="auto"/>
          </w:divBdr>
        </w:div>
      </w:divsChild>
    </w:div>
    <w:div w:id="2113357275">
      <w:marLeft w:val="0"/>
      <w:marRight w:val="0"/>
      <w:marTop w:val="0"/>
      <w:marBottom w:val="0"/>
      <w:divBdr>
        <w:top w:val="none" w:sz="0" w:space="0" w:color="auto"/>
        <w:left w:val="none" w:sz="0" w:space="0" w:color="auto"/>
        <w:bottom w:val="none" w:sz="0" w:space="0" w:color="auto"/>
        <w:right w:val="none" w:sz="0" w:space="0" w:color="auto"/>
      </w:divBdr>
      <w:divsChild>
        <w:div w:id="2113355195">
          <w:marLeft w:val="0"/>
          <w:marRight w:val="0"/>
          <w:marTop w:val="0"/>
          <w:marBottom w:val="0"/>
          <w:divBdr>
            <w:top w:val="none" w:sz="0" w:space="0" w:color="auto"/>
            <w:left w:val="none" w:sz="0" w:space="0" w:color="auto"/>
            <w:bottom w:val="none" w:sz="0" w:space="0" w:color="auto"/>
            <w:right w:val="none" w:sz="0" w:space="0" w:color="auto"/>
          </w:divBdr>
          <w:divsChild>
            <w:div w:id="2113355052">
              <w:marLeft w:val="0"/>
              <w:marRight w:val="0"/>
              <w:marTop w:val="0"/>
              <w:marBottom w:val="0"/>
              <w:divBdr>
                <w:top w:val="none" w:sz="0" w:space="0" w:color="auto"/>
                <w:left w:val="none" w:sz="0" w:space="0" w:color="auto"/>
                <w:bottom w:val="none" w:sz="0" w:space="0" w:color="auto"/>
                <w:right w:val="none" w:sz="0" w:space="0" w:color="auto"/>
              </w:divBdr>
            </w:div>
            <w:div w:id="2113356469">
              <w:marLeft w:val="0"/>
              <w:marRight w:val="0"/>
              <w:marTop w:val="0"/>
              <w:marBottom w:val="0"/>
              <w:divBdr>
                <w:top w:val="none" w:sz="0" w:space="0" w:color="auto"/>
                <w:left w:val="none" w:sz="0" w:space="0" w:color="auto"/>
                <w:bottom w:val="none" w:sz="0" w:space="0" w:color="auto"/>
                <w:right w:val="none" w:sz="0" w:space="0" w:color="auto"/>
              </w:divBdr>
            </w:div>
            <w:div w:id="211335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6">
      <w:marLeft w:val="0"/>
      <w:marRight w:val="0"/>
      <w:marTop w:val="0"/>
      <w:marBottom w:val="0"/>
      <w:divBdr>
        <w:top w:val="none" w:sz="0" w:space="0" w:color="auto"/>
        <w:left w:val="none" w:sz="0" w:space="0" w:color="auto"/>
        <w:bottom w:val="none" w:sz="0" w:space="0" w:color="auto"/>
        <w:right w:val="none" w:sz="0" w:space="0" w:color="auto"/>
      </w:divBdr>
      <w:divsChild>
        <w:div w:id="2113355537">
          <w:marLeft w:val="0"/>
          <w:marRight w:val="0"/>
          <w:marTop w:val="0"/>
          <w:marBottom w:val="0"/>
          <w:divBdr>
            <w:top w:val="none" w:sz="0" w:space="0" w:color="auto"/>
            <w:left w:val="none" w:sz="0" w:space="0" w:color="auto"/>
            <w:bottom w:val="none" w:sz="0" w:space="0" w:color="auto"/>
            <w:right w:val="none" w:sz="0" w:space="0" w:color="auto"/>
          </w:divBdr>
        </w:div>
      </w:divsChild>
    </w:div>
    <w:div w:id="2113357280">
      <w:marLeft w:val="0"/>
      <w:marRight w:val="0"/>
      <w:marTop w:val="0"/>
      <w:marBottom w:val="0"/>
      <w:divBdr>
        <w:top w:val="none" w:sz="0" w:space="0" w:color="auto"/>
        <w:left w:val="none" w:sz="0" w:space="0" w:color="auto"/>
        <w:bottom w:val="none" w:sz="0" w:space="0" w:color="auto"/>
        <w:right w:val="none" w:sz="0" w:space="0" w:color="auto"/>
      </w:divBdr>
    </w:div>
    <w:div w:id="2113357284">
      <w:marLeft w:val="0"/>
      <w:marRight w:val="0"/>
      <w:marTop w:val="0"/>
      <w:marBottom w:val="0"/>
      <w:divBdr>
        <w:top w:val="none" w:sz="0" w:space="0" w:color="auto"/>
        <w:left w:val="none" w:sz="0" w:space="0" w:color="auto"/>
        <w:bottom w:val="none" w:sz="0" w:space="0" w:color="auto"/>
        <w:right w:val="none" w:sz="0" w:space="0" w:color="auto"/>
      </w:divBdr>
      <w:divsChild>
        <w:div w:id="2113358076">
          <w:marLeft w:val="547"/>
          <w:marRight w:val="0"/>
          <w:marTop w:val="154"/>
          <w:marBottom w:val="0"/>
          <w:divBdr>
            <w:top w:val="none" w:sz="0" w:space="0" w:color="auto"/>
            <w:left w:val="none" w:sz="0" w:space="0" w:color="auto"/>
            <w:bottom w:val="none" w:sz="0" w:space="0" w:color="auto"/>
            <w:right w:val="none" w:sz="0" w:space="0" w:color="auto"/>
          </w:divBdr>
        </w:div>
        <w:div w:id="2113358490">
          <w:marLeft w:val="547"/>
          <w:marRight w:val="0"/>
          <w:marTop w:val="154"/>
          <w:marBottom w:val="0"/>
          <w:divBdr>
            <w:top w:val="none" w:sz="0" w:space="0" w:color="auto"/>
            <w:left w:val="none" w:sz="0" w:space="0" w:color="auto"/>
            <w:bottom w:val="none" w:sz="0" w:space="0" w:color="auto"/>
            <w:right w:val="none" w:sz="0" w:space="0" w:color="auto"/>
          </w:divBdr>
        </w:div>
      </w:divsChild>
    </w:div>
    <w:div w:id="2113357296">
      <w:marLeft w:val="0"/>
      <w:marRight w:val="0"/>
      <w:marTop w:val="0"/>
      <w:marBottom w:val="0"/>
      <w:divBdr>
        <w:top w:val="none" w:sz="0" w:space="0" w:color="auto"/>
        <w:left w:val="none" w:sz="0" w:space="0" w:color="auto"/>
        <w:bottom w:val="none" w:sz="0" w:space="0" w:color="auto"/>
        <w:right w:val="none" w:sz="0" w:space="0" w:color="auto"/>
      </w:divBdr>
      <w:divsChild>
        <w:div w:id="2113358297">
          <w:marLeft w:val="0"/>
          <w:marRight w:val="0"/>
          <w:marTop w:val="0"/>
          <w:marBottom w:val="0"/>
          <w:divBdr>
            <w:top w:val="none" w:sz="0" w:space="0" w:color="auto"/>
            <w:left w:val="none" w:sz="0" w:space="0" w:color="auto"/>
            <w:bottom w:val="none" w:sz="0" w:space="0" w:color="auto"/>
            <w:right w:val="none" w:sz="0" w:space="0" w:color="auto"/>
          </w:divBdr>
        </w:div>
      </w:divsChild>
    </w:div>
    <w:div w:id="2113357299">
      <w:marLeft w:val="0"/>
      <w:marRight w:val="0"/>
      <w:marTop w:val="0"/>
      <w:marBottom w:val="0"/>
      <w:divBdr>
        <w:top w:val="none" w:sz="0" w:space="0" w:color="auto"/>
        <w:left w:val="none" w:sz="0" w:space="0" w:color="auto"/>
        <w:bottom w:val="none" w:sz="0" w:space="0" w:color="auto"/>
        <w:right w:val="none" w:sz="0" w:space="0" w:color="auto"/>
      </w:divBdr>
      <w:divsChild>
        <w:div w:id="2113358294">
          <w:marLeft w:val="0"/>
          <w:marRight w:val="0"/>
          <w:marTop w:val="0"/>
          <w:marBottom w:val="0"/>
          <w:divBdr>
            <w:top w:val="none" w:sz="0" w:space="0" w:color="auto"/>
            <w:left w:val="none" w:sz="0" w:space="0" w:color="auto"/>
            <w:bottom w:val="none" w:sz="0" w:space="0" w:color="auto"/>
            <w:right w:val="none" w:sz="0" w:space="0" w:color="auto"/>
          </w:divBdr>
        </w:div>
      </w:divsChild>
    </w:div>
    <w:div w:id="2113357301">
      <w:marLeft w:val="0"/>
      <w:marRight w:val="0"/>
      <w:marTop w:val="0"/>
      <w:marBottom w:val="0"/>
      <w:divBdr>
        <w:top w:val="none" w:sz="0" w:space="0" w:color="auto"/>
        <w:left w:val="none" w:sz="0" w:space="0" w:color="auto"/>
        <w:bottom w:val="none" w:sz="0" w:space="0" w:color="auto"/>
        <w:right w:val="none" w:sz="0" w:space="0" w:color="auto"/>
      </w:divBdr>
      <w:divsChild>
        <w:div w:id="2113355601">
          <w:marLeft w:val="0"/>
          <w:marRight w:val="0"/>
          <w:marTop w:val="0"/>
          <w:marBottom w:val="0"/>
          <w:divBdr>
            <w:top w:val="none" w:sz="0" w:space="0" w:color="auto"/>
            <w:left w:val="none" w:sz="0" w:space="0" w:color="auto"/>
            <w:bottom w:val="none" w:sz="0" w:space="0" w:color="auto"/>
            <w:right w:val="none" w:sz="0" w:space="0" w:color="auto"/>
          </w:divBdr>
        </w:div>
      </w:divsChild>
    </w:div>
    <w:div w:id="2113357302">
      <w:marLeft w:val="0"/>
      <w:marRight w:val="0"/>
      <w:marTop w:val="0"/>
      <w:marBottom w:val="0"/>
      <w:divBdr>
        <w:top w:val="none" w:sz="0" w:space="0" w:color="auto"/>
        <w:left w:val="none" w:sz="0" w:space="0" w:color="auto"/>
        <w:bottom w:val="none" w:sz="0" w:space="0" w:color="auto"/>
        <w:right w:val="none" w:sz="0" w:space="0" w:color="auto"/>
      </w:divBdr>
      <w:divsChild>
        <w:div w:id="2113355574">
          <w:marLeft w:val="0"/>
          <w:marRight w:val="0"/>
          <w:marTop w:val="0"/>
          <w:marBottom w:val="0"/>
          <w:divBdr>
            <w:top w:val="none" w:sz="0" w:space="0" w:color="auto"/>
            <w:left w:val="none" w:sz="0" w:space="0" w:color="auto"/>
            <w:bottom w:val="none" w:sz="0" w:space="0" w:color="auto"/>
            <w:right w:val="none" w:sz="0" w:space="0" w:color="auto"/>
          </w:divBdr>
          <w:divsChild>
            <w:div w:id="2113355941">
              <w:marLeft w:val="0"/>
              <w:marRight w:val="0"/>
              <w:marTop w:val="0"/>
              <w:marBottom w:val="0"/>
              <w:divBdr>
                <w:top w:val="none" w:sz="0" w:space="0" w:color="auto"/>
                <w:left w:val="none" w:sz="0" w:space="0" w:color="auto"/>
                <w:bottom w:val="none" w:sz="0" w:space="0" w:color="auto"/>
                <w:right w:val="none" w:sz="0" w:space="0" w:color="auto"/>
              </w:divBdr>
            </w:div>
            <w:div w:id="2113357468">
              <w:marLeft w:val="0"/>
              <w:marRight w:val="0"/>
              <w:marTop w:val="0"/>
              <w:marBottom w:val="0"/>
              <w:divBdr>
                <w:top w:val="none" w:sz="0" w:space="0" w:color="auto"/>
                <w:left w:val="none" w:sz="0" w:space="0" w:color="auto"/>
                <w:bottom w:val="none" w:sz="0" w:space="0" w:color="auto"/>
                <w:right w:val="none" w:sz="0" w:space="0" w:color="auto"/>
              </w:divBdr>
            </w:div>
            <w:div w:id="211335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5">
      <w:marLeft w:val="0"/>
      <w:marRight w:val="0"/>
      <w:marTop w:val="0"/>
      <w:marBottom w:val="0"/>
      <w:divBdr>
        <w:top w:val="none" w:sz="0" w:space="0" w:color="auto"/>
        <w:left w:val="none" w:sz="0" w:space="0" w:color="auto"/>
        <w:bottom w:val="none" w:sz="0" w:space="0" w:color="auto"/>
        <w:right w:val="none" w:sz="0" w:space="0" w:color="auto"/>
      </w:divBdr>
      <w:divsChild>
        <w:div w:id="2113356314">
          <w:marLeft w:val="0"/>
          <w:marRight w:val="0"/>
          <w:marTop w:val="0"/>
          <w:marBottom w:val="0"/>
          <w:divBdr>
            <w:top w:val="none" w:sz="0" w:space="0" w:color="auto"/>
            <w:left w:val="none" w:sz="0" w:space="0" w:color="auto"/>
            <w:bottom w:val="none" w:sz="0" w:space="0" w:color="auto"/>
            <w:right w:val="none" w:sz="0" w:space="0" w:color="auto"/>
          </w:divBdr>
          <w:divsChild>
            <w:div w:id="211335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8">
      <w:marLeft w:val="0"/>
      <w:marRight w:val="0"/>
      <w:marTop w:val="0"/>
      <w:marBottom w:val="0"/>
      <w:divBdr>
        <w:top w:val="none" w:sz="0" w:space="0" w:color="auto"/>
        <w:left w:val="none" w:sz="0" w:space="0" w:color="auto"/>
        <w:bottom w:val="none" w:sz="0" w:space="0" w:color="auto"/>
        <w:right w:val="none" w:sz="0" w:space="0" w:color="auto"/>
      </w:divBdr>
      <w:divsChild>
        <w:div w:id="2113356063">
          <w:marLeft w:val="0"/>
          <w:marRight w:val="0"/>
          <w:marTop w:val="0"/>
          <w:marBottom w:val="0"/>
          <w:divBdr>
            <w:top w:val="none" w:sz="0" w:space="0" w:color="auto"/>
            <w:left w:val="none" w:sz="0" w:space="0" w:color="auto"/>
            <w:bottom w:val="none" w:sz="0" w:space="0" w:color="auto"/>
            <w:right w:val="none" w:sz="0" w:space="0" w:color="auto"/>
          </w:divBdr>
          <w:divsChild>
            <w:div w:id="2113356009">
              <w:marLeft w:val="0"/>
              <w:marRight w:val="0"/>
              <w:marTop w:val="0"/>
              <w:marBottom w:val="0"/>
              <w:divBdr>
                <w:top w:val="none" w:sz="0" w:space="0" w:color="auto"/>
                <w:left w:val="none" w:sz="0" w:space="0" w:color="auto"/>
                <w:bottom w:val="none" w:sz="0" w:space="0" w:color="auto"/>
                <w:right w:val="none" w:sz="0" w:space="0" w:color="auto"/>
              </w:divBdr>
            </w:div>
            <w:div w:id="2113357026">
              <w:marLeft w:val="0"/>
              <w:marRight w:val="0"/>
              <w:marTop w:val="0"/>
              <w:marBottom w:val="0"/>
              <w:divBdr>
                <w:top w:val="none" w:sz="0" w:space="0" w:color="auto"/>
                <w:left w:val="none" w:sz="0" w:space="0" w:color="auto"/>
                <w:bottom w:val="none" w:sz="0" w:space="0" w:color="auto"/>
                <w:right w:val="none" w:sz="0" w:space="0" w:color="auto"/>
              </w:divBdr>
            </w:div>
            <w:div w:id="2113358347">
              <w:marLeft w:val="0"/>
              <w:marRight w:val="0"/>
              <w:marTop w:val="0"/>
              <w:marBottom w:val="0"/>
              <w:divBdr>
                <w:top w:val="none" w:sz="0" w:space="0" w:color="auto"/>
                <w:left w:val="none" w:sz="0" w:space="0" w:color="auto"/>
                <w:bottom w:val="none" w:sz="0" w:space="0" w:color="auto"/>
                <w:right w:val="none" w:sz="0" w:space="0" w:color="auto"/>
              </w:divBdr>
            </w:div>
            <w:div w:id="2113358395">
              <w:marLeft w:val="0"/>
              <w:marRight w:val="0"/>
              <w:marTop w:val="0"/>
              <w:marBottom w:val="0"/>
              <w:divBdr>
                <w:top w:val="none" w:sz="0" w:space="0" w:color="auto"/>
                <w:left w:val="none" w:sz="0" w:space="0" w:color="auto"/>
                <w:bottom w:val="none" w:sz="0" w:space="0" w:color="auto"/>
                <w:right w:val="none" w:sz="0" w:space="0" w:color="auto"/>
              </w:divBdr>
            </w:div>
            <w:div w:id="2113358396">
              <w:marLeft w:val="0"/>
              <w:marRight w:val="0"/>
              <w:marTop w:val="0"/>
              <w:marBottom w:val="0"/>
              <w:divBdr>
                <w:top w:val="none" w:sz="0" w:space="0" w:color="auto"/>
                <w:left w:val="none" w:sz="0" w:space="0" w:color="auto"/>
                <w:bottom w:val="none" w:sz="0" w:space="0" w:color="auto"/>
                <w:right w:val="none" w:sz="0" w:space="0" w:color="auto"/>
              </w:divBdr>
            </w:div>
            <w:div w:id="2113358428">
              <w:marLeft w:val="0"/>
              <w:marRight w:val="0"/>
              <w:marTop w:val="0"/>
              <w:marBottom w:val="0"/>
              <w:divBdr>
                <w:top w:val="none" w:sz="0" w:space="0" w:color="auto"/>
                <w:left w:val="none" w:sz="0" w:space="0" w:color="auto"/>
                <w:bottom w:val="none" w:sz="0" w:space="0" w:color="auto"/>
                <w:right w:val="none" w:sz="0" w:space="0" w:color="auto"/>
              </w:divBdr>
            </w:div>
            <w:div w:id="211335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9">
      <w:marLeft w:val="0"/>
      <w:marRight w:val="0"/>
      <w:marTop w:val="0"/>
      <w:marBottom w:val="0"/>
      <w:divBdr>
        <w:top w:val="none" w:sz="0" w:space="0" w:color="auto"/>
        <w:left w:val="none" w:sz="0" w:space="0" w:color="auto"/>
        <w:bottom w:val="none" w:sz="0" w:space="0" w:color="auto"/>
        <w:right w:val="none" w:sz="0" w:space="0" w:color="auto"/>
      </w:divBdr>
    </w:div>
    <w:div w:id="2113357310">
      <w:marLeft w:val="0"/>
      <w:marRight w:val="0"/>
      <w:marTop w:val="0"/>
      <w:marBottom w:val="0"/>
      <w:divBdr>
        <w:top w:val="none" w:sz="0" w:space="0" w:color="auto"/>
        <w:left w:val="none" w:sz="0" w:space="0" w:color="auto"/>
        <w:bottom w:val="none" w:sz="0" w:space="0" w:color="auto"/>
        <w:right w:val="none" w:sz="0" w:space="0" w:color="auto"/>
      </w:divBdr>
    </w:div>
    <w:div w:id="2113357312">
      <w:marLeft w:val="0"/>
      <w:marRight w:val="0"/>
      <w:marTop w:val="0"/>
      <w:marBottom w:val="0"/>
      <w:divBdr>
        <w:top w:val="none" w:sz="0" w:space="0" w:color="auto"/>
        <w:left w:val="none" w:sz="0" w:space="0" w:color="auto"/>
        <w:bottom w:val="none" w:sz="0" w:space="0" w:color="auto"/>
        <w:right w:val="none" w:sz="0" w:space="0" w:color="auto"/>
      </w:divBdr>
      <w:divsChild>
        <w:div w:id="2113356364">
          <w:marLeft w:val="0"/>
          <w:marRight w:val="0"/>
          <w:marTop w:val="0"/>
          <w:marBottom w:val="0"/>
          <w:divBdr>
            <w:top w:val="none" w:sz="0" w:space="0" w:color="auto"/>
            <w:left w:val="none" w:sz="0" w:space="0" w:color="auto"/>
            <w:bottom w:val="none" w:sz="0" w:space="0" w:color="auto"/>
            <w:right w:val="none" w:sz="0" w:space="0" w:color="auto"/>
          </w:divBdr>
          <w:divsChild>
            <w:div w:id="2113354952">
              <w:marLeft w:val="0"/>
              <w:marRight w:val="0"/>
              <w:marTop w:val="0"/>
              <w:marBottom w:val="0"/>
              <w:divBdr>
                <w:top w:val="none" w:sz="0" w:space="0" w:color="auto"/>
                <w:left w:val="none" w:sz="0" w:space="0" w:color="auto"/>
                <w:bottom w:val="none" w:sz="0" w:space="0" w:color="auto"/>
                <w:right w:val="none" w:sz="0" w:space="0" w:color="auto"/>
              </w:divBdr>
            </w:div>
            <w:div w:id="2113355032">
              <w:marLeft w:val="0"/>
              <w:marRight w:val="0"/>
              <w:marTop w:val="0"/>
              <w:marBottom w:val="0"/>
              <w:divBdr>
                <w:top w:val="none" w:sz="0" w:space="0" w:color="auto"/>
                <w:left w:val="none" w:sz="0" w:space="0" w:color="auto"/>
                <w:bottom w:val="none" w:sz="0" w:space="0" w:color="auto"/>
                <w:right w:val="none" w:sz="0" w:space="0" w:color="auto"/>
              </w:divBdr>
            </w:div>
            <w:div w:id="2113355579">
              <w:marLeft w:val="0"/>
              <w:marRight w:val="0"/>
              <w:marTop w:val="0"/>
              <w:marBottom w:val="0"/>
              <w:divBdr>
                <w:top w:val="none" w:sz="0" w:space="0" w:color="auto"/>
                <w:left w:val="none" w:sz="0" w:space="0" w:color="auto"/>
                <w:bottom w:val="none" w:sz="0" w:space="0" w:color="auto"/>
                <w:right w:val="none" w:sz="0" w:space="0" w:color="auto"/>
              </w:divBdr>
            </w:div>
            <w:div w:id="2113355625">
              <w:marLeft w:val="0"/>
              <w:marRight w:val="0"/>
              <w:marTop w:val="0"/>
              <w:marBottom w:val="0"/>
              <w:divBdr>
                <w:top w:val="none" w:sz="0" w:space="0" w:color="auto"/>
                <w:left w:val="none" w:sz="0" w:space="0" w:color="auto"/>
                <w:bottom w:val="none" w:sz="0" w:space="0" w:color="auto"/>
                <w:right w:val="none" w:sz="0" w:space="0" w:color="auto"/>
              </w:divBdr>
            </w:div>
            <w:div w:id="2113355821">
              <w:marLeft w:val="0"/>
              <w:marRight w:val="0"/>
              <w:marTop w:val="0"/>
              <w:marBottom w:val="0"/>
              <w:divBdr>
                <w:top w:val="none" w:sz="0" w:space="0" w:color="auto"/>
                <w:left w:val="none" w:sz="0" w:space="0" w:color="auto"/>
                <w:bottom w:val="none" w:sz="0" w:space="0" w:color="auto"/>
                <w:right w:val="none" w:sz="0" w:space="0" w:color="auto"/>
              </w:divBdr>
            </w:div>
            <w:div w:id="2113355843">
              <w:marLeft w:val="0"/>
              <w:marRight w:val="0"/>
              <w:marTop w:val="0"/>
              <w:marBottom w:val="0"/>
              <w:divBdr>
                <w:top w:val="none" w:sz="0" w:space="0" w:color="auto"/>
                <w:left w:val="none" w:sz="0" w:space="0" w:color="auto"/>
                <w:bottom w:val="none" w:sz="0" w:space="0" w:color="auto"/>
                <w:right w:val="none" w:sz="0" w:space="0" w:color="auto"/>
              </w:divBdr>
            </w:div>
            <w:div w:id="2113356106">
              <w:marLeft w:val="0"/>
              <w:marRight w:val="0"/>
              <w:marTop w:val="0"/>
              <w:marBottom w:val="0"/>
              <w:divBdr>
                <w:top w:val="none" w:sz="0" w:space="0" w:color="auto"/>
                <w:left w:val="none" w:sz="0" w:space="0" w:color="auto"/>
                <w:bottom w:val="none" w:sz="0" w:space="0" w:color="auto"/>
                <w:right w:val="none" w:sz="0" w:space="0" w:color="auto"/>
              </w:divBdr>
            </w:div>
            <w:div w:id="2113356378">
              <w:marLeft w:val="0"/>
              <w:marRight w:val="0"/>
              <w:marTop w:val="0"/>
              <w:marBottom w:val="0"/>
              <w:divBdr>
                <w:top w:val="none" w:sz="0" w:space="0" w:color="auto"/>
                <w:left w:val="none" w:sz="0" w:space="0" w:color="auto"/>
                <w:bottom w:val="none" w:sz="0" w:space="0" w:color="auto"/>
                <w:right w:val="none" w:sz="0" w:space="0" w:color="auto"/>
              </w:divBdr>
            </w:div>
            <w:div w:id="2113356679">
              <w:marLeft w:val="0"/>
              <w:marRight w:val="0"/>
              <w:marTop w:val="0"/>
              <w:marBottom w:val="0"/>
              <w:divBdr>
                <w:top w:val="none" w:sz="0" w:space="0" w:color="auto"/>
                <w:left w:val="none" w:sz="0" w:space="0" w:color="auto"/>
                <w:bottom w:val="none" w:sz="0" w:space="0" w:color="auto"/>
                <w:right w:val="none" w:sz="0" w:space="0" w:color="auto"/>
              </w:divBdr>
            </w:div>
            <w:div w:id="2113356976">
              <w:marLeft w:val="0"/>
              <w:marRight w:val="0"/>
              <w:marTop w:val="0"/>
              <w:marBottom w:val="0"/>
              <w:divBdr>
                <w:top w:val="none" w:sz="0" w:space="0" w:color="auto"/>
                <w:left w:val="none" w:sz="0" w:space="0" w:color="auto"/>
                <w:bottom w:val="none" w:sz="0" w:space="0" w:color="auto"/>
                <w:right w:val="none" w:sz="0" w:space="0" w:color="auto"/>
              </w:divBdr>
            </w:div>
            <w:div w:id="2113357429">
              <w:marLeft w:val="0"/>
              <w:marRight w:val="0"/>
              <w:marTop w:val="0"/>
              <w:marBottom w:val="0"/>
              <w:divBdr>
                <w:top w:val="none" w:sz="0" w:space="0" w:color="auto"/>
                <w:left w:val="none" w:sz="0" w:space="0" w:color="auto"/>
                <w:bottom w:val="none" w:sz="0" w:space="0" w:color="auto"/>
                <w:right w:val="none" w:sz="0" w:space="0" w:color="auto"/>
              </w:divBdr>
            </w:div>
            <w:div w:id="2113357484">
              <w:marLeft w:val="0"/>
              <w:marRight w:val="0"/>
              <w:marTop w:val="0"/>
              <w:marBottom w:val="0"/>
              <w:divBdr>
                <w:top w:val="none" w:sz="0" w:space="0" w:color="auto"/>
                <w:left w:val="none" w:sz="0" w:space="0" w:color="auto"/>
                <w:bottom w:val="none" w:sz="0" w:space="0" w:color="auto"/>
                <w:right w:val="none" w:sz="0" w:space="0" w:color="auto"/>
              </w:divBdr>
            </w:div>
            <w:div w:id="2113357586">
              <w:marLeft w:val="0"/>
              <w:marRight w:val="0"/>
              <w:marTop w:val="0"/>
              <w:marBottom w:val="0"/>
              <w:divBdr>
                <w:top w:val="none" w:sz="0" w:space="0" w:color="auto"/>
                <w:left w:val="none" w:sz="0" w:space="0" w:color="auto"/>
                <w:bottom w:val="none" w:sz="0" w:space="0" w:color="auto"/>
                <w:right w:val="none" w:sz="0" w:space="0" w:color="auto"/>
              </w:divBdr>
            </w:div>
            <w:div w:id="2113357806">
              <w:marLeft w:val="0"/>
              <w:marRight w:val="0"/>
              <w:marTop w:val="0"/>
              <w:marBottom w:val="0"/>
              <w:divBdr>
                <w:top w:val="none" w:sz="0" w:space="0" w:color="auto"/>
                <w:left w:val="none" w:sz="0" w:space="0" w:color="auto"/>
                <w:bottom w:val="none" w:sz="0" w:space="0" w:color="auto"/>
                <w:right w:val="none" w:sz="0" w:space="0" w:color="auto"/>
              </w:divBdr>
            </w:div>
            <w:div w:id="2113358021">
              <w:marLeft w:val="0"/>
              <w:marRight w:val="0"/>
              <w:marTop w:val="0"/>
              <w:marBottom w:val="0"/>
              <w:divBdr>
                <w:top w:val="none" w:sz="0" w:space="0" w:color="auto"/>
                <w:left w:val="none" w:sz="0" w:space="0" w:color="auto"/>
                <w:bottom w:val="none" w:sz="0" w:space="0" w:color="auto"/>
                <w:right w:val="none" w:sz="0" w:space="0" w:color="auto"/>
              </w:divBdr>
            </w:div>
            <w:div w:id="2113358245">
              <w:marLeft w:val="0"/>
              <w:marRight w:val="0"/>
              <w:marTop w:val="0"/>
              <w:marBottom w:val="0"/>
              <w:divBdr>
                <w:top w:val="none" w:sz="0" w:space="0" w:color="auto"/>
                <w:left w:val="none" w:sz="0" w:space="0" w:color="auto"/>
                <w:bottom w:val="none" w:sz="0" w:space="0" w:color="auto"/>
                <w:right w:val="none" w:sz="0" w:space="0" w:color="auto"/>
              </w:divBdr>
            </w:div>
            <w:div w:id="2113358306">
              <w:marLeft w:val="0"/>
              <w:marRight w:val="0"/>
              <w:marTop w:val="0"/>
              <w:marBottom w:val="0"/>
              <w:divBdr>
                <w:top w:val="none" w:sz="0" w:space="0" w:color="auto"/>
                <w:left w:val="none" w:sz="0" w:space="0" w:color="auto"/>
                <w:bottom w:val="none" w:sz="0" w:space="0" w:color="auto"/>
                <w:right w:val="none" w:sz="0" w:space="0" w:color="auto"/>
              </w:divBdr>
            </w:div>
            <w:div w:id="2113358435">
              <w:marLeft w:val="0"/>
              <w:marRight w:val="0"/>
              <w:marTop w:val="0"/>
              <w:marBottom w:val="0"/>
              <w:divBdr>
                <w:top w:val="none" w:sz="0" w:space="0" w:color="auto"/>
                <w:left w:val="none" w:sz="0" w:space="0" w:color="auto"/>
                <w:bottom w:val="none" w:sz="0" w:space="0" w:color="auto"/>
                <w:right w:val="none" w:sz="0" w:space="0" w:color="auto"/>
              </w:divBdr>
            </w:div>
            <w:div w:id="2113358529">
              <w:marLeft w:val="0"/>
              <w:marRight w:val="0"/>
              <w:marTop w:val="0"/>
              <w:marBottom w:val="0"/>
              <w:divBdr>
                <w:top w:val="none" w:sz="0" w:space="0" w:color="auto"/>
                <w:left w:val="none" w:sz="0" w:space="0" w:color="auto"/>
                <w:bottom w:val="none" w:sz="0" w:space="0" w:color="auto"/>
                <w:right w:val="none" w:sz="0" w:space="0" w:color="auto"/>
              </w:divBdr>
            </w:div>
            <w:div w:id="211335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4">
      <w:marLeft w:val="0"/>
      <w:marRight w:val="0"/>
      <w:marTop w:val="0"/>
      <w:marBottom w:val="0"/>
      <w:divBdr>
        <w:top w:val="none" w:sz="0" w:space="0" w:color="auto"/>
        <w:left w:val="none" w:sz="0" w:space="0" w:color="auto"/>
        <w:bottom w:val="none" w:sz="0" w:space="0" w:color="auto"/>
        <w:right w:val="none" w:sz="0" w:space="0" w:color="auto"/>
      </w:divBdr>
      <w:divsChild>
        <w:div w:id="2113357032">
          <w:marLeft w:val="0"/>
          <w:marRight w:val="0"/>
          <w:marTop w:val="0"/>
          <w:marBottom w:val="0"/>
          <w:divBdr>
            <w:top w:val="none" w:sz="0" w:space="0" w:color="auto"/>
            <w:left w:val="none" w:sz="0" w:space="0" w:color="auto"/>
            <w:bottom w:val="none" w:sz="0" w:space="0" w:color="auto"/>
            <w:right w:val="none" w:sz="0" w:space="0" w:color="auto"/>
          </w:divBdr>
        </w:div>
      </w:divsChild>
    </w:div>
    <w:div w:id="2113357315">
      <w:marLeft w:val="0"/>
      <w:marRight w:val="0"/>
      <w:marTop w:val="0"/>
      <w:marBottom w:val="0"/>
      <w:divBdr>
        <w:top w:val="none" w:sz="0" w:space="0" w:color="auto"/>
        <w:left w:val="none" w:sz="0" w:space="0" w:color="auto"/>
        <w:bottom w:val="none" w:sz="0" w:space="0" w:color="auto"/>
        <w:right w:val="none" w:sz="0" w:space="0" w:color="auto"/>
      </w:divBdr>
      <w:divsChild>
        <w:div w:id="2113357898">
          <w:marLeft w:val="0"/>
          <w:marRight w:val="0"/>
          <w:marTop w:val="0"/>
          <w:marBottom w:val="0"/>
          <w:divBdr>
            <w:top w:val="none" w:sz="0" w:space="0" w:color="auto"/>
            <w:left w:val="none" w:sz="0" w:space="0" w:color="auto"/>
            <w:bottom w:val="none" w:sz="0" w:space="0" w:color="auto"/>
            <w:right w:val="none" w:sz="0" w:space="0" w:color="auto"/>
          </w:divBdr>
          <w:divsChild>
            <w:div w:id="2113355137">
              <w:marLeft w:val="0"/>
              <w:marRight w:val="0"/>
              <w:marTop w:val="0"/>
              <w:marBottom w:val="0"/>
              <w:divBdr>
                <w:top w:val="none" w:sz="0" w:space="0" w:color="auto"/>
                <w:left w:val="none" w:sz="0" w:space="0" w:color="auto"/>
                <w:bottom w:val="none" w:sz="0" w:space="0" w:color="auto"/>
                <w:right w:val="none" w:sz="0" w:space="0" w:color="auto"/>
              </w:divBdr>
            </w:div>
            <w:div w:id="211335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6">
      <w:marLeft w:val="0"/>
      <w:marRight w:val="0"/>
      <w:marTop w:val="0"/>
      <w:marBottom w:val="0"/>
      <w:divBdr>
        <w:top w:val="none" w:sz="0" w:space="0" w:color="auto"/>
        <w:left w:val="none" w:sz="0" w:space="0" w:color="auto"/>
        <w:bottom w:val="none" w:sz="0" w:space="0" w:color="auto"/>
        <w:right w:val="none" w:sz="0" w:space="0" w:color="auto"/>
      </w:divBdr>
      <w:divsChild>
        <w:div w:id="2113355571">
          <w:marLeft w:val="0"/>
          <w:marRight w:val="0"/>
          <w:marTop w:val="0"/>
          <w:marBottom w:val="0"/>
          <w:divBdr>
            <w:top w:val="none" w:sz="0" w:space="0" w:color="auto"/>
            <w:left w:val="none" w:sz="0" w:space="0" w:color="auto"/>
            <w:bottom w:val="none" w:sz="0" w:space="0" w:color="auto"/>
            <w:right w:val="none" w:sz="0" w:space="0" w:color="auto"/>
          </w:divBdr>
          <w:divsChild>
            <w:div w:id="2113358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3">
      <w:marLeft w:val="0"/>
      <w:marRight w:val="0"/>
      <w:marTop w:val="0"/>
      <w:marBottom w:val="0"/>
      <w:divBdr>
        <w:top w:val="none" w:sz="0" w:space="0" w:color="auto"/>
        <w:left w:val="none" w:sz="0" w:space="0" w:color="auto"/>
        <w:bottom w:val="none" w:sz="0" w:space="0" w:color="auto"/>
        <w:right w:val="none" w:sz="0" w:space="0" w:color="auto"/>
      </w:divBdr>
      <w:divsChild>
        <w:div w:id="2113358638">
          <w:marLeft w:val="0"/>
          <w:marRight w:val="0"/>
          <w:marTop w:val="0"/>
          <w:marBottom w:val="0"/>
          <w:divBdr>
            <w:top w:val="none" w:sz="0" w:space="0" w:color="auto"/>
            <w:left w:val="none" w:sz="0" w:space="0" w:color="auto"/>
            <w:bottom w:val="none" w:sz="0" w:space="0" w:color="auto"/>
            <w:right w:val="none" w:sz="0" w:space="0" w:color="auto"/>
          </w:divBdr>
          <w:divsChild>
            <w:div w:id="211335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5">
      <w:marLeft w:val="0"/>
      <w:marRight w:val="0"/>
      <w:marTop w:val="0"/>
      <w:marBottom w:val="0"/>
      <w:divBdr>
        <w:top w:val="none" w:sz="0" w:space="0" w:color="auto"/>
        <w:left w:val="none" w:sz="0" w:space="0" w:color="auto"/>
        <w:bottom w:val="none" w:sz="0" w:space="0" w:color="auto"/>
        <w:right w:val="none" w:sz="0" w:space="0" w:color="auto"/>
      </w:divBdr>
      <w:divsChild>
        <w:div w:id="2113355272">
          <w:marLeft w:val="0"/>
          <w:marRight w:val="0"/>
          <w:marTop w:val="0"/>
          <w:marBottom w:val="0"/>
          <w:divBdr>
            <w:top w:val="none" w:sz="0" w:space="0" w:color="auto"/>
            <w:left w:val="none" w:sz="0" w:space="0" w:color="auto"/>
            <w:bottom w:val="none" w:sz="0" w:space="0" w:color="auto"/>
            <w:right w:val="none" w:sz="0" w:space="0" w:color="auto"/>
          </w:divBdr>
          <w:divsChild>
            <w:div w:id="211335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8">
      <w:marLeft w:val="0"/>
      <w:marRight w:val="0"/>
      <w:marTop w:val="0"/>
      <w:marBottom w:val="0"/>
      <w:divBdr>
        <w:top w:val="none" w:sz="0" w:space="0" w:color="auto"/>
        <w:left w:val="none" w:sz="0" w:space="0" w:color="auto"/>
        <w:bottom w:val="none" w:sz="0" w:space="0" w:color="auto"/>
        <w:right w:val="none" w:sz="0" w:space="0" w:color="auto"/>
      </w:divBdr>
      <w:divsChild>
        <w:div w:id="2113356968">
          <w:marLeft w:val="0"/>
          <w:marRight w:val="0"/>
          <w:marTop w:val="0"/>
          <w:marBottom w:val="0"/>
          <w:divBdr>
            <w:top w:val="none" w:sz="0" w:space="0" w:color="auto"/>
            <w:left w:val="none" w:sz="0" w:space="0" w:color="auto"/>
            <w:bottom w:val="none" w:sz="0" w:space="0" w:color="auto"/>
            <w:right w:val="none" w:sz="0" w:space="0" w:color="auto"/>
          </w:divBdr>
          <w:divsChild>
            <w:div w:id="2113355306">
              <w:marLeft w:val="0"/>
              <w:marRight w:val="0"/>
              <w:marTop w:val="0"/>
              <w:marBottom w:val="0"/>
              <w:divBdr>
                <w:top w:val="none" w:sz="0" w:space="0" w:color="auto"/>
                <w:left w:val="none" w:sz="0" w:space="0" w:color="auto"/>
                <w:bottom w:val="none" w:sz="0" w:space="0" w:color="auto"/>
                <w:right w:val="none" w:sz="0" w:space="0" w:color="auto"/>
              </w:divBdr>
            </w:div>
            <w:div w:id="2113356464">
              <w:marLeft w:val="0"/>
              <w:marRight w:val="0"/>
              <w:marTop w:val="0"/>
              <w:marBottom w:val="0"/>
              <w:divBdr>
                <w:top w:val="none" w:sz="0" w:space="0" w:color="auto"/>
                <w:left w:val="none" w:sz="0" w:space="0" w:color="auto"/>
                <w:bottom w:val="none" w:sz="0" w:space="0" w:color="auto"/>
                <w:right w:val="none" w:sz="0" w:space="0" w:color="auto"/>
              </w:divBdr>
            </w:div>
            <w:div w:id="211335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2">
      <w:marLeft w:val="0"/>
      <w:marRight w:val="0"/>
      <w:marTop w:val="0"/>
      <w:marBottom w:val="0"/>
      <w:divBdr>
        <w:top w:val="none" w:sz="0" w:space="0" w:color="auto"/>
        <w:left w:val="none" w:sz="0" w:space="0" w:color="auto"/>
        <w:bottom w:val="none" w:sz="0" w:space="0" w:color="auto"/>
        <w:right w:val="none" w:sz="0" w:space="0" w:color="auto"/>
      </w:divBdr>
      <w:divsChild>
        <w:div w:id="2113356691">
          <w:marLeft w:val="0"/>
          <w:marRight w:val="0"/>
          <w:marTop w:val="0"/>
          <w:marBottom w:val="0"/>
          <w:divBdr>
            <w:top w:val="none" w:sz="0" w:space="0" w:color="auto"/>
            <w:left w:val="none" w:sz="0" w:space="0" w:color="auto"/>
            <w:bottom w:val="none" w:sz="0" w:space="0" w:color="auto"/>
            <w:right w:val="none" w:sz="0" w:space="0" w:color="auto"/>
          </w:divBdr>
        </w:div>
      </w:divsChild>
    </w:div>
    <w:div w:id="2113357334">
      <w:marLeft w:val="0"/>
      <w:marRight w:val="0"/>
      <w:marTop w:val="0"/>
      <w:marBottom w:val="0"/>
      <w:divBdr>
        <w:top w:val="none" w:sz="0" w:space="0" w:color="auto"/>
        <w:left w:val="none" w:sz="0" w:space="0" w:color="auto"/>
        <w:bottom w:val="none" w:sz="0" w:space="0" w:color="auto"/>
        <w:right w:val="none" w:sz="0" w:space="0" w:color="auto"/>
      </w:divBdr>
      <w:divsChild>
        <w:div w:id="2113356290">
          <w:marLeft w:val="0"/>
          <w:marRight w:val="0"/>
          <w:marTop w:val="0"/>
          <w:marBottom w:val="0"/>
          <w:divBdr>
            <w:top w:val="none" w:sz="0" w:space="0" w:color="auto"/>
            <w:left w:val="none" w:sz="0" w:space="0" w:color="auto"/>
            <w:bottom w:val="none" w:sz="0" w:space="0" w:color="auto"/>
            <w:right w:val="none" w:sz="0" w:space="0" w:color="auto"/>
          </w:divBdr>
        </w:div>
      </w:divsChild>
    </w:div>
    <w:div w:id="2113357335">
      <w:marLeft w:val="0"/>
      <w:marRight w:val="0"/>
      <w:marTop w:val="0"/>
      <w:marBottom w:val="0"/>
      <w:divBdr>
        <w:top w:val="none" w:sz="0" w:space="0" w:color="auto"/>
        <w:left w:val="none" w:sz="0" w:space="0" w:color="auto"/>
        <w:bottom w:val="none" w:sz="0" w:space="0" w:color="auto"/>
        <w:right w:val="none" w:sz="0" w:space="0" w:color="auto"/>
      </w:divBdr>
      <w:divsChild>
        <w:div w:id="2113357035">
          <w:marLeft w:val="0"/>
          <w:marRight w:val="0"/>
          <w:marTop w:val="0"/>
          <w:marBottom w:val="0"/>
          <w:divBdr>
            <w:top w:val="none" w:sz="0" w:space="0" w:color="auto"/>
            <w:left w:val="none" w:sz="0" w:space="0" w:color="auto"/>
            <w:bottom w:val="none" w:sz="0" w:space="0" w:color="auto"/>
            <w:right w:val="none" w:sz="0" w:space="0" w:color="auto"/>
          </w:divBdr>
          <w:divsChild>
            <w:div w:id="211335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6">
      <w:marLeft w:val="0"/>
      <w:marRight w:val="0"/>
      <w:marTop w:val="0"/>
      <w:marBottom w:val="0"/>
      <w:divBdr>
        <w:top w:val="none" w:sz="0" w:space="0" w:color="auto"/>
        <w:left w:val="none" w:sz="0" w:space="0" w:color="auto"/>
        <w:bottom w:val="none" w:sz="0" w:space="0" w:color="auto"/>
        <w:right w:val="none" w:sz="0" w:space="0" w:color="auto"/>
      </w:divBdr>
    </w:div>
    <w:div w:id="2113357337">
      <w:marLeft w:val="0"/>
      <w:marRight w:val="0"/>
      <w:marTop w:val="0"/>
      <w:marBottom w:val="0"/>
      <w:divBdr>
        <w:top w:val="none" w:sz="0" w:space="0" w:color="auto"/>
        <w:left w:val="none" w:sz="0" w:space="0" w:color="auto"/>
        <w:bottom w:val="none" w:sz="0" w:space="0" w:color="auto"/>
        <w:right w:val="none" w:sz="0" w:space="0" w:color="auto"/>
      </w:divBdr>
      <w:divsChild>
        <w:div w:id="2113358305">
          <w:marLeft w:val="0"/>
          <w:marRight w:val="0"/>
          <w:marTop w:val="0"/>
          <w:marBottom w:val="0"/>
          <w:divBdr>
            <w:top w:val="none" w:sz="0" w:space="0" w:color="auto"/>
            <w:left w:val="none" w:sz="0" w:space="0" w:color="auto"/>
            <w:bottom w:val="none" w:sz="0" w:space="0" w:color="auto"/>
            <w:right w:val="none" w:sz="0" w:space="0" w:color="auto"/>
          </w:divBdr>
        </w:div>
      </w:divsChild>
    </w:div>
    <w:div w:id="2113357338">
      <w:marLeft w:val="0"/>
      <w:marRight w:val="0"/>
      <w:marTop w:val="0"/>
      <w:marBottom w:val="0"/>
      <w:divBdr>
        <w:top w:val="none" w:sz="0" w:space="0" w:color="auto"/>
        <w:left w:val="none" w:sz="0" w:space="0" w:color="auto"/>
        <w:bottom w:val="none" w:sz="0" w:space="0" w:color="auto"/>
        <w:right w:val="none" w:sz="0" w:space="0" w:color="auto"/>
      </w:divBdr>
      <w:divsChild>
        <w:div w:id="2113357547">
          <w:marLeft w:val="0"/>
          <w:marRight w:val="0"/>
          <w:marTop w:val="0"/>
          <w:marBottom w:val="0"/>
          <w:divBdr>
            <w:top w:val="none" w:sz="0" w:space="0" w:color="auto"/>
            <w:left w:val="none" w:sz="0" w:space="0" w:color="auto"/>
            <w:bottom w:val="none" w:sz="0" w:space="0" w:color="auto"/>
            <w:right w:val="none" w:sz="0" w:space="0" w:color="auto"/>
          </w:divBdr>
        </w:div>
      </w:divsChild>
    </w:div>
    <w:div w:id="2113357339">
      <w:marLeft w:val="0"/>
      <w:marRight w:val="0"/>
      <w:marTop w:val="0"/>
      <w:marBottom w:val="0"/>
      <w:divBdr>
        <w:top w:val="none" w:sz="0" w:space="0" w:color="auto"/>
        <w:left w:val="none" w:sz="0" w:space="0" w:color="auto"/>
        <w:bottom w:val="none" w:sz="0" w:space="0" w:color="auto"/>
        <w:right w:val="none" w:sz="0" w:space="0" w:color="auto"/>
      </w:divBdr>
      <w:divsChild>
        <w:div w:id="2113356212">
          <w:marLeft w:val="0"/>
          <w:marRight w:val="0"/>
          <w:marTop w:val="0"/>
          <w:marBottom w:val="0"/>
          <w:divBdr>
            <w:top w:val="none" w:sz="0" w:space="0" w:color="auto"/>
            <w:left w:val="none" w:sz="0" w:space="0" w:color="auto"/>
            <w:bottom w:val="none" w:sz="0" w:space="0" w:color="auto"/>
            <w:right w:val="none" w:sz="0" w:space="0" w:color="auto"/>
          </w:divBdr>
        </w:div>
      </w:divsChild>
    </w:div>
    <w:div w:id="2113357340">
      <w:marLeft w:val="0"/>
      <w:marRight w:val="0"/>
      <w:marTop w:val="0"/>
      <w:marBottom w:val="0"/>
      <w:divBdr>
        <w:top w:val="none" w:sz="0" w:space="0" w:color="auto"/>
        <w:left w:val="none" w:sz="0" w:space="0" w:color="auto"/>
        <w:bottom w:val="none" w:sz="0" w:space="0" w:color="auto"/>
        <w:right w:val="none" w:sz="0" w:space="0" w:color="auto"/>
      </w:divBdr>
    </w:div>
    <w:div w:id="2113357342">
      <w:marLeft w:val="0"/>
      <w:marRight w:val="0"/>
      <w:marTop w:val="0"/>
      <w:marBottom w:val="0"/>
      <w:divBdr>
        <w:top w:val="none" w:sz="0" w:space="0" w:color="auto"/>
        <w:left w:val="none" w:sz="0" w:space="0" w:color="auto"/>
        <w:bottom w:val="none" w:sz="0" w:space="0" w:color="auto"/>
        <w:right w:val="none" w:sz="0" w:space="0" w:color="auto"/>
      </w:divBdr>
    </w:div>
    <w:div w:id="2113357343">
      <w:marLeft w:val="0"/>
      <w:marRight w:val="0"/>
      <w:marTop w:val="0"/>
      <w:marBottom w:val="0"/>
      <w:divBdr>
        <w:top w:val="none" w:sz="0" w:space="0" w:color="auto"/>
        <w:left w:val="none" w:sz="0" w:space="0" w:color="auto"/>
        <w:bottom w:val="none" w:sz="0" w:space="0" w:color="auto"/>
        <w:right w:val="none" w:sz="0" w:space="0" w:color="auto"/>
      </w:divBdr>
      <w:divsChild>
        <w:div w:id="2113355489">
          <w:marLeft w:val="0"/>
          <w:marRight w:val="0"/>
          <w:marTop w:val="0"/>
          <w:marBottom w:val="0"/>
          <w:divBdr>
            <w:top w:val="none" w:sz="0" w:space="0" w:color="auto"/>
            <w:left w:val="none" w:sz="0" w:space="0" w:color="auto"/>
            <w:bottom w:val="none" w:sz="0" w:space="0" w:color="auto"/>
            <w:right w:val="none" w:sz="0" w:space="0" w:color="auto"/>
          </w:divBdr>
          <w:divsChild>
            <w:div w:id="211335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45">
      <w:marLeft w:val="0"/>
      <w:marRight w:val="0"/>
      <w:marTop w:val="0"/>
      <w:marBottom w:val="0"/>
      <w:divBdr>
        <w:top w:val="none" w:sz="0" w:space="0" w:color="auto"/>
        <w:left w:val="none" w:sz="0" w:space="0" w:color="auto"/>
        <w:bottom w:val="none" w:sz="0" w:space="0" w:color="auto"/>
        <w:right w:val="none" w:sz="0" w:space="0" w:color="auto"/>
      </w:divBdr>
      <w:divsChild>
        <w:div w:id="2113356483">
          <w:marLeft w:val="0"/>
          <w:marRight w:val="0"/>
          <w:marTop w:val="0"/>
          <w:marBottom w:val="0"/>
          <w:divBdr>
            <w:top w:val="none" w:sz="0" w:space="0" w:color="auto"/>
            <w:left w:val="none" w:sz="0" w:space="0" w:color="auto"/>
            <w:bottom w:val="none" w:sz="0" w:space="0" w:color="auto"/>
            <w:right w:val="none" w:sz="0" w:space="0" w:color="auto"/>
          </w:divBdr>
        </w:div>
      </w:divsChild>
    </w:div>
    <w:div w:id="2113357346">
      <w:marLeft w:val="0"/>
      <w:marRight w:val="0"/>
      <w:marTop w:val="0"/>
      <w:marBottom w:val="0"/>
      <w:divBdr>
        <w:top w:val="none" w:sz="0" w:space="0" w:color="auto"/>
        <w:left w:val="none" w:sz="0" w:space="0" w:color="auto"/>
        <w:bottom w:val="none" w:sz="0" w:space="0" w:color="auto"/>
        <w:right w:val="none" w:sz="0" w:space="0" w:color="auto"/>
      </w:divBdr>
      <w:divsChild>
        <w:div w:id="2113355307">
          <w:marLeft w:val="0"/>
          <w:marRight w:val="0"/>
          <w:marTop w:val="0"/>
          <w:marBottom w:val="0"/>
          <w:divBdr>
            <w:top w:val="none" w:sz="0" w:space="0" w:color="auto"/>
            <w:left w:val="none" w:sz="0" w:space="0" w:color="auto"/>
            <w:bottom w:val="none" w:sz="0" w:space="0" w:color="auto"/>
            <w:right w:val="none" w:sz="0" w:space="0" w:color="auto"/>
          </w:divBdr>
        </w:div>
      </w:divsChild>
    </w:div>
    <w:div w:id="2113357347">
      <w:marLeft w:val="0"/>
      <w:marRight w:val="0"/>
      <w:marTop w:val="0"/>
      <w:marBottom w:val="0"/>
      <w:divBdr>
        <w:top w:val="none" w:sz="0" w:space="0" w:color="auto"/>
        <w:left w:val="none" w:sz="0" w:space="0" w:color="auto"/>
        <w:bottom w:val="none" w:sz="0" w:space="0" w:color="auto"/>
        <w:right w:val="none" w:sz="0" w:space="0" w:color="auto"/>
      </w:divBdr>
      <w:divsChild>
        <w:div w:id="2113355229">
          <w:marLeft w:val="0"/>
          <w:marRight w:val="0"/>
          <w:marTop w:val="0"/>
          <w:marBottom w:val="0"/>
          <w:divBdr>
            <w:top w:val="none" w:sz="0" w:space="0" w:color="auto"/>
            <w:left w:val="none" w:sz="0" w:space="0" w:color="auto"/>
            <w:bottom w:val="none" w:sz="0" w:space="0" w:color="auto"/>
            <w:right w:val="none" w:sz="0" w:space="0" w:color="auto"/>
          </w:divBdr>
        </w:div>
      </w:divsChild>
    </w:div>
    <w:div w:id="2113357348">
      <w:marLeft w:val="0"/>
      <w:marRight w:val="0"/>
      <w:marTop w:val="0"/>
      <w:marBottom w:val="0"/>
      <w:divBdr>
        <w:top w:val="none" w:sz="0" w:space="0" w:color="auto"/>
        <w:left w:val="none" w:sz="0" w:space="0" w:color="auto"/>
        <w:bottom w:val="none" w:sz="0" w:space="0" w:color="auto"/>
        <w:right w:val="none" w:sz="0" w:space="0" w:color="auto"/>
      </w:divBdr>
      <w:divsChild>
        <w:div w:id="2113355496">
          <w:marLeft w:val="0"/>
          <w:marRight w:val="0"/>
          <w:marTop w:val="0"/>
          <w:marBottom w:val="0"/>
          <w:divBdr>
            <w:top w:val="none" w:sz="0" w:space="0" w:color="auto"/>
            <w:left w:val="none" w:sz="0" w:space="0" w:color="auto"/>
            <w:bottom w:val="none" w:sz="0" w:space="0" w:color="auto"/>
            <w:right w:val="none" w:sz="0" w:space="0" w:color="auto"/>
          </w:divBdr>
          <w:divsChild>
            <w:div w:id="211335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0">
      <w:marLeft w:val="0"/>
      <w:marRight w:val="0"/>
      <w:marTop w:val="0"/>
      <w:marBottom w:val="0"/>
      <w:divBdr>
        <w:top w:val="none" w:sz="0" w:space="0" w:color="auto"/>
        <w:left w:val="none" w:sz="0" w:space="0" w:color="auto"/>
        <w:bottom w:val="none" w:sz="0" w:space="0" w:color="auto"/>
        <w:right w:val="none" w:sz="0" w:space="0" w:color="auto"/>
      </w:divBdr>
    </w:div>
    <w:div w:id="2113357352">
      <w:marLeft w:val="0"/>
      <w:marRight w:val="0"/>
      <w:marTop w:val="0"/>
      <w:marBottom w:val="0"/>
      <w:divBdr>
        <w:top w:val="none" w:sz="0" w:space="0" w:color="auto"/>
        <w:left w:val="none" w:sz="0" w:space="0" w:color="auto"/>
        <w:bottom w:val="none" w:sz="0" w:space="0" w:color="auto"/>
        <w:right w:val="none" w:sz="0" w:space="0" w:color="auto"/>
      </w:divBdr>
    </w:div>
    <w:div w:id="2113357354">
      <w:marLeft w:val="0"/>
      <w:marRight w:val="0"/>
      <w:marTop w:val="0"/>
      <w:marBottom w:val="0"/>
      <w:divBdr>
        <w:top w:val="none" w:sz="0" w:space="0" w:color="auto"/>
        <w:left w:val="none" w:sz="0" w:space="0" w:color="auto"/>
        <w:bottom w:val="none" w:sz="0" w:space="0" w:color="auto"/>
        <w:right w:val="none" w:sz="0" w:space="0" w:color="auto"/>
      </w:divBdr>
      <w:divsChild>
        <w:div w:id="2113355208">
          <w:marLeft w:val="0"/>
          <w:marRight w:val="0"/>
          <w:marTop w:val="0"/>
          <w:marBottom w:val="0"/>
          <w:divBdr>
            <w:top w:val="none" w:sz="0" w:space="0" w:color="auto"/>
            <w:left w:val="none" w:sz="0" w:space="0" w:color="auto"/>
            <w:bottom w:val="none" w:sz="0" w:space="0" w:color="auto"/>
            <w:right w:val="none" w:sz="0" w:space="0" w:color="auto"/>
          </w:divBdr>
        </w:div>
      </w:divsChild>
    </w:div>
    <w:div w:id="2113357355">
      <w:marLeft w:val="0"/>
      <w:marRight w:val="0"/>
      <w:marTop w:val="0"/>
      <w:marBottom w:val="0"/>
      <w:divBdr>
        <w:top w:val="none" w:sz="0" w:space="0" w:color="auto"/>
        <w:left w:val="none" w:sz="0" w:space="0" w:color="auto"/>
        <w:bottom w:val="none" w:sz="0" w:space="0" w:color="auto"/>
        <w:right w:val="none" w:sz="0" w:space="0" w:color="auto"/>
      </w:divBdr>
      <w:divsChild>
        <w:div w:id="2113357708">
          <w:marLeft w:val="0"/>
          <w:marRight w:val="0"/>
          <w:marTop w:val="0"/>
          <w:marBottom w:val="0"/>
          <w:divBdr>
            <w:top w:val="none" w:sz="0" w:space="0" w:color="auto"/>
            <w:left w:val="none" w:sz="0" w:space="0" w:color="auto"/>
            <w:bottom w:val="none" w:sz="0" w:space="0" w:color="auto"/>
            <w:right w:val="none" w:sz="0" w:space="0" w:color="auto"/>
          </w:divBdr>
          <w:divsChild>
            <w:div w:id="211335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6">
      <w:marLeft w:val="0"/>
      <w:marRight w:val="0"/>
      <w:marTop w:val="0"/>
      <w:marBottom w:val="0"/>
      <w:divBdr>
        <w:top w:val="none" w:sz="0" w:space="0" w:color="auto"/>
        <w:left w:val="none" w:sz="0" w:space="0" w:color="auto"/>
        <w:bottom w:val="none" w:sz="0" w:space="0" w:color="auto"/>
        <w:right w:val="none" w:sz="0" w:space="0" w:color="auto"/>
      </w:divBdr>
      <w:divsChild>
        <w:div w:id="2113355390">
          <w:marLeft w:val="0"/>
          <w:marRight w:val="0"/>
          <w:marTop w:val="0"/>
          <w:marBottom w:val="0"/>
          <w:divBdr>
            <w:top w:val="none" w:sz="0" w:space="0" w:color="auto"/>
            <w:left w:val="none" w:sz="0" w:space="0" w:color="auto"/>
            <w:bottom w:val="none" w:sz="0" w:space="0" w:color="auto"/>
            <w:right w:val="none" w:sz="0" w:space="0" w:color="auto"/>
          </w:divBdr>
        </w:div>
      </w:divsChild>
    </w:div>
    <w:div w:id="2113357357">
      <w:marLeft w:val="0"/>
      <w:marRight w:val="0"/>
      <w:marTop w:val="0"/>
      <w:marBottom w:val="0"/>
      <w:divBdr>
        <w:top w:val="none" w:sz="0" w:space="0" w:color="auto"/>
        <w:left w:val="none" w:sz="0" w:space="0" w:color="auto"/>
        <w:bottom w:val="none" w:sz="0" w:space="0" w:color="auto"/>
        <w:right w:val="none" w:sz="0" w:space="0" w:color="auto"/>
      </w:divBdr>
      <w:divsChild>
        <w:div w:id="2113355621">
          <w:marLeft w:val="0"/>
          <w:marRight w:val="0"/>
          <w:marTop w:val="0"/>
          <w:marBottom w:val="0"/>
          <w:divBdr>
            <w:top w:val="none" w:sz="0" w:space="0" w:color="auto"/>
            <w:left w:val="none" w:sz="0" w:space="0" w:color="auto"/>
            <w:bottom w:val="none" w:sz="0" w:space="0" w:color="auto"/>
            <w:right w:val="none" w:sz="0" w:space="0" w:color="auto"/>
          </w:divBdr>
        </w:div>
      </w:divsChild>
    </w:div>
    <w:div w:id="2113357360">
      <w:marLeft w:val="0"/>
      <w:marRight w:val="0"/>
      <w:marTop w:val="0"/>
      <w:marBottom w:val="0"/>
      <w:divBdr>
        <w:top w:val="none" w:sz="0" w:space="0" w:color="auto"/>
        <w:left w:val="none" w:sz="0" w:space="0" w:color="auto"/>
        <w:bottom w:val="none" w:sz="0" w:space="0" w:color="auto"/>
        <w:right w:val="none" w:sz="0" w:space="0" w:color="auto"/>
      </w:divBdr>
      <w:divsChild>
        <w:div w:id="2113355586">
          <w:marLeft w:val="0"/>
          <w:marRight w:val="0"/>
          <w:marTop w:val="0"/>
          <w:marBottom w:val="0"/>
          <w:divBdr>
            <w:top w:val="none" w:sz="0" w:space="0" w:color="auto"/>
            <w:left w:val="none" w:sz="0" w:space="0" w:color="auto"/>
            <w:bottom w:val="none" w:sz="0" w:space="0" w:color="auto"/>
            <w:right w:val="none" w:sz="0" w:space="0" w:color="auto"/>
          </w:divBdr>
        </w:div>
      </w:divsChild>
    </w:div>
    <w:div w:id="2113357367">
      <w:marLeft w:val="0"/>
      <w:marRight w:val="0"/>
      <w:marTop w:val="0"/>
      <w:marBottom w:val="0"/>
      <w:divBdr>
        <w:top w:val="none" w:sz="0" w:space="0" w:color="auto"/>
        <w:left w:val="none" w:sz="0" w:space="0" w:color="auto"/>
        <w:bottom w:val="none" w:sz="0" w:space="0" w:color="auto"/>
        <w:right w:val="none" w:sz="0" w:space="0" w:color="auto"/>
      </w:divBdr>
      <w:divsChild>
        <w:div w:id="2113356161">
          <w:marLeft w:val="0"/>
          <w:marRight w:val="0"/>
          <w:marTop w:val="0"/>
          <w:marBottom w:val="0"/>
          <w:divBdr>
            <w:top w:val="none" w:sz="0" w:space="0" w:color="auto"/>
            <w:left w:val="none" w:sz="0" w:space="0" w:color="auto"/>
            <w:bottom w:val="none" w:sz="0" w:space="0" w:color="auto"/>
            <w:right w:val="none" w:sz="0" w:space="0" w:color="auto"/>
          </w:divBdr>
        </w:div>
      </w:divsChild>
    </w:div>
    <w:div w:id="2113357373">
      <w:marLeft w:val="0"/>
      <w:marRight w:val="0"/>
      <w:marTop w:val="0"/>
      <w:marBottom w:val="0"/>
      <w:divBdr>
        <w:top w:val="none" w:sz="0" w:space="0" w:color="auto"/>
        <w:left w:val="none" w:sz="0" w:space="0" w:color="auto"/>
        <w:bottom w:val="none" w:sz="0" w:space="0" w:color="auto"/>
        <w:right w:val="none" w:sz="0" w:space="0" w:color="auto"/>
      </w:divBdr>
      <w:divsChild>
        <w:div w:id="2113358354">
          <w:marLeft w:val="0"/>
          <w:marRight w:val="0"/>
          <w:marTop w:val="0"/>
          <w:marBottom w:val="0"/>
          <w:divBdr>
            <w:top w:val="none" w:sz="0" w:space="0" w:color="auto"/>
            <w:left w:val="none" w:sz="0" w:space="0" w:color="auto"/>
            <w:bottom w:val="none" w:sz="0" w:space="0" w:color="auto"/>
            <w:right w:val="none" w:sz="0" w:space="0" w:color="auto"/>
          </w:divBdr>
        </w:div>
      </w:divsChild>
    </w:div>
    <w:div w:id="2113357375">
      <w:marLeft w:val="0"/>
      <w:marRight w:val="0"/>
      <w:marTop w:val="0"/>
      <w:marBottom w:val="0"/>
      <w:divBdr>
        <w:top w:val="none" w:sz="0" w:space="0" w:color="auto"/>
        <w:left w:val="none" w:sz="0" w:space="0" w:color="auto"/>
        <w:bottom w:val="none" w:sz="0" w:space="0" w:color="auto"/>
        <w:right w:val="none" w:sz="0" w:space="0" w:color="auto"/>
      </w:divBdr>
      <w:divsChild>
        <w:div w:id="2113355046">
          <w:marLeft w:val="0"/>
          <w:marRight w:val="0"/>
          <w:marTop w:val="0"/>
          <w:marBottom w:val="0"/>
          <w:divBdr>
            <w:top w:val="none" w:sz="0" w:space="0" w:color="auto"/>
            <w:left w:val="none" w:sz="0" w:space="0" w:color="auto"/>
            <w:bottom w:val="none" w:sz="0" w:space="0" w:color="auto"/>
            <w:right w:val="none" w:sz="0" w:space="0" w:color="auto"/>
          </w:divBdr>
        </w:div>
      </w:divsChild>
    </w:div>
    <w:div w:id="2113357376">
      <w:marLeft w:val="0"/>
      <w:marRight w:val="0"/>
      <w:marTop w:val="0"/>
      <w:marBottom w:val="0"/>
      <w:divBdr>
        <w:top w:val="none" w:sz="0" w:space="0" w:color="auto"/>
        <w:left w:val="none" w:sz="0" w:space="0" w:color="auto"/>
        <w:bottom w:val="none" w:sz="0" w:space="0" w:color="auto"/>
        <w:right w:val="none" w:sz="0" w:space="0" w:color="auto"/>
      </w:divBdr>
      <w:divsChild>
        <w:div w:id="2113355182">
          <w:marLeft w:val="0"/>
          <w:marRight w:val="0"/>
          <w:marTop w:val="0"/>
          <w:marBottom w:val="0"/>
          <w:divBdr>
            <w:top w:val="none" w:sz="0" w:space="0" w:color="auto"/>
            <w:left w:val="none" w:sz="0" w:space="0" w:color="auto"/>
            <w:bottom w:val="none" w:sz="0" w:space="0" w:color="auto"/>
            <w:right w:val="none" w:sz="0" w:space="0" w:color="auto"/>
          </w:divBdr>
        </w:div>
      </w:divsChild>
    </w:div>
    <w:div w:id="2113357382">
      <w:marLeft w:val="0"/>
      <w:marRight w:val="0"/>
      <w:marTop w:val="0"/>
      <w:marBottom w:val="0"/>
      <w:divBdr>
        <w:top w:val="none" w:sz="0" w:space="0" w:color="auto"/>
        <w:left w:val="none" w:sz="0" w:space="0" w:color="auto"/>
        <w:bottom w:val="none" w:sz="0" w:space="0" w:color="auto"/>
        <w:right w:val="none" w:sz="0" w:space="0" w:color="auto"/>
      </w:divBdr>
      <w:divsChild>
        <w:div w:id="2113356657">
          <w:marLeft w:val="0"/>
          <w:marRight w:val="0"/>
          <w:marTop w:val="0"/>
          <w:marBottom w:val="0"/>
          <w:divBdr>
            <w:top w:val="none" w:sz="0" w:space="0" w:color="auto"/>
            <w:left w:val="none" w:sz="0" w:space="0" w:color="auto"/>
            <w:bottom w:val="none" w:sz="0" w:space="0" w:color="auto"/>
            <w:right w:val="none" w:sz="0" w:space="0" w:color="auto"/>
          </w:divBdr>
        </w:div>
      </w:divsChild>
    </w:div>
    <w:div w:id="2113357386">
      <w:marLeft w:val="0"/>
      <w:marRight w:val="0"/>
      <w:marTop w:val="0"/>
      <w:marBottom w:val="0"/>
      <w:divBdr>
        <w:top w:val="none" w:sz="0" w:space="0" w:color="auto"/>
        <w:left w:val="none" w:sz="0" w:space="0" w:color="auto"/>
        <w:bottom w:val="none" w:sz="0" w:space="0" w:color="auto"/>
        <w:right w:val="none" w:sz="0" w:space="0" w:color="auto"/>
      </w:divBdr>
      <w:divsChild>
        <w:div w:id="2113357135">
          <w:marLeft w:val="0"/>
          <w:marRight w:val="0"/>
          <w:marTop w:val="0"/>
          <w:marBottom w:val="0"/>
          <w:divBdr>
            <w:top w:val="none" w:sz="0" w:space="0" w:color="auto"/>
            <w:left w:val="none" w:sz="0" w:space="0" w:color="auto"/>
            <w:bottom w:val="none" w:sz="0" w:space="0" w:color="auto"/>
            <w:right w:val="none" w:sz="0" w:space="0" w:color="auto"/>
          </w:divBdr>
        </w:div>
      </w:divsChild>
    </w:div>
    <w:div w:id="2113357387">
      <w:marLeft w:val="0"/>
      <w:marRight w:val="0"/>
      <w:marTop w:val="0"/>
      <w:marBottom w:val="0"/>
      <w:divBdr>
        <w:top w:val="none" w:sz="0" w:space="0" w:color="auto"/>
        <w:left w:val="none" w:sz="0" w:space="0" w:color="auto"/>
        <w:bottom w:val="none" w:sz="0" w:space="0" w:color="auto"/>
        <w:right w:val="none" w:sz="0" w:space="0" w:color="auto"/>
      </w:divBdr>
    </w:div>
    <w:div w:id="2113357388">
      <w:marLeft w:val="0"/>
      <w:marRight w:val="0"/>
      <w:marTop w:val="0"/>
      <w:marBottom w:val="0"/>
      <w:divBdr>
        <w:top w:val="none" w:sz="0" w:space="0" w:color="auto"/>
        <w:left w:val="none" w:sz="0" w:space="0" w:color="auto"/>
        <w:bottom w:val="none" w:sz="0" w:space="0" w:color="auto"/>
        <w:right w:val="none" w:sz="0" w:space="0" w:color="auto"/>
      </w:divBdr>
      <w:divsChild>
        <w:div w:id="2113356751">
          <w:marLeft w:val="0"/>
          <w:marRight w:val="0"/>
          <w:marTop w:val="0"/>
          <w:marBottom w:val="0"/>
          <w:divBdr>
            <w:top w:val="none" w:sz="0" w:space="0" w:color="auto"/>
            <w:left w:val="none" w:sz="0" w:space="0" w:color="auto"/>
            <w:bottom w:val="none" w:sz="0" w:space="0" w:color="auto"/>
            <w:right w:val="none" w:sz="0" w:space="0" w:color="auto"/>
          </w:divBdr>
        </w:div>
      </w:divsChild>
    </w:div>
    <w:div w:id="2113357392">
      <w:marLeft w:val="0"/>
      <w:marRight w:val="0"/>
      <w:marTop w:val="0"/>
      <w:marBottom w:val="0"/>
      <w:divBdr>
        <w:top w:val="none" w:sz="0" w:space="0" w:color="auto"/>
        <w:left w:val="none" w:sz="0" w:space="0" w:color="auto"/>
        <w:bottom w:val="none" w:sz="0" w:space="0" w:color="auto"/>
        <w:right w:val="none" w:sz="0" w:space="0" w:color="auto"/>
      </w:divBdr>
      <w:divsChild>
        <w:div w:id="2113357738">
          <w:marLeft w:val="0"/>
          <w:marRight w:val="0"/>
          <w:marTop w:val="0"/>
          <w:marBottom w:val="0"/>
          <w:divBdr>
            <w:top w:val="none" w:sz="0" w:space="0" w:color="auto"/>
            <w:left w:val="none" w:sz="0" w:space="0" w:color="auto"/>
            <w:bottom w:val="none" w:sz="0" w:space="0" w:color="auto"/>
            <w:right w:val="none" w:sz="0" w:space="0" w:color="auto"/>
          </w:divBdr>
        </w:div>
      </w:divsChild>
    </w:div>
    <w:div w:id="2113357393">
      <w:marLeft w:val="0"/>
      <w:marRight w:val="0"/>
      <w:marTop w:val="0"/>
      <w:marBottom w:val="0"/>
      <w:divBdr>
        <w:top w:val="none" w:sz="0" w:space="0" w:color="auto"/>
        <w:left w:val="none" w:sz="0" w:space="0" w:color="auto"/>
        <w:bottom w:val="none" w:sz="0" w:space="0" w:color="auto"/>
        <w:right w:val="none" w:sz="0" w:space="0" w:color="auto"/>
      </w:divBdr>
      <w:divsChild>
        <w:div w:id="2113357471">
          <w:marLeft w:val="0"/>
          <w:marRight w:val="0"/>
          <w:marTop w:val="0"/>
          <w:marBottom w:val="0"/>
          <w:divBdr>
            <w:top w:val="none" w:sz="0" w:space="0" w:color="auto"/>
            <w:left w:val="none" w:sz="0" w:space="0" w:color="auto"/>
            <w:bottom w:val="none" w:sz="0" w:space="0" w:color="auto"/>
            <w:right w:val="none" w:sz="0" w:space="0" w:color="auto"/>
          </w:divBdr>
          <w:divsChild>
            <w:div w:id="211335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4">
      <w:marLeft w:val="0"/>
      <w:marRight w:val="0"/>
      <w:marTop w:val="0"/>
      <w:marBottom w:val="0"/>
      <w:divBdr>
        <w:top w:val="none" w:sz="0" w:space="0" w:color="auto"/>
        <w:left w:val="none" w:sz="0" w:space="0" w:color="auto"/>
        <w:bottom w:val="none" w:sz="0" w:space="0" w:color="auto"/>
        <w:right w:val="none" w:sz="0" w:space="0" w:color="auto"/>
      </w:divBdr>
      <w:divsChild>
        <w:div w:id="2113355827">
          <w:marLeft w:val="0"/>
          <w:marRight w:val="0"/>
          <w:marTop w:val="0"/>
          <w:marBottom w:val="0"/>
          <w:divBdr>
            <w:top w:val="none" w:sz="0" w:space="0" w:color="auto"/>
            <w:left w:val="none" w:sz="0" w:space="0" w:color="auto"/>
            <w:bottom w:val="none" w:sz="0" w:space="0" w:color="auto"/>
            <w:right w:val="none" w:sz="0" w:space="0" w:color="auto"/>
          </w:divBdr>
        </w:div>
      </w:divsChild>
    </w:div>
    <w:div w:id="2113357395">
      <w:marLeft w:val="0"/>
      <w:marRight w:val="0"/>
      <w:marTop w:val="0"/>
      <w:marBottom w:val="0"/>
      <w:divBdr>
        <w:top w:val="none" w:sz="0" w:space="0" w:color="auto"/>
        <w:left w:val="none" w:sz="0" w:space="0" w:color="auto"/>
        <w:bottom w:val="none" w:sz="0" w:space="0" w:color="auto"/>
        <w:right w:val="none" w:sz="0" w:space="0" w:color="auto"/>
      </w:divBdr>
      <w:divsChild>
        <w:div w:id="2113355170">
          <w:marLeft w:val="0"/>
          <w:marRight w:val="0"/>
          <w:marTop w:val="0"/>
          <w:marBottom w:val="0"/>
          <w:divBdr>
            <w:top w:val="none" w:sz="0" w:space="0" w:color="auto"/>
            <w:left w:val="none" w:sz="0" w:space="0" w:color="auto"/>
            <w:bottom w:val="none" w:sz="0" w:space="0" w:color="auto"/>
            <w:right w:val="none" w:sz="0" w:space="0" w:color="auto"/>
          </w:divBdr>
          <w:divsChild>
            <w:div w:id="2113354949">
              <w:marLeft w:val="0"/>
              <w:marRight w:val="0"/>
              <w:marTop w:val="0"/>
              <w:marBottom w:val="0"/>
              <w:divBdr>
                <w:top w:val="none" w:sz="0" w:space="0" w:color="auto"/>
                <w:left w:val="none" w:sz="0" w:space="0" w:color="auto"/>
                <w:bottom w:val="none" w:sz="0" w:space="0" w:color="auto"/>
                <w:right w:val="none" w:sz="0" w:space="0" w:color="auto"/>
              </w:divBdr>
            </w:div>
            <w:div w:id="2113355263">
              <w:marLeft w:val="0"/>
              <w:marRight w:val="0"/>
              <w:marTop w:val="0"/>
              <w:marBottom w:val="0"/>
              <w:divBdr>
                <w:top w:val="none" w:sz="0" w:space="0" w:color="auto"/>
                <w:left w:val="none" w:sz="0" w:space="0" w:color="auto"/>
                <w:bottom w:val="none" w:sz="0" w:space="0" w:color="auto"/>
                <w:right w:val="none" w:sz="0" w:space="0" w:color="auto"/>
              </w:divBdr>
            </w:div>
            <w:div w:id="2113356238">
              <w:marLeft w:val="0"/>
              <w:marRight w:val="0"/>
              <w:marTop w:val="0"/>
              <w:marBottom w:val="0"/>
              <w:divBdr>
                <w:top w:val="none" w:sz="0" w:space="0" w:color="auto"/>
                <w:left w:val="none" w:sz="0" w:space="0" w:color="auto"/>
                <w:bottom w:val="none" w:sz="0" w:space="0" w:color="auto"/>
                <w:right w:val="none" w:sz="0" w:space="0" w:color="auto"/>
              </w:divBdr>
            </w:div>
            <w:div w:id="2113356462">
              <w:marLeft w:val="0"/>
              <w:marRight w:val="0"/>
              <w:marTop w:val="0"/>
              <w:marBottom w:val="0"/>
              <w:divBdr>
                <w:top w:val="none" w:sz="0" w:space="0" w:color="auto"/>
                <w:left w:val="none" w:sz="0" w:space="0" w:color="auto"/>
                <w:bottom w:val="none" w:sz="0" w:space="0" w:color="auto"/>
                <w:right w:val="none" w:sz="0" w:space="0" w:color="auto"/>
              </w:divBdr>
            </w:div>
            <w:div w:id="2113356605">
              <w:marLeft w:val="0"/>
              <w:marRight w:val="0"/>
              <w:marTop w:val="0"/>
              <w:marBottom w:val="0"/>
              <w:divBdr>
                <w:top w:val="none" w:sz="0" w:space="0" w:color="auto"/>
                <w:left w:val="none" w:sz="0" w:space="0" w:color="auto"/>
                <w:bottom w:val="none" w:sz="0" w:space="0" w:color="auto"/>
                <w:right w:val="none" w:sz="0" w:space="0" w:color="auto"/>
              </w:divBdr>
            </w:div>
            <w:div w:id="211335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8">
      <w:marLeft w:val="0"/>
      <w:marRight w:val="0"/>
      <w:marTop w:val="0"/>
      <w:marBottom w:val="0"/>
      <w:divBdr>
        <w:top w:val="none" w:sz="0" w:space="0" w:color="auto"/>
        <w:left w:val="none" w:sz="0" w:space="0" w:color="auto"/>
        <w:bottom w:val="none" w:sz="0" w:space="0" w:color="auto"/>
        <w:right w:val="none" w:sz="0" w:space="0" w:color="auto"/>
      </w:divBdr>
    </w:div>
    <w:div w:id="2113357399">
      <w:marLeft w:val="0"/>
      <w:marRight w:val="0"/>
      <w:marTop w:val="0"/>
      <w:marBottom w:val="0"/>
      <w:divBdr>
        <w:top w:val="none" w:sz="0" w:space="0" w:color="auto"/>
        <w:left w:val="none" w:sz="0" w:space="0" w:color="auto"/>
        <w:bottom w:val="none" w:sz="0" w:space="0" w:color="auto"/>
        <w:right w:val="none" w:sz="0" w:space="0" w:color="auto"/>
      </w:divBdr>
      <w:divsChild>
        <w:div w:id="2113357095">
          <w:marLeft w:val="0"/>
          <w:marRight w:val="0"/>
          <w:marTop w:val="0"/>
          <w:marBottom w:val="0"/>
          <w:divBdr>
            <w:top w:val="none" w:sz="0" w:space="0" w:color="auto"/>
            <w:left w:val="none" w:sz="0" w:space="0" w:color="auto"/>
            <w:bottom w:val="none" w:sz="0" w:space="0" w:color="auto"/>
            <w:right w:val="none" w:sz="0" w:space="0" w:color="auto"/>
          </w:divBdr>
        </w:div>
      </w:divsChild>
    </w:div>
    <w:div w:id="2113357401">
      <w:marLeft w:val="0"/>
      <w:marRight w:val="0"/>
      <w:marTop w:val="0"/>
      <w:marBottom w:val="0"/>
      <w:divBdr>
        <w:top w:val="none" w:sz="0" w:space="0" w:color="auto"/>
        <w:left w:val="none" w:sz="0" w:space="0" w:color="auto"/>
        <w:bottom w:val="none" w:sz="0" w:space="0" w:color="auto"/>
        <w:right w:val="none" w:sz="0" w:space="0" w:color="auto"/>
      </w:divBdr>
      <w:divsChild>
        <w:div w:id="2113356839">
          <w:marLeft w:val="0"/>
          <w:marRight w:val="0"/>
          <w:marTop w:val="0"/>
          <w:marBottom w:val="0"/>
          <w:divBdr>
            <w:top w:val="none" w:sz="0" w:space="0" w:color="auto"/>
            <w:left w:val="none" w:sz="0" w:space="0" w:color="auto"/>
            <w:bottom w:val="none" w:sz="0" w:space="0" w:color="auto"/>
            <w:right w:val="none" w:sz="0" w:space="0" w:color="auto"/>
          </w:divBdr>
        </w:div>
      </w:divsChild>
    </w:div>
    <w:div w:id="2113357405">
      <w:marLeft w:val="0"/>
      <w:marRight w:val="0"/>
      <w:marTop w:val="0"/>
      <w:marBottom w:val="0"/>
      <w:divBdr>
        <w:top w:val="none" w:sz="0" w:space="0" w:color="auto"/>
        <w:left w:val="none" w:sz="0" w:space="0" w:color="auto"/>
        <w:bottom w:val="none" w:sz="0" w:space="0" w:color="auto"/>
        <w:right w:val="none" w:sz="0" w:space="0" w:color="auto"/>
      </w:divBdr>
      <w:divsChild>
        <w:div w:id="2113357858">
          <w:marLeft w:val="0"/>
          <w:marRight w:val="0"/>
          <w:marTop w:val="0"/>
          <w:marBottom w:val="0"/>
          <w:divBdr>
            <w:top w:val="none" w:sz="0" w:space="0" w:color="auto"/>
            <w:left w:val="none" w:sz="0" w:space="0" w:color="auto"/>
            <w:bottom w:val="none" w:sz="0" w:space="0" w:color="auto"/>
            <w:right w:val="none" w:sz="0" w:space="0" w:color="auto"/>
          </w:divBdr>
        </w:div>
      </w:divsChild>
    </w:div>
    <w:div w:id="2113357407">
      <w:marLeft w:val="0"/>
      <w:marRight w:val="0"/>
      <w:marTop w:val="0"/>
      <w:marBottom w:val="0"/>
      <w:divBdr>
        <w:top w:val="none" w:sz="0" w:space="0" w:color="auto"/>
        <w:left w:val="none" w:sz="0" w:space="0" w:color="auto"/>
        <w:bottom w:val="none" w:sz="0" w:space="0" w:color="auto"/>
        <w:right w:val="none" w:sz="0" w:space="0" w:color="auto"/>
      </w:divBdr>
      <w:divsChild>
        <w:div w:id="2113357101">
          <w:marLeft w:val="0"/>
          <w:marRight w:val="0"/>
          <w:marTop w:val="0"/>
          <w:marBottom w:val="0"/>
          <w:divBdr>
            <w:top w:val="none" w:sz="0" w:space="0" w:color="auto"/>
            <w:left w:val="none" w:sz="0" w:space="0" w:color="auto"/>
            <w:bottom w:val="none" w:sz="0" w:space="0" w:color="auto"/>
            <w:right w:val="none" w:sz="0" w:space="0" w:color="auto"/>
          </w:divBdr>
        </w:div>
      </w:divsChild>
    </w:div>
    <w:div w:id="2113357408">
      <w:marLeft w:val="0"/>
      <w:marRight w:val="0"/>
      <w:marTop w:val="0"/>
      <w:marBottom w:val="0"/>
      <w:divBdr>
        <w:top w:val="none" w:sz="0" w:space="0" w:color="auto"/>
        <w:left w:val="none" w:sz="0" w:space="0" w:color="auto"/>
        <w:bottom w:val="none" w:sz="0" w:space="0" w:color="auto"/>
        <w:right w:val="none" w:sz="0" w:space="0" w:color="auto"/>
      </w:divBdr>
      <w:divsChild>
        <w:div w:id="2113356927">
          <w:marLeft w:val="0"/>
          <w:marRight w:val="0"/>
          <w:marTop w:val="0"/>
          <w:marBottom w:val="0"/>
          <w:divBdr>
            <w:top w:val="none" w:sz="0" w:space="0" w:color="auto"/>
            <w:left w:val="none" w:sz="0" w:space="0" w:color="auto"/>
            <w:bottom w:val="none" w:sz="0" w:space="0" w:color="auto"/>
            <w:right w:val="none" w:sz="0" w:space="0" w:color="auto"/>
          </w:divBdr>
          <w:divsChild>
            <w:div w:id="211335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11">
      <w:marLeft w:val="0"/>
      <w:marRight w:val="0"/>
      <w:marTop w:val="0"/>
      <w:marBottom w:val="0"/>
      <w:divBdr>
        <w:top w:val="none" w:sz="0" w:space="0" w:color="auto"/>
        <w:left w:val="none" w:sz="0" w:space="0" w:color="auto"/>
        <w:bottom w:val="none" w:sz="0" w:space="0" w:color="auto"/>
        <w:right w:val="none" w:sz="0" w:space="0" w:color="auto"/>
      </w:divBdr>
    </w:div>
    <w:div w:id="2113357417">
      <w:marLeft w:val="0"/>
      <w:marRight w:val="0"/>
      <w:marTop w:val="0"/>
      <w:marBottom w:val="0"/>
      <w:divBdr>
        <w:top w:val="none" w:sz="0" w:space="0" w:color="auto"/>
        <w:left w:val="none" w:sz="0" w:space="0" w:color="auto"/>
        <w:bottom w:val="none" w:sz="0" w:space="0" w:color="auto"/>
        <w:right w:val="none" w:sz="0" w:space="0" w:color="auto"/>
      </w:divBdr>
      <w:divsChild>
        <w:div w:id="2113355138">
          <w:marLeft w:val="547"/>
          <w:marRight w:val="0"/>
          <w:marTop w:val="134"/>
          <w:marBottom w:val="0"/>
          <w:divBdr>
            <w:top w:val="none" w:sz="0" w:space="0" w:color="auto"/>
            <w:left w:val="none" w:sz="0" w:space="0" w:color="auto"/>
            <w:bottom w:val="none" w:sz="0" w:space="0" w:color="auto"/>
            <w:right w:val="none" w:sz="0" w:space="0" w:color="auto"/>
          </w:divBdr>
        </w:div>
        <w:div w:id="2113357331">
          <w:marLeft w:val="547"/>
          <w:marRight w:val="0"/>
          <w:marTop w:val="134"/>
          <w:marBottom w:val="0"/>
          <w:divBdr>
            <w:top w:val="none" w:sz="0" w:space="0" w:color="auto"/>
            <w:left w:val="none" w:sz="0" w:space="0" w:color="auto"/>
            <w:bottom w:val="none" w:sz="0" w:space="0" w:color="auto"/>
            <w:right w:val="none" w:sz="0" w:space="0" w:color="auto"/>
          </w:divBdr>
        </w:div>
      </w:divsChild>
    </w:div>
    <w:div w:id="2113357420">
      <w:marLeft w:val="0"/>
      <w:marRight w:val="0"/>
      <w:marTop w:val="0"/>
      <w:marBottom w:val="0"/>
      <w:divBdr>
        <w:top w:val="none" w:sz="0" w:space="0" w:color="auto"/>
        <w:left w:val="none" w:sz="0" w:space="0" w:color="auto"/>
        <w:bottom w:val="none" w:sz="0" w:space="0" w:color="auto"/>
        <w:right w:val="none" w:sz="0" w:space="0" w:color="auto"/>
      </w:divBdr>
      <w:divsChild>
        <w:div w:id="2113358315">
          <w:marLeft w:val="0"/>
          <w:marRight w:val="0"/>
          <w:marTop w:val="0"/>
          <w:marBottom w:val="0"/>
          <w:divBdr>
            <w:top w:val="none" w:sz="0" w:space="0" w:color="auto"/>
            <w:left w:val="none" w:sz="0" w:space="0" w:color="auto"/>
            <w:bottom w:val="none" w:sz="0" w:space="0" w:color="auto"/>
            <w:right w:val="none" w:sz="0" w:space="0" w:color="auto"/>
          </w:divBdr>
          <w:divsChild>
            <w:div w:id="211335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1">
      <w:marLeft w:val="0"/>
      <w:marRight w:val="0"/>
      <w:marTop w:val="0"/>
      <w:marBottom w:val="0"/>
      <w:divBdr>
        <w:top w:val="none" w:sz="0" w:space="0" w:color="auto"/>
        <w:left w:val="none" w:sz="0" w:space="0" w:color="auto"/>
        <w:bottom w:val="none" w:sz="0" w:space="0" w:color="auto"/>
        <w:right w:val="none" w:sz="0" w:space="0" w:color="auto"/>
      </w:divBdr>
      <w:divsChild>
        <w:div w:id="2113358171">
          <w:marLeft w:val="0"/>
          <w:marRight w:val="0"/>
          <w:marTop w:val="0"/>
          <w:marBottom w:val="0"/>
          <w:divBdr>
            <w:top w:val="none" w:sz="0" w:space="0" w:color="auto"/>
            <w:left w:val="none" w:sz="0" w:space="0" w:color="auto"/>
            <w:bottom w:val="none" w:sz="0" w:space="0" w:color="auto"/>
            <w:right w:val="none" w:sz="0" w:space="0" w:color="auto"/>
          </w:divBdr>
          <w:divsChild>
            <w:div w:id="211335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2">
      <w:marLeft w:val="0"/>
      <w:marRight w:val="0"/>
      <w:marTop w:val="0"/>
      <w:marBottom w:val="0"/>
      <w:divBdr>
        <w:top w:val="none" w:sz="0" w:space="0" w:color="auto"/>
        <w:left w:val="none" w:sz="0" w:space="0" w:color="auto"/>
        <w:bottom w:val="none" w:sz="0" w:space="0" w:color="auto"/>
        <w:right w:val="none" w:sz="0" w:space="0" w:color="auto"/>
      </w:divBdr>
    </w:div>
    <w:div w:id="2113357426">
      <w:marLeft w:val="0"/>
      <w:marRight w:val="0"/>
      <w:marTop w:val="0"/>
      <w:marBottom w:val="0"/>
      <w:divBdr>
        <w:top w:val="none" w:sz="0" w:space="0" w:color="auto"/>
        <w:left w:val="none" w:sz="0" w:space="0" w:color="auto"/>
        <w:bottom w:val="none" w:sz="0" w:space="0" w:color="auto"/>
        <w:right w:val="none" w:sz="0" w:space="0" w:color="auto"/>
      </w:divBdr>
    </w:div>
    <w:div w:id="2113357437">
      <w:marLeft w:val="0"/>
      <w:marRight w:val="0"/>
      <w:marTop w:val="0"/>
      <w:marBottom w:val="0"/>
      <w:divBdr>
        <w:top w:val="none" w:sz="0" w:space="0" w:color="auto"/>
        <w:left w:val="none" w:sz="0" w:space="0" w:color="auto"/>
        <w:bottom w:val="none" w:sz="0" w:space="0" w:color="auto"/>
        <w:right w:val="none" w:sz="0" w:space="0" w:color="auto"/>
      </w:divBdr>
      <w:divsChild>
        <w:div w:id="2113356291">
          <w:marLeft w:val="0"/>
          <w:marRight w:val="0"/>
          <w:marTop w:val="0"/>
          <w:marBottom w:val="0"/>
          <w:divBdr>
            <w:top w:val="none" w:sz="0" w:space="0" w:color="auto"/>
            <w:left w:val="none" w:sz="0" w:space="0" w:color="auto"/>
            <w:bottom w:val="none" w:sz="0" w:space="0" w:color="auto"/>
            <w:right w:val="none" w:sz="0" w:space="0" w:color="auto"/>
          </w:divBdr>
          <w:divsChild>
            <w:div w:id="2113355112">
              <w:marLeft w:val="0"/>
              <w:marRight w:val="0"/>
              <w:marTop w:val="0"/>
              <w:marBottom w:val="0"/>
              <w:divBdr>
                <w:top w:val="none" w:sz="0" w:space="0" w:color="auto"/>
                <w:left w:val="none" w:sz="0" w:space="0" w:color="auto"/>
                <w:bottom w:val="none" w:sz="0" w:space="0" w:color="auto"/>
                <w:right w:val="none" w:sz="0" w:space="0" w:color="auto"/>
              </w:divBdr>
            </w:div>
            <w:div w:id="2113357137">
              <w:marLeft w:val="0"/>
              <w:marRight w:val="0"/>
              <w:marTop w:val="0"/>
              <w:marBottom w:val="0"/>
              <w:divBdr>
                <w:top w:val="none" w:sz="0" w:space="0" w:color="auto"/>
                <w:left w:val="none" w:sz="0" w:space="0" w:color="auto"/>
                <w:bottom w:val="none" w:sz="0" w:space="0" w:color="auto"/>
                <w:right w:val="none" w:sz="0" w:space="0" w:color="auto"/>
              </w:divBdr>
            </w:div>
            <w:div w:id="2113357585">
              <w:marLeft w:val="0"/>
              <w:marRight w:val="0"/>
              <w:marTop w:val="0"/>
              <w:marBottom w:val="0"/>
              <w:divBdr>
                <w:top w:val="none" w:sz="0" w:space="0" w:color="auto"/>
                <w:left w:val="none" w:sz="0" w:space="0" w:color="auto"/>
                <w:bottom w:val="none" w:sz="0" w:space="0" w:color="auto"/>
                <w:right w:val="none" w:sz="0" w:space="0" w:color="auto"/>
              </w:divBdr>
            </w:div>
            <w:div w:id="2113358174">
              <w:marLeft w:val="0"/>
              <w:marRight w:val="0"/>
              <w:marTop w:val="0"/>
              <w:marBottom w:val="0"/>
              <w:divBdr>
                <w:top w:val="none" w:sz="0" w:space="0" w:color="auto"/>
                <w:left w:val="none" w:sz="0" w:space="0" w:color="auto"/>
                <w:bottom w:val="none" w:sz="0" w:space="0" w:color="auto"/>
                <w:right w:val="none" w:sz="0" w:space="0" w:color="auto"/>
              </w:divBdr>
            </w:div>
            <w:div w:id="211335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8">
      <w:marLeft w:val="0"/>
      <w:marRight w:val="0"/>
      <w:marTop w:val="0"/>
      <w:marBottom w:val="0"/>
      <w:divBdr>
        <w:top w:val="none" w:sz="0" w:space="0" w:color="auto"/>
        <w:left w:val="none" w:sz="0" w:space="0" w:color="auto"/>
        <w:bottom w:val="none" w:sz="0" w:space="0" w:color="auto"/>
        <w:right w:val="none" w:sz="0" w:space="0" w:color="auto"/>
      </w:divBdr>
      <w:divsChild>
        <w:div w:id="2113355543">
          <w:marLeft w:val="0"/>
          <w:marRight w:val="0"/>
          <w:marTop w:val="0"/>
          <w:marBottom w:val="0"/>
          <w:divBdr>
            <w:top w:val="none" w:sz="0" w:space="0" w:color="auto"/>
            <w:left w:val="none" w:sz="0" w:space="0" w:color="auto"/>
            <w:bottom w:val="none" w:sz="0" w:space="0" w:color="auto"/>
            <w:right w:val="none" w:sz="0" w:space="0" w:color="auto"/>
          </w:divBdr>
          <w:divsChild>
            <w:div w:id="211335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9">
      <w:marLeft w:val="0"/>
      <w:marRight w:val="0"/>
      <w:marTop w:val="0"/>
      <w:marBottom w:val="0"/>
      <w:divBdr>
        <w:top w:val="none" w:sz="0" w:space="0" w:color="auto"/>
        <w:left w:val="none" w:sz="0" w:space="0" w:color="auto"/>
        <w:bottom w:val="none" w:sz="0" w:space="0" w:color="auto"/>
        <w:right w:val="none" w:sz="0" w:space="0" w:color="auto"/>
      </w:divBdr>
      <w:divsChild>
        <w:div w:id="2113356988">
          <w:marLeft w:val="0"/>
          <w:marRight w:val="0"/>
          <w:marTop w:val="0"/>
          <w:marBottom w:val="0"/>
          <w:divBdr>
            <w:top w:val="none" w:sz="0" w:space="0" w:color="auto"/>
            <w:left w:val="none" w:sz="0" w:space="0" w:color="auto"/>
            <w:bottom w:val="none" w:sz="0" w:space="0" w:color="auto"/>
            <w:right w:val="none" w:sz="0" w:space="0" w:color="auto"/>
          </w:divBdr>
        </w:div>
      </w:divsChild>
    </w:div>
    <w:div w:id="2113357444">
      <w:marLeft w:val="0"/>
      <w:marRight w:val="0"/>
      <w:marTop w:val="0"/>
      <w:marBottom w:val="0"/>
      <w:divBdr>
        <w:top w:val="none" w:sz="0" w:space="0" w:color="auto"/>
        <w:left w:val="none" w:sz="0" w:space="0" w:color="auto"/>
        <w:bottom w:val="none" w:sz="0" w:space="0" w:color="auto"/>
        <w:right w:val="none" w:sz="0" w:space="0" w:color="auto"/>
      </w:divBdr>
      <w:divsChild>
        <w:div w:id="2113354892">
          <w:marLeft w:val="0"/>
          <w:marRight w:val="0"/>
          <w:marTop w:val="0"/>
          <w:marBottom w:val="0"/>
          <w:divBdr>
            <w:top w:val="none" w:sz="0" w:space="0" w:color="auto"/>
            <w:left w:val="none" w:sz="0" w:space="0" w:color="auto"/>
            <w:bottom w:val="none" w:sz="0" w:space="0" w:color="auto"/>
            <w:right w:val="none" w:sz="0" w:space="0" w:color="auto"/>
          </w:divBdr>
        </w:div>
      </w:divsChild>
    </w:div>
    <w:div w:id="2113357447">
      <w:marLeft w:val="0"/>
      <w:marRight w:val="0"/>
      <w:marTop w:val="0"/>
      <w:marBottom w:val="0"/>
      <w:divBdr>
        <w:top w:val="none" w:sz="0" w:space="0" w:color="auto"/>
        <w:left w:val="none" w:sz="0" w:space="0" w:color="auto"/>
        <w:bottom w:val="none" w:sz="0" w:space="0" w:color="auto"/>
        <w:right w:val="none" w:sz="0" w:space="0" w:color="auto"/>
      </w:divBdr>
    </w:div>
    <w:div w:id="2113357449">
      <w:marLeft w:val="0"/>
      <w:marRight w:val="0"/>
      <w:marTop w:val="0"/>
      <w:marBottom w:val="0"/>
      <w:divBdr>
        <w:top w:val="none" w:sz="0" w:space="0" w:color="auto"/>
        <w:left w:val="none" w:sz="0" w:space="0" w:color="auto"/>
        <w:bottom w:val="none" w:sz="0" w:space="0" w:color="auto"/>
        <w:right w:val="none" w:sz="0" w:space="0" w:color="auto"/>
      </w:divBdr>
      <w:divsChild>
        <w:div w:id="2113355217">
          <w:marLeft w:val="547"/>
          <w:marRight w:val="0"/>
          <w:marTop w:val="134"/>
          <w:marBottom w:val="0"/>
          <w:divBdr>
            <w:top w:val="none" w:sz="0" w:space="0" w:color="auto"/>
            <w:left w:val="none" w:sz="0" w:space="0" w:color="auto"/>
            <w:bottom w:val="none" w:sz="0" w:space="0" w:color="auto"/>
            <w:right w:val="none" w:sz="0" w:space="0" w:color="auto"/>
          </w:divBdr>
        </w:div>
        <w:div w:id="2113355376">
          <w:marLeft w:val="547"/>
          <w:marRight w:val="0"/>
          <w:marTop w:val="134"/>
          <w:marBottom w:val="0"/>
          <w:divBdr>
            <w:top w:val="none" w:sz="0" w:space="0" w:color="auto"/>
            <w:left w:val="none" w:sz="0" w:space="0" w:color="auto"/>
            <w:bottom w:val="none" w:sz="0" w:space="0" w:color="auto"/>
            <w:right w:val="none" w:sz="0" w:space="0" w:color="auto"/>
          </w:divBdr>
        </w:div>
        <w:div w:id="2113356851">
          <w:marLeft w:val="547"/>
          <w:marRight w:val="0"/>
          <w:marTop w:val="134"/>
          <w:marBottom w:val="0"/>
          <w:divBdr>
            <w:top w:val="none" w:sz="0" w:space="0" w:color="auto"/>
            <w:left w:val="none" w:sz="0" w:space="0" w:color="auto"/>
            <w:bottom w:val="none" w:sz="0" w:space="0" w:color="auto"/>
            <w:right w:val="none" w:sz="0" w:space="0" w:color="auto"/>
          </w:divBdr>
        </w:div>
        <w:div w:id="2113357905">
          <w:marLeft w:val="547"/>
          <w:marRight w:val="0"/>
          <w:marTop w:val="134"/>
          <w:marBottom w:val="0"/>
          <w:divBdr>
            <w:top w:val="none" w:sz="0" w:space="0" w:color="auto"/>
            <w:left w:val="none" w:sz="0" w:space="0" w:color="auto"/>
            <w:bottom w:val="none" w:sz="0" w:space="0" w:color="auto"/>
            <w:right w:val="none" w:sz="0" w:space="0" w:color="auto"/>
          </w:divBdr>
        </w:div>
        <w:div w:id="2113357956">
          <w:marLeft w:val="547"/>
          <w:marRight w:val="0"/>
          <w:marTop w:val="134"/>
          <w:marBottom w:val="0"/>
          <w:divBdr>
            <w:top w:val="none" w:sz="0" w:space="0" w:color="auto"/>
            <w:left w:val="none" w:sz="0" w:space="0" w:color="auto"/>
            <w:bottom w:val="none" w:sz="0" w:space="0" w:color="auto"/>
            <w:right w:val="none" w:sz="0" w:space="0" w:color="auto"/>
          </w:divBdr>
        </w:div>
        <w:div w:id="2113358358">
          <w:marLeft w:val="547"/>
          <w:marRight w:val="0"/>
          <w:marTop w:val="134"/>
          <w:marBottom w:val="0"/>
          <w:divBdr>
            <w:top w:val="none" w:sz="0" w:space="0" w:color="auto"/>
            <w:left w:val="none" w:sz="0" w:space="0" w:color="auto"/>
            <w:bottom w:val="none" w:sz="0" w:space="0" w:color="auto"/>
            <w:right w:val="none" w:sz="0" w:space="0" w:color="auto"/>
          </w:divBdr>
        </w:div>
      </w:divsChild>
    </w:div>
    <w:div w:id="2113357450">
      <w:marLeft w:val="0"/>
      <w:marRight w:val="0"/>
      <w:marTop w:val="0"/>
      <w:marBottom w:val="0"/>
      <w:divBdr>
        <w:top w:val="none" w:sz="0" w:space="0" w:color="auto"/>
        <w:left w:val="none" w:sz="0" w:space="0" w:color="auto"/>
        <w:bottom w:val="none" w:sz="0" w:space="0" w:color="auto"/>
        <w:right w:val="none" w:sz="0" w:space="0" w:color="auto"/>
      </w:divBdr>
      <w:divsChild>
        <w:div w:id="2113355436">
          <w:marLeft w:val="547"/>
          <w:marRight w:val="0"/>
          <w:marTop w:val="154"/>
          <w:marBottom w:val="0"/>
          <w:divBdr>
            <w:top w:val="none" w:sz="0" w:space="0" w:color="auto"/>
            <w:left w:val="none" w:sz="0" w:space="0" w:color="auto"/>
            <w:bottom w:val="none" w:sz="0" w:space="0" w:color="auto"/>
            <w:right w:val="none" w:sz="0" w:space="0" w:color="auto"/>
          </w:divBdr>
        </w:div>
        <w:div w:id="2113356283">
          <w:marLeft w:val="547"/>
          <w:marRight w:val="0"/>
          <w:marTop w:val="154"/>
          <w:marBottom w:val="0"/>
          <w:divBdr>
            <w:top w:val="none" w:sz="0" w:space="0" w:color="auto"/>
            <w:left w:val="none" w:sz="0" w:space="0" w:color="auto"/>
            <w:bottom w:val="none" w:sz="0" w:space="0" w:color="auto"/>
            <w:right w:val="none" w:sz="0" w:space="0" w:color="auto"/>
          </w:divBdr>
        </w:div>
      </w:divsChild>
    </w:div>
    <w:div w:id="2113357451">
      <w:marLeft w:val="0"/>
      <w:marRight w:val="0"/>
      <w:marTop w:val="0"/>
      <w:marBottom w:val="0"/>
      <w:divBdr>
        <w:top w:val="none" w:sz="0" w:space="0" w:color="auto"/>
        <w:left w:val="none" w:sz="0" w:space="0" w:color="auto"/>
        <w:bottom w:val="none" w:sz="0" w:space="0" w:color="auto"/>
        <w:right w:val="none" w:sz="0" w:space="0" w:color="auto"/>
      </w:divBdr>
      <w:divsChild>
        <w:div w:id="2113358300">
          <w:marLeft w:val="0"/>
          <w:marRight w:val="0"/>
          <w:marTop w:val="0"/>
          <w:marBottom w:val="0"/>
          <w:divBdr>
            <w:top w:val="none" w:sz="0" w:space="0" w:color="auto"/>
            <w:left w:val="none" w:sz="0" w:space="0" w:color="auto"/>
            <w:bottom w:val="none" w:sz="0" w:space="0" w:color="auto"/>
            <w:right w:val="none" w:sz="0" w:space="0" w:color="auto"/>
          </w:divBdr>
        </w:div>
      </w:divsChild>
    </w:div>
    <w:div w:id="2113357453">
      <w:marLeft w:val="0"/>
      <w:marRight w:val="0"/>
      <w:marTop w:val="0"/>
      <w:marBottom w:val="0"/>
      <w:divBdr>
        <w:top w:val="none" w:sz="0" w:space="0" w:color="auto"/>
        <w:left w:val="none" w:sz="0" w:space="0" w:color="auto"/>
        <w:bottom w:val="none" w:sz="0" w:space="0" w:color="auto"/>
        <w:right w:val="none" w:sz="0" w:space="0" w:color="auto"/>
      </w:divBdr>
    </w:div>
    <w:div w:id="2113357461">
      <w:marLeft w:val="0"/>
      <w:marRight w:val="0"/>
      <w:marTop w:val="0"/>
      <w:marBottom w:val="0"/>
      <w:divBdr>
        <w:top w:val="none" w:sz="0" w:space="0" w:color="auto"/>
        <w:left w:val="none" w:sz="0" w:space="0" w:color="auto"/>
        <w:bottom w:val="none" w:sz="0" w:space="0" w:color="auto"/>
        <w:right w:val="none" w:sz="0" w:space="0" w:color="auto"/>
      </w:divBdr>
    </w:div>
    <w:div w:id="2113357466">
      <w:marLeft w:val="0"/>
      <w:marRight w:val="0"/>
      <w:marTop w:val="0"/>
      <w:marBottom w:val="0"/>
      <w:divBdr>
        <w:top w:val="none" w:sz="0" w:space="0" w:color="auto"/>
        <w:left w:val="none" w:sz="0" w:space="0" w:color="auto"/>
        <w:bottom w:val="none" w:sz="0" w:space="0" w:color="auto"/>
        <w:right w:val="none" w:sz="0" w:space="0" w:color="auto"/>
      </w:divBdr>
      <w:divsChild>
        <w:div w:id="2113356511">
          <w:marLeft w:val="0"/>
          <w:marRight w:val="0"/>
          <w:marTop w:val="0"/>
          <w:marBottom w:val="0"/>
          <w:divBdr>
            <w:top w:val="none" w:sz="0" w:space="0" w:color="auto"/>
            <w:left w:val="none" w:sz="0" w:space="0" w:color="auto"/>
            <w:bottom w:val="none" w:sz="0" w:space="0" w:color="auto"/>
            <w:right w:val="none" w:sz="0" w:space="0" w:color="auto"/>
          </w:divBdr>
        </w:div>
      </w:divsChild>
    </w:div>
    <w:div w:id="2113357470">
      <w:marLeft w:val="0"/>
      <w:marRight w:val="0"/>
      <w:marTop w:val="0"/>
      <w:marBottom w:val="0"/>
      <w:divBdr>
        <w:top w:val="none" w:sz="0" w:space="0" w:color="auto"/>
        <w:left w:val="none" w:sz="0" w:space="0" w:color="auto"/>
        <w:bottom w:val="none" w:sz="0" w:space="0" w:color="auto"/>
        <w:right w:val="none" w:sz="0" w:space="0" w:color="auto"/>
      </w:divBdr>
      <w:divsChild>
        <w:div w:id="2113357705">
          <w:marLeft w:val="0"/>
          <w:marRight w:val="0"/>
          <w:marTop w:val="0"/>
          <w:marBottom w:val="0"/>
          <w:divBdr>
            <w:top w:val="none" w:sz="0" w:space="0" w:color="auto"/>
            <w:left w:val="none" w:sz="0" w:space="0" w:color="auto"/>
            <w:bottom w:val="none" w:sz="0" w:space="0" w:color="auto"/>
            <w:right w:val="none" w:sz="0" w:space="0" w:color="auto"/>
          </w:divBdr>
        </w:div>
      </w:divsChild>
    </w:div>
    <w:div w:id="2113357473">
      <w:marLeft w:val="0"/>
      <w:marRight w:val="0"/>
      <w:marTop w:val="0"/>
      <w:marBottom w:val="0"/>
      <w:divBdr>
        <w:top w:val="none" w:sz="0" w:space="0" w:color="auto"/>
        <w:left w:val="none" w:sz="0" w:space="0" w:color="auto"/>
        <w:bottom w:val="none" w:sz="0" w:space="0" w:color="auto"/>
        <w:right w:val="none" w:sz="0" w:space="0" w:color="auto"/>
      </w:divBdr>
    </w:div>
    <w:div w:id="2113357476">
      <w:marLeft w:val="0"/>
      <w:marRight w:val="0"/>
      <w:marTop w:val="0"/>
      <w:marBottom w:val="0"/>
      <w:divBdr>
        <w:top w:val="none" w:sz="0" w:space="0" w:color="auto"/>
        <w:left w:val="none" w:sz="0" w:space="0" w:color="auto"/>
        <w:bottom w:val="none" w:sz="0" w:space="0" w:color="auto"/>
        <w:right w:val="none" w:sz="0" w:space="0" w:color="auto"/>
      </w:divBdr>
      <w:divsChild>
        <w:div w:id="2113356040">
          <w:marLeft w:val="0"/>
          <w:marRight w:val="0"/>
          <w:marTop w:val="0"/>
          <w:marBottom w:val="0"/>
          <w:divBdr>
            <w:top w:val="none" w:sz="0" w:space="0" w:color="auto"/>
            <w:left w:val="none" w:sz="0" w:space="0" w:color="auto"/>
            <w:bottom w:val="none" w:sz="0" w:space="0" w:color="auto"/>
            <w:right w:val="none" w:sz="0" w:space="0" w:color="auto"/>
          </w:divBdr>
        </w:div>
      </w:divsChild>
    </w:div>
    <w:div w:id="2113357477">
      <w:marLeft w:val="0"/>
      <w:marRight w:val="0"/>
      <w:marTop w:val="0"/>
      <w:marBottom w:val="0"/>
      <w:divBdr>
        <w:top w:val="none" w:sz="0" w:space="0" w:color="auto"/>
        <w:left w:val="none" w:sz="0" w:space="0" w:color="auto"/>
        <w:bottom w:val="none" w:sz="0" w:space="0" w:color="auto"/>
        <w:right w:val="none" w:sz="0" w:space="0" w:color="auto"/>
      </w:divBdr>
      <w:divsChild>
        <w:div w:id="2113357918">
          <w:marLeft w:val="0"/>
          <w:marRight w:val="0"/>
          <w:marTop w:val="0"/>
          <w:marBottom w:val="0"/>
          <w:divBdr>
            <w:top w:val="none" w:sz="0" w:space="0" w:color="auto"/>
            <w:left w:val="none" w:sz="0" w:space="0" w:color="auto"/>
            <w:bottom w:val="none" w:sz="0" w:space="0" w:color="auto"/>
            <w:right w:val="none" w:sz="0" w:space="0" w:color="auto"/>
          </w:divBdr>
        </w:div>
      </w:divsChild>
    </w:div>
    <w:div w:id="2113357481">
      <w:marLeft w:val="0"/>
      <w:marRight w:val="0"/>
      <w:marTop w:val="0"/>
      <w:marBottom w:val="0"/>
      <w:divBdr>
        <w:top w:val="none" w:sz="0" w:space="0" w:color="auto"/>
        <w:left w:val="none" w:sz="0" w:space="0" w:color="auto"/>
        <w:bottom w:val="none" w:sz="0" w:space="0" w:color="auto"/>
        <w:right w:val="none" w:sz="0" w:space="0" w:color="auto"/>
      </w:divBdr>
      <w:divsChild>
        <w:div w:id="2113355312">
          <w:marLeft w:val="0"/>
          <w:marRight w:val="0"/>
          <w:marTop w:val="0"/>
          <w:marBottom w:val="0"/>
          <w:divBdr>
            <w:top w:val="none" w:sz="0" w:space="0" w:color="auto"/>
            <w:left w:val="none" w:sz="0" w:space="0" w:color="auto"/>
            <w:bottom w:val="none" w:sz="0" w:space="0" w:color="auto"/>
            <w:right w:val="none" w:sz="0" w:space="0" w:color="auto"/>
          </w:divBdr>
          <w:divsChild>
            <w:div w:id="2113357075">
              <w:marLeft w:val="0"/>
              <w:marRight w:val="0"/>
              <w:marTop w:val="0"/>
              <w:marBottom w:val="0"/>
              <w:divBdr>
                <w:top w:val="none" w:sz="0" w:space="0" w:color="auto"/>
                <w:left w:val="none" w:sz="0" w:space="0" w:color="auto"/>
                <w:bottom w:val="none" w:sz="0" w:space="0" w:color="auto"/>
                <w:right w:val="none" w:sz="0" w:space="0" w:color="auto"/>
              </w:divBdr>
            </w:div>
            <w:div w:id="211335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2">
      <w:marLeft w:val="0"/>
      <w:marRight w:val="0"/>
      <w:marTop w:val="0"/>
      <w:marBottom w:val="0"/>
      <w:divBdr>
        <w:top w:val="none" w:sz="0" w:space="0" w:color="auto"/>
        <w:left w:val="none" w:sz="0" w:space="0" w:color="auto"/>
        <w:bottom w:val="none" w:sz="0" w:space="0" w:color="auto"/>
        <w:right w:val="none" w:sz="0" w:space="0" w:color="auto"/>
      </w:divBdr>
    </w:div>
    <w:div w:id="2113357485">
      <w:marLeft w:val="0"/>
      <w:marRight w:val="0"/>
      <w:marTop w:val="0"/>
      <w:marBottom w:val="0"/>
      <w:divBdr>
        <w:top w:val="none" w:sz="0" w:space="0" w:color="auto"/>
        <w:left w:val="none" w:sz="0" w:space="0" w:color="auto"/>
        <w:bottom w:val="none" w:sz="0" w:space="0" w:color="auto"/>
        <w:right w:val="none" w:sz="0" w:space="0" w:color="auto"/>
      </w:divBdr>
      <w:divsChild>
        <w:div w:id="2113356011">
          <w:marLeft w:val="0"/>
          <w:marRight w:val="0"/>
          <w:marTop w:val="0"/>
          <w:marBottom w:val="0"/>
          <w:divBdr>
            <w:top w:val="none" w:sz="0" w:space="0" w:color="auto"/>
            <w:left w:val="none" w:sz="0" w:space="0" w:color="auto"/>
            <w:bottom w:val="none" w:sz="0" w:space="0" w:color="auto"/>
            <w:right w:val="none" w:sz="0" w:space="0" w:color="auto"/>
          </w:divBdr>
          <w:divsChild>
            <w:div w:id="211335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7">
      <w:marLeft w:val="0"/>
      <w:marRight w:val="0"/>
      <w:marTop w:val="0"/>
      <w:marBottom w:val="0"/>
      <w:divBdr>
        <w:top w:val="none" w:sz="0" w:space="0" w:color="auto"/>
        <w:left w:val="none" w:sz="0" w:space="0" w:color="auto"/>
        <w:bottom w:val="none" w:sz="0" w:space="0" w:color="auto"/>
        <w:right w:val="none" w:sz="0" w:space="0" w:color="auto"/>
      </w:divBdr>
      <w:divsChild>
        <w:div w:id="2113355228">
          <w:marLeft w:val="0"/>
          <w:marRight w:val="0"/>
          <w:marTop w:val="0"/>
          <w:marBottom w:val="0"/>
          <w:divBdr>
            <w:top w:val="none" w:sz="0" w:space="0" w:color="auto"/>
            <w:left w:val="none" w:sz="0" w:space="0" w:color="auto"/>
            <w:bottom w:val="none" w:sz="0" w:space="0" w:color="auto"/>
            <w:right w:val="none" w:sz="0" w:space="0" w:color="auto"/>
          </w:divBdr>
        </w:div>
      </w:divsChild>
    </w:div>
    <w:div w:id="2113357492">
      <w:marLeft w:val="0"/>
      <w:marRight w:val="0"/>
      <w:marTop w:val="0"/>
      <w:marBottom w:val="0"/>
      <w:divBdr>
        <w:top w:val="none" w:sz="0" w:space="0" w:color="auto"/>
        <w:left w:val="none" w:sz="0" w:space="0" w:color="auto"/>
        <w:bottom w:val="none" w:sz="0" w:space="0" w:color="auto"/>
        <w:right w:val="none" w:sz="0" w:space="0" w:color="auto"/>
      </w:divBdr>
      <w:divsChild>
        <w:div w:id="2113358286">
          <w:marLeft w:val="0"/>
          <w:marRight w:val="0"/>
          <w:marTop w:val="0"/>
          <w:marBottom w:val="0"/>
          <w:divBdr>
            <w:top w:val="none" w:sz="0" w:space="0" w:color="auto"/>
            <w:left w:val="none" w:sz="0" w:space="0" w:color="auto"/>
            <w:bottom w:val="none" w:sz="0" w:space="0" w:color="auto"/>
            <w:right w:val="none" w:sz="0" w:space="0" w:color="auto"/>
          </w:divBdr>
        </w:div>
      </w:divsChild>
    </w:div>
    <w:div w:id="2113357495">
      <w:marLeft w:val="0"/>
      <w:marRight w:val="0"/>
      <w:marTop w:val="0"/>
      <w:marBottom w:val="0"/>
      <w:divBdr>
        <w:top w:val="none" w:sz="0" w:space="0" w:color="auto"/>
        <w:left w:val="none" w:sz="0" w:space="0" w:color="auto"/>
        <w:bottom w:val="none" w:sz="0" w:space="0" w:color="auto"/>
        <w:right w:val="none" w:sz="0" w:space="0" w:color="auto"/>
      </w:divBdr>
      <w:divsChild>
        <w:div w:id="2113358175">
          <w:marLeft w:val="0"/>
          <w:marRight w:val="0"/>
          <w:marTop w:val="0"/>
          <w:marBottom w:val="0"/>
          <w:divBdr>
            <w:top w:val="none" w:sz="0" w:space="0" w:color="auto"/>
            <w:left w:val="none" w:sz="0" w:space="0" w:color="auto"/>
            <w:bottom w:val="none" w:sz="0" w:space="0" w:color="auto"/>
            <w:right w:val="none" w:sz="0" w:space="0" w:color="auto"/>
          </w:divBdr>
          <w:divsChild>
            <w:div w:id="211335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97">
      <w:marLeft w:val="0"/>
      <w:marRight w:val="0"/>
      <w:marTop w:val="0"/>
      <w:marBottom w:val="0"/>
      <w:divBdr>
        <w:top w:val="none" w:sz="0" w:space="0" w:color="auto"/>
        <w:left w:val="none" w:sz="0" w:space="0" w:color="auto"/>
        <w:bottom w:val="none" w:sz="0" w:space="0" w:color="auto"/>
        <w:right w:val="none" w:sz="0" w:space="0" w:color="auto"/>
      </w:divBdr>
      <w:divsChild>
        <w:div w:id="2113355442">
          <w:marLeft w:val="0"/>
          <w:marRight w:val="0"/>
          <w:marTop w:val="0"/>
          <w:marBottom w:val="0"/>
          <w:divBdr>
            <w:top w:val="none" w:sz="0" w:space="0" w:color="auto"/>
            <w:left w:val="none" w:sz="0" w:space="0" w:color="auto"/>
            <w:bottom w:val="none" w:sz="0" w:space="0" w:color="auto"/>
            <w:right w:val="none" w:sz="0" w:space="0" w:color="auto"/>
          </w:divBdr>
        </w:div>
      </w:divsChild>
    </w:div>
    <w:div w:id="2113357499">
      <w:marLeft w:val="0"/>
      <w:marRight w:val="0"/>
      <w:marTop w:val="0"/>
      <w:marBottom w:val="0"/>
      <w:divBdr>
        <w:top w:val="none" w:sz="0" w:space="0" w:color="auto"/>
        <w:left w:val="none" w:sz="0" w:space="0" w:color="auto"/>
        <w:bottom w:val="none" w:sz="0" w:space="0" w:color="auto"/>
        <w:right w:val="none" w:sz="0" w:space="0" w:color="auto"/>
      </w:divBdr>
      <w:divsChild>
        <w:div w:id="2113355193">
          <w:marLeft w:val="0"/>
          <w:marRight w:val="0"/>
          <w:marTop w:val="0"/>
          <w:marBottom w:val="0"/>
          <w:divBdr>
            <w:top w:val="none" w:sz="0" w:space="0" w:color="auto"/>
            <w:left w:val="none" w:sz="0" w:space="0" w:color="auto"/>
            <w:bottom w:val="none" w:sz="0" w:space="0" w:color="auto"/>
            <w:right w:val="none" w:sz="0" w:space="0" w:color="auto"/>
          </w:divBdr>
          <w:divsChild>
            <w:div w:id="211335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2">
      <w:marLeft w:val="0"/>
      <w:marRight w:val="0"/>
      <w:marTop w:val="0"/>
      <w:marBottom w:val="0"/>
      <w:divBdr>
        <w:top w:val="none" w:sz="0" w:space="0" w:color="auto"/>
        <w:left w:val="none" w:sz="0" w:space="0" w:color="auto"/>
        <w:bottom w:val="none" w:sz="0" w:space="0" w:color="auto"/>
        <w:right w:val="none" w:sz="0" w:space="0" w:color="auto"/>
      </w:divBdr>
      <w:divsChild>
        <w:div w:id="2113358712">
          <w:marLeft w:val="0"/>
          <w:marRight w:val="0"/>
          <w:marTop w:val="0"/>
          <w:marBottom w:val="0"/>
          <w:divBdr>
            <w:top w:val="none" w:sz="0" w:space="0" w:color="auto"/>
            <w:left w:val="none" w:sz="0" w:space="0" w:color="auto"/>
            <w:bottom w:val="none" w:sz="0" w:space="0" w:color="auto"/>
            <w:right w:val="none" w:sz="0" w:space="0" w:color="auto"/>
          </w:divBdr>
          <w:divsChild>
            <w:div w:id="2113356599">
              <w:marLeft w:val="0"/>
              <w:marRight w:val="0"/>
              <w:marTop w:val="0"/>
              <w:marBottom w:val="0"/>
              <w:divBdr>
                <w:top w:val="none" w:sz="0" w:space="0" w:color="auto"/>
                <w:left w:val="none" w:sz="0" w:space="0" w:color="auto"/>
                <w:bottom w:val="none" w:sz="0" w:space="0" w:color="auto"/>
                <w:right w:val="none" w:sz="0" w:space="0" w:color="auto"/>
              </w:divBdr>
            </w:div>
            <w:div w:id="2113356815">
              <w:marLeft w:val="0"/>
              <w:marRight w:val="0"/>
              <w:marTop w:val="0"/>
              <w:marBottom w:val="0"/>
              <w:divBdr>
                <w:top w:val="none" w:sz="0" w:space="0" w:color="auto"/>
                <w:left w:val="none" w:sz="0" w:space="0" w:color="auto"/>
                <w:bottom w:val="none" w:sz="0" w:space="0" w:color="auto"/>
                <w:right w:val="none" w:sz="0" w:space="0" w:color="auto"/>
              </w:divBdr>
            </w:div>
            <w:div w:id="211335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7">
      <w:marLeft w:val="0"/>
      <w:marRight w:val="0"/>
      <w:marTop w:val="0"/>
      <w:marBottom w:val="0"/>
      <w:divBdr>
        <w:top w:val="none" w:sz="0" w:space="0" w:color="auto"/>
        <w:left w:val="none" w:sz="0" w:space="0" w:color="auto"/>
        <w:bottom w:val="none" w:sz="0" w:space="0" w:color="auto"/>
        <w:right w:val="none" w:sz="0" w:space="0" w:color="auto"/>
      </w:divBdr>
    </w:div>
    <w:div w:id="2113357508">
      <w:marLeft w:val="0"/>
      <w:marRight w:val="0"/>
      <w:marTop w:val="0"/>
      <w:marBottom w:val="0"/>
      <w:divBdr>
        <w:top w:val="none" w:sz="0" w:space="0" w:color="auto"/>
        <w:left w:val="none" w:sz="0" w:space="0" w:color="auto"/>
        <w:bottom w:val="none" w:sz="0" w:space="0" w:color="auto"/>
        <w:right w:val="none" w:sz="0" w:space="0" w:color="auto"/>
      </w:divBdr>
    </w:div>
    <w:div w:id="2113357510">
      <w:marLeft w:val="0"/>
      <w:marRight w:val="0"/>
      <w:marTop w:val="0"/>
      <w:marBottom w:val="0"/>
      <w:divBdr>
        <w:top w:val="none" w:sz="0" w:space="0" w:color="auto"/>
        <w:left w:val="none" w:sz="0" w:space="0" w:color="auto"/>
        <w:bottom w:val="none" w:sz="0" w:space="0" w:color="auto"/>
        <w:right w:val="none" w:sz="0" w:space="0" w:color="auto"/>
      </w:divBdr>
      <w:divsChild>
        <w:div w:id="2113355242">
          <w:marLeft w:val="0"/>
          <w:marRight w:val="0"/>
          <w:marTop w:val="0"/>
          <w:marBottom w:val="0"/>
          <w:divBdr>
            <w:top w:val="none" w:sz="0" w:space="0" w:color="auto"/>
            <w:left w:val="none" w:sz="0" w:space="0" w:color="auto"/>
            <w:bottom w:val="none" w:sz="0" w:space="0" w:color="auto"/>
            <w:right w:val="none" w:sz="0" w:space="0" w:color="auto"/>
          </w:divBdr>
          <w:divsChild>
            <w:div w:id="211335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5">
      <w:marLeft w:val="0"/>
      <w:marRight w:val="0"/>
      <w:marTop w:val="0"/>
      <w:marBottom w:val="0"/>
      <w:divBdr>
        <w:top w:val="none" w:sz="0" w:space="0" w:color="auto"/>
        <w:left w:val="none" w:sz="0" w:space="0" w:color="auto"/>
        <w:bottom w:val="none" w:sz="0" w:space="0" w:color="auto"/>
        <w:right w:val="none" w:sz="0" w:space="0" w:color="auto"/>
      </w:divBdr>
      <w:divsChild>
        <w:div w:id="2113355164">
          <w:marLeft w:val="0"/>
          <w:marRight w:val="0"/>
          <w:marTop w:val="0"/>
          <w:marBottom w:val="0"/>
          <w:divBdr>
            <w:top w:val="none" w:sz="0" w:space="0" w:color="auto"/>
            <w:left w:val="none" w:sz="0" w:space="0" w:color="auto"/>
            <w:bottom w:val="none" w:sz="0" w:space="0" w:color="auto"/>
            <w:right w:val="none" w:sz="0" w:space="0" w:color="auto"/>
          </w:divBdr>
          <w:divsChild>
            <w:div w:id="2113355277">
              <w:marLeft w:val="0"/>
              <w:marRight w:val="0"/>
              <w:marTop w:val="0"/>
              <w:marBottom w:val="0"/>
              <w:divBdr>
                <w:top w:val="none" w:sz="0" w:space="0" w:color="auto"/>
                <w:left w:val="none" w:sz="0" w:space="0" w:color="auto"/>
                <w:bottom w:val="none" w:sz="0" w:space="0" w:color="auto"/>
                <w:right w:val="none" w:sz="0" w:space="0" w:color="auto"/>
              </w:divBdr>
            </w:div>
            <w:div w:id="2113356398">
              <w:marLeft w:val="0"/>
              <w:marRight w:val="0"/>
              <w:marTop w:val="0"/>
              <w:marBottom w:val="0"/>
              <w:divBdr>
                <w:top w:val="none" w:sz="0" w:space="0" w:color="auto"/>
                <w:left w:val="none" w:sz="0" w:space="0" w:color="auto"/>
                <w:bottom w:val="none" w:sz="0" w:space="0" w:color="auto"/>
                <w:right w:val="none" w:sz="0" w:space="0" w:color="auto"/>
              </w:divBdr>
            </w:div>
            <w:div w:id="211335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6">
      <w:marLeft w:val="0"/>
      <w:marRight w:val="0"/>
      <w:marTop w:val="0"/>
      <w:marBottom w:val="0"/>
      <w:divBdr>
        <w:top w:val="none" w:sz="0" w:space="0" w:color="auto"/>
        <w:left w:val="none" w:sz="0" w:space="0" w:color="auto"/>
        <w:bottom w:val="none" w:sz="0" w:space="0" w:color="auto"/>
        <w:right w:val="none" w:sz="0" w:space="0" w:color="auto"/>
      </w:divBdr>
      <w:divsChild>
        <w:div w:id="2113355838">
          <w:marLeft w:val="0"/>
          <w:marRight w:val="0"/>
          <w:marTop w:val="0"/>
          <w:marBottom w:val="0"/>
          <w:divBdr>
            <w:top w:val="none" w:sz="0" w:space="0" w:color="auto"/>
            <w:left w:val="none" w:sz="0" w:space="0" w:color="auto"/>
            <w:bottom w:val="none" w:sz="0" w:space="0" w:color="auto"/>
            <w:right w:val="none" w:sz="0" w:space="0" w:color="auto"/>
          </w:divBdr>
          <w:divsChild>
            <w:div w:id="2113355703">
              <w:marLeft w:val="0"/>
              <w:marRight w:val="0"/>
              <w:marTop w:val="0"/>
              <w:marBottom w:val="0"/>
              <w:divBdr>
                <w:top w:val="none" w:sz="0" w:space="0" w:color="auto"/>
                <w:left w:val="none" w:sz="0" w:space="0" w:color="auto"/>
                <w:bottom w:val="none" w:sz="0" w:space="0" w:color="auto"/>
                <w:right w:val="none" w:sz="0" w:space="0" w:color="auto"/>
              </w:divBdr>
            </w:div>
            <w:div w:id="211335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9">
      <w:marLeft w:val="0"/>
      <w:marRight w:val="0"/>
      <w:marTop w:val="0"/>
      <w:marBottom w:val="0"/>
      <w:divBdr>
        <w:top w:val="none" w:sz="0" w:space="0" w:color="auto"/>
        <w:left w:val="none" w:sz="0" w:space="0" w:color="auto"/>
        <w:bottom w:val="none" w:sz="0" w:space="0" w:color="auto"/>
        <w:right w:val="none" w:sz="0" w:space="0" w:color="auto"/>
      </w:divBdr>
      <w:divsChild>
        <w:div w:id="2113358173">
          <w:marLeft w:val="0"/>
          <w:marRight w:val="0"/>
          <w:marTop w:val="0"/>
          <w:marBottom w:val="0"/>
          <w:divBdr>
            <w:top w:val="none" w:sz="0" w:space="0" w:color="auto"/>
            <w:left w:val="none" w:sz="0" w:space="0" w:color="auto"/>
            <w:bottom w:val="none" w:sz="0" w:space="0" w:color="auto"/>
            <w:right w:val="none" w:sz="0" w:space="0" w:color="auto"/>
          </w:divBdr>
          <w:divsChild>
            <w:div w:id="211335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24">
      <w:marLeft w:val="0"/>
      <w:marRight w:val="0"/>
      <w:marTop w:val="0"/>
      <w:marBottom w:val="0"/>
      <w:divBdr>
        <w:top w:val="none" w:sz="0" w:space="0" w:color="auto"/>
        <w:left w:val="none" w:sz="0" w:space="0" w:color="auto"/>
        <w:bottom w:val="none" w:sz="0" w:space="0" w:color="auto"/>
        <w:right w:val="none" w:sz="0" w:space="0" w:color="auto"/>
      </w:divBdr>
    </w:div>
    <w:div w:id="2113357528">
      <w:marLeft w:val="0"/>
      <w:marRight w:val="0"/>
      <w:marTop w:val="0"/>
      <w:marBottom w:val="0"/>
      <w:divBdr>
        <w:top w:val="none" w:sz="0" w:space="0" w:color="auto"/>
        <w:left w:val="none" w:sz="0" w:space="0" w:color="auto"/>
        <w:bottom w:val="none" w:sz="0" w:space="0" w:color="auto"/>
        <w:right w:val="none" w:sz="0" w:space="0" w:color="auto"/>
      </w:divBdr>
      <w:divsChild>
        <w:div w:id="2113357146">
          <w:marLeft w:val="0"/>
          <w:marRight w:val="0"/>
          <w:marTop w:val="0"/>
          <w:marBottom w:val="0"/>
          <w:divBdr>
            <w:top w:val="none" w:sz="0" w:space="0" w:color="auto"/>
            <w:left w:val="none" w:sz="0" w:space="0" w:color="auto"/>
            <w:bottom w:val="none" w:sz="0" w:space="0" w:color="auto"/>
            <w:right w:val="none" w:sz="0" w:space="0" w:color="auto"/>
          </w:divBdr>
        </w:div>
      </w:divsChild>
    </w:div>
    <w:div w:id="2113357535">
      <w:marLeft w:val="0"/>
      <w:marRight w:val="0"/>
      <w:marTop w:val="0"/>
      <w:marBottom w:val="0"/>
      <w:divBdr>
        <w:top w:val="none" w:sz="0" w:space="0" w:color="auto"/>
        <w:left w:val="none" w:sz="0" w:space="0" w:color="auto"/>
        <w:bottom w:val="none" w:sz="0" w:space="0" w:color="auto"/>
        <w:right w:val="none" w:sz="0" w:space="0" w:color="auto"/>
      </w:divBdr>
      <w:divsChild>
        <w:div w:id="2113358114">
          <w:marLeft w:val="0"/>
          <w:marRight w:val="0"/>
          <w:marTop w:val="0"/>
          <w:marBottom w:val="0"/>
          <w:divBdr>
            <w:top w:val="none" w:sz="0" w:space="0" w:color="auto"/>
            <w:left w:val="none" w:sz="0" w:space="0" w:color="auto"/>
            <w:bottom w:val="none" w:sz="0" w:space="0" w:color="auto"/>
            <w:right w:val="none" w:sz="0" w:space="0" w:color="auto"/>
          </w:divBdr>
        </w:div>
      </w:divsChild>
    </w:div>
    <w:div w:id="2113357536">
      <w:marLeft w:val="0"/>
      <w:marRight w:val="0"/>
      <w:marTop w:val="0"/>
      <w:marBottom w:val="0"/>
      <w:divBdr>
        <w:top w:val="none" w:sz="0" w:space="0" w:color="auto"/>
        <w:left w:val="none" w:sz="0" w:space="0" w:color="auto"/>
        <w:bottom w:val="none" w:sz="0" w:space="0" w:color="auto"/>
        <w:right w:val="none" w:sz="0" w:space="0" w:color="auto"/>
      </w:divBdr>
      <w:divsChild>
        <w:div w:id="2113355839">
          <w:marLeft w:val="0"/>
          <w:marRight w:val="0"/>
          <w:marTop w:val="0"/>
          <w:marBottom w:val="0"/>
          <w:divBdr>
            <w:top w:val="none" w:sz="0" w:space="0" w:color="auto"/>
            <w:left w:val="none" w:sz="0" w:space="0" w:color="auto"/>
            <w:bottom w:val="none" w:sz="0" w:space="0" w:color="auto"/>
            <w:right w:val="none" w:sz="0" w:space="0" w:color="auto"/>
          </w:divBdr>
        </w:div>
      </w:divsChild>
    </w:div>
    <w:div w:id="2113357538">
      <w:marLeft w:val="0"/>
      <w:marRight w:val="0"/>
      <w:marTop w:val="0"/>
      <w:marBottom w:val="0"/>
      <w:divBdr>
        <w:top w:val="none" w:sz="0" w:space="0" w:color="auto"/>
        <w:left w:val="none" w:sz="0" w:space="0" w:color="auto"/>
        <w:bottom w:val="none" w:sz="0" w:space="0" w:color="auto"/>
        <w:right w:val="none" w:sz="0" w:space="0" w:color="auto"/>
      </w:divBdr>
      <w:divsChild>
        <w:div w:id="2113356906">
          <w:marLeft w:val="0"/>
          <w:marRight w:val="0"/>
          <w:marTop w:val="0"/>
          <w:marBottom w:val="0"/>
          <w:divBdr>
            <w:top w:val="none" w:sz="0" w:space="0" w:color="auto"/>
            <w:left w:val="none" w:sz="0" w:space="0" w:color="auto"/>
            <w:bottom w:val="none" w:sz="0" w:space="0" w:color="auto"/>
            <w:right w:val="none" w:sz="0" w:space="0" w:color="auto"/>
          </w:divBdr>
          <w:divsChild>
            <w:div w:id="2113355281">
              <w:marLeft w:val="0"/>
              <w:marRight w:val="0"/>
              <w:marTop w:val="0"/>
              <w:marBottom w:val="0"/>
              <w:divBdr>
                <w:top w:val="none" w:sz="0" w:space="0" w:color="auto"/>
                <w:left w:val="none" w:sz="0" w:space="0" w:color="auto"/>
                <w:bottom w:val="none" w:sz="0" w:space="0" w:color="auto"/>
                <w:right w:val="none" w:sz="0" w:space="0" w:color="auto"/>
              </w:divBdr>
            </w:div>
            <w:div w:id="2113355691">
              <w:marLeft w:val="0"/>
              <w:marRight w:val="0"/>
              <w:marTop w:val="0"/>
              <w:marBottom w:val="0"/>
              <w:divBdr>
                <w:top w:val="none" w:sz="0" w:space="0" w:color="auto"/>
                <w:left w:val="none" w:sz="0" w:space="0" w:color="auto"/>
                <w:bottom w:val="none" w:sz="0" w:space="0" w:color="auto"/>
                <w:right w:val="none" w:sz="0" w:space="0" w:color="auto"/>
              </w:divBdr>
            </w:div>
            <w:div w:id="2113355970">
              <w:marLeft w:val="0"/>
              <w:marRight w:val="0"/>
              <w:marTop w:val="0"/>
              <w:marBottom w:val="0"/>
              <w:divBdr>
                <w:top w:val="none" w:sz="0" w:space="0" w:color="auto"/>
                <w:left w:val="none" w:sz="0" w:space="0" w:color="auto"/>
                <w:bottom w:val="none" w:sz="0" w:space="0" w:color="auto"/>
                <w:right w:val="none" w:sz="0" w:space="0" w:color="auto"/>
              </w:divBdr>
            </w:div>
            <w:div w:id="211335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5">
      <w:marLeft w:val="0"/>
      <w:marRight w:val="0"/>
      <w:marTop w:val="0"/>
      <w:marBottom w:val="0"/>
      <w:divBdr>
        <w:top w:val="none" w:sz="0" w:space="0" w:color="auto"/>
        <w:left w:val="none" w:sz="0" w:space="0" w:color="auto"/>
        <w:bottom w:val="none" w:sz="0" w:space="0" w:color="auto"/>
        <w:right w:val="none" w:sz="0" w:space="0" w:color="auto"/>
      </w:divBdr>
      <w:divsChild>
        <w:div w:id="2113355413">
          <w:marLeft w:val="0"/>
          <w:marRight w:val="0"/>
          <w:marTop w:val="0"/>
          <w:marBottom w:val="0"/>
          <w:divBdr>
            <w:top w:val="none" w:sz="0" w:space="0" w:color="auto"/>
            <w:left w:val="none" w:sz="0" w:space="0" w:color="auto"/>
            <w:bottom w:val="none" w:sz="0" w:space="0" w:color="auto"/>
            <w:right w:val="none" w:sz="0" w:space="0" w:color="auto"/>
          </w:divBdr>
        </w:div>
      </w:divsChild>
    </w:div>
    <w:div w:id="2113357548">
      <w:marLeft w:val="0"/>
      <w:marRight w:val="0"/>
      <w:marTop w:val="0"/>
      <w:marBottom w:val="0"/>
      <w:divBdr>
        <w:top w:val="none" w:sz="0" w:space="0" w:color="auto"/>
        <w:left w:val="none" w:sz="0" w:space="0" w:color="auto"/>
        <w:bottom w:val="none" w:sz="0" w:space="0" w:color="auto"/>
        <w:right w:val="none" w:sz="0" w:space="0" w:color="auto"/>
      </w:divBdr>
      <w:divsChild>
        <w:div w:id="2113357133">
          <w:marLeft w:val="0"/>
          <w:marRight w:val="0"/>
          <w:marTop w:val="0"/>
          <w:marBottom w:val="0"/>
          <w:divBdr>
            <w:top w:val="none" w:sz="0" w:space="0" w:color="auto"/>
            <w:left w:val="none" w:sz="0" w:space="0" w:color="auto"/>
            <w:bottom w:val="none" w:sz="0" w:space="0" w:color="auto"/>
            <w:right w:val="none" w:sz="0" w:space="0" w:color="auto"/>
          </w:divBdr>
          <w:divsChild>
            <w:div w:id="211335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9">
      <w:marLeft w:val="0"/>
      <w:marRight w:val="0"/>
      <w:marTop w:val="0"/>
      <w:marBottom w:val="0"/>
      <w:divBdr>
        <w:top w:val="none" w:sz="0" w:space="0" w:color="auto"/>
        <w:left w:val="none" w:sz="0" w:space="0" w:color="auto"/>
        <w:bottom w:val="none" w:sz="0" w:space="0" w:color="auto"/>
        <w:right w:val="none" w:sz="0" w:space="0" w:color="auto"/>
      </w:divBdr>
    </w:div>
    <w:div w:id="2113357551">
      <w:marLeft w:val="0"/>
      <w:marRight w:val="0"/>
      <w:marTop w:val="0"/>
      <w:marBottom w:val="0"/>
      <w:divBdr>
        <w:top w:val="none" w:sz="0" w:space="0" w:color="auto"/>
        <w:left w:val="none" w:sz="0" w:space="0" w:color="auto"/>
        <w:bottom w:val="none" w:sz="0" w:space="0" w:color="auto"/>
        <w:right w:val="none" w:sz="0" w:space="0" w:color="auto"/>
      </w:divBdr>
      <w:divsChild>
        <w:div w:id="2113358599">
          <w:marLeft w:val="547"/>
          <w:marRight w:val="0"/>
          <w:marTop w:val="125"/>
          <w:marBottom w:val="0"/>
          <w:divBdr>
            <w:top w:val="none" w:sz="0" w:space="0" w:color="auto"/>
            <w:left w:val="none" w:sz="0" w:space="0" w:color="auto"/>
            <w:bottom w:val="none" w:sz="0" w:space="0" w:color="auto"/>
            <w:right w:val="none" w:sz="0" w:space="0" w:color="auto"/>
          </w:divBdr>
        </w:div>
        <w:div w:id="2113358678">
          <w:marLeft w:val="547"/>
          <w:marRight w:val="0"/>
          <w:marTop w:val="125"/>
          <w:marBottom w:val="0"/>
          <w:divBdr>
            <w:top w:val="none" w:sz="0" w:space="0" w:color="auto"/>
            <w:left w:val="none" w:sz="0" w:space="0" w:color="auto"/>
            <w:bottom w:val="none" w:sz="0" w:space="0" w:color="auto"/>
            <w:right w:val="none" w:sz="0" w:space="0" w:color="auto"/>
          </w:divBdr>
        </w:div>
      </w:divsChild>
    </w:div>
    <w:div w:id="2113357552">
      <w:marLeft w:val="0"/>
      <w:marRight w:val="0"/>
      <w:marTop w:val="0"/>
      <w:marBottom w:val="0"/>
      <w:divBdr>
        <w:top w:val="none" w:sz="0" w:space="0" w:color="auto"/>
        <w:left w:val="none" w:sz="0" w:space="0" w:color="auto"/>
        <w:bottom w:val="none" w:sz="0" w:space="0" w:color="auto"/>
        <w:right w:val="none" w:sz="0" w:space="0" w:color="auto"/>
      </w:divBdr>
      <w:divsChild>
        <w:div w:id="2113357442">
          <w:marLeft w:val="0"/>
          <w:marRight w:val="0"/>
          <w:marTop w:val="0"/>
          <w:marBottom w:val="0"/>
          <w:divBdr>
            <w:top w:val="none" w:sz="0" w:space="0" w:color="auto"/>
            <w:left w:val="none" w:sz="0" w:space="0" w:color="auto"/>
            <w:bottom w:val="none" w:sz="0" w:space="0" w:color="auto"/>
            <w:right w:val="none" w:sz="0" w:space="0" w:color="auto"/>
          </w:divBdr>
          <w:divsChild>
            <w:div w:id="2113355854">
              <w:marLeft w:val="0"/>
              <w:marRight w:val="0"/>
              <w:marTop w:val="0"/>
              <w:marBottom w:val="0"/>
              <w:divBdr>
                <w:top w:val="none" w:sz="0" w:space="0" w:color="auto"/>
                <w:left w:val="none" w:sz="0" w:space="0" w:color="auto"/>
                <w:bottom w:val="none" w:sz="0" w:space="0" w:color="auto"/>
                <w:right w:val="none" w:sz="0" w:space="0" w:color="auto"/>
              </w:divBdr>
            </w:div>
            <w:div w:id="2113356337">
              <w:marLeft w:val="0"/>
              <w:marRight w:val="0"/>
              <w:marTop w:val="0"/>
              <w:marBottom w:val="0"/>
              <w:divBdr>
                <w:top w:val="none" w:sz="0" w:space="0" w:color="auto"/>
                <w:left w:val="none" w:sz="0" w:space="0" w:color="auto"/>
                <w:bottom w:val="none" w:sz="0" w:space="0" w:color="auto"/>
                <w:right w:val="none" w:sz="0" w:space="0" w:color="auto"/>
              </w:divBdr>
            </w:div>
            <w:div w:id="2113357111">
              <w:marLeft w:val="0"/>
              <w:marRight w:val="0"/>
              <w:marTop w:val="0"/>
              <w:marBottom w:val="0"/>
              <w:divBdr>
                <w:top w:val="none" w:sz="0" w:space="0" w:color="auto"/>
                <w:left w:val="none" w:sz="0" w:space="0" w:color="auto"/>
                <w:bottom w:val="none" w:sz="0" w:space="0" w:color="auto"/>
                <w:right w:val="none" w:sz="0" w:space="0" w:color="auto"/>
              </w:divBdr>
            </w:div>
            <w:div w:id="2113357418">
              <w:marLeft w:val="0"/>
              <w:marRight w:val="0"/>
              <w:marTop w:val="0"/>
              <w:marBottom w:val="0"/>
              <w:divBdr>
                <w:top w:val="none" w:sz="0" w:space="0" w:color="auto"/>
                <w:left w:val="none" w:sz="0" w:space="0" w:color="auto"/>
                <w:bottom w:val="none" w:sz="0" w:space="0" w:color="auto"/>
                <w:right w:val="none" w:sz="0" w:space="0" w:color="auto"/>
              </w:divBdr>
            </w:div>
            <w:div w:id="211335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6">
      <w:marLeft w:val="0"/>
      <w:marRight w:val="0"/>
      <w:marTop w:val="0"/>
      <w:marBottom w:val="0"/>
      <w:divBdr>
        <w:top w:val="none" w:sz="0" w:space="0" w:color="auto"/>
        <w:left w:val="none" w:sz="0" w:space="0" w:color="auto"/>
        <w:bottom w:val="none" w:sz="0" w:space="0" w:color="auto"/>
        <w:right w:val="none" w:sz="0" w:space="0" w:color="auto"/>
      </w:divBdr>
      <w:divsChild>
        <w:div w:id="2113357249">
          <w:marLeft w:val="0"/>
          <w:marRight w:val="0"/>
          <w:marTop w:val="0"/>
          <w:marBottom w:val="0"/>
          <w:divBdr>
            <w:top w:val="none" w:sz="0" w:space="0" w:color="auto"/>
            <w:left w:val="none" w:sz="0" w:space="0" w:color="auto"/>
            <w:bottom w:val="none" w:sz="0" w:space="0" w:color="auto"/>
            <w:right w:val="none" w:sz="0" w:space="0" w:color="auto"/>
          </w:divBdr>
          <w:divsChild>
            <w:div w:id="2113355078">
              <w:marLeft w:val="0"/>
              <w:marRight w:val="0"/>
              <w:marTop w:val="0"/>
              <w:marBottom w:val="0"/>
              <w:divBdr>
                <w:top w:val="none" w:sz="0" w:space="0" w:color="auto"/>
                <w:left w:val="none" w:sz="0" w:space="0" w:color="auto"/>
                <w:bottom w:val="none" w:sz="0" w:space="0" w:color="auto"/>
                <w:right w:val="none" w:sz="0" w:space="0" w:color="auto"/>
              </w:divBdr>
            </w:div>
            <w:div w:id="2113357279">
              <w:marLeft w:val="0"/>
              <w:marRight w:val="0"/>
              <w:marTop w:val="0"/>
              <w:marBottom w:val="0"/>
              <w:divBdr>
                <w:top w:val="none" w:sz="0" w:space="0" w:color="auto"/>
                <w:left w:val="none" w:sz="0" w:space="0" w:color="auto"/>
                <w:bottom w:val="none" w:sz="0" w:space="0" w:color="auto"/>
                <w:right w:val="none" w:sz="0" w:space="0" w:color="auto"/>
              </w:divBdr>
            </w:div>
            <w:div w:id="211335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7">
      <w:marLeft w:val="0"/>
      <w:marRight w:val="0"/>
      <w:marTop w:val="0"/>
      <w:marBottom w:val="0"/>
      <w:divBdr>
        <w:top w:val="none" w:sz="0" w:space="0" w:color="auto"/>
        <w:left w:val="none" w:sz="0" w:space="0" w:color="auto"/>
        <w:bottom w:val="none" w:sz="0" w:space="0" w:color="auto"/>
        <w:right w:val="none" w:sz="0" w:space="0" w:color="auto"/>
      </w:divBdr>
      <w:divsChild>
        <w:div w:id="2113355330">
          <w:marLeft w:val="0"/>
          <w:marRight w:val="0"/>
          <w:marTop w:val="0"/>
          <w:marBottom w:val="0"/>
          <w:divBdr>
            <w:top w:val="none" w:sz="0" w:space="0" w:color="auto"/>
            <w:left w:val="none" w:sz="0" w:space="0" w:color="auto"/>
            <w:bottom w:val="none" w:sz="0" w:space="0" w:color="auto"/>
            <w:right w:val="none" w:sz="0" w:space="0" w:color="auto"/>
          </w:divBdr>
        </w:div>
      </w:divsChild>
    </w:div>
    <w:div w:id="2113357559">
      <w:marLeft w:val="0"/>
      <w:marRight w:val="0"/>
      <w:marTop w:val="0"/>
      <w:marBottom w:val="0"/>
      <w:divBdr>
        <w:top w:val="none" w:sz="0" w:space="0" w:color="auto"/>
        <w:left w:val="none" w:sz="0" w:space="0" w:color="auto"/>
        <w:bottom w:val="none" w:sz="0" w:space="0" w:color="auto"/>
        <w:right w:val="none" w:sz="0" w:space="0" w:color="auto"/>
      </w:divBdr>
      <w:divsChild>
        <w:div w:id="2113358681">
          <w:marLeft w:val="0"/>
          <w:marRight w:val="0"/>
          <w:marTop w:val="0"/>
          <w:marBottom w:val="0"/>
          <w:divBdr>
            <w:top w:val="none" w:sz="0" w:space="0" w:color="auto"/>
            <w:left w:val="none" w:sz="0" w:space="0" w:color="auto"/>
            <w:bottom w:val="none" w:sz="0" w:space="0" w:color="auto"/>
            <w:right w:val="none" w:sz="0" w:space="0" w:color="auto"/>
          </w:divBdr>
          <w:divsChild>
            <w:div w:id="211335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60">
      <w:marLeft w:val="0"/>
      <w:marRight w:val="0"/>
      <w:marTop w:val="0"/>
      <w:marBottom w:val="0"/>
      <w:divBdr>
        <w:top w:val="none" w:sz="0" w:space="0" w:color="auto"/>
        <w:left w:val="none" w:sz="0" w:space="0" w:color="auto"/>
        <w:bottom w:val="none" w:sz="0" w:space="0" w:color="auto"/>
        <w:right w:val="none" w:sz="0" w:space="0" w:color="auto"/>
      </w:divBdr>
      <w:divsChild>
        <w:div w:id="2113356327">
          <w:marLeft w:val="0"/>
          <w:marRight w:val="0"/>
          <w:marTop w:val="0"/>
          <w:marBottom w:val="0"/>
          <w:divBdr>
            <w:top w:val="none" w:sz="0" w:space="0" w:color="auto"/>
            <w:left w:val="none" w:sz="0" w:space="0" w:color="auto"/>
            <w:bottom w:val="none" w:sz="0" w:space="0" w:color="auto"/>
            <w:right w:val="none" w:sz="0" w:space="0" w:color="auto"/>
          </w:divBdr>
        </w:div>
      </w:divsChild>
    </w:div>
    <w:div w:id="2113357563">
      <w:marLeft w:val="0"/>
      <w:marRight w:val="0"/>
      <w:marTop w:val="0"/>
      <w:marBottom w:val="0"/>
      <w:divBdr>
        <w:top w:val="none" w:sz="0" w:space="0" w:color="auto"/>
        <w:left w:val="none" w:sz="0" w:space="0" w:color="auto"/>
        <w:bottom w:val="none" w:sz="0" w:space="0" w:color="auto"/>
        <w:right w:val="none" w:sz="0" w:space="0" w:color="auto"/>
      </w:divBdr>
      <w:divsChild>
        <w:div w:id="2113355288">
          <w:marLeft w:val="0"/>
          <w:marRight w:val="0"/>
          <w:marTop w:val="0"/>
          <w:marBottom w:val="0"/>
          <w:divBdr>
            <w:top w:val="none" w:sz="0" w:space="0" w:color="auto"/>
            <w:left w:val="none" w:sz="0" w:space="0" w:color="auto"/>
            <w:bottom w:val="none" w:sz="0" w:space="0" w:color="auto"/>
            <w:right w:val="none" w:sz="0" w:space="0" w:color="auto"/>
          </w:divBdr>
        </w:div>
      </w:divsChild>
    </w:div>
    <w:div w:id="2113357566">
      <w:marLeft w:val="0"/>
      <w:marRight w:val="0"/>
      <w:marTop w:val="0"/>
      <w:marBottom w:val="0"/>
      <w:divBdr>
        <w:top w:val="none" w:sz="0" w:space="0" w:color="auto"/>
        <w:left w:val="none" w:sz="0" w:space="0" w:color="auto"/>
        <w:bottom w:val="none" w:sz="0" w:space="0" w:color="auto"/>
        <w:right w:val="none" w:sz="0" w:space="0" w:color="auto"/>
      </w:divBdr>
      <w:divsChild>
        <w:div w:id="2113358144">
          <w:marLeft w:val="0"/>
          <w:marRight w:val="0"/>
          <w:marTop w:val="0"/>
          <w:marBottom w:val="0"/>
          <w:divBdr>
            <w:top w:val="none" w:sz="0" w:space="0" w:color="auto"/>
            <w:left w:val="none" w:sz="0" w:space="0" w:color="auto"/>
            <w:bottom w:val="none" w:sz="0" w:space="0" w:color="auto"/>
            <w:right w:val="none" w:sz="0" w:space="0" w:color="auto"/>
          </w:divBdr>
        </w:div>
      </w:divsChild>
    </w:div>
    <w:div w:id="2113357568">
      <w:marLeft w:val="0"/>
      <w:marRight w:val="0"/>
      <w:marTop w:val="0"/>
      <w:marBottom w:val="0"/>
      <w:divBdr>
        <w:top w:val="none" w:sz="0" w:space="0" w:color="auto"/>
        <w:left w:val="none" w:sz="0" w:space="0" w:color="auto"/>
        <w:bottom w:val="none" w:sz="0" w:space="0" w:color="auto"/>
        <w:right w:val="none" w:sz="0" w:space="0" w:color="auto"/>
      </w:divBdr>
    </w:div>
    <w:div w:id="2113357571">
      <w:marLeft w:val="0"/>
      <w:marRight w:val="0"/>
      <w:marTop w:val="0"/>
      <w:marBottom w:val="0"/>
      <w:divBdr>
        <w:top w:val="none" w:sz="0" w:space="0" w:color="auto"/>
        <w:left w:val="none" w:sz="0" w:space="0" w:color="auto"/>
        <w:bottom w:val="none" w:sz="0" w:space="0" w:color="auto"/>
        <w:right w:val="none" w:sz="0" w:space="0" w:color="auto"/>
      </w:divBdr>
    </w:div>
    <w:div w:id="2113357578">
      <w:marLeft w:val="0"/>
      <w:marRight w:val="0"/>
      <w:marTop w:val="0"/>
      <w:marBottom w:val="0"/>
      <w:divBdr>
        <w:top w:val="none" w:sz="0" w:space="0" w:color="auto"/>
        <w:left w:val="none" w:sz="0" w:space="0" w:color="auto"/>
        <w:bottom w:val="none" w:sz="0" w:space="0" w:color="auto"/>
        <w:right w:val="none" w:sz="0" w:space="0" w:color="auto"/>
      </w:divBdr>
      <w:divsChild>
        <w:div w:id="2113355482">
          <w:marLeft w:val="0"/>
          <w:marRight w:val="0"/>
          <w:marTop w:val="0"/>
          <w:marBottom w:val="0"/>
          <w:divBdr>
            <w:top w:val="none" w:sz="0" w:space="0" w:color="auto"/>
            <w:left w:val="none" w:sz="0" w:space="0" w:color="auto"/>
            <w:bottom w:val="none" w:sz="0" w:space="0" w:color="auto"/>
            <w:right w:val="none" w:sz="0" w:space="0" w:color="auto"/>
          </w:divBdr>
          <w:divsChild>
            <w:div w:id="211335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89">
      <w:marLeft w:val="0"/>
      <w:marRight w:val="0"/>
      <w:marTop w:val="0"/>
      <w:marBottom w:val="0"/>
      <w:divBdr>
        <w:top w:val="none" w:sz="0" w:space="0" w:color="auto"/>
        <w:left w:val="none" w:sz="0" w:space="0" w:color="auto"/>
        <w:bottom w:val="none" w:sz="0" w:space="0" w:color="auto"/>
        <w:right w:val="none" w:sz="0" w:space="0" w:color="auto"/>
      </w:divBdr>
      <w:divsChild>
        <w:div w:id="2113357377">
          <w:marLeft w:val="0"/>
          <w:marRight w:val="0"/>
          <w:marTop w:val="0"/>
          <w:marBottom w:val="0"/>
          <w:divBdr>
            <w:top w:val="none" w:sz="0" w:space="0" w:color="auto"/>
            <w:left w:val="none" w:sz="0" w:space="0" w:color="auto"/>
            <w:bottom w:val="none" w:sz="0" w:space="0" w:color="auto"/>
            <w:right w:val="none" w:sz="0" w:space="0" w:color="auto"/>
          </w:divBdr>
        </w:div>
      </w:divsChild>
    </w:div>
    <w:div w:id="2113357593">
      <w:marLeft w:val="0"/>
      <w:marRight w:val="0"/>
      <w:marTop w:val="0"/>
      <w:marBottom w:val="0"/>
      <w:divBdr>
        <w:top w:val="none" w:sz="0" w:space="0" w:color="auto"/>
        <w:left w:val="none" w:sz="0" w:space="0" w:color="auto"/>
        <w:bottom w:val="none" w:sz="0" w:space="0" w:color="auto"/>
        <w:right w:val="none" w:sz="0" w:space="0" w:color="auto"/>
      </w:divBdr>
      <w:divsChild>
        <w:div w:id="2113357226">
          <w:marLeft w:val="0"/>
          <w:marRight w:val="0"/>
          <w:marTop w:val="0"/>
          <w:marBottom w:val="0"/>
          <w:divBdr>
            <w:top w:val="none" w:sz="0" w:space="0" w:color="auto"/>
            <w:left w:val="none" w:sz="0" w:space="0" w:color="auto"/>
            <w:bottom w:val="none" w:sz="0" w:space="0" w:color="auto"/>
            <w:right w:val="none" w:sz="0" w:space="0" w:color="auto"/>
          </w:divBdr>
          <w:divsChild>
            <w:div w:id="211335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4">
      <w:marLeft w:val="0"/>
      <w:marRight w:val="0"/>
      <w:marTop w:val="0"/>
      <w:marBottom w:val="0"/>
      <w:divBdr>
        <w:top w:val="none" w:sz="0" w:space="0" w:color="auto"/>
        <w:left w:val="none" w:sz="0" w:space="0" w:color="auto"/>
        <w:bottom w:val="none" w:sz="0" w:space="0" w:color="auto"/>
        <w:right w:val="none" w:sz="0" w:space="0" w:color="auto"/>
      </w:divBdr>
      <w:divsChild>
        <w:div w:id="2113358098">
          <w:marLeft w:val="0"/>
          <w:marRight w:val="0"/>
          <w:marTop w:val="0"/>
          <w:marBottom w:val="0"/>
          <w:divBdr>
            <w:top w:val="none" w:sz="0" w:space="0" w:color="auto"/>
            <w:left w:val="none" w:sz="0" w:space="0" w:color="auto"/>
            <w:bottom w:val="none" w:sz="0" w:space="0" w:color="auto"/>
            <w:right w:val="none" w:sz="0" w:space="0" w:color="auto"/>
          </w:divBdr>
          <w:divsChild>
            <w:div w:id="2113358126">
              <w:marLeft w:val="0"/>
              <w:marRight w:val="0"/>
              <w:marTop w:val="0"/>
              <w:marBottom w:val="0"/>
              <w:divBdr>
                <w:top w:val="none" w:sz="0" w:space="0" w:color="auto"/>
                <w:left w:val="none" w:sz="0" w:space="0" w:color="auto"/>
                <w:bottom w:val="none" w:sz="0" w:space="0" w:color="auto"/>
                <w:right w:val="none" w:sz="0" w:space="0" w:color="auto"/>
              </w:divBdr>
            </w:div>
            <w:div w:id="211335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9">
      <w:marLeft w:val="0"/>
      <w:marRight w:val="0"/>
      <w:marTop w:val="0"/>
      <w:marBottom w:val="0"/>
      <w:divBdr>
        <w:top w:val="none" w:sz="0" w:space="0" w:color="auto"/>
        <w:left w:val="none" w:sz="0" w:space="0" w:color="auto"/>
        <w:bottom w:val="none" w:sz="0" w:space="0" w:color="auto"/>
        <w:right w:val="none" w:sz="0" w:space="0" w:color="auto"/>
      </w:divBdr>
    </w:div>
    <w:div w:id="2113357603">
      <w:marLeft w:val="0"/>
      <w:marRight w:val="0"/>
      <w:marTop w:val="0"/>
      <w:marBottom w:val="0"/>
      <w:divBdr>
        <w:top w:val="none" w:sz="0" w:space="0" w:color="auto"/>
        <w:left w:val="none" w:sz="0" w:space="0" w:color="auto"/>
        <w:bottom w:val="none" w:sz="0" w:space="0" w:color="auto"/>
        <w:right w:val="none" w:sz="0" w:space="0" w:color="auto"/>
      </w:divBdr>
    </w:div>
    <w:div w:id="2113357604">
      <w:marLeft w:val="0"/>
      <w:marRight w:val="0"/>
      <w:marTop w:val="0"/>
      <w:marBottom w:val="0"/>
      <w:divBdr>
        <w:top w:val="none" w:sz="0" w:space="0" w:color="auto"/>
        <w:left w:val="none" w:sz="0" w:space="0" w:color="auto"/>
        <w:bottom w:val="none" w:sz="0" w:space="0" w:color="auto"/>
        <w:right w:val="none" w:sz="0" w:space="0" w:color="auto"/>
      </w:divBdr>
      <w:divsChild>
        <w:div w:id="2113355533">
          <w:marLeft w:val="0"/>
          <w:marRight w:val="0"/>
          <w:marTop w:val="0"/>
          <w:marBottom w:val="0"/>
          <w:divBdr>
            <w:top w:val="none" w:sz="0" w:space="0" w:color="auto"/>
            <w:left w:val="none" w:sz="0" w:space="0" w:color="auto"/>
            <w:bottom w:val="none" w:sz="0" w:space="0" w:color="auto"/>
            <w:right w:val="none" w:sz="0" w:space="0" w:color="auto"/>
          </w:divBdr>
          <w:divsChild>
            <w:div w:id="211335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7">
      <w:marLeft w:val="0"/>
      <w:marRight w:val="0"/>
      <w:marTop w:val="0"/>
      <w:marBottom w:val="0"/>
      <w:divBdr>
        <w:top w:val="none" w:sz="0" w:space="0" w:color="auto"/>
        <w:left w:val="none" w:sz="0" w:space="0" w:color="auto"/>
        <w:bottom w:val="none" w:sz="0" w:space="0" w:color="auto"/>
        <w:right w:val="none" w:sz="0" w:space="0" w:color="auto"/>
      </w:divBdr>
      <w:divsChild>
        <w:div w:id="2113355080">
          <w:marLeft w:val="0"/>
          <w:marRight w:val="0"/>
          <w:marTop w:val="0"/>
          <w:marBottom w:val="0"/>
          <w:divBdr>
            <w:top w:val="none" w:sz="0" w:space="0" w:color="auto"/>
            <w:left w:val="none" w:sz="0" w:space="0" w:color="auto"/>
            <w:bottom w:val="none" w:sz="0" w:space="0" w:color="auto"/>
            <w:right w:val="none" w:sz="0" w:space="0" w:color="auto"/>
          </w:divBdr>
          <w:divsChild>
            <w:div w:id="2113355273">
              <w:marLeft w:val="0"/>
              <w:marRight w:val="0"/>
              <w:marTop w:val="0"/>
              <w:marBottom w:val="0"/>
              <w:divBdr>
                <w:top w:val="none" w:sz="0" w:space="0" w:color="auto"/>
                <w:left w:val="none" w:sz="0" w:space="0" w:color="auto"/>
                <w:bottom w:val="none" w:sz="0" w:space="0" w:color="auto"/>
                <w:right w:val="none" w:sz="0" w:space="0" w:color="auto"/>
              </w:divBdr>
            </w:div>
            <w:div w:id="2113355374">
              <w:marLeft w:val="0"/>
              <w:marRight w:val="0"/>
              <w:marTop w:val="0"/>
              <w:marBottom w:val="0"/>
              <w:divBdr>
                <w:top w:val="none" w:sz="0" w:space="0" w:color="auto"/>
                <w:left w:val="none" w:sz="0" w:space="0" w:color="auto"/>
                <w:bottom w:val="none" w:sz="0" w:space="0" w:color="auto"/>
                <w:right w:val="none" w:sz="0" w:space="0" w:color="auto"/>
              </w:divBdr>
            </w:div>
            <w:div w:id="2113357383">
              <w:marLeft w:val="0"/>
              <w:marRight w:val="0"/>
              <w:marTop w:val="0"/>
              <w:marBottom w:val="0"/>
              <w:divBdr>
                <w:top w:val="none" w:sz="0" w:space="0" w:color="auto"/>
                <w:left w:val="none" w:sz="0" w:space="0" w:color="auto"/>
                <w:bottom w:val="none" w:sz="0" w:space="0" w:color="auto"/>
                <w:right w:val="none" w:sz="0" w:space="0" w:color="auto"/>
              </w:divBdr>
            </w:div>
            <w:div w:id="2113357671">
              <w:marLeft w:val="0"/>
              <w:marRight w:val="0"/>
              <w:marTop w:val="0"/>
              <w:marBottom w:val="0"/>
              <w:divBdr>
                <w:top w:val="none" w:sz="0" w:space="0" w:color="auto"/>
                <w:left w:val="none" w:sz="0" w:space="0" w:color="auto"/>
                <w:bottom w:val="none" w:sz="0" w:space="0" w:color="auto"/>
                <w:right w:val="none" w:sz="0" w:space="0" w:color="auto"/>
              </w:divBdr>
            </w:div>
            <w:div w:id="211335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8">
      <w:marLeft w:val="0"/>
      <w:marRight w:val="0"/>
      <w:marTop w:val="0"/>
      <w:marBottom w:val="0"/>
      <w:divBdr>
        <w:top w:val="none" w:sz="0" w:space="0" w:color="auto"/>
        <w:left w:val="none" w:sz="0" w:space="0" w:color="auto"/>
        <w:bottom w:val="none" w:sz="0" w:space="0" w:color="auto"/>
        <w:right w:val="none" w:sz="0" w:space="0" w:color="auto"/>
      </w:divBdr>
    </w:div>
    <w:div w:id="2113357610">
      <w:marLeft w:val="0"/>
      <w:marRight w:val="0"/>
      <w:marTop w:val="0"/>
      <w:marBottom w:val="0"/>
      <w:divBdr>
        <w:top w:val="none" w:sz="0" w:space="0" w:color="auto"/>
        <w:left w:val="none" w:sz="0" w:space="0" w:color="auto"/>
        <w:bottom w:val="none" w:sz="0" w:space="0" w:color="auto"/>
        <w:right w:val="none" w:sz="0" w:space="0" w:color="auto"/>
      </w:divBdr>
    </w:div>
    <w:div w:id="2113357613">
      <w:marLeft w:val="0"/>
      <w:marRight w:val="0"/>
      <w:marTop w:val="0"/>
      <w:marBottom w:val="0"/>
      <w:divBdr>
        <w:top w:val="none" w:sz="0" w:space="0" w:color="auto"/>
        <w:left w:val="none" w:sz="0" w:space="0" w:color="auto"/>
        <w:bottom w:val="none" w:sz="0" w:space="0" w:color="auto"/>
        <w:right w:val="none" w:sz="0" w:space="0" w:color="auto"/>
      </w:divBdr>
    </w:div>
    <w:div w:id="2113357614">
      <w:marLeft w:val="0"/>
      <w:marRight w:val="0"/>
      <w:marTop w:val="0"/>
      <w:marBottom w:val="0"/>
      <w:divBdr>
        <w:top w:val="none" w:sz="0" w:space="0" w:color="auto"/>
        <w:left w:val="none" w:sz="0" w:space="0" w:color="auto"/>
        <w:bottom w:val="none" w:sz="0" w:space="0" w:color="auto"/>
        <w:right w:val="none" w:sz="0" w:space="0" w:color="auto"/>
      </w:divBdr>
      <w:divsChild>
        <w:div w:id="2113357790">
          <w:marLeft w:val="0"/>
          <w:marRight w:val="0"/>
          <w:marTop w:val="0"/>
          <w:marBottom w:val="0"/>
          <w:divBdr>
            <w:top w:val="none" w:sz="0" w:space="0" w:color="auto"/>
            <w:left w:val="none" w:sz="0" w:space="0" w:color="auto"/>
            <w:bottom w:val="none" w:sz="0" w:space="0" w:color="auto"/>
            <w:right w:val="none" w:sz="0" w:space="0" w:color="auto"/>
          </w:divBdr>
          <w:divsChild>
            <w:div w:id="211335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5">
      <w:marLeft w:val="0"/>
      <w:marRight w:val="0"/>
      <w:marTop w:val="0"/>
      <w:marBottom w:val="0"/>
      <w:divBdr>
        <w:top w:val="none" w:sz="0" w:space="0" w:color="auto"/>
        <w:left w:val="none" w:sz="0" w:space="0" w:color="auto"/>
        <w:bottom w:val="none" w:sz="0" w:space="0" w:color="auto"/>
        <w:right w:val="none" w:sz="0" w:space="0" w:color="auto"/>
      </w:divBdr>
      <w:divsChild>
        <w:div w:id="2113357204">
          <w:marLeft w:val="0"/>
          <w:marRight w:val="0"/>
          <w:marTop w:val="0"/>
          <w:marBottom w:val="0"/>
          <w:divBdr>
            <w:top w:val="none" w:sz="0" w:space="0" w:color="auto"/>
            <w:left w:val="none" w:sz="0" w:space="0" w:color="auto"/>
            <w:bottom w:val="none" w:sz="0" w:space="0" w:color="auto"/>
            <w:right w:val="none" w:sz="0" w:space="0" w:color="auto"/>
          </w:divBdr>
        </w:div>
      </w:divsChild>
    </w:div>
    <w:div w:id="2113357617">
      <w:marLeft w:val="0"/>
      <w:marRight w:val="0"/>
      <w:marTop w:val="0"/>
      <w:marBottom w:val="0"/>
      <w:divBdr>
        <w:top w:val="none" w:sz="0" w:space="0" w:color="auto"/>
        <w:left w:val="none" w:sz="0" w:space="0" w:color="auto"/>
        <w:bottom w:val="none" w:sz="0" w:space="0" w:color="auto"/>
        <w:right w:val="none" w:sz="0" w:space="0" w:color="auto"/>
      </w:divBdr>
      <w:divsChild>
        <w:div w:id="2113355896">
          <w:marLeft w:val="0"/>
          <w:marRight w:val="0"/>
          <w:marTop w:val="0"/>
          <w:marBottom w:val="0"/>
          <w:divBdr>
            <w:top w:val="none" w:sz="0" w:space="0" w:color="auto"/>
            <w:left w:val="none" w:sz="0" w:space="0" w:color="auto"/>
            <w:bottom w:val="none" w:sz="0" w:space="0" w:color="auto"/>
            <w:right w:val="none" w:sz="0" w:space="0" w:color="auto"/>
          </w:divBdr>
        </w:div>
      </w:divsChild>
    </w:div>
    <w:div w:id="2113357618">
      <w:marLeft w:val="0"/>
      <w:marRight w:val="0"/>
      <w:marTop w:val="0"/>
      <w:marBottom w:val="0"/>
      <w:divBdr>
        <w:top w:val="none" w:sz="0" w:space="0" w:color="auto"/>
        <w:left w:val="none" w:sz="0" w:space="0" w:color="auto"/>
        <w:bottom w:val="none" w:sz="0" w:space="0" w:color="auto"/>
        <w:right w:val="none" w:sz="0" w:space="0" w:color="auto"/>
      </w:divBdr>
      <w:divsChild>
        <w:div w:id="2113357410">
          <w:marLeft w:val="0"/>
          <w:marRight w:val="0"/>
          <w:marTop w:val="0"/>
          <w:marBottom w:val="0"/>
          <w:divBdr>
            <w:top w:val="none" w:sz="0" w:space="0" w:color="auto"/>
            <w:left w:val="none" w:sz="0" w:space="0" w:color="auto"/>
            <w:bottom w:val="none" w:sz="0" w:space="0" w:color="auto"/>
            <w:right w:val="none" w:sz="0" w:space="0" w:color="auto"/>
          </w:divBdr>
          <w:divsChild>
            <w:div w:id="2113355904">
              <w:marLeft w:val="0"/>
              <w:marRight w:val="0"/>
              <w:marTop w:val="0"/>
              <w:marBottom w:val="0"/>
              <w:divBdr>
                <w:top w:val="none" w:sz="0" w:space="0" w:color="auto"/>
                <w:left w:val="none" w:sz="0" w:space="0" w:color="auto"/>
                <w:bottom w:val="none" w:sz="0" w:space="0" w:color="auto"/>
                <w:right w:val="none" w:sz="0" w:space="0" w:color="auto"/>
              </w:divBdr>
            </w:div>
            <w:div w:id="2113356324">
              <w:marLeft w:val="0"/>
              <w:marRight w:val="0"/>
              <w:marTop w:val="0"/>
              <w:marBottom w:val="0"/>
              <w:divBdr>
                <w:top w:val="none" w:sz="0" w:space="0" w:color="auto"/>
                <w:left w:val="none" w:sz="0" w:space="0" w:color="auto"/>
                <w:bottom w:val="none" w:sz="0" w:space="0" w:color="auto"/>
                <w:right w:val="none" w:sz="0" w:space="0" w:color="auto"/>
              </w:divBdr>
            </w:div>
            <w:div w:id="2113356427">
              <w:marLeft w:val="0"/>
              <w:marRight w:val="0"/>
              <w:marTop w:val="0"/>
              <w:marBottom w:val="0"/>
              <w:divBdr>
                <w:top w:val="none" w:sz="0" w:space="0" w:color="auto"/>
                <w:left w:val="none" w:sz="0" w:space="0" w:color="auto"/>
                <w:bottom w:val="none" w:sz="0" w:space="0" w:color="auto"/>
                <w:right w:val="none" w:sz="0" w:space="0" w:color="auto"/>
              </w:divBdr>
            </w:div>
            <w:div w:id="211335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9">
      <w:marLeft w:val="0"/>
      <w:marRight w:val="0"/>
      <w:marTop w:val="0"/>
      <w:marBottom w:val="0"/>
      <w:divBdr>
        <w:top w:val="none" w:sz="0" w:space="0" w:color="auto"/>
        <w:left w:val="none" w:sz="0" w:space="0" w:color="auto"/>
        <w:bottom w:val="none" w:sz="0" w:space="0" w:color="auto"/>
        <w:right w:val="none" w:sz="0" w:space="0" w:color="auto"/>
      </w:divBdr>
      <w:divsChild>
        <w:div w:id="2113358515">
          <w:marLeft w:val="0"/>
          <w:marRight w:val="0"/>
          <w:marTop w:val="0"/>
          <w:marBottom w:val="0"/>
          <w:divBdr>
            <w:top w:val="none" w:sz="0" w:space="0" w:color="auto"/>
            <w:left w:val="none" w:sz="0" w:space="0" w:color="auto"/>
            <w:bottom w:val="none" w:sz="0" w:space="0" w:color="auto"/>
            <w:right w:val="none" w:sz="0" w:space="0" w:color="auto"/>
          </w:divBdr>
          <w:divsChild>
            <w:div w:id="211335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20">
      <w:marLeft w:val="0"/>
      <w:marRight w:val="0"/>
      <w:marTop w:val="0"/>
      <w:marBottom w:val="0"/>
      <w:divBdr>
        <w:top w:val="none" w:sz="0" w:space="0" w:color="auto"/>
        <w:left w:val="none" w:sz="0" w:space="0" w:color="auto"/>
        <w:bottom w:val="none" w:sz="0" w:space="0" w:color="auto"/>
        <w:right w:val="none" w:sz="0" w:space="0" w:color="auto"/>
      </w:divBdr>
      <w:divsChild>
        <w:div w:id="2113358251">
          <w:marLeft w:val="0"/>
          <w:marRight w:val="0"/>
          <w:marTop w:val="0"/>
          <w:marBottom w:val="0"/>
          <w:divBdr>
            <w:top w:val="none" w:sz="0" w:space="0" w:color="auto"/>
            <w:left w:val="none" w:sz="0" w:space="0" w:color="auto"/>
            <w:bottom w:val="none" w:sz="0" w:space="0" w:color="auto"/>
            <w:right w:val="none" w:sz="0" w:space="0" w:color="auto"/>
          </w:divBdr>
        </w:div>
      </w:divsChild>
    </w:div>
    <w:div w:id="2113357630">
      <w:marLeft w:val="0"/>
      <w:marRight w:val="0"/>
      <w:marTop w:val="0"/>
      <w:marBottom w:val="0"/>
      <w:divBdr>
        <w:top w:val="none" w:sz="0" w:space="0" w:color="auto"/>
        <w:left w:val="none" w:sz="0" w:space="0" w:color="auto"/>
        <w:bottom w:val="none" w:sz="0" w:space="0" w:color="auto"/>
        <w:right w:val="none" w:sz="0" w:space="0" w:color="auto"/>
      </w:divBdr>
      <w:divsChild>
        <w:div w:id="2113355869">
          <w:marLeft w:val="0"/>
          <w:marRight w:val="0"/>
          <w:marTop w:val="0"/>
          <w:marBottom w:val="0"/>
          <w:divBdr>
            <w:top w:val="none" w:sz="0" w:space="0" w:color="auto"/>
            <w:left w:val="none" w:sz="0" w:space="0" w:color="auto"/>
            <w:bottom w:val="none" w:sz="0" w:space="0" w:color="auto"/>
            <w:right w:val="none" w:sz="0" w:space="0" w:color="auto"/>
          </w:divBdr>
          <w:divsChild>
            <w:div w:id="2113357132">
              <w:marLeft w:val="0"/>
              <w:marRight w:val="0"/>
              <w:marTop w:val="0"/>
              <w:marBottom w:val="0"/>
              <w:divBdr>
                <w:top w:val="none" w:sz="0" w:space="0" w:color="auto"/>
                <w:left w:val="none" w:sz="0" w:space="0" w:color="auto"/>
                <w:bottom w:val="none" w:sz="0" w:space="0" w:color="auto"/>
                <w:right w:val="none" w:sz="0" w:space="0" w:color="auto"/>
              </w:divBdr>
            </w:div>
            <w:div w:id="211335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1">
      <w:marLeft w:val="0"/>
      <w:marRight w:val="0"/>
      <w:marTop w:val="0"/>
      <w:marBottom w:val="0"/>
      <w:divBdr>
        <w:top w:val="none" w:sz="0" w:space="0" w:color="auto"/>
        <w:left w:val="none" w:sz="0" w:space="0" w:color="auto"/>
        <w:bottom w:val="none" w:sz="0" w:space="0" w:color="auto"/>
        <w:right w:val="none" w:sz="0" w:space="0" w:color="auto"/>
      </w:divBdr>
      <w:divsChild>
        <w:div w:id="2113357077">
          <w:marLeft w:val="0"/>
          <w:marRight w:val="0"/>
          <w:marTop w:val="0"/>
          <w:marBottom w:val="0"/>
          <w:divBdr>
            <w:top w:val="none" w:sz="0" w:space="0" w:color="auto"/>
            <w:left w:val="none" w:sz="0" w:space="0" w:color="auto"/>
            <w:bottom w:val="none" w:sz="0" w:space="0" w:color="auto"/>
            <w:right w:val="none" w:sz="0" w:space="0" w:color="auto"/>
          </w:divBdr>
          <w:divsChild>
            <w:div w:id="211335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2">
      <w:marLeft w:val="0"/>
      <w:marRight w:val="0"/>
      <w:marTop w:val="0"/>
      <w:marBottom w:val="0"/>
      <w:divBdr>
        <w:top w:val="none" w:sz="0" w:space="0" w:color="auto"/>
        <w:left w:val="none" w:sz="0" w:space="0" w:color="auto"/>
        <w:bottom w:val="none" w:sz="0" w:space="0" w:color="auto"/>
        <w:right w:val="none" w:sz="0" w:space="0" w:color="auto"/>
      </w:divBdr>
      <w:divsChild>
        <w:div w:id="2113354968">
          <w:marLeft w:val="0"/>
          <w:marRight w:val="0"/>
          <w:marTop w:val="0"/>
          <w:marBottom w:val="0"/>
          <w:divBdr>
            <w:top w:val="none" w:sz="0" w:space="0" w:color="auto"/>
            <w:left w:val="none" w:sz="0" w:space="0" w:color="auto"/>
            <w:bottom w:val="none" w:sz="0" w:space="0" w:color="auto"/>
            <w:right w:val="none" w:sz="0" w:space="0" w:color="auto"/>
          </w:divBdr>
        </w:div>
      </w:divsChild>
    </w:div>
    <w:div w:id="2113357636">
      <w:marLeft w:val="0"/>
      <w:marRight w:val="0"/>
      <w:marTop w:val="0"/>
      <w:marBottom w:val="0"/>
      <w:divBdr>
        <w:top w:val="none" w:sz="0" w:space="0" w:color="auto"/>
        <w:left w:val="none" w:sz="0" w:space="0" w:color="auto"/>
        <w:bottom w:val="none" w:sz="0" w:space="0" w:color="auto"/>
        <w:right w:val="none" w:sz="0" w:space="0" w:color="auto"/>
      </w:divBdr>
      <w:divsChild>
        <w:div w:id="2113357431">
          <w:marLeft w:val="0"/>
          <w:marRight w:val="0"/>
          <w:marTop w:val="0"/>
          <w:marBottom w:val="0"/>
          <w:divBdr>
            <w:top w:val="none" w:sz="0" w:space="0" w:color="auto"/>
            <w:left w:val="none" w:sz="0" w:space="0" w:color="auto"/>
            <w:bottom w:val="none" w:sz="0" w:space="0" w:color="auto"/>
            <w:right w:val="none" w:sz="0" w:space="0" w:color="auto"/>
          </w:divBdr>
          <w:divsChild>
            <w:div w:id="2113355159">
              <w:marLeft w:val="0"/>
              <w:marRight w:val="0"/>
              <w:marTop w:val="0"/>
              <w:marBottom w:val="0"/>
              <w:divBdr>
                <w:top w:val="none" w:sz="0" w:space="0" w:color="auto"/>
                <w:left w:val="none" w:sz="0" w:space="0" w:color="auto"/>
                <w:bottom w:val="none" w:sz="0" w:space="0" w:color="auto"/>
                <w:right w:val="none" w:sz="0" w:space="0" w:color="auto"/>
              </w:divBdr>
            </w:div>
            <w:div w:id="2113355370">
              <w:marLeft w:val="0"/>
              <w:marRight w:val="0"/>
              <w:marTop w:val="0"/>
              <w:marBottom w:val="0"/>
              <w:divBdr>
                <w:top w:val="none" w:sz="0" w:space="0" w:color="auto"/>
                <w:left w:val="none" w:sz="0" w:space="0" w:color="auto"/>
                <w:bottom w:val="none" w:sz="0" w:space="0" w:color="auto"/>
                <w:right w:val="none" w:sz="0" w:space="0" w:color="auto"/>
              </w:divBdr>
            </w:div>
            <w:div w:id="2113357247">
              <w:marLeft w:val="0"/>
              <w:marRight w:val="0"/>
              <w:marTop w:val="0"/>
              <w:marBottom w:val="0"/>
              <w:divBdr>
                <w:top w:val="none" w:sz="0" w:space="0" w:color="auto"/>
                <w:left w:val="none" w:sz="0" w:space="0" w:color="auto"/>
                <w:bottom w:val="none" w:sz="0" w:space="0" w:color="auto"/>
                <w:right w:val="none" w:sz="0" w:space="0" w:color="auto"/>
              </w:divBdr>
            </w:div>
            <w:div w:id="2113357642">
              <w:marLeft w:val="0"/>
              <w:marRight w:val="0"/>
              <w:marTop w:val="0"/>
              <w:marBottom w:val="0"/>
              <w:divBdr>
                <w:top w:val="none" w:sz="0" w:space="0" w:color="auto"/>
                <w:left w:val="none" w:sz="0" w:space="0" w:color="auto"/>
                <w:bottom w:val="none" w:sz="0" w:space="0" w:color="auto"/>
                <w:right w:val="none" w:sz="0" w:space="0" w:color="auto"/>
              </w:divBdr>
            </w:div>
            <w:div w:id="211335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8">
      <w:marLeft w:val="0"/>
      <w:marRight w:val="0"/>
      <w:marTop w:val="0"/>
      <w:marBottom w:val="0"/>
      <w:divBdr>
        <w:top w:val="none" w:sz="0" w:space="0" w:color="auto"/>
        <w:left w:val="none" w:sz="0" w:space="0" w:color="auto"/>
        <w:bottom w:val="none" w:sz="0" w:space="0" w:color="auto"/>
        <w:right w:val="none" w:sz="0" w:space="0" w:color="auto"/>
      </w:divBdr>
      <w:divsChild>
        <w:div w:id="2113356443">
          <w:marLeft w:val="0"/>
          <w:marRight w:val="0"/>
          <w:marTop w:val="0"/>
          <w:marBottom w:val="0"/>
          <w:divBdr>
            <w:top w:val="none" w:sz="0" w:space="0" w:color="auto"/>
            <w:left w:val="none" w:sz="0" w:space="0" w:color="auto"/>
            <w:bottom w:val="none" w:sz="0" w:space="0" w:color="auto"/>
            <w:right w:val="none" w:sz="0" w:space="0" w:color="auto"/>
          </w:divBdr>
        </w:div>
      </w:divsChild>
    </w:div>
    <w:div w:id="2113357639">
      <w:marLeft w:val="0"/>
      <w:marRight w:val="0"/>
      <w:marTop w:val="0"/>
      <w:marBottom w:val="0"/>
      <w:divBdr>
        <w:top w:val="none" w:sz="0" w:space="0" w:color="auto"/>
        <w:left w:val="none" w:sz="0" w:space="0" w:color="auto"/>
        <w:bottom w:val="none" w:sz="0" w:space="0" w:color="auto"/>
        <w:right w:val="none" w:sz="0" w:space="0" w:color="auto"/>
      </w:divBdr>
      <w:divsChild>
        <w:div w:id="2113357926">
          <w:marLeft w:val="0"/>
          <w:marRight w:val="0"/>
          <w:marTop w:val="0"/>
          <w:marBottom w:val="0"/>
          <w:divBdr>
            <w:top w:val="none" w:sz="0" w:space="0" w:color="auto"/>
            <w:left w:val="none" w:sz="0" w:space="0" w:color="auto"/>
            <w:bottom w:val="none" w:sz="0" w:space="0" w:color="auto"/>
            <w:right w:val="none" w:sz="0" w:space="0" w:color="auto"/>
          </w:divBdr>
          <w:divsChild>
            <w:div w:id="2113355603">
              <w:marLeft w:val="0"/>
              <w:marRight w:val="0"/>
              <w:marTop w:val="0"/>
              <w:marBottom w:val="0"/>
              <w:divBdr>
                <w:top w:val="none" w:sz="0" w:space="0" w:color="auto"/>
                <w:left w:val="none" w:sz="0" w:space="0" w:color="auto"/>
                <w:bottom w:val="none" w:sz="0" w:space="0" w:color="auto"/>
                <w:right w:val="none" w:sz="0" w:space="0" w:color="auto"/>
              </w:divBdr>
            </w:div>
            <w:div w:id="2113355918">
              <w:marLeft w:val="0"/>
              <w:marRight w:val="0"/>
              <w:marTop w:val="0"/>
              <w:marBottom w:val="0"/>
              <w:divBdr>
                <w:top w:val="none" w:sz="0" w:space="0" w:color="auto"/>
                <w:left w:val="none" w:sz="0" w:space="0" w:color="auto"/>
                <w:bottom w:val="none" w:sz="0" w:space="0" w:color="auto"/>
                <w:right w:val="none" w:sz="0" w:space="0" w:color="auto"/>
              </w:divBdr>
            </w:div>
            <w:div w:id="2113356207">
              <w:marLeft w:val="0"/>
              <w:marRight w:val="0"/>
              <w:marTop w:val="0"/>
              <w:marBottom w:val="0"/>
              <w:divBdr>
                <w:top w:val="none" w:sz="0" w:space="0" w:color="auto"/>
                <w:left w:val="none" w:sz="0" w:space="0" w:color="auto"/>
                <w:bottom w:val="none" w:sz="0" w:space="0" w:color="auto"/>
                <w:right w:val="none" w:sz="0" w:space="0" w:color="auto"/>
              </w:divBdr>
            </w:div>
            <w:div w:id="211335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3">
      <w:marLeft w:val="0"/>
      <w:marRight w:val="0"/>
      <w:marTop w:val="0"/>
      <w:marBottom w:val="0"/>
      <w:divBdr>
        <w:top w:val="none" w:sz="0" w:space="0" w:color="auto"/>
        <w:left w:val="none" w:sz="0" w:space="0" w:color="auto"/>
        <w:bottom w:val="none" w:sz="0" w:space="0" w:color="auto"/>
        <w:right w:val="none" w:sz="0" w:space="0" w:color="auto"/>
      </w:divBdr>
      <w:divsChild>
        <w:div w:id="2113355964">
          <w:marLeft w:val="0"/>
          <w:marRight w:val="0"/>
          <w:marTop w:val="0"/>
          <w:marBottom w:val="0"/>
          <w:divBdr>
            <w:top w:val="none" w:sz="0" w:space="0" w:color="auto"/>
            <w:left w:val="none" w:sz="0" w:space="0" w:color="auto"/>
            <w:bottom w:val="none" w:sz="0" w:space="0" w:color="auto"/>
            <w:right w:val="none" w:sz="0" w:space="0" w:color="auto"/>
          </w:divBdr>
          <w:divsChild>
            <w:div w:id="2113355292">
              <w:marLeft w:val="0"/>
              <w:marRight w:val="0"/>
              <w:marTop w:val="0"/>
              <w:marBottom w:val="0"/>
              <w:divBdr>
                <w:top w:val="none" w:sz="0" w:space="0" w:color="auto"/>
                <w:left w:val="none" w:sz="0" w:space="0" w:color="auto"/>
                <w:bottom w:val="none" w:sz="0" w:space="0" w:color="auto"/>
                <w:right w:val="none" w:sz="0" w:space="0" w:color="auto"/>
              </w:divBdr>
            </w:div>
            <w:div w:id="2113357799">
              <w:marLeft w:val="0"/>
              <w:marRight w:val="0"/>
              <w:marTop w:val="0"/>
              <w:marBottom w:val="0"/>
              <w:divBdr>
                <w:top w:val="none" w:sz="0" w:space="0" w:color="auto"/>
                <w:left w:val="none" w:sz="0" w:space="0" w:color="auto"/>
                <w:bottom w:val="none" w:sz="0" w:space="0" w:color="auto"/>
                <w:right w:val="none" w:sz="0" w:space="0" w:color="auto"/>
              </w:divBdr>
            </w:div>
            <w:div w:id="211335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6">
      <w:marLeft w:val="0"/>
      <w:marRight w:val="0"/>
      <w:marTop w:val="0"/>
      <w:marBottom w:val="0"/>
      <w:divBdr>
        <w:top w:val="none" w:sz="0" w:space="0" w:color="auto"/>
        <w:left w:val="none" w:sz="0" w:space="0" w:color="auto"/>
        <w:bottom w:val="none" w:sz="0" w:space="0" w:color="auto"/>
        <w:right w:val="none" w:sz="0" w:space="0" w:color="auto"/>
      </w:divBdr>
      <w:divsChild>
        <w:div w:id="2113355914">
          <w:marLeft w:val="0"/>
          <w:marRight w:val="0"/>
          <w:marTop w:val="0"/>
          <w:marBottom w:val="0"/>
          <w:divBdr>
            <w:top w:val="none" w:sz="0" w:space="0" w:color="auto"/>
            <w:left w:val="none" w:sz="0" w:space="0" w:color="auto"/>
            <w:bottom w:val="none" w:sz="0" w:space="0" w:color="auto"/>
            <w:right w:val="none" w:sz="0" w:space="0" w:color="auto"/>
          </w:divBdr>
          <w:divsChild>
            <w:div w:id="211335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9">
      <w:marLeft w:val="0"/>
      <w:marRight w:val="0"/>
      <w:marTop w:val="0"/>
      <w:marBottom w:val="0"/>
      <w:divBdr>
        <w:top w:val="none" w:sz="0" w:space="0" w:color="auto"/>
        <w:left w:val="none" w:sz="0" w:space="0" w:color="auto"/>
        <w:bottom w:val="none" w:sz="0" w:space="0" w:color="auto"/>
        <w:right w:val="none" w:sz="0" w:space="0" w:color="auto"/>
      </w:divBdr>
      <w:divsChild>
        <w:div w:id="2113354990">
          <w:marLeft w:val="0"/>
          <w:marRight w:val="0"/>
          <w:marTop w:val="0"/>
          <w:marBottom w:val="0"/>
          <w:divBdr>
            <w:top w:val="none" w:sz="0" w:space="0" w:color="auto"/>
            <w:left w:val="none" w:sz="0" w:space="0" w:color="auto"/>
            <w:bottom w:val="none" w:sz="0" w:space="0" w:color="auto"/>
            <w:right w:val="none" w:sz="0" w:space="0" w:color="auto"/>
          </w:divBdr>
          <w:divsChild>
            <w:div w:id="211335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3">
      <w:marLeft w:val="0"/>
      <w:marRight w:val="0"/>
      <w:marTop w:val="0"/>
      <w:marBottom w:val="0"/>
      <w:divBdr>
        <w:top w:val="none" w:sz="0" w:space="0" w:color="auto"/>
        <w:left w:val="none" w:sz="0" w:space="0" w:color="auto"/>
        <w:bottom w:val="none" w:sz="0" w:space="0" w:color="auto"/>
        <w:right w:val="none" w:sz="0" w:space="0" w:color="auto"/>
      </w:divBdr>
    </w:div>
    <w:div w:id="2113357658">
      <w:marLeft w:val="0"/>
      <w:marRight w:val="0"/>
      <w:marTop w:val="0"/>
      <w:marBottom w:val="0"/>
      <w:divBdr>
        <w:top w:val="none" w:sz="0" w:space="0" w:color="auto"/>
        <w:left w:val="none" w:sz="0" w:space="0" w:color="auto"/>
        <w:bottom w:val="none" w:sz="0" w:space="0" w:color="auto"/>
        <w:right w:val="none" w:sz="0" w:space="0" w:color="auto"/>
      </w:divBdr>
      <w:divsChild>
        <w:div w:id="2113355429">
          <w:marLeft w:val="0"/>
          <w:marRight w:val="0"/>
          <w:marTop w:val="0"/>
          <w:marBottom w:val="0"/>
          <w:divBdr>
            <w:top w:val="none" w:sz="0" w:space="0" w:color="auto"/>
            <w:left w:val="none" w:sz="0" w:space="0" w:color="auto"/>
            <w:bottom w:val="none" w:sz="0" w:space="0" w:color="auto"/>
            <w:right w:val="none" w:sz="0" w:space="0" w:color="auto"/>
          </w:divBdr>
          <w:divsChild>
            <w:div w:id="2113355149">
              <w:marLeft w:val="0"/>
              <w:marRight w:val="0"/>
              <w:marTop w:val="0"/>
              <w:marBottom w:val="0"/>
              <w:divBdr>
                <w:top w:val="none" w:sz="0" w:space="0" w:color="auto"/>
                <w:left w:val="none" w:sz="0" w:space="0" w:color="auto"/>
                <w:bottom w:val="none" w:sz="0" w:space="0" w:color="auto"/>
                <w:right w:val="none" w:sz="0" w:space="0" w:color="auto"/>
              </w:divBdr>
            </w:div>
            <w:div w:id="2113355152">
              <w:marLeft w:val="0"/>
              <w:marRight w:val="0"/>
              <w:marTop w:val="0"/>
              <w:marBottom w:val="0"/>
              <w:divBdr>
                <w:top w:val="none" w:sz="0" w:space="0" w:color="auto"/>
                <w:left w:val="none" w:sz="0" w:space="0" w:color="auto"/>
                <w:bottom w:val="none" w:sz="0" w:space="0" w:color="auto"/>
                <w:right w:val="none" w:sz="0" w:space="0" w:color="auto"/>
              </w:divBdr>
            </w:div>
            <w:div w:id="2113355325">
              <w:marLeft w:val="0"/>
              <w:marRight w:val="0"/>
              <w:marTop w:val="0"/>
              <w:marBottom w:val="0"/>
              <w:divBdr>
                <w:top w:val="none" w:sz="0" w:space="0" w:color="auto"/>
                <w:left w:val="none" w:sz="0" w:space="0" w:color="auto"/>
                <w:bottom w:val="none" w:sz="0" w:space="0" w:color="auto"/>
                <w:right w:val="none" w:sz="0" w:space="0" w:color="auto"/>
              </w:divBdr>
            </w:div>
            <w:div w:id="2113355342">
              <w:marLeft w:val="0"/>
              <w:marRight w:val="0"/>
              <w:marTop w:val="0"/>
              <w:marBottom w:val="0"/>
              <w:divBdr>
                <w:top w:val="none" w:sz="0" w:space="0" w:color="auto"/>
                <w:left w:val="none" w:sz="0" w:space="0" w:color="auto"/>
                <w:bottom w:val="none" w:sz="0" w:space="0" w:color="auto"/>
                <w:right w:val="none" w:sz="0" w:space="0" w:color="auto"/>
              </w:divBdr>
            </w:div>
            <w:div w:id="2113356150">
              <w:marLeft w:val="0"/>
              <w:marRight w:val="0"/>
              <w:marTop w:val="0"/>
              <w:marBottom w:val="0"/>
              <w:divBdr>
                <w:top w:val="none" w:sz="0" w:space="0" w:color="auto"/>
                <w:left w:val="none" w:sz="0" w:space="0" w:color="auto"/>
                <w:bottom w:val="none" w:sz="0" w:space="0" w:color="auto"/>
                <w:right w:val="none" w:sz="0" w:space="0" w:color="auto"/>
              </w:divBdr>
            </w:div>
            <w:div w:id="2113356637">
              <w:marLeft w:val="0"/>
              <w:marRight w:val="0"/>
              <w:marTop w:val="0"/>
              <w:marBottom w:val="0"/>
              <w:divBdr>
                <w:top w:val="none" w:sz="0" w:space="0" w:color="auto"/>
                <w:left w:val="none" w:sz="0" w:space="0" w:color="auto"/>
                <w:bottom w:val="none" w:sz="0" w:space="0" w:color="auto"/>
                <w:right w:val="none" w:sz="0" w:space="0" w:color="auto"/>
              </w:divBdr>
            </w:div>
            <w:div w:id="211335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9">
      <w:marLeft w:val="0"/>
      <w:marRight w:val="0"/>
      <w:marTop w:val="0"/>
      <w:marBottom w:val="0"/>
      <w:divBdr>
        <w:top w:val="none" w:sz="0" w:space="0" w:color="auto"/>
        <w:left w:val="none" w:sz="0" w:space="0" w:color="auto"/>
        <w:bottom w:val="none" w:sz="0" w:space="0" w:color="auto"/>
        <w:right w:val="none" w:sz="0" w:space="0" w:color="auto"/>
      </w:divBdr>
      <w:divsChild>
        <w:div w:id="2113356407">
          <w:marLeft w:val="0"/>
          <w:marRight w:val="0"/>
          <w:marTop w:val="0"/>
          <w:marBottom w:val="0"/>
          <w:divBdr>
            <w:top w:val="none" w:sz="0" w:space="0" w:color="auto"/>
            <w:left w:val="none" w:sz="0" w:space="0" w:color="auto"/>
            <w:bottom w:val="none" w:sz="0" w:space="0" w:color="auto"/>
            <w:right w:val="none" w:sz="0" w:space="0" w:color="auto"/>
          </w:divBdr>
          <w:divsChild>
            <w:div w:id="2113356453">
              <w:marLeft w:val="0"/>
              <w:marRight w:val="0"/>
              <w:marTop w:val="0"/>
              <w:marBottom w:val="0"/>
              <w:divBdr>
                <w:top w:val="none" w:sz="0" w:space="0" w:color="auto"/>
                <w:left w:val="none" w:sz="0" w:space="0" w:color="auto"/>
                <w:bottom w:val="none" w:sz="0" w:space="0" w:color="auto"/>
                <w:right w:val="none" w:sz="0" w:space="0" w:color="auto"/>
              </w:divBdr>
            </w:div>
            <w:div w:id="211335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63">
      <w:marLeft w:val="0"/>
      <w:marRight w:val="0"/>
      <w:marTop w:val="0"/>
      <w:marBottom w:val="0"/>
      <w:divBdr>
        <w:top w:val="none" w:sz="0" w:space="0" w:color="auto"/>
        <w:left w:val="none" w:sz="0" w:space="0" w:color="auto"/>
        <w:bottom w:val="none" w:sz="0" w:space="0" w:color="auto"/>
        <w:right w:val="none" w:sz="0" w:space="0" w:color="auto"/>
      </w:divBdr>
      <w:divsChild>
        <w:div w:id="2113355631">
          <w:marLeft w:val="0"/>
          <w:marRight w:val="0"/>
          <w:marTop w:val="0"/>
          <w:marBottom w:val="0"/>
          <w:divBdr>
            <w:top w:val="none" w:sz="0" w:space="0" w:color="auto"/>
            <w:left w:val="none" w:sz="0" w:space="0" w:color="auto"/>
            <w:bottom w:val="none" w:sz="0" w:space="0" w:color="auto"/>
            <w:right w:val="none" w:sz="0" w:space="0" w:color="auto"/>
          </w:divBdr>
        </w:div>
      </w:divsChild>
    </w:div>
    <w:div w:id="2113357664">
      <w:marLeft w:val="0"/>
      <w:marRight w:val="0"/>
      <w:marTop w:val="0"/>
      <w:marBottom w:val="0"/>
      <w:divBdr>
        <w:top w:val="none" w:sz="0" w:space="0" w:color="auto"/>
        <w:left w:val="none" w:sz="0" w:space="0" w:color="auto"/>
        <w:bottom w:val="none" w:sz="0" w:space="0" w:color="auto"/>
        <w:right w:val="none" w:sz="0" w:space="0" w:color="auto"/>
      </w:divBdr>
    </w:div>
    <w:div w:id="2113357675">
      <w:marLeft w:val="0"/>
      <w:marRight w:val="0"/>
      <w:marTop w:val="0"/>
      <w:marBottom w:val="0"/>
      <w:divBdr>
        <w:top w:val="none" w:sz="0" w:space="0" w:color="auto"/>
        <w:left w:val="none" w:sz="0" w:space="0" w:color="auto"/>
        <w:bottom w:val="none" w:sz="0" w:space="0" w:color="auto"/>
        <w:right w:val="none" w:sz="0" w:space="0" w:color="auto"/>
      </w:divBdr>
    </w:div>
    <w:div w:id="2113357676">
      <w:marLeft w:val="0"/>
      <w:marRight w:val="0"/>
      <w:marTop w:val="0"/>
      <w:marBottom w:val="0"/>
      <w:divBdr>
        <w:top w:val="none" w:sz="0" w:space="0" w:color="auto"/>
        <w:left w:val="none" w:sz="0" w:space="0" w:color="auto"/>
        <w:bottom w:val="none" w:sz="0" w:space="0" w:color="auto"/>
        <w:right w:val="none" w:sz="0" w:space="0" w:color="auto"/>
      </w:divBdr>
      <w:divsChild>
        <w:div w:id="2113356458">
          <w:marLeft w:val="0"/>
          <w:marRight w:val="0"/>
          <w:marTop w:val="0"/>
          <w:marBottom w:val="0"/>
          <w:divBdr>
            <w:top w:val="none" w:sz="0" w:space="0" w:color="auto"/>
            <w:left w:val="none" w:sz="0" w:space="0" w:color="auto"/>
            <w:bottom w:val="none" w:sz="0" w:space="0" w:color="auto"/>
            <w:right w:val="none" w:sz="0" w:space="0" w:color="auto"/>
          </w:divBdr>
        </w:div>
      </w:divsChild>
    </w:div>
    <w:div w:id="2113357677">
      <w:marLeft w:val="0"/>
      <w:marRight w:val="0"/>
      <w:marTop w:val="0"/>
      <w:marBottom w:val="0"/>
      <w:divBdr>
        <w:top w:val="none" w:sz="0" w:space="0" w:color="auto"/>
        <w:left w:val="none" w:sz="0" w:space="0" w:color="auto"/>
        <w:bottom w:val="none" w:sz="0" w:space="0" w:color="auto"/>
        <w:right w:val="none" w:sz="0" w:space="0" w:color="auto"/>
      </w:divBdr>
      <w:divsChild>
        <w:div w:id="2113357685">
          <w:marLeft w:val="0"/>
          <w:marRight w:val="0"/>
          <w:marTop w:val="0"/>
          <w:marBottom w:val="0"/>
          <w:divBdr>
            <w:top w:val="none" w:sz="0" w:space="0" w:color="auto"/>
            <w:left w:val="none" w:sz="0" w:space="0" w:color="auto"/>
            <w:bottom w:val="none" w:sz="0" w:space="0" w:color="auto"/>
            <w:right w:val="none" w:sz="0" w:space="0" w:color="auto"/>
          </w:divBdr>
          <w:divsChild>
            <w:div w:id="2113355308">
              <w:marLeft w:val="0"/>
              <w:marRight w:val="0"/>
              <w:marTop w:val="0"/>
              <w:marBottom w:val="0"/>
              <w:divBdr>
                <w:top w:val="none" w:sz="0" w:space="0" w:color="auto"/>
                <w:left w:val="none" w:sz="0" w:space="0" w:color="auto"/>
                <w:bottom w:val="none" w:sz="0" w:space="0" w:color="auto"/>
                <w:right w:val="none" w:sz="0" w:space="0" w:color="auto"/>
              </w:divBdr>
            </w:div>
            <w:div w:id="2113355324">
              <w:marLeft w:val="0"/>
              <w:marRight w:val="0"/>
              <w:marTop w:val="0"/>
              <w:marBottom w:val="0"/>
              <w:divBdr>
                <w:top w:val="none" w:sz="0" w:space="0" w:color="auto"/>
                <w:left w:val="none" w:sz="0" w:space="0" w:color="auto"/>
                <w:bottom w:val="none" w:sz="0" w:space="0" w:color="auto"/>
                <w:right w:val="none" w:sz="0" w:space="0" w:color="auto"/>
              </w:divBdr>
            </w:div>
            <w:div w:id="2113357201">
              <w:marLeft w:val="0"/>
              <w:marRight w:val="0"/>
              <w:marTop w:val="0"/>
              <w:marBottom w:val="0"/>
              <w:divBdr>
                <w:top w:val="none" w:sz="0" w:space="0" w:color="auto"/>
                <w:left w:val="none" w:sz="0" w:space="0" w:color="auto"/>
                <w:bottom w:val="none" w:sz="0" w:space="0" w:color="auto"/>
                <w:right w:val="none" w:sz="0" w:space="0" w:color="auto"/>
              </w:divBdr>
            </w:div>
            <w:div w:id="2113357467">
              <w:marLeft w:val="0"/>
              <w:marRight w:val="0"/>
              <w:marTop w:val="0"/>
              <w:marBottom w:val="0"/>
              <w:divBdr>
                <w:top w:val="none" w:sz="0" w:space="0" w:color="auto"/>
                <w:left w:val="none" w:sz="0" w:space="0" w:color="auto"/>
                <w:bottom w:val="none" w:sz="0" w:space="0" w:color="auto"/>
                <w:right w:val="none" w:sz="0" w:space="0" w:color="auto"/>
              </w:divBdr>
            </w:div>
            <w:div w:id="2113357856">
              <w:marLeft w:val="0"/>
              <w:marRight w:val="0"/>
              <w:marTop w:val="0"/>
              <w:marBottom w:val="0"/>
              <w:divBdr>
                <w:top w:val="none" w:sz="0" w:space="0" w:color="auto"/>
                <w:left w:val="none" w:sz="0" w:space="0" w:color="auto"/>
                <w:bottom w:val="none" w:sz="0" w:space="0" w:color="auto"/>
                <w:right w:val="none" w:sz="0" w:space="0" w:color="auto"/>
              </w:divBdr>
            </w:div>
            <w:div w:id="2113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89">
      <w:marLeft w:val="0"/>
      <w:marRight w:val="0"/>
      <w:marTop w:val="0"/>
      <w:marBottom w:val="0"/>
      <w:divBdr>
        <w:top w:val="none" w:sz="0" w:space="0" w:color="auto"/>
        <w:left w:val="none" w:sz="0" w:space="0" w:color="auto"/>
        <w:bottom w:val="none" w:sz="0" w:space="0" w:color="auto"/>
        <w:right w:val="none" w:sz="0" w:space="0" w:color="auto"/>
      </w:divBdr>
      <w:divsChild>
        <w:div w:id="2113356578">
          <w:marLeft w:val="0"/>
          <w:marRight w:val="0"/>
          <w:marTop w:val="0"/>
          <w:marBottom w:val="0"/>
          <w:divBdr>
            <w:top w:val="none" w:sz="0" w:space="0" w:color="auto"/>
            <w:left w:val="none" w:sz="0" w:space="0" w:color="auto"/>
            <w:bottom w:val="none" w:sz="0" w:space="0" w:color="auto"/>
            <w:right w:val="none" w:sz="0" w:space="0" w:color="auto"/>
          </w:divBdr>
          <w:divsChild>
            <w:div w:id="2113355056">
              <w:marLeft w:val="0"/>
              <w:marRight w:val="0"/>
              <w:marTop w:val="0"/>
              <w:marBottom w:val="0"/>
              <w:divBdr>
                <w:top w:val="none" w:sz="0" w:space="0" w:color="auto"/>
                <w:left w:val="none" w:sz="0" w:space="0" w:color="auto"/>
                <w:bottom w:val="none" w:sz="0" w:space="0" w:color="auto"/>
                <w:right w:val="none" w:sz="0" w:space="0" w:color="auto"/>
              </w:divBdr>
            </w:div>
            <w:div w:id="2113355864">
              <w:marLeft w:val="0"/>
              <w:marRight w:val="0"/>
              <w:marTop w:val="0"/>
              <w:marBottom w:val="0"/>
              <w:divBdr>
                <w:top w:val="none" w:sz="0" w:space="0" w:color="auto"/>
                <w:left w:val="none" w:sz="0" w:space="0" w:color="auto"/>
                <w:bottom w:val="none" w:sz="0" w:space="0" w:color="auto"/>
                <w:right w:val="none" w:sz="0" w:space="0" w:color="auto"/>
              </w:divBdr>
            </w:div>
            <w:div w:id="2113358123">
              <w:marLeft w:val="0"/>
              <w:marRight w:val="0"/>
              <w:marTop w:val="0"/>
              <w:marBottom w:val="0"/>
              <w:divBdr>
                <w:top w:val="none" w:sz="0" w:space="0" w:color="auto"/>
                <w:left w:val="none" w:sz="0" w:space="0" w:color="auto"/>
                <w:bottom w:val="none" w:sz="0" w:space="0" w:color="auto"/>
                <w:right w:val="none" w:sz="0" w:space="0" w:color="auto"/>
              </w:divBdr>
            </w:div>
            <w:div w:id="211335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1">
      <w:marLeft w:val="0"/>
      <w:marRight w:val="0"/>
      <w:marTop w:val="0"/>
      <w:marBottom w:val="0"/>
      <w:divBdr>
        <w:top w:val="none" w:sz="0" w:space="0" w:color="auto"/>
        <w:left w:val="none" w:sz="0" w:space="0" w:color="auto"/>
        <w:bottom w:val="none" w:sz="0" w:space="0" w:color="auto"/>
        <w:right w:val="none" w:sz="0" w:space="0" w:color="auto"/>
      </w:divBdr>
      <w:divsChild>
        <w:div w:id="2113357627">
          <w:marLeft w:val="0"/>
          <w:marRight w:val="0"/>
          <w:marTop w:val="0"/>
          <w:marBottom w:val="0"/>
          <w:divBdr>
            <w:top w:val="none" w:sz="0" w:space="0" w:color="auto"/>
            <w:left w:val="none" w:sz="0" w:space="0" w:color="auto"/>
            <w:bottom w:val="none" w:sz="0" w:space="0" w:color="auto"/>
            <w:right w:val="none" w:sz="0" w:space="0" w:color="auto"/>
          </w:divBdr>
          <w:divsChild>
            <w:div w:id="21133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4">
      <w:marLeft w:val="0"/>
      <w:marRight w:val="0"/>
      <w:marTop w:val="0"/>
      <w:marBottom w:val="0"/>
      <w:divBdr>
        <w:top w:val="none" w:sz="0" w:space="0" w:color="auto"/>
        <w:left w:val="none" w:sz="0" w:space="0" w:color="auto"/>
        <w:bottom w:val="none" w:sz="0" w:space="0" w:color="auto"/>
        <w:right w:val="none" w:sz="0" w:space="0" w:color="auto"/>
      </w:divBdr>
    </w:div>
    <w:div w:id="2113357697">
      <w:marLeft w:val="0"/>
      <w:marRight w:val="0"/>
      <w:marTop w:val="0"/>
      <w:marBottom w:val="0"/>
      <w:divBdr>
        <w:top w:val="none" w:sz="0" w:space="0" w:color="auto"/>
        <w:left w:val="none" w:sz="0" w:space="0" w:color="auto"/>
        <w:bottom w:val="none" w:sz="0" w:space="0" w:color="auto"/>
        <w:right w:val="none" w:sz="0" w:space="0" w:color="auto"/>
      </w:divBdr>
      <w:divsChild>
        <w:div w:id="2113358691">
          <w:marLeft w:val="0"/>
          <w:marRight w:val="0"/>
          <w:marTop w:val="0"/>
          <w:marBottom w:val="0"/>
          <w:divBdr>
            <w:top w:val="none" w:sz="0" w:space="0" w:color="auto"/>
            <w:left w:val="none" w:sz="0" w:space="0" w:color="auto"/>
            <w:bottom w:val="none" w:sz="0" w:space="0" w:color="auto"/>
            <w:right w:val="none" w:sz="0" w:space="0" w:color="auto"/>
          </w:divBdr>
          <w:divsChild>
            <w:div w:id="211335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01">
      <w:marLeft w:val="0"/>
      <w:marRight w:val="0"/>
      <w:marTop w:val="0"/>
      <w:marBottom w:val="0"/>
      <w:divBdr>
        <w:top w:val="none" w:sz="0" w:space="0" w:color="auto"/>
        <w:left w:val="none" w:sz="0" w:space="0" w:color="auto"/>
        <w:bottom w:val="none" w:sz="0" w:space="0" w:color="auto"/>
        <w:right w:val="none" w:sz="0" w:space="0" w:color="auto"/>
      </w:divBdr>
    </w:div>
    <w:div w:id="2113357702">
      <w:marLeft w:val="0"/>
      <w:marRight w:val="0"/>
      <w:marTop w:val="0"/>
      <w:marBottom w:val="0"/>
      <w:divBdr>
        <w:top w:val="none" w:sz="0" w:space="0" w:color="auto"/>
        <w:left w:val="none" w:sz="0" w:space="0" w:color="auto"/>
        <w:bottom w:val="none" w:sz="0" w:space="0" w:color="auto"/>
        <w:right w:val="none" w:sz="0" w:space="0" w:color="auto"/>
      </w:divBdr>
      <w:divsChild>
        <w:div w:id="2113356183">
          <w:marLeft w:val="0"/>
          <w:marRight w:val="0"/>
          <w:marTop w:val="0"/>
          <w:marBottom w:val="0"/>
          <w:divBdr>
            <w:top w:val="none" w:sz="0" w:space="0" w:color="auto"/>
            <w:left w:val="none" w:sz="0" w:space="0" w:color="auto"/>
            <w:bottom w:val="none" w:sz="0" w:space="0" w:color="auto"/>
            <w:right w:val="none" w:sz="0" w:space="0" w:color="auto"/>
          </w:divBdr>
        </w:div>
      </w:divsChild>
    </w:div>
    <w:div w:id="2113357706">
      <w:marLeft w:val="0"/>
      <w:marRight w:val="0"/>
      <w:marTop w:val="0"/>
      <w:marBottom w:val="0"/>
      <w:divBdr>
        <w:top w:val="none" w:sz="0" w:space="0" w:color="auto"/>
        <w:left w:val="none" w:sz="0" w:space="0" w:color="auto"/>
        <w:bottom w:val="none" w:sz="0" w:space="0" w:color="auto"/>
        <w:right w:val="none" w:sz="0" w:space="0" w:color="auto"/>
      </w:divBdr>
      <w:divsChild>
        <w:div w:id="2113358140">
          <w:marLeft w:val="0"/>
          <w:marRight w:val="0"/>
          <w:marTop w:val="0"/>
          <w:marBottom w:val="0"/>
          <w:divBdr>
            <w:top w:val="none" w:sz="0" w:space="0" w:color="auto"/>
            <w:left w:val="none" w:sz="0" w:space="0" w:color="auto"/>
            <w:bottom w:val="none" w:sz="0" w:space="0" w:color="auto"/>
            <w:right w:val="none" w:sz="0" w:space="0" w:color="auto"/>
          </w:divBdr>
          <w:divsChild>
            <w:div w:id="211335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12">
      <w:marLeft w:val="0"/>
      <w:marRight w:val="0"/>
      <w:marTop w:val="0"/>
      <w:marBottom w:val="0"/>
      <w:divBdr>
        <w:top w:val="none" w:sz="0" w:space="0" w:color="auto"/>
        <w:left w:val="none" w:sz="0" w:space="0" w:color="auto"/>
        <w:bottom w:val="none" w:sz="0" w:space="0" w:color="auto"/>
        <w:right w:val="none" w:sz="0" w:space="0" w:color="auto"/>
      </w:divBdr>
      <w:divsChild>
        <w:div w:id="2113356792">
          <w:marLeft w:val="0"/>
          <w:marRight w:val="0"/>
          <w:marTop w:val="0"/>
          <w:marBottom w:val="0"/>
          <w:divBdr>
            <w:top w:val="none" w:sz="0" w:space="0" w:color="auto"/>
            <w:left w:val="none" w:sz="0" w:space="0" w:color="auto"/>
            <w:bottom w:val="none" w:sz="0" w:space="0" w:color="auto"/>
            <w:right w:val="none" w:sz="0" w:space="0" w:color="auto"/>
          </w:divBdr>
        </w:div>
      </w:divsChild>
    </w:div>
    <w:div w:id="2113357717">
      <w:marLeft w:val="0"/>
      <w:marRight w:val="0"/>
      <w:marTop w:val="0"/>
      <w:marBottom w:val="0"/>
      <w:divBdr>
        <w:top w:val="none" w:sz="0" w:space="0" w:color="auto"/>
        <w:left w:val="none" w:sz="0" w:space="0" w:color="auto"/>
        <w:bottom w:val="none" w:sz="0" w:space="0" w:color="auto"/>
        <w:right w:val="none" w:sz="0" w:space="0" w:color="auto"/>
      </w:divBdr>
      <w:divsChild>
        <w:div w:id="2113355439">
          <w:marLeft w:val="0"/>
          <w:marRight w:val="0"/>
          <w:marTop w:val="0"/>
          <w:marBottom w:val="0"/>
          <w:divBdr>
            <w:top w:val="none" w:sz="0" w:space="0" w:color="auto"/>
            <w:left w:val="none" w:sz="0" w:space="0" w:color="auto"/>
            <w:bottom w:val="none" w:sz="0" w:space="0" w:color="auto"/>
            <w:right w:val="none" w:sz="0" w:space="0" w:color="auto"/>
          </w:divBdr>
        </w:div>
      </w:divsChild>
    </w:div>
    <w:div w:id="2113357719">
      <w:marLeft w:val="0"/>
      <w:marRight w:val="0"/>
      <w:marTop w:val="0"/>
      <w:marBottom w:val="0"/>
      <w:divBdr>
        <w:top w:val="none" w:sz="0" w:space="0" w:color="auto"/>
        <w:left w:val="none" w:sz="0" w:space="0" w:color="auto"/>
        <w:bottom w:val="none" w:sz="0" w:space="0" w:color="auto"/>
        <w:right w:val="none" w:sz="0" w:space="0" w:color="auto"/>
      </w:divBdr>
      <w:divsChild>
        <w:div w:id="2113358715">
          <w:marLeft w:val="0"/>
          <w:marRight w:val="0"/>
          <w:marTop w:val="0"/>
          <w:marBottom w:val="0"/>
          <w:divBdr>
            <w:top w:val="none" w:sz="0" w:space="0" w:color="auto"/>
            <w:left w:val="none" w:sz="0" w:space="0" w:color="auto"/>
            <w:bottom w:val="none" w:sz="0" w:space="0" w:color="auto"/>
            <w:right w:val="none" w:sz="0" w:space="0" w:color="auto"/>
          </w:divBdr>
          <w:divsChild>
            <w:div w:id="2113354993">
              <w:marLeft w:val="0"/>
              <w:marRight w:val="0"/>
              <w:marTop w:val="0"/>
              <w:marBottom w:val="0"/>
              <w:divBdr>
                <w:top w:val="none" w:sz="0" w:space="0" w:color="auto"/>
                <w:left w:val="none" w:sz="0" w:space="0" w:color="auto"/>
                <w:bottom w:val="none" w:sz="0" w:space="0" w:color="auto"/>
                <w:right w:val="none" w:sz="0" w:space="0" w:color="auto"/>
              </w:divBdr>
            </w:div>
            <w:div w:id="2113355030">
              <w:marLeft w:val="0"/>
              <w:marRight w:val="0"/>
              <w:marTop w:val="0"/>
              <w:marBottom w:val="0"/>
              <w:divBdr>
                <w:top w:val="none" w:sz="0" w:space="0" w:color="auto"/>
                <w:left w:val="none" w:sz="0" w:space="0" w:color="auto"/>
                <w:bottom w:val="none" w:sz="0" w:space="0" w:color="auto"/>
                <w:right w:val="none" w:sz="0" w:space="0" w:color="auto"/>
              </w:divBdr>
            </w:div>
            <w:div w:id="2113355407">
              <w:marLeft w:val="0"/>
              <w:marRight w:val="0"/>
              <w:marTop w:val="0"/>
              <w:marBottom w:val="0"/>
              <w:divBdr>
                <w:top w:val="none" w:sz="0" w:space="0" w:color="auto"/>
                <w:left w:val="none" w:sz="0" w:space="0" w:color="auto"/>
                <w:bottom w:val="none" w:sz="0" w:space="0" w:color="auto"/>
                <w:right w:val="none" w:sz="0" w:space="0" w:color="auto"/>
              </w:divBdr>
            </w:div>
            <w:div w:id="2113356609">
              <w:marLeft w:val="0"/>
              <w:marRight w:val="0"/>
              <w:marTop w:val="0"/>
              <w:marBottom w:val="0"/>
              <w:divBdr>
                <w:top w:val="none" w:sz="0" w:space="0" w:color="auto"/>
                <w:left w:val="none" w:sz="0" w:space="0" w:color="auto"/>
                <w:bottom w:val="none" w:sz="0" w:space="0" w:color="auto"/>
                <w:right w:val="none" w:sz="0" w:space="0" w:color="auto"/>
              </w:divBdr>
            </w:div>
            <w:div w:id="2113357605">
              <w:marLeft w:val="0"/>
              <w:marRight w:val="0"/>
              <w:marTop w:val="0"/>
              <w:marBottom w:val="0"/>
              <w:divBdr>
                <w:top w:val="none" w:sz="0" w:space="0" w:color="auto"/>
                <w:left w:val="none" w:sz="0" w:space="0" w:color="auto"/>
                <w:bottom w:val="none" w:sz="0" w:space="0" w:color="auto"/>
                <w:right w:val="none" w:sz="0" w:space="0" w:color="auto"/>
              </w:divBdr>
            </w:div>
            <w:div w:id="2113357713">
              <w:marLeft w:val="0"/>
              <w:marRight w:val="0"/>
              <w:marTop w:val="0"/>
              <w:marBottom w:val="0"/>
              <w:divBdr>
                <w:top w:val="none" w:sz="0" w:space="0" w:color="auto"/>
                <w:left w:val="none" w:sz="0" w:space="0" w:color="auto"/>
                <w:bottom w:val="none" w:sz="0" w:space="0" w:color="auto"/>
                <w:right w:val="none" w:sz="0" w:space="0" w:color="auto"/>
              </w:divBdr>
            </w:div>
            <w:div w:id="211335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21">
      <w:marLeft w:val="0"/>
      <w:marRight w:val="0"/>
      <w:marTop w:val="0"/>
      <w:marBottom w:val="0"/>
      <w:divBdr>
        <w:top w:val="none" w:sz="0" w:space="0" w:color="auto"/>
        <w:left w:val="none" w:sz="0" w:space="0" w:color="auto"/>
        <w:bottom w:val="none" w:sz="0" w:space="0" w:color="auto"/>
        <w:right w:val="none" w:sz="0" w:space="0" w:color="auto"/>
      </w:divBdr>
      <w:divsChild>
        <w:div w:id="2113358434">
          <w:marLeft w:val="0"/>
          <w:marRight w:val="0"/>
          <w:marTop w:val="0"/>
          <w:marBottom w:val="0"/>
          <w:divBdr>
            <w:top w:val="none" w:sz="0" w:space="0" w:color="auto"/>
            <w:left w:val="none" w:sz="0" w:space="0" w:color="auto"/>
            <w:bottom w:val="none" w:sz="0" w:space="0" w:color="auto"/>
            <w:right w:val="none" w:sz="0" w:space="0" w:color="auto"/>
          </w:divBdr>
        </w:div>
      </w:divsChild>
    </w:div>
    <w:div w:id="2113357727">
      <w:marLeft w:val="0"/>
      <w:marRight w:val="0"/>
      <w:marTop w:val="0"/>
      <w:marBottom w:val="0"/>
      <w:divBdr>
        <w:top w:val="none" w:sz="0" w:space="0" w:color="auto"/>
        <w:left w:val="none" w:sz="0" w:space="0" w:color="auto"/>
        <w:bottom w:val="none" w:sz="0" w:space="0" w:color="auto"/>
        <w:right w:val="none" w:sz="0" w:space="0" w:color="auto"/>
      </w:divBdr>
    </w:div>
    <w:div w:id="2113357729">
      <w:marLeft w:val="0"/>
      <w:marRight w:val="0"/>
      <w:marTop w:val="0"/>
      <w:marBottom w:val="0"/>
      <w:divBdr>
        <w:top w:val="none" w:sz="0" w:space="0" w:color="auto"/>
        <w:left w:val="none" w:sz="0" w:space="0" w:color="auto"/>
        <w:bottom w:val="none" w:sz="0" w:space="0" w:color="auto"/>
        <w:right w:val="none" w:sz="0" w:space="0" w:color="auto"/>
      </w:divBdr>
    </w:div>
    <w:div w:id="2113357737">
      <w:marLeft w:val="0"/>
      <w:marRight w:val="0"/>
      <w:marTop w:val="0"/>
      <w:marBottom w:val="0"/>
      <w:divBdr>
        <w:top w:val="none" w:sz="0" w:space="0" w:color="auto"/>
        <w:left w:val="none" w:sz="0" w:space="0" w:color="auto"/>
        <w:bottom w:val="none" w:sz="0" w:space="0" w:color="auto"/>
        <w:right w:val="none" w:sz="0" w:space="0" w:color="auto"/>
      </w:divBdr>
      <w:divsChild>
        <w:div w:id="2113357116">
          <w:marLeft w:val="0"/>
          <w:marRight w:val="0"/>
          <w:marTop w:val="0"/>
          <w:marBottom w:val="0"/>
          <w:divBdr>
            <w:top w:val="none" w:sz="0" w:space="0" w:color="auto"/>
            <w:left w:val="none" w:sz="0" w:space="0" w:color="auto"/>
            <w:bottom w:val="none" w:sz="0" w:space="0" w:color="auto"/>
            <w:right w:val="none" w:sz="0" w:space="0" w:color="auto"/>
          </w:divBdr>
        </w:div>
      </w:divsChild>
    </w:div>
    <w:div w:id="2113357741">
      <w:marLeft w:val="0"/>
      <w:marRight w:val="0"/>
      <w:marTop w:val="0"/>
      <w:marBottom w:val="0"/>
      <w:divBdr>
        <w:top w:val="none" w:sz="0" w:space="0" w:color="auto"/>
        <w:left w:val="none" w:sz="0" w:space="0" w:color="auto"/>
        <w:bottom w:val="none" w:sz="0" w:space="0" w:color="auto"/>
        <w:right w:val="none" w:sz="0" w:space="0" w:color="auto"/>
      </w:divBdr>
      <w:divsChild>
        <w:div w:id="2113358168">
          <w:marLeft w:val="0"/>
          <w:marRight w:val="0"/>
          <w:marTop w:val="0"/>
          <w:marBottom w:val="0"/>
          <w:divBdr>
            <w:top w:val="none" w:sz="0" w:space="0" w:color="auto"/>
            <w:left w:val="none" w:sz="0" w:space="0" w:color="auto"/>
            <w:bottom w:val="none" w:sz="0" w:space="0" w:color="auto"/>
            <w:right w:val="none" w:sz="0" w:space="0" w:color="auto"/>
          </w:divBdr>
        </w:div>
      </w:divsChild>
    </w:div>
    <w:div w:id="2113357742">
      <w:marLeft w:val="0"/>
      <w:marRight w:val="0"/>
      <w:marTop w:val="0"/>
      <w:marBottom w:val="0"/>
      <w:divBdr>
        <w:top w:val="none" w:sz="0" w:space="0" w:color="auto"/>
        <w:left w:val="none" w:sz="0" w:space="0" w:color="auto"/>
        <w:bottom w:val="none" w:sz="0" w:space="0" w:color="auto"/>
        <w:right w:val="none" w:sz="0" w:space="0" w:color="auto"/>
      </w:divBdr>
      <w:divsChild>
        <w:div w:id="2113355781">
          <w:marLeft w:val="0"/>
          <w:marRight w:val="0"/>
          <w:marTop w:val="0"/>
          <w:marBottom w:val="0"/>
          <w:divBdr>
            <w:top w:val="none" w:sz="0" w:space="0" w:color="auto"/>
            <w:left w:val="none" w:sz="0" w:space="0" w:color="auto"/>
            <w:bottom w:val="none" w:sz="0" w:space="0" w:color="auto"/>
            <w:right w:val="none" w:sz="0" w:space="0" w:color="auto"/>
          </w:divBdr>
        </w:div>
      </w:divsChild>
    </w:div>
    <w:div w:id="2113357743">
      <w:marLeft w:val="0"/>
      <w:marRight w:val="0"/>
      <w:marTop w:val="0"/>
      <w:marBottom w:val="0"/>
      <w:divBdr>
        <w:top w:val="none" w:sz="0" w:space="0" w:color="auto"/>
        <w:left w:val="none" w:sz="0" w:space="0" w:color="auto"/>
        <w:bottom w:val="none" w:sz="0" w:space="0" w:color="auto"/>
        <w:right w:val="none" w:sz="0" w:space="0" w:color="auto"/>
      </w:divBdr>
      <w:divsChild>
        <w:div w:id="2113358757">
          <w:marLeft w:val="0"/>
          <w:marRight w:val="0"/>
          <w:marTop w:val="0"/>
          <w:marBottom w:val="0"/>
          <w:divBdr>
            <w:top w:val="none" w:sz="0" w:space="0" w:color="auto"/>
            <w:left w:val="none" w:sz="0" w:space="0" w:color="auto"/>
            <w:bottom w:val="none" w:sz="0" w:space="0" w:color="auto"/>
            <w:right w:val="none" w:sz="0" w:space="0" w:color="auto"/>
          </w:divBdr>
          <w:divsChild>
            <w:div w:id="211335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44">
      <w:marLeft w:val="0"/>
      <w:marRight w:val="0"/>
      <w:marTop w:val="0"/>
      <w:marBottom w:val="0"/>
      <w:divBdr>
        <w:top w:val="none" w:sz="0" w:space="0" w:color="auto"/>
        <w:left w:val="none" w:sz="0" w:space="0" w:color="auto"/>
        <w:bottom w:val="none" w:sz="0" w:space="0" w:color="auto"/>
        <w:right w:val="none" w:sz="0" w:space="0" w:color="auto"/>
      </w:divBdr>
      <w:divsChild>
        <w:div w:id="2113358064">
          <w:marLeft w:val="432"/>
          <w:marRight w:val="0"/>
          <w:marTop w:val="115"/>
          <w:marBottom w:val="0"/>
          <w:divBdr>
            <w:top w:val="none" w:sz="0" w:space="0" w:color="auto"/>
            <w:left w:val="none" w:sz="0" w:space="0" w:color="auto"/>
            <w:bottom w:val="none" w:sz="0" w:space="0" w:color="auto"/>
            <w:right w:val="none" w:sz="0" w:space="0" w:color="auto"/>
          </w:divBdr>
        </w:div>
        <w:div w:id="2113358658">
          <w:marLeft w:val="432"/>
          <w:marRight w:val="0"/>
          <w:marTop w:val="115"/>
          <w:marBottom w:val="0"/>
          <w:divBdr>
            <w:top w:val="none" w:sz="0" w:space="0" w:color="auto"/>
            <w:left w:val="none" w:sz="0" w:space="0" w:color="auto"/>
            <w:bottom w:val="none" w:sz="0" w:space="0" w:color="auto"/>
            <w:right w:val="none" w:sz="0" w:space="0" w:color="auto"/>
          </w:divBdr>
        </w:div>
        <w:div w:id="2113358802">
          <w:marLeft w:val="432"/>
          <w:marRight w:val="0"/>
          <w:marTop w:val="115"/>
          <w:marBottom w:val="0"/>
          <w:divBdr>
            <w:top w:val="none" w:sz="0" w:space="0" w:color="auto"/>
            <w:left w:val="none" w:sz="0" w:space="0" w:color="auto"/>
            <w:bottom w:val="none" w:sz="0" w:space="0" w:color="auto"/>
            <w:right w:val="none" w:sz="0" w:space="0" w:color="auto"/>
          </w:divBdr>
        </w:div>
      </w:divsChild>
    </w:div>
    <w:div w:id="2113357747">
      <w:marLeft w:val="0"/>
      <w:marRight w:val="0"/>
      <w:marTop w:val="0"/>
      <w:marBottom w:val="0"/>
      <w:divBdr>
        <w:top w:val="none" w:sz="0" w:space="0" w:color="auto"/>
        <w:left w:val="none" w:sz="0" w:space="0" w:color="auto"/>
        <w:bottom w:val="none" w:sz="0" w:space="0" w:color="auto"/>
        <w:right w:val="none" w:sz="0" w:space="0" w:color="auto"/>
      </w:divBdr>
    </w:div>
    <w:div w:id="2113357748">
      <w:marLeft w:val="0"/>
      <w:marRight w:val="0"/>
      <w:marTop w:val="0"/>
      <w:marBottom w:val="0"/>
      <w:divBdr>
        <w:top w:val="none" w:sz="0" w:space="0" w:color="auto"/>
        <w:left w:val="none" w:sz="0" w:space="0" w:color="auto"/>
        <w:bottom w:val="none" w:sz="0" w:space="0" w:color="auto"/>
        <w:right w:val="none" w:sz="0" w:space="0" w:color="auto"/>
      </w:divBdr>
      <w:divsChild>
        <w:div w:id="2113358372">
          <w:marLeft w:val="0"/>
          <w:marRight w:val="0"/>
          <w:marTop w:val="0"/>
          <w:marBottom w:val="0"/>
          <w:divBdr>
            <w:top w:val="none" w:sz="0" w:space="0" w:color="auto"/>
            <w:left w:val="none" w:sz="0" w:space="0" w:color="auto"/>
            <w:bottom w:val="none" w:sz="0" w:space="0" w:color="auto"/>
            <w:right w:val="none" w:sz="0" w:space="0" w:color="auto"/>
          </w:divBdr>
        </w:div>
      </w:divsChild>
    </w:div>
    <w:div w:id="2113357750">
      <w:marLeft w:val="0"/>
      <w:marRight w:val="0"/>
      <w:marTop w:val="0"/>
      <w:marBottom w:val="0"/>
      <w:divBdr>
        <w:top w:val="none" w:sz="0" w:space="0" w:color="auto"/>
        <w:left w:val="none" w:sz="0" w:space="0" w:color="auto"/>
        <w:bottom w:val="none" w:sz="0" w:space="0" w:color="auto"/>
        <w:right w:val="none" w:sz="0" w:space="0" w:color="auto"/>
      </w:divBdr>
      <w:divsChild>
        <w:div w:id="2113355973">
          <w:marLeft w:val="0"/>
          <w:marRight w:val="0"/>
          <w:marTop w:val="0"/>
          <w:marBottom w:val="0"/>
          <w:divBdr>
            <w:top w:val="none" w:sz="0" w:space="0" w:color="auto"/>
            <w:left w:val="none" w:sz="0" w:space="0" w:color="auto"/>
            <w:bottom w:val="none" w:sz="0" w:space="0" w:color="auto"/>
            <w:right w:val="none" w:sz="0" w:space="0" w:color="auto"/>
          </w:divBdr>
        </w:div>
      </w:divsChild>
    </w:div>
    <w:div w:id="2113357752">
      <w:marLeft w:val="0"/>
      <w:marRight w:val="0"/>
      <w:marTop w:val="0"/>
      <w:marBottom w:val="0"/>
      <w:divBdr>
        <w:top w:val="none" w:sz="0" w:space="0" w:color="auto"/>
        <w:left w:val="none" w:sz="0" w:space="0" w:color="auto"/>
        <w:bottom w:val="none" w:sz="0" w:space="0" w:color="auto"/>
        <w:right w:val="none" w:sz="0" w:space="0" w:color="auto"/>
      </w:divBdr>
    </w:div>
    <w:div w:id="2113357754">
      <w:marLeft w:val="0"/>
      <w:marRight w:val="0"/>
      <w:marTop w:val="0"/>
      <w:marBottom w:val="0"/>
      <w:divBdr>
        <w:top w:val="none" w:sz="0" w:space="0" w:color="auto"/>
        <w:left w:val="none" w:sz="0" w:space="0" w:color="auto"/>
        <w:bottom w:val="none" w:sz="0" w:space="0" w:color="auto"/>
        <w:right w:val="none" w:sz="0" w:space="0" w:color="auto"/>
      </w:divBdr>
      <w:divsChild>
        <w:div w:id="2113357509">
          <w:marLeft w:val="0"/>
          <w:marRight w:val="0"/>
          <w:marTop w:val="0"/>
          <w:marBottom w:val="0"/>
          <w:divBdr>
            <w:top w:val="none" w:sz="0" w:space="0" w:color="auto"/>
            <w:left w:val="none" w:sz="0" w:space="0" w:color="auto"/>
            <w:bottom w:val="none" w:sz="0" w:space="0" w:color="auto"/>
            <w:right w:val="none" w:sz="0" w:space="0" w:color="auto"/>
          </w:divBdr>
          <w:divsChild>
            <w:div w:id="2113356764">
              <w:marLeft w:val="0"/>
              <w:marRight w:val="0"/>
              <w:marTop w:val="0"/>
              <w:marBottom w:val="0"/>
              <w:divBdr>
                <w:top w:val="none" w:sz="0" w:space="0" w:color="auto"/>
                <w:left w:val="none" w:sz="0" w:space="0" w:color="auto"/>
                <w:bottom w:val="none" w:sz="0" w:space="0" w:color="auto"/>
                <w:right w:val="none" w:sz="0" w:space="0" w:color="auto"/>
              </w:divBdr>
            </w:div>
            <w:div w:id="2113357038">
              <w:marLeft w:val="0"/>
              <w:marRight w:val="0"/>
              <w:marTop w:val="0"/>
              <w:marBottom w:val="0"/>
              <w:divBdr>
                <w:top w:val="none" w:sz="0" w:space="0" w:color="auto"/>
                <w:left w:val="none" w:sz="0" w:space="0" w:color="auto"/>
                <w:bottom w:val="none" w:sz="0" w:space="0" w:color="auto"/>
                <w:right w:val="none" w:sz="0" w:space="0" w:color="auto"/>
              </w:divBdr>
            </w:div>
            <w:div w:id="211335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7">
      <w:marLeft w:val="0"/>
      <w:marRight w:val="0"/>
      <w:marTop w:val="0"/>
      <w:marBottom w:val="0"/>
      <w:divBdr>
        <w:top w:val="none" w:sz="0" w:space="0" w:color="auto"/>
        <w:left w:val="none" w:sz="0" w:space="0" w:color="auto"/>
        <w:bottom w:val="none" w:sz="0" w:space="0" w:color="auto"/>
        <w:right w:val="none" w:sz="0" w:space="0" w:color="auto"/>
      </w:divBdr>
      <w:divsChild>
        <w:div w:id="2113356192">
          <w:marLeft w:val="0"/>
          <w:marRight w:val="0"/>
          <w:marTop w:val="0"/>
          <w:marBottom w:val="0"/>
          <w:divBdr>
            <w:top w:val="none" w:sz="0" w:space="0" w:color="auto"/>
            <w:left w:val="none" w:sz="0" w:space="0" w:color="auto"/>
            <w:bottom w:val="none" w:sz="0" w:space="0" w:color="auto"/>
            <w:right w:val="none" w:sz="0" w:space="0" w:color="auto"/>
          </w:divBdr>
          <w:divsChild>
            <w:div w:id="2113355055">
              <w:marLeft w:val="0"/>
              <w:marRight w:val="0"/>
              <w:marTop w:val="0"/>
              <w:marBottom w:val="0"/>
              <w:divBdr>
                <w:top w:val="none" w:sz="0" w:space="0" w:color="auto"/>
                <w:left w:val="none" w:sz="0" w:space="0" w:color="auto"/>
                <w:bottom w:val="none" w:sz="0" w:space="0" w:color="auto"/>
                <w:right w:val="none" w:sz="0" w:space="0" w:color="auto"/>
              </w:divBdr>
            </w:div>
            <w:div w:id="2113355578">
              <w:marLeft w:val="0"/>
              <w:marRight w:val="0"/>
              <w:marTop w:val="0"/>
              <w:marBottom w:val="0"/>
              <w:divBdr>
                <w:top w:val="none" w:sz="0" w:space="0" w:color="auto"/>
                <w:left w:val="none" w:sz="0" w:space="0" w:color="auto"/>
                <w:bottom w:val="none" w:sz="0" w:space="0" w:color="auto"/>
                <w:right w:val="none" w:sz="0" w:space="0" w:color="auto"/>
              </w:divBdr>
            </w:div>
            <w:div w:id="2113355745">
              <w:marLeft w:val="0"/>
              <w:marRight w:val="0"/>
              <w:marTop w:val="0"/>
              <w:marBottom w:val="0"/>
              <w:divBdr>
                <w:top w:val="none" w:sz="0" w:space="0" w:color="auto"/>
                <w:left w:val="none" w:sz="0" w:space="0" w:color="auto"/>
                <w:bottom w:val="none" w:sz="0" w:space="0" w:color="auto"/>
                <w:right w:val="none" w:sz="0" w:space="0" w:color="auto"/>
              </w:divBdr>
            </w:div>
            <w:div w:id="2113357071">
              <w:marLeft w:val="0"/>
              <w:marRight w:val="0"/>
              <w:marTop w:val="0"/>
              <w:marBottom w:val="0"/>
              <w:divBdr>
                <w:top w:val="none" w:sz="0" w:space="0" w:color="auto"/>
                <w:left w:val="none" w:sz="0" w:space="0" w:color="auto"/>
                <w:bottom w:val="none" w:sz="0" w:space="0" w:color="auto"/>
                <w:right w:val="none" w:sz="0" w:space="0" w:color="auto"/>
              </w:divBdr>
            </w:div>
            <w:div w:id="2113357218">
              <w:marLeft w:val="0"/>
              <w:marRight w:val="0"/>
              <w:marTop w:val="0"/>
              <w:marBottom w:val="0"/>
              <w:divBdr>
                <w:top w:val="none" w:sz="0" w:space="0" w:color="auto"/>
                <w:left w:val="none" w:sz="0" w:space="0" w:color="auto"/>
                <w:bottom w:val="none" w:sz="0" w:space="0" w:color="auto"/>
                <w:right w:val="none" w:sz="0" w:space="0" w:color="auto"/>
              </w:divBdr>
            </w:div>
            <w:div w:id="21133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8">
      <w:marLeft w:val="0"/>
      <w:marRight w:val="0"/>
      <w:marTop w:val="0"/>
      <w:marBottom w:val="0"/>
      <w:divBdr>
        <w:top w:val="none" w:sz="0" w:space="0" w:color="auto"/>
        <w:left w:val="none" w:sz="0" w:space="0" w:color="auto"/>
        <w:bottom w:val="none" w:sz="0" w:space="0" w:color="auto"/>
        <w:right w:val="none" w:sz="0" w:space="0" w:color="auto"/>
      </w:divBdr>
      <w:divsChild>
        <w:div w:id="2113355341">
          <w:marLeft w:val="0"/>
          <w:marRight w:val="0"/>
          <w:marTop w:val="0"/>
          <w:marBottom w:val="0"/>
          <w:divBdr>
            <w:top w:val="none" w:sz="0" w:space="0" w:color="auto"/>
            <w:left w:val="none" w:sz="0" w:space="0" w:color="auto"/>
            <w:bottom w:val="none" w:sz="0" w:space="0" w:color="auto"/>
            <w:right w:val="none" w:sz="0" w:space="0" w:color="auto"/>
          </w:divBdr>
        </w:div>
      </w:divsChild>
    </w:div>
    <w:div w:id="2113357762">
      <w:marLeft w:val="0"/>
      <w:marRight w:val="0"/>
      <w:marTop w:val="0"/>
      <w:marBottom w:val="0"/>
      <w:divBdr>
        <w:top w:val="none" w:sz="0" w:space="0" w:color="auto"/>
        <w:left w:val="none" w:sz="0" w:space="0" w:color="auto"/>
        <w:bottom w:val="none" w:sz="0" w:space="0" w:color="auto"/>
        <w:right w:val="none" w:sz="0" w:space="0" w:color="auto"/>
      </w:divBdr>
      <w:divsChild>
        <w:div w:id="2113356339">
          <w:marLeft w:val="547"/>
          <w:marRight w:val="0"/>
          <w:marTop w:val="154"/>
          <w:marBottom w:val="0"/>
          <w:divBdr>
            <w:top w:val="none" w:sz="0" w:space="0" w:color="auto"/>
            <w:left w:val="none" w:sz="0" w:space="0" w:color="auto"/>
            <w:bottom w:val="none" w:sz="0" w:space="0" w:color="auto"/>
            <w:right w:val="none" w:sz="0" w:space="0" w:color="auto"/>
          </w:divBdr>
        </w:div>
        <w:div w:id="2113356542">
          <w:marLeft w:val="547"/>
          <w:marRight w:val="0"/>
          <w:marTop w:val="154"/>
          <w:marBottom w:val="0"/>
          <w:divBdr>
            <w:top w:val="none" w:sz="0" w:space="0" w:color="auto"/>
            <w:left w:val="none" w:sz="0" w:space="0" w:color="auto"/>
            <w:bottom w:val="none" w:sz="0" w:space="0" w:color="auto"/>
            <w:right w:val="none" w:sz="0" w:space="0" w:color="auto"/>
          </w:divBdr>
        </w:div>
      </w:divsChild>
    </w:div>
    <w:div w:id="2113357763">
      <w:marLeft w:val="0"/>
      <w:marRight w:val="0"/>
      <w:marTop w:val="0"/>
      <w:marBottom w:val="0"/>
      <w:divBdr>
        <w:top w:val="none" w:sz="0" w:space="0" w:color="auto"/>
        <w:left w:val="none" w:sz="0" w:space="0" w:color="auto"/>
        <w:bottom w:val="none" w:sz="0" w:space="0" w:color="auto"/>
        <w:right w:val="none" w:sz="0" w:space="0" w:color="auto"/>
      </w:divBdr>
      <w:divsChild>
        <w:div w:id="2113358536">
          <w:marLeft w:val="0"/>
          <w:marRight w:val="0"/>
          <w:marTop w:val="0"/>
          <w:marBottom w:val="0"/>
          <w:divBdr>
            <w:top w:val="none" w:sz="0" w:space="0" w:color="auto"/>
            <w:left w:val="none" w:sz="0" w:space="0" w:color="auto"/>
            <w:bottom w:val="none" w:sz="0" w:space="0" w:color="auto"/>
            <w:right w:val="none" w:sz="0" w:space="0" w:color="auto"/>
          </w:divBdr>
        </w:div>
      </w:divsChild>
    </w:div>
    <w:div w:id="2113357766">
      <w:marLeft w:val="0"/>
      <w:marRight w:val="0"/>
      <w:marTop w:val="0"/>
      <w:marBottom w:val="0"/>
      <w:divBdr>
        <w:top w:val="none" w:sz="0" w:space="0" w:color="auto"/>
        <w:left w:val="none" w:sz="0" w:space="0" w:color="auto"/>
        <w:bottom w:val="none" w:sz="0" w:space="0" w:color="auto"/>
        <w:right w:val="none" w:sz="0" w:space="0" w:color="auto"/>
      </w:divBdr>
    </w:div>
    <w:div w:id="2113357769">
      <w:marLeft w:val="0"/>
      <w:marRight w:val="0"/>
      <w:marTop w:val="0"/>
      <w:marBottom w:val="0"/>
      <w:divBdr>
        <w:top w:val="none" w:sz="0" w:space="0" w:color="auto"/>
        <w:left w:val="none" w:sz="0" w:space="0" w:color="auto"/>
        <w:bottom w:val="none" w:sz="0" w:space="0" w:color="auto"/>
        <w:right w:val="none" w:sz="0" w:space="0" w:color="auto"/>
      </w:divBdr>
      <w:divsChild>
        <w:div w:id="2113358542">
          <w:marLeft w:val="0"/>
          <w:marRight w:val="0"/>
          <w:marTop w:val="0"/>
          <w:marBottom w:val="0"/>
          <w:divBdr>
            <w:top w:val="none" w:sz="0" w:space="0" w:color="auto"/>
            <w:left w:val="none" w:sz="0" w:space="0" w:color="auto"/>
            <w:bottom w:val="none" w:sz="0" w:space="0" w:color="auto"/>
            <w:right w:val="none" w:sz="0" w:space="0" w:color="auto"/>
          </w:divBdr>
          <w:divsChild>
            <w:div w:id="211335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74">
      <w:marLeft w:val="0"/>
      <w:marRight w:val="0"/>
      <w:marTop w:val="0"/>
      <w:marBottom w:val="0"/>
      <w:divBdr>
        <w:top w:val="none" w:sz="0" w:space="0" w:color="auto"/>
        <w:left w:val="none" w:sz="0" w:space="0" w:color="auto"/>
        <w:bottom w:val="none" w:sz="0" w:space="0" w:color="auto"/>
        <w:right w:val="none" w:sz="0" w:space="0" w:color="auto"/>
      </w:divBdr>
      <w:divsChild>
        <w:div w:id="2113357850">
          <w:marLeft w:val="0"/>
          <w:marRight w:val="0"/>
          <w:marTop w:val="0"/>
          <w:marBottom w:val="0"/>
          <w:divBdr>
            <w:top w:val="none" w:sz="0" w:space="0" w:color="auto"/>
            <w:left w:val="none" w:sz="0" w:space="0" w:color="auto"/>
            <w:bottom w:val="none" w:sz="0" w:space="0" w:color="auto"/>
            <w:right w:val="none" w:sz="0" w:space="0" w:color="auto"/>
          </w:divBdr>
        </w:div>
      </w:divsChild>
    </w:div>
    <w:div w:id="2113357776">
      <w:marLeft w:val="0"/>
      <w:marRight w:val="0"/>
      <w:marTop w:val="0"/>
      <w:marBottom w:val="0"/>
      <w:divBdr>
        <w:top w:val="none" w:sz="0" w:space="0" w:color="auto"/>
        <w:left w:val="none" w:sz="0" w:space="0" w:color="auto"/>
        <w:bottom w:val="none" w:sz="0" w:space="0" w:color="auto"/>
        <w:right w:val="none" w:sz="0" w:space="0" w:color="auto"/>
      </w:divBdr>
      <w:divsChild>
        <w:div w:id="2113357888">
          <w:marLeft w:val="0"/>
          <w:marRight w:val="0"/>
          <w:marTop w:val="0"/>
          <w:marBottom w:val="0"/>
          <w:divBdr>
            <w:top w:val="none" w:sz="0" w:space="0" w:color="auto"/>
            <w:left w:val="none" w:sz="0" w:space="0" w:color="auto"/>
            <w:bottom w:val="none" w:sz="0" w:space="0" w:color="auto"/>
            <w:right w:val="none" w:sz="0" w:space="0" w:color="auto"/>
          </w:divBdr>
        </w:div>
      </w:divsChild>
    </w:div>
    <w:div w:id="2113357781">
      <w:marLeft w:val="0"/>
      <w:marRight w:val="0"/>
      <w:marTop w:val="0"/>
      <w:marBottom w:val="0"/>
      <w:divBdr>
        <w:top w:val="none" w:sz="0" w:space="0" w:color="auto"/>
        <w:left w:val="none" w:sz="0" w:space="0" w:color="auto"/>
        <w:bottom w:val="none" w:sz="0" w:space="0" w:color="auto"/>
        <w:right w:val="none" w:sz="0" w:space="0" w:color="auto"/>
      </w:divBdr>
      <w:divsChild>
        <w:div w:id="2113355143">
          <w:marLeft w:val="0"/>
          <w:marRight w:val="0"/>
          <w:marTop w:val="0"/>
          <w:marBottom w:val="0"/>
          <w:divBdr>
            <w:top w:val="none" w:sz="0" w:space="0" w:color="auto"/>
            <w:left w:val="none" w:sz="0" w:space="0" w:color="auto"/>
            <w:bottom w:val="none" w:sz="0" w:space="0" w:color="auto"/>
            <w:right w:val="none" w:sz="0" w:space="0" w:color="auto"/>
          </w:divBdr>
          <w:divsChild>
            <w:div w:id="211335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3">
      <w:marLeft w:val="0"/>
      <w:marRight w:val="0"/>
      <w:marTop w:val="0"/>
      <w:marBottom w:val="0"/>
      <w:divBdr>
        <w:top w:val="none" w:sz="0" w:space="0" w:color="auto"/>
        <w:left w:val="none" w:sz="0" w:space="0" w:color="auto"/>
        <w:bottom w:val="none" w:sz="0" w:space="0" w:color="auto"/>
        <w:right w:val="none" w:sz="0" w:space="0" w:color="auto"/>
      </w:divBdr>
      <w:divsChild>
        <w:div w:id="2113357916">
          <w:marLeft w:val="0"/>
          <w:marRight w:val="0"/>
          <w:marTop w:val="0"/>
          <w:marBottom w:val="0"/>
          <w:divBdr>
            <w:top w:val="none" w:sz="0" w:space="0" w:color="auto"/>
            <w:left w:val="none" w:sz="0" w:space="0" w:color="auto"/>
            <w:bottom w:val="none" w:sz="0" w:space="0" w:color="auto"/>
            <w:right w:val="none" w:sz="0" w:space="0" w:color="auto"/>
          </w:divBdr>
          <w:divsChild>
            <w:div w:id="211335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4">
      <w:marLeft w:val="0"/>
      <w:marRight w:val="0"/>
      <w:marTop w:val="0"/>
      <w:marBottom w:val="0"/>
      <w:divBdr>
        <w:top w:val="none" w:sz="0" w:space="0" w:color="auto"/>
        <w:left w:val="none" w:sz="0" w:space="0" w:color="auto"/>
        <w:bottom w:val="none" w:sz="0" w:space="0" w:color="auto"/>
        <w:right w:val="none" w:sz="0" w:space="0" w:color="auto"/>
      </w:divBdr>
      <w:divsChild>
        <w:div w:id="2113355715">
          <w:marLeft w:val="0"/>
          <w:marRight w:val="0"/>
          <w:marTop w:val="0"/>
          <w:marBottom w:val="0"/>
          <w:divBdr>
            <w:top w:val="none" w:sz="0" w:space="0" w:color="auto"/>
            <w:left w:val="none" w:sz="0" w:space="0" w:color="auto"/>
            <w:bottom w:val="none" w:sz="0" w:space="0" w:color="auto"/>
            <w:right w:val="none" w:sz="0" w:space="0" w:color="auto"/>
          </w:divBdr>
          <w:divsChild>
            <w:div w:id="2113356722">
              <w:marLeft w:val="0"/>
              <w:marRight w:val="0"/>
              <w:marTop w:val="0"/>
              <w:marBottom w:val="0"/>
              <w:divBdr>
                <w:top w:val="none" w:sz="0" w:space="0" w:color="auto"/>
                <w:left w:val="none" w:sz="0" w:space="0" w:color="auto"/>
                <w:bottom w:val="none" w:sz="0" w:space="0" w:color="auto"/>
                <w:right w:val="none" w:sz="0" w:space="0" w:color="auto"/>
              </w:divBdr>
            </w:div>
            <w:div w:id="211335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5">
      <w:marLeft w:val="0"/>
      <w:marRight w:val="0"/>
      <w:marTop w:val="0"/>
      <w:marBottom w:val="0"/>
      <w:divBdr>
        <w:top w:val="none" w:sz="0" w:space="0" w:color="auto"/>
        <w:left w:val="none" w:sz="0" w:space="0" w:color="auto"/>
        <w:bottom w:val="none" w:sz="0" w:space="0" w:color="auto"/>
        <w:right w:val="none" w:sz="0" w:space="0" w:color="auto"/>
      </w:divBdr>
      <w:divsChild>
        <w:div w:id="2113358367">
          <w:marLeft w:val="0"/>
          <w:marRight w:val="0"/>
          <w:marTop w:val="0"/>
          <w:marBottom w:val="0"/>
          <w:divBdr>
            <w:top w:val="none" w:sz="0" w:space="0" w:color="auto"/>
            <w:left w:val="none" w:sz="0" w:space="0" w:color="auto"/>
            <w:bottom w:val="none" w:sz="0" w:space="0" w:color="auto"/>
            <w:right w:val="none" w:sz="0" w:space="0" w:color="auto"/>
          </w:divBdr>
          <w:divsChild>
            <w:div w:id="211335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7">
      <w:marLeft w:val="0"/>
      <w:marRight w:val="0"/>
      <w:marTop w:val="0"/>
      <w:marBottom w:val="0"/>
      <w:divBdr>
        <w:top w:val="none" w:sz="0" w:space="0" w:color="auto"/>
        <w:left w:val="none" w:sz="0" w:space="0" w:color="auto"/>
        <w:bottom w:val="none" w:sz="0" w:space="0" w:color="auto"/>
        <w:right w:val="none" w:sz="0" w:space="0" w:color="auto"/>
      </w:divBdr>
      <w:divsChild>
        <w:div w:id="2113355382">
          <w:marLeft w:val="0"/>
          <w:marRight w:val="0"/>
          <w:marTop w:val="0"/>
          <w:marBottom w:val="0"/>
          <w:divBdr>
            <w:top w:val="none" w:sz="0" w:space="0" w:color="auto"/>
            <w:left w:val="none" w:sz="0" w:space="0" w:color="auto"/>
            <w:bottom w:val="none" w:sz="0" w:space="0" w:color="auto"/>
            <w:right w:val="none" w:sz="0" w:space="0" w:color="auto"/>
          </w:divBdr>
        </w:div>
      </w:divsChild>
    </w:div>
    <w:div w:id="2113357788">
      <w:marLeft w:val="0"/>
      <w:marRight w:val="0"/>
      <w:marTop w:val="0"/>
      <w:marBottom w:val="0"/>
      <w:divBdr>
        <w:top w:val="none" w:sz="0" w:space="0" w:color="auto"/>
        <w:left w:val="none" w:sz="0" w:space="0" w:color="auto"/>
        <w:bottom w:val="none" w:sz="0" w:space="0" w:color="auto"/>
        <w:right w:val="none" w:sz="0" w:space="0" w:color="auto"/>
      </w:divBdr>
      <w:divsChild>
        <w:div w:id="2113355395">
          <w:marLeft w:val="0"/>
          <w:marRight w:val="0"/>
          <w:marTop w:val="0"/>
          <w:marBottom w:val="0"/>
          <w:divBdr>
            <w:top w:val="none" w:sz="0" w:space="0" w:color="auto"/>
            <w:left w:val="none" w:sz="0" w:space="0" w:color="auto"/>
            <w:bottom w:val="none" w:sz="0" w:space="0" w:color="auto"/>
            <w:right w:val="none" w:sz="0" w:space="0" w:color="auto"/>
          </w:divBdr>
        </w:div>
      </w:divsChild>
    </w:div>
    <w:div w:id="2113357794">
      <w:marLeft w:val="0"/>
      <w:marRight w:val="0"/>
      <w:marTop w:val="0"/>
      <w:marBottom w:val="0"/>
      <w:divBdr>
        <w:top w:val="none" w:sz="0" w:space="0" w:color="auto"/>
        <w:left w:val="none" w:sz="0" w:space="0" w:color="auto"/>
        <w:bottom w:val="none" w:sz="0" w:space="0" w:color="auto"/>
        <w:right w:val="none" w:sz="0" w:space="0" w:color="auto"/>
      </w:divBdr>
      <w:divsChild>
        <w:div w:id="2113354887">
          <w:marLeft w:val="0"/>
          <w:marRight w:val="0"/>
          <w:marTop w:val="0"/>
          <w:marBottom w:val="0"/>
          <w:divBdr>
            <w:top w:val="none" w:sz="0" w:space="0" w:color="auto"/>
            <w:left w:val="none" w:sz="0" w:space="0" w:color="auto"/>
            <w:bottom w:val="none" w:sz="0" w:space="0" w:color="auto"/>
            <w:right w:val="none" w:sz="0" w:space="0" w:color="auto"/>
          </w:divBdr>
        </w:div>
      </w:divsChild>
    </w:div>
    <w:div w:id="2113357797">
      <w:marLeft w:val="0"/>
      <w:marRight w:val="0"/>
      <w:marTop w:val="0"/>
      <w:marBottom w:val="0"/>
      <w:divBdr>
        <w:top w:val="none" w:sz="0" w:space="0" w:color="auto"/>
        <w:left w:val="none" w:sz="0" w:space="0" w:color="auto"/>
        <w:bottom w:val="none" w:sz="0" w:space="0" w:color="auto"/>
        <w:right w:val="none" w:sz="0" w:space="0" w:color="auto"/>
      </w:divBdr>
      <w:divsChild>
        <w:div w:id="2113355804">
          <w:marLeft w:val="0"/>
          <w:marRight w:val="0"/>
          <w:marTop w:val="0"/>
          <w:marBottom w:val="0"/>
          <w:divBdr>
            <w:top w:val="none" w:sz="0" w:space="0" w:color="auto"/>
            <w:left w:val="none" w:sz="0" w:space="0" w:color="auto"/>
            <w:bottom w:val="none" w:sz="0" w:space="0" w:color="auto"/>
            <w:right w:val="none" w:sz="0" w:space="0" w:color="auto"/>
          </w:divBdr>
          <w:divsChild>
            <w:div w:id="2113355008">
              <w:marLeft w:val="0"/>
              <w:marRight w:val="0"/>
              <w:marTop w:val="0"/>
              <w:marBottom w:val="0"/>
              <w:divBdr>
                <w:top w:val="none" w:sz="0" w:space="0" w:color="auto"/>
                <w:left w:val="none" w:sz="0" w:space="0" w:color="auto"/>
                <w:bottom w:val="none" w:sz="0" w:space="0" w:color="auto"/>
                <w:right w:val="none" w:sz="0" w:space="0" w:color="auto"/>
              </w:divBdr>
            </w:div>
            <w:div w:id="2113355060">
              <w:marLeft w:val="0"/>
              <w:marRight w:val="0"/>
              <w:marTop w:val="0"/>
              <w:marBottom w:val="0"/>
              <w:divBdr>
                <w:top w:val="none" w:sz="0" w:space="0" w:color="auto"/>
                <w:left w:val="none" w:sz="0" w:space="0" w:color="auto"/>
                <w:bottom w:val="none" w:sz="0" w:space="0" w:color="auto"/>
                <w:right w:val="none" w:sz="0" w:space="0" w:color="auto"/>
              </w:divBdr>
            </w:div>
            <w:div w:id="2113355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0">
      <w:marLeft w:val="0"/>
      <w:marRight w:val="0"/>
      <w:marTop w:val="0"/>
      <w:marBottom w:val="0"/>
      <w:divBdr>
        <w:top w:val="none" w:sz="0" w:space="0" w:color="auto"/>
        <w:left w:val="none" w:sz="0" w:space="0" w:color="auto"/>
        <w:bottom w:val="none" w:sz="0" w:space="0" w:color="auto"/>
        <w:right w:val="none" w:sz="0" w:space="0" w:color="auto"/>
      </w:divBdr>
      <w:divsChild>
        <w:div w:id="2113356990">
          <w:marLeft w:val="0"/>
          <w:marRight w:val="0"/>
          <w:marTop w:val="0"/>
          <w:marBottom w:val="0"/>
          <w:divBdr>
            <w:top w:val="none" w:sz="0" w:space="0" w:color="auto"/>
            <w:left w:val="none" w:sz="0" w:space="0" w:color="auto"/>
            <w:bottom w:val="none" w:sz="0" w:space="0" w:color="auto"/>
            <w:right w:val="none" w:sz="0" w:space="0" w:color="auto"/>
          </w:divBdr>
          <w:divsChild>
            <w:div w:id="2113357518">
              <w:marLeft w:val="0"/>
              <w:marRight w:val="0"/>
              <w:marTop w:val="0"/>
              <w:marBottom w:val="0"/>
              <w:divBdr>
                <w:top w:val="none" w:sz="0" w:space="0" w:color="auto"/>
                <w:left w:val="none" w:sz="0" w:space="0" w:color="auto"/>
                <w:bottom w:val="none" w:sz="0" w:space="0" w:color="auto"/>
                <w:right w:val="none" w:sz="0" w:space="0" w:color="auto"/>
              </w:divBdr>
            </w:div>
            <w:div w:id="211335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5">
      <w:marLeft w:val="0"/>
      <w:marRight w:val="0"/>
      <w:marTop w:val="0"/>
      <w:marBottom w:val="0"/>
      <w:divBdr>
        <w:top w:val="none" w:sz="0" w:space="0" w:color="auto"/>
        <w:left w:val="none" w:sz="0" w:space="0" w:color="auto"/>
        <w:bottom w:val="none" w:sz="0" w:space="0" w:color="auto"/>
        <w:right w:val="none" w:sz="0" w:space="0" w:color="auto"/>
      </w:divBdr>
    </w:div>
    <w:div w:id="2113357807">
      <w:marLeft w:val="0"/>
      <w:marRight w:val="0"/>
      <w:marTop w:val="0"/>
      <w:marBottom w:val="0"/>
      <w:divBdr>
        <w:top w:val="none" w:sz="0" w:space="0" w:color="auto"/>
        <w:left w:val="none" w:sz="0" w:space="0" w:color="auto"/>
        <w:bottom w:val="none" w:sz="0" w:space="0" w:color="auto"/>
        <w:right w:val="none" w:sz="0" w:space="0" w:color="auto"/>
      </w:divBdr>
    </w:div>
    <w:div w:id="2113357809">
      <w:marLeft w:val="0"/>
      <w:marRight w:val="0"/>
      <w:marTop w:val="0"/>
      <w:marBottom w:val="0"/>
      <w:divBdr>
        <w:top w:val="none" w:sz="0" w:space="0" w:color="auto"/>
        <w:left w:val="none" w:sz="0" w:space="0" w:color="auto"/>
        <w:bottom w:val="none" w:sz="0" w:space="0" w:color="auto"/>
        <w:right w:val="none" w:sz="0" w:space="0" w:color="auto"/>
      </w:divBdr>
    </w:div>
    <w:div w:id="2113357811">
      <w:marLeft w:val="0"/>
      <w:marRight w:val="0"/>
      <w:marTop w:val="0"/>
      <w:marBottom w:val="0"/>
      <w:divBdr>
        <w:top w:val="none" w:sz="0" w:space="0" w:color="auto"/>
        <w:left w:val="none" w:sz="0" w:space="0" w:color="auto"/>
        <w:bottom w:val="none" w:sz="0" w:space="0" w:color="auto"/>
        <w:right w:val="none" w:sz="0" w:space="0" w:color="auto"/>
      </w:divBdr>
      <w:divsChild>
        <w:div w:id="2113354905">
          <w:marLeft w:val="0"/>
          <w:marRight w:val="0"/>
          <w:marTop w:val="0"/>
          <w:marBottom w:val="0"/>
          <w:divBdr>
            <w:top w:val="none" w:sz="0" w:space="0" w:color="auto"/>
            <w:left w:val="none" w:sz="0" w:space="0" w:color="auto"/>
            <w:bottom w:val="none" w:sz="0" w:space="0" w:color="auto"/>
            <w:right w:val="none" w:sz="0" w:space="0" w:color="auto"/>
          </w:divBdr>
        </w:div>
      </w:divsChild>
    </w:div>
    <w:div w:id="2113357812">
      <w:marLeft w:val="0"/>
      <w:marRight w:val="0"/>
      <w:marTop w:val="0"/>
      <w:marBottom w:val="0"/>
      <w:divBdr>
        <w:top w:val="none" w:sz="0" w:space="0" w:color="auto"/>
        <w:left w:val="none" w:sz="0" w:space="0" w:color="auto"/>
        <w:bottom w:val="none" w:sz="0" w:space="0" w:color="auto"/>
        <w:right w:val="none" w:sz="0" w:space="0" w:color="auto"/>
      </w:divBdr>
      <w:divsChild>
        <w:div w:id="2113358392">
          <w:marLeft w:val="0"/>
          <w:marRight w:val="0"/>
          <w:marTop w:val="0"/>
          <w:marBottom w:val="0"/>
          <w:divBdr>
            <w:top w:val="none" w:sz="0" w:space="0" w:color="auto"/>
            <w:left w:val="none" w:sz="0" w:space="0" w:color="auto"/>
            <w:bottom w:val="none" w:sz="0" w:space="0" w:color="auto"/>
            <w:right w:val="none" w:sz="0" w:space="0" w:color="auto"/>
          </w:divBdr>
        </w:div>
      </w:divsChild>
    </w:div>
    <w:div w:id="2113357813">
      <w:marLeft w:val="0"/>
      <w:marRight w:val="0"/>
      <w:marTop w:val="0"/>
      <w:marBottom w:val="0"/>
      <w:divBdr>
        <w:top w:val="none" w:sz="0" w:space="0" w:color="auto"/>
        <w:left w:val="none" w:sz="0" w:space="0" w:color="auto"/>
        <w:bottom w:val="none" w:sz="0" w:space="0" w:color="auto"/>
        <w:right w:val="none" w:sz="0" w:space="0" w:color="auto"/>
      </w:divBdr>
      <w:divsChild>
        <w:div w:id="2113356916">
          <w:marLeft w:val="0"/>
          <w:marRight w:val="0"/>
          <w:marTop w:val="0"/>
          <w:marBottom w:val="0"/>
          <w:divBdr>
            <w:top w:val="none" w:sz="0" w:space="0" w:color="auto"/>
            <w:left w:val="none" w:sz="0" w:space="0" w:color="auto"/>
            <w:bottom w:val="none" w:sz="0" w:space="0" w:color="auto"/>
            <w:right w:val="none" w:sz="0" w:space="0" w:color="auto"/>
          </w:divBdr>
        </w:div>
      </w:divsChild>
    </w:div>
    <w:div w:id="2113357814">
      <w:marLeft w:val="0"/>
      <w:marRight w:val="0"/>
      <w:marTop w:val="0"/>
      <w:marBottom w:val="0"/>
      <w:divBdr>
        <w:top w:val="none" w:sz="0" w:space="0" w:color="auto"/>
        <w:left w:val="none" w:sz="0" w:space="0" w:color="auto"/>
        <w:bottom w:val="none" w:sz="0" w:space="0" w:color="auto"/>
        <w:right w:val="none" w:sz="0" w:space="0" w:color="auto"/>
      </w:divBdr>
      <w:divsChild>
        <w:div w:id="2113356519">
          <w:marLeft w:val="0"/>
          <w:marRight w:val="0"/>
          <w:marTop w:val="0"/>
          <w:marBottom w:val="0"/>
          <w:divBdr>
            <w:top w:val="none" w:sz="0" w:space="0" w:color="auto"/>
            <w:left w:val="none" w:sz="0" w:space="0" w:color="auto"/>
            <w:bottom w:val="none" w:sz="0" w:space="0" w:color="auto"/>
            <w:right w:val="none" w:sz="0" w:space="0" w:color="auto"/>
          </w:divBdr>
          <w:divsChild>
            <w:div w:id="211335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19">
      <w:marLeft w:val="0"/>
      <w:marRight w:val="0"/>
      <w:marTop w:val="0"/>
      <w:marBottom w:val="0"/>
      <w:divBdr>
        <w:top w:val="none" w:sz="0" w:space="0" w:color="auto"/>
        <w:left w:val="none" w:sz="0" w:space="0" w:color="auto"/>
        <w:bottom w:val="none" w:sz="0" w:space="0" w:color="auto"/>
        <w:right w:val="none" w:sz="0" w:space="0" w:color="auto"/>
      </w:divBdr>
      <w:divsChild>
        <w:div w:id="2113356045">
          <w:marLeft w:val="0"/>
          <w:marRight w:val="0"/>
          <w:marTop w:val="0"/>
          <w:marBottom w:val="0"/>
          <w:divBdr>
            <w:top w:val="none" w:sz="0" w:space="0" w:color="auto"/>
            <w:left w:val="none" w:sz="0" w:space="0" w:color="auto"/>
            <w:bottom w:val="none" w:sz="0" w:space="0" w:color="auto"/>
            <w:right w:val="none" w:sz="0" w:space="0" w:color="auto"/>
          </w:divBdr>
          <w:divsChild>
            <w:div w:id="2113355728">
              <w:marLeft w:val="0"/>
              <w:marRight w:val="0"/>
              <w:marTop w:val="0"/>
              <w:marBottom w:val="0"/>
              <w:divBdr>
                <w:top w:val="none" w:sz="0" w:space="0" w:color="auto"/>
                <w:left w:val="none" w:sz="0" w:space="0" w:color="auto"/>
                <w:bottom w:val="none" w:sz="0" w:space="0" w:color="auto"/>
                <w:right w:val="none" w:sz="0" w:space="0" w:color="auto"/>
              </w:divBdr>
            </w:div>
            <w:div w:id="2113356286">
              <w:marLeft w:val="0"/>
              <w:marRight w:val="0"/>
              <w:marTop w:val="0"/>
              <w:marBottom w:val="0"/>
              <w:divBdr>
                <w:top w:val="none" w:sz="0" w:space="0" w:color="auto"/>
                <w:left w:val="none" w:sz="0" w:space="0" w:color="auto"/>
                <w:bottom w:val="none" w:sz="0" w:space="0" w:color="auto"/>
                <w:right w:val="none" w:sz="0" w:space="0" w:color="auto"/>
              </w:divBdr>
            </w:div>
            <w:div w:id="2113356421">
              <w:marLeft w:val="0"/>
              <w:marRight w:val="0"/>
              <w:marTop w:val="0"/>
              <w:marBottom w:val="0"/>
              <w:divBdr>
                <w:top w:val="none" w:sz="0" w:space="0" w:color="auto"/>
                <w:left w:val="none" w:sz="0" w:space="0" w:color="auto"/>
                <w:bottom w:val="none" w:sz="0" w:space="0" w:color="auto"/>
                <w:right w:val="none" w:sz="0" w:space="0" w:color="auto"/>
              </w:divBdr>
            </w:div>
            <w:div w:id="2113357008">
              <w:marLeft w:val="0"/>
              <w:marRight w:val="0"/>
              <w:marTop w:val="0"/>
              <w:marBottom w:val="0"/>
              <w:divBdr>
                <w:top w:val="none" w:sz="0" w:space="0" w:color="auto"/>
                <w:left w:val="none" w:sz="0" w:space="0" w:color="auto"/>
                <w:bottom w:val="none" w:sz="0" w:space="0" w:color="auto"/>
                <w:right w:val="none" w:sz="0" w:space="0" w:color="auto"/>
              </w:divBdr>
            </w:div>
            <w:div w:id="211335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0">
      <w:marLeft w:val="0"/>
      <w:marRight w:val="0"/>
      <w:marTop w:val="0"/>
      <w:marBottom w:val="0"/>
      <w:divBdr>
        <w:top w:val="none" w:sz="0" w:space="0" w:color="auto"/>
        <w:left w:val="none" w:sz="0" w:space="0" w:color="auto"/>
        <w:bottom w:val="none" w:sz="0" w:space="0" w:color="auto"/>
        <w:right w:val="none" w:sz="0" w:space="0" w:color="auto"/>
      </w:divBdr>
      <w:divsChild>
        <w:div w:id="2113357022">
          <w:marLeft w:val="0"/>
          <w:marRight w:val="0"/>
          <w:marTop w:val="0"/>
          <w:marBottom w:val="0"/>
          <w:divBdr>
            <w:top w:val="none" w:sz="0" w:space="0" w:color="auto"/>
            <w:left w:val="none" w:sz="0" w:space="0" w:color="auto"/>
            <w:bottom w:val="none" w:sz="0" w:space="0" w:color="auto"/>
            <w:right w:val="none" w:sz="0" w:space="0" w:color="auto"/>
          </w:divBdr>
        </w:div>
      </w:divsChild>
    </w:div>
    <w:div w:id="2113357823">
      <w:marLeft w:val="0"/>
      <w:marRight w:val="0"/>
      <w:marTop w:val="0"/>
      <w:marBottom w:val="0"/>
      <w:divBdr>
        <w:top w:val="none" w:sz="0" w:space="0" w:color="auto"/>
        <w:left w:val="none" w:sz="0" w:space="0" w:color="auto"/>
        <w:bottom w:val="none" w:sz="0" w:space="0" w:color="auto"/>
        <w:right w:val="none" w:sz="0" w:space="0" w:color="auto"/>
      </w:divBdr>
      <w:divsChild>
        <w:div w:id="2113357210">
          <w:marLeft w:val="0"/>
          <w:marRight w:val="0"/>
          <w:marTop w:val="0"/>
          <w:marBottom w:val="0"/>
          <w:divBdr>
            <w:top w:val="none" w:sz="0" w:space="0" w:color="auto"/>
            <w:left w:val="none" w:sz="0" w:space="0" w:color="auto"/>
            <w:bottom w:val="none" w:sz="0" w:space="0" w:color="auto"/>
            <w:right w:val="none" w:sz="0" w:space="0" w:color="auto"/>
          </w:divBdr>
          <w:divsChild>
            <w:div w:id="2113355340">
              <w:marLeft w:val="0"/>
              <w:marRight w:val="0"/>
              <w:marTop w:val="0"/>
              <w:marBottom w:val="0"/>
              <w:divBdr>
                <w:top w:val="none" w:sz="0" w:space="0" w:color="auto"/>
                <w:left w:val="none" w:sz="0" w:space="0" w:color="auto"/>
                <w:bottom w:val="none" w:sz="0" w:space="0" w:color="auto"/>
                <w:right w:val="none" w:sz="0" w:space="0" w:color="auto"/>
              </w:divBdr>
            </w:div>
            <w:div w:id="211335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4">
      <w:marLeft w:val="0"/>
      <w:marRight w:val="0"/>
      <w:marTop w:val="0"/>
      <w:marBottom w:val="0"/>
      <w:divBdr>
        <w:top w:val="none" w:sz="0" w:space="0" w:color="auto"/>
        <w:left w:val="none" w:sz="0" w:space="0" w:color="auto"/>
        <w:bottom w:val="none" w:sz="0" w:space="0" w:color="auto"/>
        <w:right w:val="none" w:sz="0" w:space="0" w:color="auto"/>
      </w:divBdr>
      <w:divsChild>
        <w:div w:id="2113358644">
          <w:marLeft w:val="0"/>
          <w:marRight w:val="0"/>
          <w:marTop w:val="0"/>
          <w:marBottom w:val="0"/>
          <w:divBdr>
            <w:top w:val="none" w:sz="0" w:space="0" w:color="auto"/>
            <w:left w:val="none" w:sz="0" w:space="0" w:color="auto"/>
            <w:bottom w:val="none" w:sz="0" w:space="0" w:color="auto"/>
            <w:right w:val="none" w:sz="0" w:space="0" w:color="auto"/>
          </w:divBdr>
          <w:divsChild>
            <w:div w:id="2113357400">
              <w:marLeft w:val="0"/>
              <w:marRight w:val="0"/>
              <w:marTop w:val="0"/>
              <w:marBottom w:val="0"/>
              <w:divBdr>
                <w:top w:val="none" w:sz="0" w:space="0" w:color="auto"/>
                <w:left w:val="none" w:sz="0" w:space="0" w:color="auto"/>
                <w:bottom w:val="none" w:sz="0" w:space="0" w:color="auto"/>
                <w:right w:val="none" w:sz="0" w:space="0" w:color="auto"/>
              </w:divBdr>
            </w:div>
            <w:div w:id="2113357679">
              <w:marLeft w:val="0"/>
              <w:marRight w:val="0"/>
              <w:marTop w:val="0"/>
              <w:marBottom w:val="0"/>
              <w:divBdr>
                <w:top w:val="none" w:sz="0" w:space="0" w:color="auto"/>
                <w:left w:val="none" w:sz="0" w:space="0" w:color="auto"/>
                <w:bottom w:val="none" w:sz="0" w:space="0" w:color="auto"/>
                <w:right w:val="none" w:sz="0" w:space="0" w:color="auto"/>
              </w:divBdr>
            </w:div>
            <w:div w:id="211335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6">
      <w:marLeft w:val="0"/>
      <w:marRight w:val="0"/>
      <w:marTop w:val="0"/>
      <w:marBottom w:val="0"/>
      <w:divBdr>
        <w:top w:val="none" w:sz="0" w:space="0" w:color="auto"/>
        <w:left w:val="none" w:sz="0" w:space="0" w:color="auto"/>
        <w:bottom w:val="none" w:sz="0" w:space="0" w:color="auto"/>
        <w:right w:val="none" w:sz="0" w:space="0" w:color="auto"/>
      </w:divBdr>
      <w:divsChild>
        <w:div w:id="2113357872">
          <w:marLeft w:val="0"/>
          <w:marRight w:val="0"/>
          <w:marTop w:val="0"/>
          <w:marBottom w:val="0"/>
          <w:divBdr>
            <w:top w:val="none" w:sz="0" w:space="0" w:color="auto"/>
            <w:left w:val="none" w:sz="0" w:space="0" w:color="auto"/>
            <w:bottom w:val="none" w:sz="0" w:space="0" w:color="auto"/>
            <w:right w:val="none" w:sz="0" w:space="0" w:color="auto"/>
          </w:divBdr>
        </w:div>
      </w:divsChild>
    </w:div>
    <w:div w:id="2113357827">
      <w:marLeft w:val="0"/>
      <w:marRight w:val="0"/>
      <w:marTop w:val="0"/>
      <w:marBottom w:val="0"/>
      <w:divBdr>
        <w:top w:val="none" w:sz="0" w:space="0" w:color="auto"/>
        <w:left w:val="none" w:sz="0" w:space="0" w:color="auto"/>
        <w:bottom w:val="none" w:sz="0" w:space="0" w:color="auto"/>
        <w:right w:val="none" w:sz="0" w:space="0" w:color="auto"/>
      </w:divBdr>
    </w:div>
    <w:div w:id="2113357828">
      <w:marLeft w:val="0"/>
      <w:marRight w:val="0"/>
      <w:marTop w:val="0"/>
      <w:marBottom w:val="0"/>
      <w:divBdr>
        <w:top w:val="none" w:sz="0" w:space="0" w:color="auto"/>
        <w:left w:val="none" w:sz="0" w:space="0" w:color="auto"/>
        <w:bottom w:val="none" w:sz="0" w:space="0" w:color="auto"/>
        <w:right w:val="none" w:sz="0" w:space="0" w:color="auto"/>
      </w:divBdr>
      <w:divsChild>
        <w:div w:id="2113356329">
          <w:marLeft w:val="547"/>
          <w:marRight w:val="0"/>
          <w:marTop w:val="154"/>
          <w:marBottom w:val="0"/>
          <w:divBdr>
            <w:top w:val="none" w:sz="0" w:space="0" w:color="auto"/>
            <w:left w:val="none" w:sz="0" w:space="0" w:color="auto"/>
            <w:bottom w:val="none" w:sz="0" w:space="0" w:color="auto"/>
            <w:right w:val="none" w:sz="0" w:space="0" w:color="auto"/>
          </w:divBdr>
        </w:div>
      </w:divsChild>
    </w:div>
    <w:div w:id="2113357830">
      <w:marLeft w:val="0"/>
      <w:marRight w:val="0"/>
      <w:marTop w:val="0"/>
      <w:marBottom w:val="0"/>
      <w:divBdr>
        <w:top w:val="none" w:sz="0" w:space="0" w:color="auto"/>
        <w:left w:val="none" w:sz="0" w:space="0" w:color="auto"/>
        <w:bottom w:val="none" w:sz="0" w:space="0" w:color="auto"/>
        <w:right w:val="none" w:sz="0" w:space="0" w:color="auto"/>
      </w:divBdr>
    </w:div>
    <w:div w:id="2113357832">
      <w:marLeft w:val="0"/>
      <w:marRight w:val="0"/>
      <w:marTop w:val="0"/>
      <w:marBottom w:val="0"/>
      <w:divBdr>
        <w:top w:val="none" w:sz="0" w:space="0" w:color="auto"/>
        <w:left w:val="none" w:sz="0" w:space="0" w:color="auto"/>
        <w:bottom w:val="none" w:sz="0" w:space="0" w:color="auto"/>
        <w:right w:val="none" w:sz="0" w:space="0" w:color="auto"/>
      </w:divBdr>
      <w:divsChild>
        <w:div w:id="2113355695">
          <w:marLeft w:val="0"/>
          <w:marRight w:val="0"/>
          <w:marTop w:val="0"/>
          <w:marBottom w:val="0"/>
          <w:divBdr>
            <w:top w:val="none" w:sz="0" w:space="0" w:color="auto"/>
            <w:left w:val="none" w:sz="0" w:space="0" w:color="auto"/>
            <w:bottom w:val="none" w:sz="0" w:space="0" w:color="auto"/>
            <w:right w:val="none" w:sz="0" w:space="0" w:color="auto"/>
          </w:divBdr>
        </w:div>
      </w:divsChild>
    </w:div>
    <w:div w:id="2113357833">
      <w:marLeft w:val="0"/>
      <w:marRight w:val="0"/>
      <w:marTop w:val="0"/>
      <w:marBottom w:val="0"/>
      <w:divBdr>
        <w:top w:val="none" w:sz="0" w:space="0" w:color="auto"/>
        <w:left w:val="none" w:sz="0" w:space="0" w:color="auto"/>
        <w:bottom w:val="none" w:sz="0" w:space="0" w:color="auto"/>
        <w:right w:val="none" w:sz="0" w:space="0" w:color="auto"/>
      </w:divBdr>
      <w:divsChild>
        <w:div w:id="2113358586">
          <w:marLeft w:val="0"/>
          <w:marRight w:val="0"/>
          <w:marTop w:val="0"/>
          <w:marBottom w:val="0"/>
          <w:divBdr>
            <w:top w:val="none" w:sz="0" w:space="0" w:color="auto"/>
            <w:left w:val="none" w:sz="0" w:space="0" w:color="auto"/>
            <w:bottom w:val="none" w:sz="0" w:space="0" w:color="auto"/>
            <w:right w:val="none" w:sz="0" w:space="0" w:color="auto"/>
          </w:divBdr>
        </w:div>
      </w:divsChild>
    </w:div>
    <w:div w:id="2113357837">
      <w:marLeft w:val="0"/>
      <w:marRight w:val="0"/>
      <w:marTop w:val="0"/>
      <w:marBottom w:val="0"/>
      <w:divBdr>
        <w:top w:val="none" w:sz="0" w:space="0" w:color="auto"/>
        <w:left w:val="none" w:sz="0" w:space="0" w:color="auto"/>
        <w:bottom w:val="none" w:sz="0" w:space="0" w:color="auto"/>
        <w:right w:val="none" w:sz="0" w:space="0" w:color="auto"/>
      </w:divBdr>
      <w:divsChild>
        <w:div w:id="2113357937">
          <w:marLeft w:val="0"/>
          <w:marRight w:val="0"/>
          <w:marTop w:val="0"/>
          <w:marBottom w:val="0"/>
          <w:divBdr>
            <w:top w:val="none" w:sz="0" w:space="0" w:color="auto"/>
            <w:left w:val="none" w:sz="0" w:space="0" w:color="auto"/>
            <w:bottom w:val="none" w:sz="0" w:space="0" w:color="auto"/>
            <w:right w:val="none" w:sz="0" w:space="0" w:color="auto"/>
          </w:divBdr>
        </w:div>
      </w:divsChild>
    </w:div>
    <w:div w:id="2113357839">
      <w:marLeft w:val="0"/>
      <w:marRight w:val="0"/>
      <w:marTop w:val="0"/>
      <w:marBottom w:val="0"/>
      <w:divBdr>
        <w:top w:val="none" w:sz="0" w:space="0" w:color="auto"/>
        <w:left w:val="none" w:sz="0" w:space="0" w:color="auto"/>
        <w:bottom w:val="none" w:sz="0" w:space="0" w:color="auto"/>
        <w:right w:val="none" w:sz="0" w:space="0" w:color="auto"/>
      </w:divBdr>
      <w:divsChild>
        <w:div w:id="2113358726">
          <w:marLeft w:val="0"/>
          <w:marRight w:val="0"/>
          <w:marTop w:val="0"/>
          <w:marBottom w:val="0"/>
          <w:divBdr>
            <w:top w:val="none" w:sz="0" w:space="0" w:color="auto"/>
            <w:left w:val="none" w:sz="0" w:space="0" w:color="auto"/>
            <w:bottom w:val="none" w:sz="0" w:space="0" w:color="auto"/>
            <w:right w:val="none" w:sz="0" w:space="0" w:color="auto"/>
          </w:divBdr>
        </w:div>
      </w:divsChild>
    </w:div>
    <w:div w:id="2113357842">
      <w:marLeft w:val="0"/>
      <w:marRight w:val="0"/>
      <w:marTop w:val="0"/>
      <w:marBottom w:val="0"/>
      <w:divBdr>
        <w:top w:val="none" w:sz="0" w:space="0" w:color="auto"/>
        <w:left w:val="none" w:sz="0" w:space="0" w:color="auto"/>
        <w:bottom w:val="none" w:sz="0" w:space="0" w:color="auto"/>
        <w:right w:val="none" w:sz="0" w:space="0" w:color="auto"/>
      </w:divBdr>
      <w:divsChild>
        <w:div w:id="2113357187">
          <w:marLeft w:val="0"/>
          <w:marRight w:val="0"/>
          <w:marTop w:val="0"/>
          <w:marBottom w:val="0"/>
          <w:divBdr>
            <w:top w:val="none" w:sz="0" w:space="0" w:color="auto"/>
            <w:left w:val="none" w:sz="0" w:space="0" w:color="auto"/>
            <w:bottom w:val="none" w:sz="0" w:space="0" w:color="auto"/>
            <w:right w:val="none" w:sz="0" w:space="0" w:color="auto"/>
          </w:divBdr>
          <w:divsChild>
            <w:div w:id="2113355204">
              <w:marLeft w:val="0"/>
              <w:marRight w:val="0"/>
              <w:marTop w:val="0"/>
              <w:marBottom w:val="0"/>
              <w:divBdr>
                <w:top w:val="none" w:sz="0" w:space="0" w:color="auto"/>
                <w:left w:val="none" w:sz="0" w:space="0" w:color="auto"/>
                <w:bottom w:val="none" w:sz="0" w:space="0" w:color="auto"/>
                <w:right w:val="none" w:sz="0" w:space="0" w:color="auto"/>
              </w:divBdr>
            </w:div>
            <w:div w:id="2113356759">
              <w:marLeft w:val="0"/>
              <w:marRight w:val="0"/>
              <w:marTop w:val="0"/>
              <w:marBottom w:val="0"/>
              <w:divBdr>
                <w:top w:val="none" w:sz="0" w:space="0" w:color="auto"/>
                <w:left w:val="none" w:sz="0" w:space="0" w:color="auto"/>
                <w:bottom w:val="none" w:sz="0" w:space="0" w:color="auto"/>
                <w:right w:val="none" w:sz="0" w:space="0" w:color="auto"/>
              </w:divBdr>
            </w:div>
            <w:div w:id="2113357231">
              <w:marLeft w:val="0"/>
              <w:marRight w:val="0"/>
              <w:marTop w:val="0"/>
              <w:marBottom w:val="0"/>
              <w:divBdr>
                <w:top w:val="none" w:sz="0" w:space="0" w:color="auto"/>
                <w:left w:val="none" w:sz="0" w:space="0" w:color="auto"/>
                <w:bottom w:val="none" w:sz="0" w:space="0" w:color="auto"/>
                <w:right w:val="none" w:sz="0" w:space="0" w:color="auto"/>
              </w:divBdr>
            </w:div>
            <w:div w:id="2113357371">
              <w:marLeft w:val="0"/>
              <w:marRight w:val="0"/>
              <w:marTop w:val="0"/>
              <w:marBottom w:val="0"/>
              <w:divBdr>
                <w:top w:val="none" w:sz="0" w:space="0" w:color="auto"/>
                <w:left w:val="none" w:sz="0" w:space="0" w:color="auto"/>
                <w:bottom w:val="none" w:sz="0" w:space="0" w:color="auto"/>
                <w:right w:val="none" w:sz="0" w:space="0" w:color="auto"/>
              </w:divBdr>
            </w:div>
            <w:div w:id="2113357500">
              <w:marLeft w:val="0"/>
              <w:marRight w:val="0"/>
              <w:marTop w:val="0"/>
              <w:marBottom w:val="0"/>
              <w:divBdr>
                <w:top w:val="none" w:sz="0" w:space="0" w:color="auto"/>
                <w:left w:val="none" w:sz="0" w:space="0" w:color="auto"/>
                <w:bottom w:val="none" w:sz="0" w:space="0" w:color="auto"/>
                <w:right w:val="none" w:sz="0" w:space="0" w:color="auto"/>
              </w:divBdr>
            </w:div>
            <w:div w:id="211335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5">
      <w:marLeft w:val="0"/>
      <w:marRight w:val="0"/>
      <w:marTop w:val="0"/>
      <w:marBottom w:val="0"/>
      <w:divBdr>
        <w:top w:val="none" w:sz="0" w:space="0" w:color="auto"/>
        <w:left w:val="none" w:sz="0" w:space="0" w:color="auto"/>
        <w:bottom w:val="none" w:sz="0" w:space="0" w:color="auto"/>
        <w:right w:val="none" w:sz="0" w:space="0" w:color="auto"/>
      </w:divBdr>
      <w:divsChild>
        <w:div w:id="2113356589">
          <w:marLeft w:val="0"/>
          <w:marRight w:val="0"/>
          <w:marTop w:val="0"/>
          <w:marBottom w:val="0"/>
          <w:divBdr>
            <w:top w:val="none" w:sz="0" w:space="0" w:color="auto"/>
            <w:left w:val="none" w:sz="0" w:space="0" w:color="auto"/>
            <w:bottom w:val="none" w:sz="0" w:space="0" w:color="auto"/>
            <w:right w:val="none" w:sz="0" w:space="0" w:color="auto"/>
          </w:divBdr>
        </w:div>
      </w:divsChild>
    </w:div>
    <w:div w:id="2113357846">
      <w:marLeft w:val="0"/>
      <w:marRight w:val="0"/>
      <w:marTop w:val="0"/>
      <w:marBottom w:val="0"/>
      <w:divBdr>
        <w:top w:val="none" w:sz="0" w:space="0" w:color="auto"/>
        <w:left w:val="none" w:sz="0" w:space="0" w:color="auto"/>
        <w:bottom w:val="none" w:sz="0" w:space="0" w:color="auto"/>
        <w:right w:val="none" w:sz="0" w:space="0" w:color="auto"/>
      </w:divBdr>
      <w:divsChild>
        <w:div w:id="2113357151">
          <w:marLeft w:val="0"/>
          <w:marRight w:val="0"/>
          <w:marTop w:val="0"/>
          <w:marBottom w:val="0"/>
          <w:divBdr>
            <w:top w:val="none" w:sz="0" w:space="0" w:color="auto"/>
            <w:left w:val="none" w:sz="0" w:space="0" w:color="auto"/>
            <w:bottom w:val="none" w:sz="0" w:space="0" w:color="auto"/>
            <w:right w:val="none" w:sz="0" w:space="0" w:color="auto"/>
          </w:divBdr>
          <w:divsChild>
            <w:div w:id="211335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7">
      <w:marLeft w:val="0"/>
      <w:marRight w:val="0"/>
      <w:marTop w:val="0"/>
      <w:marBottom w:val="0"/>
      <w:divBdr>
        <w:top w:val="none" w:sz="0" w:space="0" w:color="auto"/>
        <w:left w:val="none" w:sz="0" w:space="0" w:color="auto"/>
        <w:bottom w:val="none" w:sz="0" w:space="0" w:color="auto"/>
        <w:right w:val="none" w:sz="0" w:space="0" w:color="auto"/>
      </w:divBdr>
      <w:divsChild>
        <w:div w:id="2113356492">
          <w:marLeft w:val="0"/>
          <w:marRight w:val="0"/>
          <w:marTop w:val="0"/>
          <w:marBottom w:val="0"/>
          <w:divBdr>
            <w:top w:val="none" w:sz="0" w:space="0" w:color="auto"/>
            <w:left w:val="none" w:sz="0" w:space="0" w:color="auto"/>
            <w:bottom w:val="none" w:sz="0" w:space="0" w:color="auto"/>
            <w:right w:val="none" w:sz="0" w:space="0" w:color="auto"/>
          </w:divBdr>
        </w:div>
      </w:divsChild>
    </w:div>
    <w:div w:id="2113357854">
      <w:marLeft w:val="0"/>
      <w:marRight w:val="0"/>
      <w:marTop w:val="0"/>
      <w:marBottom w:val="0"/>
      <w:divBdr>
        <w:top w:val="none" w:sz="0" w:space="0" w:color="auto"/>
        <w:left w:val="none" w:sz="0" w:space="0" w:color="auto"/>
        <w:bottom w:val="none" w:sz="0" w:space="0" w:color="auto"/>
        <w:right w:val="none" w:sz="0" w:space="0" w:color="auto"/>
      </w:divBdr>
      <w:divsChild>
        <w:div w:id="2113355458">
          <w:marLeft w:val="0"/>
          <w:marRight w:val="0"/>
          <w:marTop w:val="0"/>
          <w:marBottom w:val="0"/>
          <w:divBdr>
            <w:top w:val="none" w:sz="0" w:space="0" w:color="auto"/>
            <w:left w:val="none" w:sz="0" w:space="0" w:color="auto"/>
            <w:bottom w:val="none" w:sz="0" w:space="0" w:color="auto"/>
            <w:right w:val="none" w:sz="0" w:space="0" w:color="auto"/>
          </w:divBdr>
          <w:divsChild>
            <w:div w:id="211335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55">
      <w:marLeft w:val="0"/>
      <w:marRight w:val="0"/>
      <w:marTop w:val="0"/>
      <w:marBottom w:val="0"/>
      <w:divBdr>
        <w:top w:val="none" w:sz="0" w:space="0" w:color="auto"/>
        <w:left w:val="none" w:sz="0" w:space="0" w:color="auto"/>
        <w:bottom w:val="none" w:sz="0" w:space="0" w:color="auto"/>
        <w:right w:val="none" w:sz="0" w:space="0" w:color="auto"/>
      </w:divBdr>
      <w:divsChild>
        <w:div w:id="2113356825">
          <w:marLeft w:val="0"/>
          <w:marRight w:val="0"/>
          <w:marTop w:val="0"/>
          <w:marBottom w:val="0"/>
          <w:divBdr>
            <w:top w:val="none" w:sz="0" w:space="0" w:color="auto"/>
            <w:left w:val="none" w:sz="0" w:space="0" w:color="auto"/>
            <w:bottom w:val="none" w:sz="0" w:space="0" w:color="auto"/>
            <w:right w:val="none" w:sz="0" w:space="0" w:color="auto"/>
          </w:divBdr>
        </w:div>
      </w:divsChild>
    </w:div>
    <w:div w:id="2113357857">
      <w:marLeft w:val="0"/>
      <w:marRight w:val="0"/>
      <w:marTop w:val="0"/>
      <w:marBottom w:val="0"/>
      <w:divBdr>
        <w:top w:val="none" w:sz="0" w:space="0" w:color="auto"/>
        <w:left w:val="none" w:sz="0" w:space="0" w:color="auto"/>
        <w:bottom w:val="none" w:sz="0" w:space="0" w:color="auto"/>
        <w:right w:val="none" w:sz="0" w:space="0" w:color="auto"/>
      </w:divBdr>
      <w:divsChild>
        <w:div w:id="2113356137">
          <w:marLeft w:val="0"/>
          <w:marRight w:val="0"/>
          <w:marTop w:val="0"/>
          <w:marBottom w:val="0"/>
          <w:divBdr>
            <w:top w:val="none" w:sz="0" w:space="0" w:color="auto"/>
            <w:left w:val="none" w:sz="0" w:space="0" w:color="auto"/>
            <w:bottom w:val="none" w:sz="0" w:space="0" w:color="auto"/>
            <w:right w:val="none" w:sz="0" w:space="0" w:color="auto"/>
          </w:divBdr>
        </w:div>
      </w:divsChild>
    </w:div>
    <w:div w:id="2113357859">
      <w:marLeft w:val="0"/>
      <w:marRight w:val="0"/>
      <w:marTop w:val="0"/>
      <w:marBottom w:val="0"/>
      <w:divBdr>
        <w:top w:val="none" w:sz="0" w:space="0" w:color="auto"/>
        <w:left w:val="none" w:sz="0" w:space="0" w:color="auto"/>
        <w:bottom w:val="none" w:sz="0" w:space="0" w:color="auto"/>
        <w:right w:val="none" w:sz="0" w:space="0" w:color="auto"/>
      </w:divBdr>
      <w:divsChild>
        <w:div w:id="2113358274">
          <w:marLeft w:val="0"/>
          <w:marRight w:val="0"/>
          <w:marTop w:val="0"/>
          <w:marBottom w:val="0"/>
          <w:divBdr>
            <w:top w:val="none" w:sz="0" w:space="0" w:color="auto"/>
            <w:left w:val="none" w:sz="0" w:space="0" w:color="auto"/>
            <w:bottom w:val="none" w:sz="0" w:space="0" w:color="auto"/>
            <w:right w:val="none" w:sz="0" w:space="0" w:color="auto"/>
          </w:divBdr>
        </w:div>
      </w:divsChild>
    </w:div>
    <w:div w:id="2113357866">
      <w:marLeft w:val="0"/>
      <w:marRight w:val="0"/>
      <w:marTop w:val="0"/>
      <w:marBottom w:val="0"/>
      <w:divBdr>
        <w:top w:val="none" w:sz="0" w:space="0" w:color="auto"/>
        <w:left w:val="none" w:sz="0" w:space="0" w:color="auto"/>
        <w:bottom w:val="none" w:sz="0" w:space="0" w:color="auto"/>
        <w:right w:val="none" w:sz="0" w:space="0" w:color="auto"/>
      </w:divBdr>
      <w:divsChild>
        <w:div w:id="2113355824">
          <w:marLeft w:val="0"/>
          <w:marRight w:val="0"/>
          <w:marTop w:val="0"/>
          <w:marBottom w:val="0"/>
          <w:divBdr>
            <w:top w:val="none" w:sz="0" w:space="0" w:color="auto"/>
            <w:left w:val="none" w:sz="0" w:space="0" w:color="auto"/>
            <w:bottom w:val="none" w:sz="0" w:space="0" w:color="auto"/>
            <w:right w:val="none" w:sz="0" w:space="0" w:color="auto"/>
          </w:divBdr>
          <w:divsChild>
            <w:div w:id="2113355615">
              <w:marLeft w:val="0"/>
              <w:marRight w:val="0"/>
              <w:marTop w:val="0"/>
              <w:marBottom w:val="0"/>
              <w:divBdr>
                <w:top w:val="none" w:sz="0" w:space="0" w:color="auto"/>
                <w:left w:val="none" w:sz="0" w:space="0" w:color="auto"/>
                <w:bottom w:val="none" w:sz="0" w:space="0" w:color="auto"/>
                <w:right w:val="none" w:sz="0" w:space="0" w:color="auto"/>
              </w:divBdr>
            </w:div>
            <w:div w:id="2113356934">
              <w:marLeft w:val="0"/>
              <w:marRight w:val="0"/>
              <w:marTop w:val="0"/>
              <w:marBottom w:val="0"/>
              <w:divBdr>
                <w:top w:val="none" w:sz="0" w:space="0" w:color="auto"/>
                <w:left w:val="none" w:sz="0" w:space="0" w:color="auto"/>
                <w:bottom w:val="none" w:sz="0" w:space="0" w:color="auto"/>
                <w:right w:val="none" w:sz="0" w:space="0" w:color="auto"/>
              </w:divBdr>
            </w:div>
            <w:div w:id="2113357488">
              <w:marLeft w:val="0"/>
              <w:marRight w:val="0"/>
              <w:marTop w:val="0"/>
              <w:marBottom w:val="0"/>
              <w:divBdr>
                <w:top w:val="none" w:sz="0" w:space="0" w:color="auto"/>
                <w:left w:val="none" w:sz="0" w:space="0" w:color="auto"/>
                <w:bottom w:val="none" w:sz="0" w:space="0" w:color="auto"/>
                <w:right w:val="none" w:sz="0" w:space="0" w:color="auto"/>
              </w:divBdr>
            </w:div>
            <w:div w:id="211335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67">
      <w:marLeft w:val="0"/>
      <w:marRight w:val="0"/>
      <w:marTop w:val="0"/>
      <w:marBottom w:val="0"/>
      <w:divBdr>
        <w:top w:val="none" w:sz="0" w:space="0" w:color="auto"/>
        <w:left w:val="none" w:sz="0" w:space="0" w:color="auto"/>
        <w:bottom w:val="none" w:sz="0" w:space="0" w:color="auto"/>
        <w:right w:val="none" w:sz="0" w:space="0" w:color="auto"/>
      </w:divBdr>
      <w:divsChild>
        <w:div w:id="2113358283">
          <w:marLeft w:val="0"/>
          <w:marRight w:val="0"/>
          <w:marTop w:val="0"/>
          <w:marBottom w:val="0"/>
          <w:divBdr>
            <w:top w:val="none" w:sz="0" w:space="0" w:color="auto"/>
            <w:left w:val="none" w:sz="0" w:space="0" w:color="auto"/>
            <w:bottom w:val="none" w:sz="0" w:space="0" w:color="auto"/>
            <w:right w:val="none" w:sz="0" w:space="0" w:color="auto"/>
          </w:divBdr>
          <w:divsChild>
            <w:div w:id="211335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1">
      <w:marLeft w:val="0"/>
      <w:marRight w:val="0"/>
      <w:marTop w:val="0"/>
      <w:marBottom w:val="0"/>
      <w:divBdr>
        <w:top w:val="none" w:sz="0" w:space="0" w:color="auto"/>
        <w:left w:val="none" w:sz="0" w:space="0" w:color="auto"/>
        <w:bottom w:val="none" w:sz="0" w:space="0" w:color="auto"/>
        <w:right w:val="none" w:sz="0" w:space="0" w:color="auto"/>
      </w:divBdr>
      <w:divsChild>
        <w:div w:id="2113354960">
          <w:marLeft w:val="0"/>
          <w:marRight w:val="0"/>
          <w:marTop w:val="0"/>
          <w:marBottom w:val="0"/>
          <w:divBdr>
            <w:top w:val="none" w:sz="0" w:space="0" w:color="auto"/>
            <w:left w:val="none" w:sz="0" w:space="0" w:color="auto"/>
            <w:bottom w:val="none" w:sz="0" w:space="0" w:color="auto"/>
            <w:right w:val="none" w:sz="0" w:space="0" w:color="auto"/>
          </w:divBdr>
          <w:divsChild>
            <w:div w:id="211335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6">
      <w:marLeft w:val="0"/>
      <w:marRight w:val="0"/>
      <w:marTop w:val="0"/>
      <w:marBottom w:val="0"/>
      <w:divBdr>
        <w:top w:val="none" w:sz="0" w:space="0" w:color="auto"/>
        <w:left w:val="none" w:sz="0" w:space="0" w:color="auto"/>
        <w:bottom w:val="none" w:sz="0" w:space="0" w:color="auto"/>
        <w:right w:val="none" w:sz="0" w:space="0" w:color="auto"/>
      </w:divBdr>
    </w:div>
    <w:div w:id="2113357877">
      <w:marLeft w:val="0"/>
      <w:marRight w:val="0"/>
      <w:marTop w:val="0"/>
      <w:marBottom w:val="0"/>
      <w:divBdr>
        <w:top w:val="none" w:sz="0" w:space="0" w:color="auto"/>
        <w:left w:val="none" w:sz="0" w:space="0" w:color="auto"/>
        <w:bottom w:val="none" w:sz="0" w:space="0" w:color="auto"/>
        <w:right w:val="none" w:sz="0" w:space="0" w:color="auto"/>
      </w:divBdr>
      <w:divsChild>
        <w:div w:id="2113355015">
          <w:marLeft w:val="0"/>
          <w:marRight w:val="0"/>
          <w:marTop w:val="0"/>
          <w:marBottom w:val="0"/>
          <w:divBdr>
            <w:top w:val="none" w:sz="0" w:space="0" w:color="auto"/>
            <w:left w:val="none" w:sz="0" w:space="0" w:color="auto"/>
            <w:bottom w:val="none" w:sz="0" w:space="0" w:color="auto"/>
            <w:right w:val="none" w:sz="0" w:space="0" w:color="auto"/>
          </w:divBdr>
        </w:div>
      </w:divsChild>
    </w:div>
    <w:div w:id="2113357878">
      <w:marLeft w:val="0"/>
      <w:marRight w:val="0"/>
      <w:marTop w:val="0"/>
      <w:marBottom w:val="0"/>
      <w:divBdr>
        <w:top w:val="none" w:sz="0" w:space="0" w:color="auto"/>
        <w:left w:val="none" w:sz="0" w:space="0" w:color="auto"/>
        <w:bottom w:val="none" w:sz="0" w:space="0" w:color="auto"/>
        <w:right w:val="none" w:sz="0" w:space="0" w:color="auto"/>
      </w:divBdr>
      <w:divsChild>
        <w:div w:id="2113358460">
          <w:marLeft w:val="0"/>
          <w:marRight w:val="0"/>
          <w:marTop w:val="0"/>
          <w:marBottom w:val="0"/>
          <w:divBdr>
            <w:top w:val="none" w:sz="0" w:space="0" w:color="auto"/>
            <w:left w:val="none" w:sz="0" w:space="0" w:color="auto"/>
            <w:bottom w:val="none" w:sz="0" w:space="0" w:color="auto"/>
            <w:right w:val="none" w:sz="0" w:space="0" w:color="auto"/>
          </w:divBdr>
        </w:div>
      </w:divsChild>
    </w:div>
    <w:div w:id="2113357879">
      <w:marLeft w:val="0"/>
      <w:marRight w:val="0"/>
      <w:marTop w:val="0"/>
      <w:marBottom w:val="0"/>
      <w:divBdr>
        <w:top w:val="none" w:sz="0" w:space="0" w:color="auto"/>
        <w:left w:val="none" w:sz="0" w:space="0" w:color="auto"/>
        <w:bottom w:val="none" w:sz="0" w:space="0" w:color="auto"/>
        <w:right w:val="none" w:sz="0" w:space="0" w:color="auto"/>
      </w:divBdr>
    </w:div>
    <w:div w:id="2113357880">
      <w:marLeft w:val="0"/>
      <w:marRight w:val="0"/>
      <w:marTop w:val="0"/>
      <w:marBottom w:val="0"/>
      <w:divBdr>
        <w:top w:val="none" w:sz="0" w:space="0" w:color="auto"/>
        <w:left w:val="none" w:sz="0" w:space="0" w:color="auto"/>
        <w:bottom w:val="none" w:sz="0" w:space="0" w:color="auto"/>
        <w:right w:val="none" w:sz="0" w:space="0" w:color="auto"/>
      </w:divBdr>
      <w:divsChild>
        <w:div w:id="2113355303">
          <w:marLeft w:val="547"/>
          <w:marRight w:val="0"/>
          <w:marTop w:val="154"/>
          <w:marBottom w:val="0"/>
          <w:divBdr>
            <w:top w:val="none" w:sz="0" w:space="0" w:color="auto"/>
            <w:left w:val="none" w:sz="0" w:space="0" w:color="auto"/>
            <w:bottom w:val="none" w:sz="0" w:space="0" w:color="auto"/>
            <w:right w:val="none" w:sz="0" w:space="0" w:color="auto"/>
          </w:divBdr>
        </w:div>
        <w:div w:id="2113355958">
          <w:marLeft w:val="547"/>
          <w:marRight w:val="0"/>
          <w:marTop w:val="154"/>
          <w:marBottom w:val="0"/>
          <w:divBdr>
            <w:top w:val="none" w:sz="0" w:space="0" w:color="auto"/>
            <w:left w:val="none" w:sz="0" w:space="0" w:color="auto"/>
            <w:bottom w:val="none" w:sz="0" w:space="0" w:color="auto"/>
            <w:right w:val="none" w:sz="0" w:space="0" w:color="auto"/>
          </w:divBdr>
        </w:div>
      </w:divsChild>
    </w:div>
    <w:div w:id="2113357882">
      <w:marLeft w:val="0"/>
      <w:marRight w:val="0"/>
      <w:marTop w:val="0"/>
      <w:marBottom w:val="0"/>
      <w:divBdr>
        <w:top w:val="none" w:sz="0" w:space="0" w:color="auto"/>
        <w:left w:val="none" w:sz="0" w:space="0" w:color="auto"/>
        <w:bottom w:val="none" w:sz="0" w:space="0" w:color="auto"/>
        <w:right w:val="none" w:sz="0" w:space="0" w:color="auto"/>
      </w:divBdr>
      <w:divsChild>
        <w:div w:id="2113357678">
          <w:marLeft w:val="0"/>
          <w:marRight w:val="0"/>
          <w:marTop w:val="0"/>
          <w:marBottom w:val="0"/>
          <w:divBdr>
            <w:top w:val="none" w:sz="0" w:space="0" w:color="auto"/>
            <w:left w:val="none" w:sz="0" w:space="0" w:color="auto"/>
            <w:bottom w:val="none" w:sz="0" w:space="0" w:color="auto"/>
            <w:right w:val="none" w:sz="0" w:space="0" w:color="auto"/>
          </w:divBdr>
        </w:div>
      </w:divsChild>
    </w:div>
    <w:div w:id="2113357884">
      <w:marLeft w:val="0"/>
      <w:marRight w:val="0"/>
      <w:marTop w:val="0"/>
      <w:marBottom w:val="0"/>
      <w:divBdr>
        <w:top w:val="none" w:sz="0" w:space="0" w:color="auto"/>
        <w:left w:val="none" w:sz="0" w:space="0" w:color="auto"/>
        <w:bottom w:val="none" w:sz="0" w:space="0" w:color="auto"/>
        <w:right w:val="none" w:sz="0" w:space="0" w:color="auto"/>
      </w:divBdr>
      <w:divsChild>
        <w:div w:id="2113356616">
          <w:marLeft w:val="0"/>
          <w:marRight w:val="0"/>
          <w:marTop w:val="0"/>
          <w:marBottom w:val="0"/>
          <w:divBdr>
            <w:top w:val="none" w:sz="0" w:space="0" w:color="auto"/>
            <w:left w:val="none" w:sz="0" w:space="0" w:color="auto"/>
            <w:bottom w:val="none" w:sz="0" w:space="0" w:color="auto"/>
            <w:right w:val="none" w:sz="0" w:space="0" w:color="auto"/>
          </w:divBdr>
        </w:div>
      </w:divsChild>
    </w:div>
    <w:div w:id="2113357886">
      <w:marLeft w:val="0"/>
      <w:marRight w:val="0"/>
      <w:marTop w:val="0"/>
      <w:marBottom w:val="0"/>
      <w:divBdr>
        <w:top w:val="none" w:sz="0" w:space="0" w:color="auto"/>
        <w:left w:val="none" w:sz="0" w:space="0" w:color="auto"/>
        <w:bottom w:val="none" w:sz="0" w:space="0" w:color="auto"/>
        <w:right w:val="none" w:sz="0" w:space="0" w:color="auto"/>
      </w:divBdr>
      <w:divsChild>
        <w:div w:id="2113355952">
          <w:marLeft w:val="0"/>
          <w:marRight w:val="0"/>
          <w:marTop w:val="0"/>
          <w:marBottom w:val="0"/>
          <w:divBdr>
            <w:top w:val="none" w:sz="0" w:space="0" w:color="auto"/>
            <w:left w:val="none" w:sz="0" w:space="0" w:color="auto"/>
            <w:bottom w:val="none" w:sz="0" w:space="0" w:color="auto"/>
            <w:right w:val="none" w:sz="0" w:space="0" w:color="auto"/>
          </w:divBdr>
          <w:divsChild>
            <w:div w:id="2113355948">
              <w:marLeft w:val="0"/>
              <w:marRight w:val="0"/>
              <w:marTop w:val="0"/>
              <w:marBottom w:val="0"/>
              <w:divBdr>
                <w:top w:val="none" w:sz="0" w:space="0" w:color="auto"/>
                <w:left w:val="none" w:sz="0" w:space="0" w:color="auto"/>
                <w:bottom w:val="none" w:sz="0" w:space="0" w:color="auto"/>
                <w:right w:val="none" w:sz="0" w:space="0" w:color="auto"/>
              </w:divBdr>
            </w:div>
            <w:div w:id="211335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90">
      <w:marLeft w:val="0"/>
      <w:marRight w:val="0"/>
      <w:marTop w:val="0"/>
      <w:marBottom w:val="0"/>
      <w:divBdr>
        <w:top w:val="none" w:sz="0" w:space="0" w:color="auto"/>
        <w:left w:val="none" w:sz="0" w:space="0" w:color="auto"/>
        <w:bottom w:val="none" w:sz="0" w:space="0" w:color="auto"/>
        <w:right w:val="none" w:sz="0" w:space="0" w:color="auto"/>
      </w:divBdr>
      <w:divsChild>
        <w:div w:id="2113357472">
          <w:marLeft w:val="0"/>
          <w:marRight w:val="0"/>
          <w:marTop w:val="0"/>
          <w:marBottom w:val="0"/>
          <w:divBdr>
            <w:top w:val="none" w:sz="0" w:space="0" w:color="auto"/>
            <w:left w:val="none" w:sz="0" w:space="0" w:color="auto"/>
            <w:bottom w:val="none" w:sz="0" w:space="0" w:color="auto"/>
            <w:right w:val="none" w:sz="0" w:space="0" w:color="auto"/>
          </w:divBdr>
        </w:div>
      </w:divsChild>
    </w:div>
    <w:div w:id="2113357897">
      <w:marLeft w:val="0"/>
      <w:marRight w:val="0"/>
      <w:marTop w:val="0"/>
      <w:marBottom w:val="0"/>
      <w:divBdr>
        <w:top w:val="none" w:sz="0" w:space="0" w:color="auto"/>
        <w:left w:val="none" w:sz="0" w:space="0" w:color="auto"/>
        <w:bottom w:val="none" w:sz="0" w:space="0" w:color="auto"/>
        <w:right w:val="none" w:sz="0" w:space="0" w:color="auto"/>
      </w:divBdr>
      <w:divsChild>
        <w:div w:id="2113356371">
          <w:marLeft w:val="547"/>
          <w:marRight w:val="0"/>
          <w:marTop w:val="134"/>
          <w:marBottom w:val="0"/>
          <w:divBdr>
            <w:top w:val="none" w:sz="0" w:space="0" w:color="auto"/>
            <w:left w:val="none" w:sz="0" w:space="0" w:color="auto"/>
            <w:bottom w:val="none" w:sz="0" w:space="0" w:color="auto"/>
            <w:right w:val="none" w:sz="0" w:space="0" w:color="auto"/>
          </w:divBdr>
        </w:div>
        <w:div w:id="2113356804">
          <w:marLeft w:val="547"/>
          <w:marRight w:val="0"/>
          <w:marTop w:val="134"/>
          <w:marBottom w:val="0"/>
          <w:divBdr>
            <w:top w:val="none" w:sz="0" w:space="0" w:color="auto"/>
            <w:left w:val="none" w:sz="0" w:space="0" w:color="auto"/>
            <w:bottom w:val="none" w:sz="0" w:space="0" w:color="auto"/>
            <w:right w:val="none" w:sz="0" w:space="0" w:color="auto"/>
          </w:divBdr>
        </w:div>
        <w:div w:id="2113357503">
          <w:marLeft w:val="547"/>
          <w:marRight w:val="0"/>
          <w:marTop w:val="134"/>
          <w:marBottom w:val="0"/>
          <w:divBdr>
            <w:top w:val="none" w:sz="0" w:space="0" w:color="auto"/>
            <w:left w:val="none" w:sz="0" w:space="0" w:color="auto"/>
            <w:bottom w:val="none" w:sz="0" w:space="0" w:color="auto"/>
            <w:right w:val="none" w:sz="0" w:space="0" w:color="auto"/>
          </w:divBdr>
        </w:div>
      </w:divsChild>
    </w:div>
    <w:div w:id="2113357900">
      <w:marLeft w:val="0"/>
      <w:marRight w:val="0"/>
      <w:marTop w:val="0"/>
      <w:marBottom w:val="0"/>
      <w:divBdr>
        <w:top w:val="none" w:sz="0" w:space="0" w:color="auto"/>
        <w:left w:val="none" w:sz="0" w:space="0" w:color="auto"/>
        <w:bottom w:val="none" w:sz="0" w:space="0" w:color="auto"/>
        <w:right w:val="none" w:sz="0" w:space="0" w:color="auto"/>
      </w:divBdr>
      <w:divsChild>
        <w:div w:id="2113356318">
          <w:marLeft w:val="0"/>
          <w:marRight w:val="0"/>
          <w:marTop w:val="0"/>
          <w:marBottom w:val="0"/>
          <w:divBdr>
            <w:top w:val="none" w:sz="0" w:space="0" w:color="auto"/>
            <w:left w:val="none" w:sz="0" w:space="0" w:color="auto"/>
            <w:bottom w:val="none" w:sz="0" w:space="0" w:color="auto"/>
            <w:right w:val="none" w:sz="0" w:space="0" w:color="auto"/>
          </w:divBdr>
          <w:divsChild>
            <w:div w:id="2113355118">
              <w:marLeft w:val="0"/>
              <w:marRight w:val="0"/>
              <w:marTop w:val="0"/>
              <w:marBottom w:val="0"/>
              <w:divBdr>
                <w:top w:val="none" w:sz="0" w:space="0" w:color="auto"/>
                <w:left w:val="none" w:sz="0" w:space="0" w:color="auto"/>
                <w:bottom w:val="none" w:sz="0" w:space="0" w:color="auto"/>
                <w:right w:val="none" w:sz="0" w:space="0" w:color="auto"/>
              </w:divBdr>
            </w:div>
            <w:div w:id="2113355270">
              <w:marLeft w:val="0"/>
              <w:marRight w:val="0"/>
              <w:marTop w:val="0"/>
              <w:marBottom w:val="0"/>
              <w:divBdr>
                <w:top w:val="none" w:sz="0" w:space="0" w:color="auto"/>
                <w:left w:val="none" w:sz="0" w:space="0" w:color="auto"/>
                <w:bottom w:val="none" w:sz="0" w:space="0" w:color="auto"/>
                <w:right w:val="none" w:sz="0" w:space="0" w:color="auto"/>
              </w:divBdr>
            </w:div>
            <w:div w:id="2113356587">
              <w:marLeft w:val="0"/>
              <w:marRight w:val="0"/>
              <w:marTop w:val="0"/>
              <w:marBottom w:val="0"/>
              <w:divBdr>
                <w:top w:val="none" w:sz="0" w:space="0" w:color="auto"/>
                <w:left w:val="none" w:sz="0" w:space="0" w:color="auto"/>
                <w:bottom w:val="none" w:sz="0" w:space="0" w:color="auto"/>
                <w:right w:val="none" w:sz="0" w:space="0" w:color="auto"/>
              </w:divBdr>
            </w:div>
            <w:div w:id="2113357112">
              <w:marLeft w:val="0"/>
              <w:marRight w:val="0"/>
              <w:marTop w:val="0"/>
              <w:marBottom w:val="0"/>
              <w:divBdr>
                <w:top w:val="none" w:sz="0" w:space="0" w:color="auto"/>
                <w:left w:val="none" w:sz="0" w:space="0" w:color="auto"/>
                <w:bottom w:val="none" w:sz="0" w:space="0" w:color="auto"/>
                <w:right w:val="none" w:sz="0" w:space="0" w:color="auto"/>
              </w:divBdr>
            </w:div>
            <w:div w:id="2113357954">
              <w:marLeft w:val="0"/>
              <w:marRight w:val="0"/>
              <w:marTop w:val="0"/>
              <w:marBottom w:val="0"/>
              <w:divBdr>
                <w:top w:val="none" w:sz="0" w:space="0" w:color="auto"/>
                <w:left w:val="none" w:sz="0" w:space="0" w:color="auto"/>
                <w:bottom w:val="none" w:sz="0" w:space="0" w:color="auto"/>
                <w:right w:val="none" w:sz="0" w:space="0" w:color="auto"/>
              </w:divBdr>
            </w:div>
            <w:div w:id="2113357984">
              <w:marLeft w:val="0"/>
              <w:marRight w:val="0"/>
              <w:marTop w:val="0"/>
              <w:marBottom w:val="0"/>
              <w:divBdr>
                <w:top w:val="none" w:sz="0" w:space="0" w:color="auto"/>
                <w:left w:val="none" w:sz="0" w:space="0" w:color="auto"/>
                <w:bottom w:val="none" w:sz="0" w:space="0" w:color="auto"/>
                <w:right w:val="none" w:sz="0" w:space="0" w:color="auto"/>
              </w:divBdr>
            </w:div>
            <w:div w:id="2113358307">
              <w:marLeft w:val="0"/>
              <w:marRight w:val="0"/>
              <w:marTop w:val="0"/>
              <w:marBottom w:val="0"/>
              <w:divBdr>
                <w:top w:val="none" w:sz="0" w:space="0" w:color="auto"/>
                <w:left w:val="none" w:sz="0" w:space="0" w:color="auto"/>
                <w:bottom w:val="none" w:sz="0" w:space="0" w:color="auto"/>
                <w:right w:val="none" w:sz="0" w:space="0" w:color="auto"/>
              </w:divBdr>
            </w:div>
            <w:div w:id="211335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06">
      <w:marLeft w:val="0"/>
      <w:marRight w:val="0"/>
      <w:marTop w:val="0"/>
      <w:marBottom w:val="0"/>
      <w:divBdr>
        <w:top w:val="none" w:sz="0" w:space="0" w:color="auto"/>
        <w:left w:val="none" w:sz="0" w:space="0" w:color="auto"/>
        <w:bottom w:val="none" w:sz="0" w:space="0" w:color="auto"/>
        <w:right w:val="none" w:sz="0" w:space="0" w:color="auto"/>
      </w:divBdr>
    </w:div>
    <w:div w:id="2113357908">
      <w:marLeft w:val="0"/>
      <w:marRight w:val="0"/>
      <w:marTop w:val="0"/>
      <w:marBottom w:val="0"/>
      <w:divBdr>
        <w:top w:val="none" w:sz="0" w:space="0" w:color="auto"/>
        <w:left w:val="none" w:sz="0" w:space="0" w:color="auto"/>
        <w:bottom w:val="none" w:sz="0" w:space="0" w:color="auto"/>
        <w:right w:val="none" w:sz="0" w:space="0" w:color="auto"/>
      </w:divBdr>
    </w:div>
    <w:div w:id="2113357910">
      <w:marLeft w:val="0"/>
      <w:marRight w:val="0"/>
      <w:marTop w:val="0"/>
      <w:marBottom w:val="0"/>
      <w:divBdr>
        <w:top w:val="none" w:sz="0" w:space="0" w:color="auto"/>
        <w:left w:val="none" w:sz="0" w:space="0" w:color="auto"/>
        <w:bottom w:val="none" w:sz="0" w:space="0" w:color="auto"/>
        <w:right w:val="none" w:sz="0" w:space="0" w:color="auto"/>
      </w:divBdr>
      <w:divsChild>
        <w:div w:id="2113357844">
          <w:marLeft w:val="0"/>
          <w:marRight w:val="0"/>
          <w:marTop w:val="0"/>
          <w:marBottom w:val="0"/>
          <w:divBdr>
            <w:top w:val="none" w:sz="0" w:space="0" w:color="auto"/>
            <w:left w:val="none" w:sz="0" w:space="0" w:color="auto"/>
            <w:bottom w:val="none" w:sz="0" w:space="0" w:color="auto"/>
            <w:right w:val="none" w:sz="0" w:space="0" w:color="auto"/>
          </w:divBdr>
          <w:divsChild>
            <w:div w:id="211335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3">
      <w:marLeft w:val="0"/>
      <w:marRight w:val="0"/>
      <w:marTop w:val="0"/>
      <w:marBottom w:val="0"/>
      <w:divBdr>
        <w:top w:val="none" w:sz="0" w:space="0" w:color="auto"/>
        <w:left w:val="none" w:sz="0" w:space="0" w:color="auto"/>
        <w:bottom w:val="none" w:sz="0" w:space="0" w:color="auto"/>
        <w:right w:val="none" w:sz="0" w:space="0" w:color="auto"/>
      </w:divBdr>
      <w:divsChild>
        <w:div w:id="2113357349">
          <w:marLeft w:val="0"/>
          <w:marRight w:val="0"/>
          <w:marTop w:val="0"/>
          <w:marBottom w:val="0"/>
          <w:divBdr>
            <w:top w:val="none" w:sz="0" w:space="0" w:color="auto"/>
            <w:left w:val="none" w:sz="0" w:space="0" w:color="auto"/>
            <w:bottom w:val="none" w:sz="0" w:space="0" w:color="auto"/>
            <w:right w:val="none" w:sz="0" w:space="0" w:color="auto"/>
          </w:divBdr>
          <w:divsChild>
            <w:div w:id="2113355704">
              <w:marLeft w:val="0"/>
              <w:marRight w:val="0"/>
              <w:marTop w:val="0"/>
              <w:marBottom w:val="0"/>
              <w:divBdr>
                <w:top w:val="none" w:sz="0" w:space="0" w:color="auto"/>
                <w:left w:val="none" w:sz="0" w:space="0" w:color="auto"/>
                <w:bottom w:val="none" w:sz="0" w:space="0" w:color="auto"/>
                <w:right w:val="none" w:sz="0" w:space="0" w:color="auto"/>
              </w:divBdr>
            </w:div>
            <w:div w:id="2113355866">
              <w:marLeft w:val="0"/>
              <w:marRight w:val="0"/>
              <w:marTop w:val="0"/>
              <w:marBottom w:val="0"/>
              <w:divBdr>
                <w:top w:val="none" w:sz="0" w:space="0" w:color="auto"/>
                <w:left w:val="none" w:sz="0" w:space="0" w:color="auto"/>
                <w:bottom w:val="none" w:sz="0" w:space="0" w:color="auto"/>
                <w:right w:val="none" w:sz="0" w:space="0" w:color="auto"/>
              </w:divBdr>
            </w:div>
            <w:div w:id="2113356692">
              <w:marLeft w:val="0"/>
              <w:marRight w:val="0"/>
              <w:marTop w:val="0"/>
              <w:marBottom w:val="0"/>
              <w:divBdr>
                <w:top w:val="none" w:sz="0" w:space="0" w:color="auto"/>
                <w:left w:val="none" w:sz="0" w:space="0" w:color="auto"/>
                <w:bottom w:val="none" w:sz="0" w:space="0" w:color="auto"/>
                <w:right w:val="none" w:sz="0" w:space="0" w:color="auto"/>
              </w:divBdr>
            </w:div>
            <w:div w:id="2113358084">
              <w:marLeft w:val="0"/>
              <w:marRight w:val="0"/>
              <w:marTop w:val="0"/>
              <w:marBottom w:val="0"/>
              <w:divBdr>
                <w:top w:val="none" w:sz="0" w:space="0" w:color="auto"/>
                <w:left w:val="none" w:sz="0" w:space="0" w:color="auto"/>
                <w:bottom w:val="none" w:sz="0" w:space="0" w:color="auto"/>
                <w:right w:val="none" w:sz="0" w:space="0" w:color="auto"/>
              </w:divBdr>
            </w:div>
            <w:div w:id="2113358213">
              <w:marLeft w:val="0"/>
              <w:marRight w:val="0"/>
              <w:marTop w:val="0"/>
              <w:marBottom w:val="0"/>
              <w:divBdr>
                <w:top w:val="none" w:sz="0" w:space="0" w:color="auto"/>
                <w:left w:val="none" w:sz="0" w:space="0" w:color="auto"/>
                <w:bottom w:val="none" w:sz="0" w:space="0" w:color="auto"/>
                <w:right w:val="none" w:sz="0" w:space="0" w:color="auto"/>
              </w:divBdr>
            </w:div>
            <w:div w:id="2113358619">
              <w:marLeft w:val="0"/>
              <w:marRight w:val="0"/>
              <w:marTop w:val="0"/>
              <w:marBottom w:val="0"/>
              <w:divBdr>
                <w:top w:val="none" w:sz="0" w:space="0" w:color="auto"/>
                <w:left w:val="none" w:sz="0" w:space="0" w:color="auto"/>
                <w:bottom w:val="none" w:sz="0" w:space="0" w:color="auto"/>
                <w:right w:val="none" w:sz="0" w:space="0" w:color="auto"/>
              </w:divBdr>
            </w:div>
            <w:div w:id="211335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9">
      <w:marLeft w:val="0"/>
      <w:marRight w:val="0"/>
      <w:marTop w:val="0"/>
      <w:marBottom w:val="0"/>
      <w:divBdr>
        <w:top w:val="none" w:sz="0" w:space="0" w:color="auto"/>
        <w:left w:val="none" w:sz="0" w:space="0" w:color="auto"/>
        <w:bottom w:val="none" w:sz="0" w:space="0" w:color="auto"/>
        <w:right w:val="none" w:sz="0" w:space="0" w:color="auto"/>
      </w:divBdr>
      <w:divsChild>
        <w:div w:id="2113358351">
          <w:marLeft w:val="0"/>
          <w:marRight w:val="0"/>
          <w:marTop w:val="0"/>
          <w:marBottom w:val="0"/>
          <w:divBdr>
            <w:top w:val="none" w:sz="0" w:space="0" w:color="auto"/>
            <w:left w:val="none" w:sz="0" w:space="0" w:color="auto"/>
            <w:bottom w:val="none" w:sz="0" w:space="0" w:color="auto"/>
            <w:right w:val="none" w:sz="0" w:space="0" w:color="auto"/>
          </w:divBdr>
        </w:div>
      </w:divsChild>
    </w:div>
    <w:div w:id="2113357924">
      <w:marLeft w:val="0"/>
      <w:marRight w:val="0"/>
      <w:marTop w:val="0"/>
      <w:marBottom w:val="0"/>
      <w:divBdr>
        <w:top w:val="none" w:sz="0" w:space="0" w:color="auto"/>
        <w:left w:val="none" w:sz="0" w:space="0" w:color="auto"/>
        <w:bottom w:val="none" w:sz="0" w:space="0" w:color="auto"/>
        <w:right w:val="none" w:sz="0" w:space="0" w:color="auto"/>
      </w:divBdr>
      <w:divsChild>
        <w:div w:id="2113355082">
          <w:marLeft w:val="0"/>
          <w:marRight w:val="0"/>
          <w:marTop w:val="0"/>
          <w:marBottom w:val="0"/>
          <w:divBdr>
            <w:top w:val="none" w:sz="0" w:space="0" w:color="auto"/>
            <w:left w:val="none" w:sz="0" w:space="0" w:color="auto"/>
            <w:bottom w:val="none" w:sz="0" w:space="0" w:color="auto"/>
            <w:right w:val="none" w:sz="0" w:space="0" w:color="auto"/>
          </w:divBdr>
          <w:divsChild>
            <w:div w:id="211335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1">
      <w:marLeft w:val="0"/>
      <w:marRight w:val="0"/>
      <w:marTop w:val="0"/>
      <w:marBottom w:val="0"/>
      <w:divBdr>
        <w:top w:val="none" w:sz="0" w:space="0" w:color="auto"/>
        <w:left w:val="none" w:sz="0" w:space="0" w:color="auto"/>
        <w:bottom w:val="none" w:sz="0" w:space="0" w:color="auto"/>
        <w:right w:val="none" w:sz="0" w:space="0" w:color="auto"/>
      </w:divBdr>
      <w:divsChild>
        <w:div w:id="2113357522">
          <w:marLeft w:val="0"/>
          <w:marRight w:val="0"/>
          <w:marTop w:val="0"/>
          <w:marBottom w:val="0"/>
          <w:divBdr>
            <w:top w:val="none" w:sz="0" w:space="0" w:color="auto"/>
            <w:left w:val="none" w:sz="0" w:space="0" w:color="auto"/>
            <w:bottom w:val="none" w:sz="0" w:space="0" w:color="auto"/>
            <w:right w:val="none" w:sz="0" w:space="0" w:color="auto"/>
          </w:divBdr>
        </w:div>
      </w:divsChild>
    </w:div>
    <w:div w:id="2113357932">
      <w:marLeft w:val="0"/>
      <w:marRight w:val="0"/>
      <w:marTop w:val="0"/>
      <w:marBottom w:val="0"/>
      <w:divBdr>
        <w:top w:val="none" w:sz="0" w:space="0" w:color="auto"/>
        <w:left w:val="none" w:sz="0" w:space="0" w:color="auto"/>
        <w:bottom w:val="none" w:sz="0" w:space="0" w:color="auto"/>
        <w:right w:val="none" w:sz="0" w:space="0" w:color="auto"/>
      </w:divBdr>
      <w:divsChild>
        <w:div w:id="2113355521">
          <w:marLeft w:val="0"/>
          <w:marRight w:val="0"/>
          <w:marTop w:val="0"/>
          <w:marBottom w:val="0"/>
          <w:divBdr>
            <w:top w:val="none" w:sz="0" w:space="0" w:color="auto"/>
            <w:left w:val="none" w:sz="0" w:space="0" w:color="auto"/>
            <w:bottom w:val="none" w:sz="0" w:space="0" w:color="auto"/>
            <w:right w:val="none" w:sz="0" w:space="0" w:color="auto"/>
          </w:divBdr>
        </w:div>
      </w:divsChild>
    </w:div>
    <w:div w:id="2113357933">
      <w:marLeft w:val="0"/>
      <w:marRight w:val="0"/>
      <w:marTop w:val="0"/>
      <w:marBottom w:val="0"/>
      <w:divBdr>
        <w:top w:val="none" w:sz="0" w:space="0" w:color="auto"/>
        <w:left w:val="none" w:sz="0" w:space="0" w:color="auto"/>
        <w:bottom w:val="none" w:sz="0" w:space="0" w:color="auto"/>
        <w:right w:val="none" w:sz="0" w:space="0" w:color="auto"/>
      </w:divBdr>
      <w:divsChild>
        <w:div w:id="2113358453">
          <w:marLeft w:val="0"/>
          <w:marRight w:val="0"/>
          <w:marTop w:val="0"/>
          <w:marBottom w:val="0"/>
          <w:divBdr>
            <w:top w:val="none" w:sz="0" w:space="0" w:color="auto"/>
            <w:left w:val="none" w:sz="0" w:space="0" w:color="auto"/>
            <w:bottom w:val="none" w:sz="0" w:space="0" w:color="auto"/>
            <w:right w:val="none" w:sz="0" w:space="0" w:color="auto"/>
          </w:divBdr>
        </w:div>
      </w:divsChild>
    </w:div>
    <w:div w:id="2113357935">
      <w:marLeft w:val="0"/>
      <w:marRight w:val="0"/>
      <w:marTop w:val="0"/>
      <w:marBottom w:val="0"/>
      <w:divBdr>
        <w:top w:val="none" w:sz="0" w:space="0" w:color="auto"/>
        <w:left w:val="none" w:sz="0" w:space="0" w:color="auto"/>
        <w:bottom w:val="none" w:sz="0" w:space="0" w:color="auto"/>
        <w:right w:val="none" w:sz="0" w:space="0" w:color="auto"/>
      </w:divBdr>
      <w:divsChild>
        <w:div w:id="2113356034">
          <w:marLeft w:val="0"/>
          <w:marRight w:val="0"/>
          <w:marTop w:val="0"/>
          <w:marBottom w:val="0"/>
          <w:divBdr>
            <w:top w:val="none" w:sz="0" w:space="0" w:color="auto"/>
            <w:left w:val="none" w:sz="0" w:space="0" w:color="auto"/>
            <w:bottom w:val="none" w:sz="0" w:space="0" w:color="auto"/>
            <w:right w:val="none" w:sz="0" w:space="0" w:color="auto"/>
          </w:divBdr>
          <w:divsChild>
            <w:div w:id="2113356129">
              <w:marLeft w:val="0"/>
              <w:marRight w:val="0"/>
              <w:marTop w:val="0"/>
              <w:marBottom w:val="0"/>
              <w:divBdr>
                <w:top w:val="none" w:sz="0" w:space="0" w:color="auto"/>
                <w:left w:val="none" w:sz="0" w:space="0" w:color="auto"/>
                <w:bottom w:val="none" w:sz="0" w:space="0" w:color="auto"/>
                <w:right w:val="none" w:sz="0" w:space="0" w:color="auto"/>
              </w:divBdr>
            </w:div>
            <w:div w:id="2113356880">
              <w:marLeft w:val="0"/>
              <w:marRight w:val="0"/>
              <w:marTop w:val="0"/>
              <w:marBottom w:val="0"/>
              <w:divBdr>
                <w:top w:val="none" w:sz="0" w:space="0" w:color="auto"/>
                <w:left w:val="none" w:sz="0" w:space="0" w:color="auto"/>
                <w:bottom w:val="none" w:sz="0" w:space="0" w:color="auto"/>
                <w:right w:val="none" w:sz="0" w:space="0" w:color="auto"/>
              </w:divBdr>
            </w:div>
            <w:div w:id="211335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6">
      <w:marLeft w:val="0"/>
      <w:marRight w:val="0"/>
      <w:marTop w:val="0"/>
      <w:marBottom w:val="0"/>
      <w:divBdr>
        <w:top w:val="none" w:sz="0" w:space="0" w:color="auto"/>
        <w:left w:val="none" w:sz="0" w:space="0" w:color="auto"/>
        <w:bottom w:val="none" w:sz="0" w:space="0" w:color="auto"/>
        <w:right w:val="none" w:sz="0" w:space="0" w:color="auto"/>
      </w:divBdr>
      <w:divsChild>
        <w:div w:id="2113358732">
          <w:marLeft w:val="0"/>
          <w:marRight w:val="0"/>
          <w:marTop w:val="0"/>
          <w:marBottom w:val="0"/>
          <w:divBdr>
            <w:top w:val="none" w:sz="0" w:space="0" w:color="auto"/>
            <w:left w:val="none" w:sz="0" w:space="0" w:color="auto"/>
            <w:bottom w:val="none" w:sz="0" w:space="0" w:color="auto"/>
            <w:right w:val="none" w:sz="0" w:space="0" w:color="auto"/>
          </w:divBdr>
        </w:div>
      </w:divsChild>
    </w:div>
    <w:div w:id="2113357938">
      <w:marLeft w:val="0"/>
      <w:marRight w:val="0"/>
      <w:marTop w:val="0"/>
      <w:marBottom w:val="0"/>
      <w:divBdr>
        <w:top w:val="none" w:sz="0" w:space="0" w:color="auto"/>
        <w:left w:val="none" w:sz="0" w:space="0" w:color="auto"/>
        <w:bottom w:val="none" w:sz="0" w:space="0" w:color="auto"/>
        <w:right w:val="none" w:sz="0" w:space="0" w:color="auto"/>
      </w:divBdr>
      <w:divsChild>
        <w:div w:id="2113356151">
          <w:marLeft w:val="0"/>
          <w:marRight w:val="0"/>
          <w:marTop w:val="0"/>
          <w:marBottom w:val="0"/>
          <w:divBdr>
            <w:top w:val="none" w:sz="0" w:space="0" w:color="auto"/>
            <w:left w:val="none" w:sz="0" w:space="0" w:color="auto"/>
            <w:bottom w:val="none" w:sz="0" w:space="0" w:color="auto"/>
            <w:right w:val="none" w:sz="0" w:space="0" w:color="auto"/>
          </w:divBdr>
        </w:div>
      </w:divsChild>
    </w:div>
    <w:div w:id="2113357939">
      <w:marLeft w:val="0"/>
      <w:marRight w:val="0"/>
      <w:marTop w:val="0"/>
      <w:marBottom w:val="0"/>
      <w:divBdr>
        <w:top w:val="none" w:sz="0" w:space="0" w:color="auto"/>
        <w:left w:val="none" w:sz="0" w:space="0" w:color="auto"/>
        <w:bottom w:val="none" w:sz="0" w:space="0" w:color="auto"/>
        <w:right w:val="none" w:sz="0" w:space="0" w:color="auto"/>
      </w:divBdr>
      <w:divsChild>
        <w:div w:id="2113356049">
          <w:marLeft w:val="0"/>
          <w:marRight w:val="0"/>
          <w:marTop w:val="0"/>
          <w:marBottom w:val="0"/>
          <w:divBdr>
            <w:top w:val="none" w:sz="0" w:space="0" w:color="auto"/>
            <w:left w:val="none" w:sz="0" w:space="0" w:color="auto"/>
            <w:bottom w:val="none" w:sz="0" w:space="0" w:color="auto"/>
            <w:right w:val="none" w:sz="0" w:space="0" w:color="auto"/>
          </w:divBdr>
          <w:divsChild>
            <w:div w:id="211335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47">
      <w:marLeft w:val="0"/>
      <w:marRight w:val="0"/>
      <w:marTop w:val="0"/>
      <w:marBottom w:val="0"/>
      <w:divBdr>
        <w:top w:val="none" w:sz="0" w:space="0" w:color="auto"/>
        <w:left w:val="none" w:sz="0" w:space="0" w:color="auto"/>
        <w:bottom w:val="none" w:sz="0" w:space="0" w:color="auto"/>
        <w:right w:val="none" w:sz="0" w:space="0" w:color="auto"/>
      </w:divBdr>
      <w:divsChild>
        <w:div w:id="2113355875">
          <w:marLeft w:val="0"/>
          <w:marRight w:val="0"/>
          <w:marTop w:val="0"/>
          <w:marBottom w:val="0"/>
          <w:divBdr>
            <w:top w:val="none" w:sz="0" w:space="0" w:color="auto"/>
            <w:left w:val="none" w:sz="0" w:space="0" w:color="auto"/>
            <w:bottom w:val="none" w:sz="0" w:space="0" w:color="auto"/>
            <w:right w:val="none" w:sz="0" w:space="0" w:color="auto"/>
          </w:divBdr>
        </w:div>
      </w:divsChild>
    </w:div>
    <w:div w:id="2113357948">
      <w:marLeft w:val="0"/>
      <w:marRight w:val="0"/>
      <w:marTop w:val="0"/>
      <w:marBottom w:val="0"/>
      <w:divBdr>
        <w:top w:val="none" w:sz="0" w:space="0" w:color="auto"/>
        <w:left w:val="none" w:sz="0" w:space="0" w:color="auto"/>
        <w:bottom w:val="none" w:sz="0" w:space="0" w:color="auto"/>
        <w:right w:val="none" w:sz="0" w:space="0" w:color="auto"/>
      </w:divBdr>
      <w:divsChild>
        <w:div w:id="2113355991">
          <w:marLeft w:val="0"/>
          <w:marRight w:val="0"/>
          <w:marTop w:val="0"/>
          <w:marBottom w:val="0"/>
          <w:divBdr>
            <w:top w:val="none" w:sz="0" w:space="0" w:color="auto"/>
            <w:left w:val="none" w:sz="0" w:space="0" w:color="auto"/>
            <w:bottom w:val="none" w:sz="0" w:space="0" w:color="auto"/>
            <w:right w:val="none" w:sz="0" w:space="0" w:color="auto"/>
          </w:divBdr>
        </w:div>
      </w:divsChild>
    </w:div>
    <w:div w:id="2113357952">
      <w:marLeft w:val="0"/>
      <w:marRight w:val="0"/>
      <w:marTop w:val="0"/>
      <w:marBottom w:val="0"/>
      <w:divBdr>
        <w:top w:val="none" w:sz="0" w:space="0" w:color="auto"/>
        <w:left w:val="none" w:sz="0" w:space="0" w:color="auto"/>
        <w:bottom w:val="none" w:sz="0" w:space="0" w:color="auto"/>
        <w:right w:val="none" w:sz="0" w:space="0" w:color="auto"/>
      </w:divBdr>
    </w:div>
    <w:div w:id="2113357959">
      <w:marLeft w:val="0"/>
      <w:marRight w:val="0"/>
      <w:marTop w:val="0"/>
      <w:marBottom w:val="0"/>
      <w:divBdr>
        <w:top w:val="none" w:sz="0" w:space="0" w:color="auto"/>
        <w:left w:val="none" w:sz="0" w:space="0" w:color="auto"/>
        <w:bottom w:val="none" w:sz="0" w:space="0" w:color="auto"/>
        <w:right w:val="none" w:sz="0" w:space="0" w:color="auto"/>
      </w:divBdr>
      <w:divsChild>
        <w:div w:id="2113355812">
          <w:marLeft w:val="0"/>
          <w:marRight w:val="0"/>
          <w:marTop w:val="0"/>
          <w:marBottom w:val="0"/>
          <w:divBdr>
            <w:top w:val="none" w:sz="0" w:space="0" w:color="auto"/>
            <w:left w:val="none" w:sz="0" w:space="0" w:color="auto"/>
            <w:bottom w:val="none" w:sz="0" w:space="0" w:color="auto"/>
            <w:right w:val="none" w:sz="0" w:space="0" w:color="auto"/>
          </w:divBdr>
          <w:divsChild>
            <w:div w:id="211335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62">
      <w:marLeft w:val="0"/>
      <w:marRight w:val="0"/>
      <w:marTop w:val="0"/>
      <w:marBottom w:val="0"/>
      <w:divBdr>
        <w:top w:val="none" w:sz="0" w:space="0" w:color="auto"/>
        <w:left w:val="none" w:sz="0" w:space="0" w:color="auto"/>
        <w:bottom w:val="none" w:sz="0" w:space="0" w:color="auto"/>
        <w:right w:val="none" w:sz="0" w:space="0" w:color="auto"/>
      </w:divBdr>
      <w:divsChild>
        <w:div w:id="2113357192">
          <w:marLeft w:val="0"/>
          <w:marRight w:val="0"/>
          <w:marTop w:val="0"/>
          <w:marBottom w:val="0"/>
          <w:divBdr>
            <w:top w:val="none" w:sz="0" w:space="0" w:color="auto"/>
            <w:left w:val="none" w:sz="0" w:space="0" w:color="auto"/>
            <w:bottom w:val="none" w:sz="0" w:space="0" w:color="auto"/>
            <w:right w:val="none" w:sz="0" w:space="0" w:color="auto"/>
          </w:divBdr>
        </w:div>
      </w:divsChild>
    </w:div>
    <w:div w:id="2113357972">
      <w:marLeft w:val="0"/>
      <w:marRight w:val="0"/>
      <w:marTop w:val="0"/>
      <w:marBottom w:val="0"/>
      <w:divBdr>
        <w:top w:val="none" w:sz="0" w:space="0" w:color="auto"/>
        <w:left w:val="none" w:sz="0" w:space="0" w:color="auto"/>
        <w:bottom w:val="none" w:sz="0" w:space="0" w:color="auto"/>
        <w:right w:val="none" w:sz="0" w:space="0" w:color="auto"/>
      </w:divBdr>
      <w:divsChild>
        <w:div w:id="2113357391">
          <w:marLeft w:val="0"/>
          <w:marRight w:val="0"/>
          <w:marTop w:val="0"/>
          <w:marBottom w:val="0"/>
          <w:divBdr>
            <w:top w:val="none" w:sz="0" w:space="0" w:color="auto"/>
            <w:left w:val="none" w:sz="0" w:space="0" w:color="auto"/>
            <w:bottom w:val="none" w:sz="0" w:space="0" w:color="auto"/>
            <w:right w:val="none" w:sz="0" w:space="0" w:color="auto"/>
          </w:divBdr>
          <w:divsChild>
            <w:div w:id="211335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4">
      <w:marLeft w:val="0"/>
      <w:marRight w:val="0"/>
      <w:marTop w:val="0"/>
      <w:marBottom w:val="0"/>
      <w:divBdr>
        <w:top w:val="none" w:sz="0" w:space="0" w:color="auto"/>
        <w:left w:val="none" w:sz="0" w:space="0" w:color="auto"/>
        <w:bottom w:val="none" w:sz="0" w:space="0" w:color="auto"/>
        <w:right w:val="none" w:sz="0" w:space="0" w:color="auto"/>
      </w:divBdr>
      <w:divsChild>
        <w:div w:id="2113355562">
          <w:marLeft w:val="0"/>
          <w:marRight w:val="0"/>
          <w:marTop w:val="0"/>
          <w:marBottom w:val="0"/>
          <w:divBdr>
            <w:top w:val="none" w:sz="0" w:space="0" w:color="auto"/>
            <w:left w:val="none" w:sz="0" w:space="0" w:color="auto"/>
            <w:bottom w:val="none" w:sz="0" w:space="0" w:color="auto"/>
            <w:right w:val="none" w:sz="0" w:space="0" w:color="auto"/>
          </w:divBdr>
          <w:divsChild>
            <w:div w:id="2113356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8">
      <w:marLeft w:val="0"/>
      <w:marRight w:val="0"/>
      <w:marTop w:val="0"/>
      <w:marBottom w:val="0"/>
      <w:divBdr>
        <w:top w:val="none" w:sz="0" w:space="0" w:color="auto"/>
        <w:left w:val="none" w:sz="0" w:space="0" w:color="auto"/>
        <w:bottom w:val="none" w:sz="0" w:space="0" w:color="auto"/>
        <w:right w:val="none" w:sz="0" w:space="0" w:color="auto"/>
      </w:divBdr>
      <w:divsChild>
        <w:div w:id="2113355209">
          <w:marLeft w:val="0"/>
          <w:marRight w:val="0"/>
          <w:marTop w:val="0"/>
          <w:marBottom w:val="0"/>
          <w:divBdr>
            <w:top w:val="none" w:sz="0" w:space="0" w:color="auto"/>
            <w:left w:val="none" w:sz="0" w:space="0" w:color="auto"/>
            <w:bottom w:val="none" w:sz="0" w:space="0" w:color="auto"/>
            <w:right w:val="none" w:sz="0" w:space="0" w:color="auto"/>
          </w:divBdr>
        </w:div>
      </w:divsChild>
    </w:div>
    <w:div w:id="2113357979">
      <w:marLeft w:val="0"/>
      <w:marRight w:val="0"/>
      <w:marTop w:val="0"/>
      <w:marBottom w:val="0"/>
      <w:divBdr>
        <w:top w:val="none" w:sz="0" w:space="0" w:color="auto"/>
        <w:left w:val="none" w:sz="0" w:space="0" w:color="auto"/>
        <w:bottom w:val="none" w:sz="0" w:space="0" w:color="auto"/>
        <w:right w:val="none" w:sz="0" w:space="0" w:color="auto"/>
      </w:divBdr>
    </w:div>
    <w:div w:id="2113357981">
      <w:marLeft w:val="0"/>
      <w:marRight w:val="0"/>
      <w:marTop w:val="0"/>
      <w:marBottom w:val="0"/>
      <w:divBdr>
        <w:top w:val="none" w:sz="0" w:space="0" w:color="auto"/>
        <w:left w:val="none" w:sz="0" w:space="0" w:color="auto"/>
        <w:bottom w:val="none" w:sz="0" w:space="0" w:color="auto"/>
        <w:right w:val="none" w:sz="0" w:space="0" w:color="auto"/>
      </w:divBdr>
      <w:divsChild>
        <w:div w:id="2113357726">
          <w:marLeft w:val="0"/>
          <w:marRight w:val="0"/>
          <w:marTop w:val="0"/>
          <w:marBottom w:val="0"/>
          <w:divBdr>
            <w:top w:val="none" w:sz="0" w:space="0" w:color="auto"/>
            <w:left w:val="none" w:sz="0" w:space="0" w:color="auto"/>
            <w:bottom w:val="none" w:sz="0" w:space="0" w:color="auto"/>
            <w:right w:val="none" w:sz="0" w:space="0" w:color="auto"/>
          </w:divBdr>
          <w:divsChild>
            <w:div w:id="2113358675">
              <w:marLeft w:val="0"/>
              <w:marRight w:val="0"/>
              <w:marTop w:val="0"/>
              <w:marBottom w:val="0"/>
              <w:divBdr>
                <w:top w:val="none" w:sz="0" w:space="0" w:color="auto"/>
                <w:left w:val="none" w:sz="0" w:space="0" w:color="auto"/>
                <w:bottom w:val="none" w:sz="0" w:space="0" w:color="auto"/>
                <w:right w:val="none" w:sz="0" w:space="0" w:color="auto"/>
              </w:divBdr>
            </w:div>
            <w:div w:id="2113358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92">
      <w:marLeft w:val="0"/>
      <w:marRight w:val="0"/>
      <w:marTop w:val="0"/>
      <w:marBottom w:val="0"/>
      <w:divBdr>
        <w:top w:val="none" w:sz="0" w:space="0" w:color="auto"/>
        <w:left w:val="none" w:sz="0" w:space="0" w:color="auto"/>
        <w:bottom w:val="none" w:sz="0" w:space="0" w:color="auto"/>
        <w:right w:val="none" w:sz="0" w:space="0" w:color="auto"/>
      </w:divBdr>
      <w:divsChild>
        <w:div w:id="2113355514">
          <w:marLeft w:val="0"/>
          <w:marRight w:val="0"/>
          <w:marTop w:val="0"/>
          <w:marBottom w:val="0"/>
          <w:divBdr>
            <w:top w:val="none" w:sz="0" w:space="0" w:color="auto"/>
            <w:left w:val="none" w:sz="0" w:space="0" w:color="auto"/>
            <w:bottom w:val="none" w:sz="0" w:space="0" w:color="auto"/>
            <w:right w:val="none" w:sz="0" w:space="0" w:color="auto"/>
          </w:divBdr>
          <w:divsChild>
            <w:div w:id="2113357086">
              <w:marLeft w:val="0"/>
              <w:marRight w:val="0"/>
              <w:marTop w:val="0"/>
              <w:marBottom w:val="0"/>
              <w:divBdr>
                <w:top w:val="none" w:sz="0" w:space="0" w:color="auto"/>
                <w:left w:val="none" w:sz="0" w:space="0" w:color="auto"/>
                <w:bottom w:val="none" w:sz="0" w:space="0" w:color="auto"/>
                <w:right w:val="none" w:sz="0" w:space="0" w:color="auto"/>
              </w:divBdr>
            </w:div>
            <w:div w:id="2113357606">
              <w:marLeft w:val="0"/>
              <w:marRight w:val="0"/>
              <w:marTop w:val="0"/>
              <w:marBottom w:val="0"/>
              <w:divBdr>
                <w:top w:val="none" w:sz="0" w:space="0" w:color="auto"/>
                <w:left w:val="none" w:sz="0" w:space="0" w:color="auto"/>
                <w:bottom w:val="none" w:sz="0" w:space="0" w:color="auto"/>
                <w:right w:val="none" w:sz="0" w:space="0" w:color="auto"/>
              </w:divBdr>
            </w:div>
            <w:div w:id="211335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0">
      <w:marLeft w:val="0"/>
      <w:marRight w:val="0"/>
      <w:marTop w:val="0"/>
      <w:marBottom w:val="0"/>
      <w:divBdr>
        <w:top w:val="none" w:sz="0" w:space="0" w:color="auto"/>
        <w:left w:val="none" w:sz="0" w:space="0" w:color="auto"/>
        <w:bottom w:val="none" w:sz="0" w:space="0" w:color="auto"/>
        <w:right w:val="none" w:sz="0" w:space="0" w:color="auto"/>
      </w:divBdr>
      <w:divsChild>
        <w:div w:id="2113356258">
          <w:marLeft w:val="0"/>
          <w:marRight w:val="0"/>
          <w:marTop w:val="0"/>
          <w:marBottom w:val="0"/>
          <w:divBdr>
            <w:top w:val="none" w:sz="0" w:space="0" w:color="auto"/>
            <w:left w:val="none" w:sz="0" w:space="0" w:color="auto"/>
            <w:bottom w:val="none" w:sz="0" w:space="0" w:color="auto"/>
            <w:right w:val="none" w:sz="0" w:space="0" w:color="auto"/>
          </w:divBdr>
        </w:div>
      </w:divsChild>
    </w:div>
    <w:div w:id="2113358005">
      <w:marLeft w:val="0"/>
      <w:marRight w:val="0"/>
      <w:marTop w:val="0"/>
      <w:marBottom w:val="0"/>
      <w:divBdr>
        <w:top w:val="none" w:sz="0" w:space="0" w:color="auto"/>
        <w:left w:val="none" w:sz="0" w:space="0" w:color="auto"/>
        <w:bottom w:val="none" w:sz="0" w:space="0" w:color="auto"/>
        <w:right w:val="none" w:sz="0" w:space="0" w:color="auto"/>
      </w:divBdr>
      <w:divsChild>
        <w:div w:id="2113358824">
          <w:marLeft w:val="0"/>
          <w:marRight w:val="0"/>
          <w:marTop w:val="0"/>
          <w:marBottom w:val="0"/>
          <w:divBdr>
            <w:top w:val="none" w:sz="0" w:space="0" w:color="auto"/>
            <w:left w:val="none" w:sz="0" w:space="0" w:color="auto"/>
            <w:bottom w:val="none" w:sz="0" w:space="0" w:color="auto"/>
            <w:right w:val="none" w:sz="0" w:space="0" w:color="auto"/>
          </w:divBdr>
          <w:divsChild>
            <w:div w:id="211335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6">
      <w:marLeft w:val="0"/>
      <w:marRight w:val="0"/>
      <w:marTop w:val="0"/>
      <w:marBottom w:val="0"/>
      <w:divBdr>
        <w:top w:val="none" w:sz="0" w:space="0" w:color="auto"/>
        <w:left w:val="none" w:sz="0" w:space="0" w:color="auto"/>
        <w:bottom w:val="none" w:sz="0" w:space="0" w:color="auto"/>
        <w:right w:val="none" w:sz="0" w:space="0" w:color="auto"/>
      </w:divBdr>
    </w:div>
    <w:div w:id="2113358007">
      <w:marLeft w:val="0"/>
      <w:marRight w:val="0"/>
      <w:marTop w:val="0"/>
      <w:marBottom w:val="0"/>
      <w:divBdr>
        <w:top w:val="none" w:sz="0" w:space="0" w:color="auto"/>
        <w:left w:val="none" w:sz="0" w:space="0" w:color="auto"/>
        <w:bottom w:val="none" w:sz="0" w:space="0" w:color="auto"/>
        <w:right w:val="none" w:sz="0" w:space="0" w:color="auto"/>
      </w:divBdr>
      <w:divsChild>
        <w:div w:id="2113358050">
          <w:marLeft w:val="0"/>
          <w:marRight w:val="0"/>
          <w:marTop w:val="0"/>
          <w:marBottom w:val="0"/>
          <w:divBdr>
            <w:top w:val="none" w:sz="0" w:space="0" w:color="auto"/>
            <w:left w:val="none" w:sz="0" w:space="0" w:color="auto"/>
            <w:bottom w:val="none" w:sz="0" w:space="0" w:color="auto"/>
            <w:right w:val="none" w:sz="0" w:space="0" w:color="auto"/>
          </w:divBdr>
          <w:divsChild>
            <w:div w:id="211335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0">
      <w:marLeft w:val="0"/>
      <w:marRight w:val="0"/>
      <w:marTop w:val="0"/>
      <w:marBottom w:val="0"/>
      <w:divBdr>
        <w:top w:val="none" w:sz="0" w:space="0" w:color="auto"/>
        <w:left w:val="none" w:sz="0" w:space="0" w:color="auto"/>
        <w:bottom w:val="none" w:sz="0" w:space="0" w:color="auto"/>
        <w:right w:val="none" w:sz="0" w:space="0" w:color="auto"/>
      </w:divBdr>
      <w:divsChild>
        <w:div w:id="2113357583">
          <w:marLeft w:val="0"/>
          <w:marRight w:val="0"/>
          <w:marTop w:val="0"/>
          <w:marBottom w:val="0"/>
          <w:divBdr>
            <w:top w:val="none" w:sz="0" w:space="0" w:color="auto"/>
            <w:left w:val="none" w:sz="0" w:space="0" w:color="auto"/>
            <w:bottom w:val="none" w:sz="0" w:space="0" w:color="auto"/>
            <w:right w:val="none" w:sz="0" w:space="0" w:color="auto"/>
          </w:divBdr>
        </w:div>
      </w:divsChild>
    </w:div>
    <w:div w:id="2113358011">
      <w:marLeft w:val="0"/>
      <w:marRight w:val="0"/>
      <w:marTop w:val="0"/>
      <w:marBottom w:val="0"/>
      <w:divBdr>
        <w:top w:val="none" w:sz="0" w:space="0" w:color="auto"/>
        <w:left w:val="none" w:sz="0" w:space="0" w:color="auto"/>
        <w:bottom w:val="none" w:sz="0" w:space="0" w:color="auto"/>
        <w:right w:val="none" w:sz="0" w:space="0" w:color="auto"/>
      </w:divBdr>
      <w:divsChild>
        <w:div w:id="2113356999">
          <w:marLeft w:val="0"/>
          <w:marRight w:val="0"/>
          <w:marTop w:val="0"/>
          <w:marBottom w:val="0"/>
          <w:divBdr>
            <w:top w:val="none" w:sz="0" w:space="0" w:color="auto"/>
            <w:left w:val="none" w:sz="0" w:space="0" w:color="auto"/>
            <w:bottom w:val="none" w:sz="0" w:space="0" w:color="auto"/>
            <w:right w:val="none" w:sz="0" w:space="0" w:color="auto"/>
          </w:divBdr>
        </w:div>
      </w:divsChild>
    </w:div>
    <w:div w:id="2113358012">
      <w:marLeft w:val="0"/>
      <w:marRight w:val="0"/>
      <w:marTop w:val="0"/>
      <w:marBottom w:val="0"/>
      <w:divBdr>
        <w:top w:val="none" w:sz="0" w:space="0" w:color="auto"/>
        <w:left w:val="none" w:sz="0" w:space="0" w:color="auto"/>
        <w:bottom w:val="none" w:sz="0" w:space="0" w:color="auto"/>
        <w:right w:val="none" w:sz="0" w:space="0" w:color="auto"/>
      </w:divBdr>
      <w:divsChild>
        <w:div w:id="2113358766">
          <w:marLeft w:val="0"/>
          <w:marRight w:val="0"/>
          <w:marTop w:val="0"/>
          <w:marBottom w:val="0"/>
          <w:divBdr>
            <w:top w:val="none" w:sz="0" w:space="0" w:color="auto"/>
            <w:left w:val="none" w:sz="0" w:space="0" w:color="auto"/>
            <w:bottom w:val="none" w:sz="0" w:space="0" w:color="auto"/>
            <w:right w:val="none" w:sz="0" w:space="0" w:color="auto"/>
          </w:divBdr>
        </w:div>
      </w:divsChild>
    </w:div>
    <w:div w:id="2113358013">
      <w:marLeft w:val="0"/>
      <w:marRight w:val="0"/>
      <w:marTop w:val="0"/>
      <w:marBottom w:val="0"/>
      <w:divBdr>
        <w:top w:val="none" w:sz="0" w:space="0" w:color="auto"/>
        <w:left w:val="none" w:sz="0" w:space="0" w:color="auto"/>
        <w:bottom w:val="none" w:sz="0" w:space="0" w:color="auto"/>
        <w:right w:val="none" w:sz="0" w:space="0" w:color="auto"/>
      </w:divBdr>
      <w:divsChild>
        <w:div w:id="2113358414">
          <w:marLeft w:val="0"/>
          <w:marRight w:val="0"/>
          <w:marTop w:val="0"/>
          <w:marBottom w:val="0"/>
          <w:divBdr>
            <w:top w:val="none" w:sz="0" w:space="0" w:color="auto"/>
            <w:left w:val="none" w:sz="0" w:space="0" w:color="auto"/>
            <w:bottom w:val="none" w:sz="0" w:space="0" w:color="auto"/>
            <w:right w:val="none" w:sz="0" w:space="0" w:color="auto"/>
          </w:divBdr>
        </w:div>
      </w:divsChild>
    </w:div>
    <w:div w:id="2113358014">
      <w:marLeft w:val="0"/>
      <w:marRight w:val="0"/>
      <w:marTop w:val="0"/>
      <w:marBottom w:val="0"/>
      <w:divBdr>
        <w:top w:val="none" w:sz="0" w:space="0" w:color="auto"/>
        <w:left w:val="none" w:sz="0" w:space="0" w:color="auto"/>
        <w:bottom w:val="none" w:sz="0" w:space="0" w:color="auto"/>
        <w:right w:val="none" w:sz="0" w:space="0" w:color="auto"/>
      </w:divBdr>
      <w:divsChild>
        <w:div w:id="2113355435">
          <w:marLeft w:val="0"/>
          <w:marRight w:val="0"/>
          <w:marTop w:val="0"/>
          <w:marBottom w:val="0"/>
          <w:divBdr>
            <w:top w:val="none" w:sz="0" w:space="0" w:color="auto"/>
            <w:left w:val="none" w:sz="0" w:space="0" w:color="auto"/>
            <w:bottom w:val="none" w:sz="0" w:space="0" w:color="auto"/>
            <w:right w:val="none" w:sz="0" w:space="0" w:color="auto"/>
          </w:divBdr>
          <w:divsChild>
            <w:div w:id="211335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9">
      <w:marLeft w:val="0"/>
      <w:marRight w:val="0"/>
      <w:marTop w:val="0"/>
      <w:marBottom w:val="0"/>
      <w:divBdr>
        <w:top w:val="none" w:sz="0" w:space="0" w:color="auto"/>
        <w:left w:val="none" w:sz="0" w:space="0" w:color="auto"/>
        <w:bottom w:val="none" w:sz="0" w:space="0" w:color="auto"/>
        <w:right w:val="none" w:sz="0" w:space="0" w:color="auto"/>
      </w:divBdr>
      <w:divsChild>
        <w:div w:id="2113358669">
          <w:marLeft w:val="0"/>
          <w:marRight w:val="0"/>
          <w:marTop w:val="0"/>
          <w:marBottom w:val="0"/>
          <w:divBdr>
            <w:top w:val="none" w:sz="0" w:space="0" w:color="auto"/>
            <w:left w:val="none" w:sz="0" w:space="0" w:color="auto"/>
            <w:bottom w:val="none" w:sz="0" w:space="0" w:color="auto"/>
            <w:right w:val="none" w:sz="0" w:space="0" w:color="auto"/>
          </w:divBdr>
        </w:div>
      </w:divsChild>
    </w:div>
    <w:div w:id="2113358020">
      <w:marLeft w:val="0"/>
      <w:marRight w:val="0"/>
      <w:marTop w:val="0"/>
      <w:marBottom w:val="0"/>
      <w:divBdr>
        <w:top w:val="none" w:sz="0" w:space="0" w:color="auto"/>
        <w:left w:val="none" w:sz="0" w:space="0" w:color="auto"/>
        <w:bottom w:val="none" w:sz="0" w:space="0" w:color="auto"/>
        <w:right w:val="none" w:sz="0" w:space="0" w:color="auto"/>
      </w:divBdr>
      <w:divsChild>
        <w:div w:id="2113355859">
          <w:marLeft w:val="0"/>
          <w:marRight w:val="0"/>
          <w:marTop w:val="0"/>
          <w:marBottom w:val="0"/>
          <w:divBdr>
            <w:top w:val="none" w:sz="0" w:space="0" w:color="auto"/>
            <w:left w:val="none" w:sz="0" w:space="0" w:color="auto"/>
            <w:bottom w:val="none" w:sz="0" w:space="0" w:color="auto"/>
            <w:right w:val="none" w:sz="0" w:space="0" w:color="auto"/>
          </w:divBdr>
          <w:divsChild>
            <w:div w:id="2113355441">
              <w:marLeft w:val="0"/>
              <w:marRight w:val="0"/>
              <w:marTop w:val="0"/>
              <w:marBottom w:val="0"/>
              <w:divBdr>
                <w:top w:val="none" w:sz="0" w:space="0" w:color="auto"/>
                <w:left w:val="none" w:sz="0" w:space="0" w:color="auto"/>
                <w:bottom w:val="none" w:sz="0" w:space="0" w:color="auto"/>
                <w:right w:val="none" w:sz="0" w:space="0" w:color="auto"/>
              </w:divBdr>
            </w:div>
            <w:div w:id="2113355510">
              <w:marLeft w:val="0"/>
              <w:marRight w:val="0"/>
              <w:marTop w:val="0"/>
              <w:marBottom w:val="0"/>
              <w:divBdr>
                <w:top w:val="none" w:sz="0" w:space="0" w:color="auto"/>
                <w:left w:val="none" w:sz="0" w:space="0" w:color="auto"/>
                <w:bottom w:val="none" w:sz="0" w:space="0" w:color="auto"/>
                <w:right w:val="none" w:sz="0" w:space="0" w:color="auto"/>
              </w:divBdr>
            </w:div>
            <w:div w:id="2113355620">
              <w:marLeft w:val="0"/>
              <w:marRight w:val="0"/>
              <w:marTop w:val="0"/>
              <w:marBottom w:val="0"/>
              <w:divBdr>
                <w:top w:val="none" w:sz="0" w:space="0" w:color="auto"/>
                <w:left w:val="none" w:sz="0" w:space="0" w:color="auto"/>
                <w:bottom w:val="none" w:sz="0" w:space="0" w:color="auto"/>
                <w:right w:val="none" w:sz="0" w:space="0" w:color="auto"/>
              </w:divBdr>
            </w:div>
            <w:div w:id="2113356328">
              <w:marLeft w:val="0"/>
              <w:marRight w:val="0"/>
              <w:marTop w:val="0"/>
              <w:marBottom w:val="0"/>
              <w:divBdr>
                <w:top w:val="none" w:sz="0" w:space="0" w:color="auto"/>
                <w:left w:val="none" w:sz="0" w:space="0" w:color="auto"/>
                <w:bottom w:val="none" w:sz="0" w:space="0" w:color="auto"/>
                <w:right w:val="none" w:sz="0" w:space="0" w:color="auto"/>
              </w:divBdr>
            </w:div>
            <w:div w:id="2113356743">
              <w:marLeft w:val="0"/>
              <w:marRight w:val="0"/>
              <w:marTop w:val="0"/>
              <w:marBottom w:val="0"/>
              <w:divBdr>
                <w:top w:val="none" w:sz="0" w:space="0" w:color="auto"/>
                <w:left w:val="none" w:sz="0" w:space="0" w:color="auto"/>
                <w:bottom w:val="none" w:sz="0" w:space="0" w:color="auto"/>
                <w:right w:val="none" w:sz="0" w:space="0" w:color="auto"/>
              </w:divBdr>
            </w:div>
            <w:div w:id="2113357042">
              <w:marLeft w:val="0"/>
              <w:marRight w:val="0"/>
              <w:marTop w:val="0"/>
              <w:marBottom w:val="0"/>
              <w:divBdr>
                <w:top w:val="none" w:sz="0" w:space="0" w:color="auto"/>
                <w:left w:val="none" w:sz="0" w:space="0" w:color="auto"/>
                <w:bottom w:val="none" w:sz="0" w:space="0" w:color="auto"/>
                <w:right w:val="none" w:sz="0" w:space="0" w:color="auto"/>
              </w:divBdr>
            </w:div>
            <w:div w:id="2113357902">
              <w:marLeft w:val="0"/>
              <w:marRight w:val="0"/>
              <w:marTop w:val="0"/>
              <w:marBottom w:val="0"/>
              <w:divBdr>
                <w:top w:val="none" w:sz="0" w:space="0" w:color="auto"/>
                <w:left w:val="none" w:sz="0" w:space="0" w:color="auto"/>
                <w:bottom w:val="none" w:sz="0" w:space="0" w:color="auto"/>
                <w:right w:val="none" w:sz="0" w:space="0" w:color="auto"/>
              </w:divBdr>
            </w:div>
            <w:div w:id="21133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4">
      <w:marLeft w:val="0"/>
      <w:marRight w:val="0"/>
      <w:marTop w:val="0"/>
      <w:marBottom w:val="0"/>
      <w:divBdr>
        <w:top w:val="none" w:sz="0" w:space="0" w:color="auto"/>
        <w:left w:val="none" w:sz="0" w:space="0" w:color="auto"/>
        <w:bottom w:val="none" w:sz="0" w:space="0" w:color="auto"/>
        <w:right w:val="none" w:sz="0" w:space="0" w:color="auto"/>
      </w:divBdr>
    </w:div>
    <w:div w:id="2113358025">
      <w:marLeft w:val="0"/>
      <w:marRight w:val="0"/>
      <w:marTop w:val="0"/>
      <w:marBottom w:val="0"/>
      <w:divBdr>
        <w:top w:val="none" w:sz="0" w:space="0" w:color="auto"/>
        <w:left w:val="none" w:sz="0" w:space="0" w:color="auto"/>
        <w:bottom w:val="none" w:sz="0" w:space="0" w:color="auto"/>
        <w:right w:val="none" w:sz="0" w:space="0" w:color="auto"/>
      </w:divBdr>
      <w:divsChild>
        <w:div w:id="2113356282">
          <w:marLeft w:val="0"/>
          <w:marRight w:val="0"/>
          <w:marTop w:val="0"/>
          <w:marBottom w:val="0"/>
          <w:divBdr>
            <w:top w:val="none" w:sz="0" w:space="0" w:color="auto"/>
            <w:left w:val="none" w:sz="0" w:space="0" w:color="auto"/>
            <w:bottom w:val="none" w:sz="0" w:space="0" w:color="auto"/>
            <w:right w:val="none" w:sz="0" w:space="0" w:color="auto"/>
          </w:divBdr>
          <w:divsChild>
            <w:div w:id="2113355107">
              <w:marLeft w:val="0"/>
              <w:marRight w:val="0"/>
              <w:marTop w:val="0"/>
              <w:marBottom w:val="0"/>
              <w:divBdr>
                <w:top w:val="none" w:sz="0" w:space="0" w:color="auto"/>
                <w:left w:val="none" w:sz="0" w:space="0" w:color="auto"/>
                <w:bottom w:val="none" w:sz="0" w:space="0" w:color="auto"/>
                <w:right w:val="none" w:sz="0" w:space="0" w:color="auto"/>
              </w:divBdr>
            </w:div>
            <w:div w:id="2113355718">
              <w:marLeft w:val="0"/>
              <w:marRight w:val="0"/>
              <w:marTop w:val="0"/>
              <w:marBottom w:val="0"/>
              <w:divBdr>
                <w:top w:val="none" w:sz="0" w:space="0" w:color="auto"/>
                <w:left w:val="none" w:sz="0" w:space="0" w:color="auto"/>
                <w:bottom w:val="none" w:sz="0" w:space="0" w:color="auto"/>
                <w:right w:val="none" w:sz="0" w:space="0" w:color="auto"/>
              </w:divBdr>
            </w:div>
            <w:div w:id="2113355942">
              <w:marLeft w:val="0"/>
              <w:marRight w:val="0"/>
              <w:marTop w:val="0"/>
              <w:marBottom w:val="0"/>
              <w:divBdr>
                <w:top w:val="none" w:sz="0" w:space="0" w:color="auto"/>
                <w:left w:val="none" w:sz="0" w:space="0" w:color="auto"/>
                <w:bottom w:val="none" w:sz="0" w:space="0" w:color="auto"/>
                <w:right w:val="none" w:sz="0" w:space="0" w:color="auto"/>
              </w:divBdr>
            </w:div>
            <w:div w:id="2113356649">
              <w:marLeft w:val="0"/>
              <w:marRight w:val="0"/>
              <w:marTop w:val="0"/>
              <w:marBottom w:val="0"/>
              <w:divBdr>
                <w:top w:val="none" w:sz="0" w:space="0" w:color="auto"/>
                <w:left w:val="none" w:sz="0" w:space="0" w:color="auto"/>
                <w:bottom w:val="none" w:sz="0" w:space="0" w:color="auto"/>
                <w:right w:val="none" w:sz="0" w:space="0" w:color="auto"/>
              </w:divBdr>
            </w:div>
            <w:div w:id="2113356793">
              <w:marLeft w:val="0"/>
              <w:marRight w:val="0"/>
              <w:marTop w:val="0"/>
              <w:marBottom w:val="0"/>
              <w:divBdr>
                <w:top w:val="none" w:sz="0" w:space="0" w:color="auto"/>
                <w:left w:val="none" w:sz="0" w:space="0" w:color="auto"/>
                <w:bottom w:val="none" w:sz="0" w:space="0" w:color="auto"/>
                <w:right w:val="none" w:sz="0" w:space="0" w:color="auto"/>
              </w:divBdr>
            </w:div>
            <w:div w:id="2113356852">
              <w:marLeft w:val="0"/>
              <w:marRight w:val="0"/>
              <w:marTop w:val="0"/>
              <w:marBottom w:val="0"/>
              <w:divBdr>
                <w:top w:val="none" w:sz="0" w:space="0" w:color="auto"/>
                <w:left w:val="none" w:sz="0" w:space="0" w:color="auto"/>
                <w:bottom w:val="none" w:sz="0" w:space="0" w:color="auto"/>
                <w:right w:val="none" w:sz="0" w:space="0" w:color="auto"/>
              </w:divBdr>
            </w:div>
            <w:div w:id="2113357796">
              <w:marLeft w:val="0"/>
              <w:marRight w:val="0"/>
              <w:marTop w:val="0"/>
              <w:marBottom w:val="0"/>
              <w:divBdr>
                <w:top w:val="none" w:sz="0" w:space="0" w:color="auto"/>
                <w:left w:val="none" w:sz="0" w:space="0" w:color="auto"/>
                <w:bottom w:val="none" w:sz="0" w:space="0" w:color="auto"/>
                <w:right w:val="none" w:sz="0" w:space="0" w:color="auto"/>
              </w:divBdr>
            </w:div>
            <w:div w:id="2113357968">
              <w:marLeft w:val="0"/>
              <w:marRight w:val="0"/>
              <w:marTop w:val="0"/>
              <w:marBottom w:val="0"/>
              <w:divBdr>
                <w:top w:val="none" w:sz="0" w:space="0" w:color="auto"/>
                <w:left w:val="none" w:sz="0" w:space="0" w:color="auto"/>
                <w:bottom w:val="none" w:sz="0" w:space="0" w:color="auto"/>
                <w:right w:val="none" w:sz="0" w:space="0" w:color="auto"/>
              </w:divBdr>
            </w:div>
            <w:div w:id="21133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7">
      <w:marLeft w:val="0"/>
      <w:marRight w:val="0"/>
      <w:marTop w:val="0"/>
      <w:marBottom w:val="0"/>
      <w:divBdr>
        <w:top w:val="none" w:sz="0" w:space="0" w:color="auto"/>
        <w:left w:val="none" w:sz="0" w:space="0" w:color="auto"/>
        <w:bottom w:val="none" w:sz="0" w:space="0" w:color="auto"/>
        <w:right w:val="none" w:sz="0" w:space="0" w:color="auto"/>
      </w:divBdr>
      <w:divsChild>
        <w:div w:id="2113356073">
          <w:marLeft w:val="0"/>
          <w:marRight w:val="0"/>
          <w:marTop w:val="0"/>
          <w:marBottom w:val="0"/>
          <w:divBdr>
            <w:top w:val="none" w:sz="0" w:space="0" w:color="auto"/>
            <w:left w:val="none" w:sz="0" w:space="0" w:color="auto"/>
            <w:bottom w:val="none" w:sz="0" w:space="0" w:color="auto"/>
            <w:right w:val="none" w:sz="0" w:space="0" w:color="auto"/>
          </w:divBdr>
          <w:divsChild>
            <w:div w:id="2113355092">
              <w:marLeft w:val="0"/>
              <w:marRight w:val="0"/>
              <w:marTop w:val="0"/>
              <w:marBottom w:val="0"/>
              <w:divBdr>
                <w:top w:val="none" w:sz="0" w:space="0" w:color="auto"/>
                <w:left w:val="none" w:sz="0" w:space="0" w:color="auto"/>
                <w:bottom w:val="none" w:sz="0" w:space="0" w:color="auto"/>
                <w:right w:val="none" w:sz="0" w:space="0" w:color="auto"/>
              </w:divBdr>
            </w:div>
            <w:div w:id="211335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33">
      <w:marLeft w:val="0"/>
      <w:marRight w:val="0"/>
      <w:marTop w:val="0"/>
      <w:marBottom w:val="0"/>
      <w:divBdr>
        <w:top w:val="none" w:sz="0" w:space="0" w:color="auto"/>
        <w:left w:val="none" w:sz="0" w:space="0" w:color="auto"/>
        <w:bottom w:val="none" w:sz="0" w:space="0" w:color="auto"/>
        <w:right w:val="none" w:sz="0" w:space="0" w:color="auto"/>
      </w:divBdr>
    </w:div>
    <w:div w:id="2113358039">
      <w:marLeft w:val="0"/>
      <w:marRight w:val="0"/>
      <w:marTop w:val="0"/>
      <w:marBottom w:val="0"/>
      <w:divBdr>
        <w:top w:val="none" w:sz="0" w:space="0" w:color="auto"/>
        <w:left w:val="none" w:sz="0" w:space="0" w:color="auto"/>
        <w:bottom w:val="none" w:sz="0" w:space="0" w:color="auto"/>
        <w:right w:val="none" w:sz="0" w:space="0" w:color="auto"/>
      </w:divBdr>
      <w:divsChild>
        <w:div w:id="2113357298">
          <w:marLeft w:val="0"/>
          <w:marRight w:val="0"/>
          <w:marTop w:val="0"/>
          <w:marBottom w:val="0"/>
          <w:divBdr>
            <w:top w:val="none" w:sz="0" w:space="0" w:color="auto"/>
            <w:left w:val="none" w:sz="0" w:space="0" w:color="auto"/>
            <w:bottom w:val="none" w:sz="0" w:space="0" w:color="auto"/>
            <w:right w:val="none" w:sz="0" w:space="0" w:color="auto"/>
          </w:divBdr>
        </w:div>
      </w:divsChild>
    </w:div>
    <w:div w:id="2113358041">
      <w:marLeft w:val="0"/>
      <w:marRight w:val="0"/>
      <w:marTop w:val="0"/>
      <w:marBottom w:val="0"/>
      <w:divBdr>
        <w:top w:val="none" w:sz="0" w:space="0" w:color="auto"/>
        <w:left w:val="none" w:sz="0" w:space="0" w:color="auto"/>
        <w:bottom w:val="none" w:sz="0" w:space="0" w:color="auto"/>
        <w:right w:val="none" w:sz="0" w:space="0" w:color="auto"/>
      </w:divBdr>
    </w:div>
    <w:div w:id="2113358043">
      <w:marLeft w:val="0"/>
      <w:marRight w:val="0"/>
      <w:marTop w:val="0"/>
      <w:marBottom w:val="0"/>
      <w:divBdr>
        <w:top w:val="none" w:sz="0" w:space="0" w:color="auto"/>
        <w:left w:val="none" w:sz="0" w:space="0" w:color="auto"/>
        <w:bottom w:val="none" w:sz="0" w:space="0" w:color="auto"/>
        <w:right w:val="none" w:sz="0" w:space="0" w:color="auto"/>
      </w:divBdr>
      <w:divsChild>
        <w:div w:id="2113357120">
          <w:marLeft w:val="0"/>
          <w:marRight w:val="0"/>
          <w:marTop w:val="0"/>
          <w:marBottom w:val="0"/>
          <w:divBdr>
            <w:top w:val="none" w:sz="0" w:space="0" w:color="auto"/>
            <w:left w:val="none" w:sz="0" w:space="0" w:color="auto"/>
            <w:bottom w:val="none" w:sz="0" w:space="0" w:color="auto"/>
            <w:right w:val="none" w:sz="0" w:space="0" w:color="auto"/>
          </w:divBdr>
        </w:div>
      </w:divsChild>
    </w:div>
    <w:div w:id="2113358045">
      <w:marLeft w:val="0"/>
      <w:marRight w:val="0"/>
      <w:marTop w:val="0"/>
      <w:marBottom w:val="0"/>
      <w:divBdr>
        <w:top w:val="none" w:sz="0" w:space="0" w:color="auto"/>
        <w:left w:val="none" w:sz="0" w:space="0" w:color="auto"/>
        <w:bottom w:val="none" w:sz="0" w:space="0" w:color="auto"/>
        <w:right w:val="none" w:sz="0" w:space="0" w:color="auto"/>
      </w:divBdr>
    </w:div>
    <w:div w:id="2113358048">
      <w:marLeft w:val="0"/>
      <w:marRight w:val="0"/>
      <w:marTop w:val="0"/>
      <w:marBottom w:val="0"/>
      <w:divBdr>
        <w:top w:val="none" w:sz="0" w:space="0" w:color="auto"/>
        <w:left w:val="none" w:sz="0" w:space="0" w:color="auto"/>
        <w:bottom w:val="none" w:sz="0" w:space="0" w:color="auto"/>
        <w:right w:val="none" w:sz="0" w:space="0" w:color="auto"/>
      </w:divBdr>
      <w:divsChild>
        <w:div w:id="2113358685">
          <w:marLeft w:val="0"/>
          <w:marRight w:val="0"/>
          <w:marTop w:val="0"/>
          <w:marBottom w:val="0"/>
          <w:divBdr>
            <w:top w:val="none" w:sz="0" w:space="0" w:color="auto"/>
            <w:left w:val="none" w:sz="0" w:space="0" w:color="auto"/>
            <w:bottom w:val="none" w:sz="0" w:space="0" w:color="auto"/>
            <w:right w:val="none" w:sz="0" w:space="0" w:color="auto"/>
          </w:divBdr>
        </w:div>
      </w:divsChild>
    </w:div>
    <w:div w:id="2113358054">
      <w:marLeft w:val="0"/>
      <w:marRight w:val="0"/>
      <w:marTop w:val="0"/>
      <w:marBottom w:val="0"/>
      <w:divBdr>
        <w:top w:val="none" w:sz="0" w:space="0" w:color="auto"/>
        <w:left w:val="none" w:sz="0" w:space="0" w:color="auto"/>
        <w:bottom w:val="none" w:sz="0" w:space="0" w:color="auto"/>
        <w:right w:val="none" w:sz="0" w:space="0" w:color="auto"/>
      </w:divBdr>
      <w:divsChild>
        <w:div w:id="2113358042">
          <w:marLeft w:val="0"/>
          <w:marRight w:val="0"/>
          <w:marTop w:val="0"/>
          <w:marBottom w:val="0"/>
          <w:divBdr>
            <w:top w:val="none" w:sz="0" w:space="0" w:color="auto"/>
            <w:left w:val="none" w:sz="0" w:space="0" w:color="auto"/>
            <w:bottom w:val="none" w:sz="0" w:space="0" w:color="auto"/>
            <w:right w:val="none" w:sz="0" w:space="0" w:color="auto"/>
          </w:divBdr>
        </w:div>
      </w:divsChild>
    </w:div>
    <w:div w:id="2113358055">
      <w:marLeft w:val="0"/>
      <w:marRight w:val="0"/>
      <w:marTop w:val="0"/>
      <w:marBottom w:val="0"/>
      <w:divBdr>
        <w:top w:val="none" w:sz="0" w:space="0" w:color="auto"/>
        <w:left w:val="none" w:sz="0" w:space="0" w:color="auto"/>
        <w:bottom w:val="none" w:sz="0" w:space="0" w:color="auto"/>
        <w:right w:val="none" w:sz="0" w:space="0" w:color="auto"/>
      </w:divBdr>
      <w:divsChild>
        <w:div w:id="2113355386">
          <w:marLeft w:val="0"/>
          <w:marRight w:val="0"/>
          <w:marTop w:val="0"/>
          <w:marBottom w:val="0"/>
          <w:divBdr>
            <w:top w:val="none" w:sz="0" w:space="0" w:color="auto"/>
            <w:left w:val="none" w:sz="0" w:space="0" w:color="auto"/>
            <w:bottom w:val="none" w:sz="0" w:space="0" w:color="auto"/>
            <w:right w:val="none" w:sz="0" w:space="0" w:color="auto"/>
          </w:divBdr>
          <w:divsChild>
            <w:div w:id="2113355264">
              <w:marLeft w:val="0"/>
              <w:marRight w:val="0"/>
              <w:marTop w:val="0"/>
              <w:marBottom w:val="0"/>
              <w:divBdr>
                <w:top w:val="none" w:sz="0" w:space="0" w:color="auto"/>
                <w:left w:val="none" w:sz="0" w:space="0" w:color="auto"/>
                <w:bottom w:val="none" w:sz="0" w:space="0" w:color="auto"/>
                <w:right w:val="none" w:sz="0" w:space="0" w:color="auto"/>
              </w:divBdr>
            </w:div>
            <w:div w:id="211335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56">
      <w:marLeft w:val="0"/>
      <w:marRight w:val="0"/>
      <w:marTop w:val="0"/>
      <w:marBottom w:val="0"/>
      <w:divBdr>
        <w:top w:val="none" w:sz="0" w:space="0" w:color="auto"/>
        <w:left w:val="none" w:sz="0" w:space="0" w:color="auto"/>
        <w:bottom w:val="none" w:sz="0" w:space="0" w:color="auto"/>
        <w:right w:val="none" w:sz="0" w:space="0" w:color="auto"/>
      </w:divBdr>
      <w:divsChild>
        <w:div w:id="2113356606">
          <w:marLeft w:val="0"/>
          <w:marRight w:val="0"/>
          <w:marTop w:val="0"/>
          <w:marBottom w:val="0"/>
          <w:divBdr>
            <w:top w:val="none" w:sz="0" w:space="0" w:color="auto"/>
            <w:left w:val="none" w:sz="0" w:space="0" w:color="auto"/>
            <w:bottom w:val="none" w:sz="0" w:space="0" w:color="auto"/>
            <w:right w:val="none" w:sz="0" w:space="0" w:color="auto"/>
          </w:divBdr>
        </w:div>
      </w:divsChild>
    </w:div>
    <w:div w:id="2113358058">
      <w:marLeft w:val="0"/>
      <w:marRight w:val="0"/>
      <w:marTop w:val="0"/>
      <w:marBottom w:val="0"/>
      <w:divBdr>
        <w:top w:val="none" w:sz="0" w:space="0" w:color="auto"/>
        <w:left w:val="none" w:sz="0" w:space="0" w:color="auto"/>
        <w:bottom w:val="none" w:sz="0" w:space="0" w:color="auto"/>
        <w:right w:val="none" w:sz="0" w:space="0" w:color="auto"/>
      </w:divBdr>
      <w:divsChild>
        <w:div w:id="2113356188">
          <w:marLeft w:val="0"/>
          <w:marRight w:val="0"/>
          <w:marTop w:val="0"/>
          <w:marBottom w:val="0"/>
          <w:divBdr>
            <w:top w:val="none" w:sz="0" w:space="0" w:color="auto"/>
            <w:left w:val="none" w:sz="0" w:space="0" w:color="auto"/>
            <w:bottom w:val="none" w:sz="0" w:space="0" w:color="auto"/>
            <w:right w:val="none" w:sz="0" w:space="0" w:color="auto"/>
          </w:divBdr>
          <w:divsChild>
            <w:div w:id="2113355628">
              <w:marLeft w:val="0"/>
              <w:marRight w:val="0"/>
              <w:marTop w:val="0"/>
              <w:marBottom w:val="0"/>
              <w:divBdr>
                <w:top w:val="none" w:sz="0" w:space="0" w:color="auto"/>
                <w:left w:val="none" w:sz="0" w:space="0" w:color="auto"/>
                <w:bottom w:val="none" w:sz="0" w:space="0" w:color="auto"/>
                <w:right w:val="none" w:sz="0" w:space="0" w:color="auto"/>
              </w:divBdr>
            </w:div>
            <w:div w:id="2113355630">
              <w:marLeft w:val="0"/>
              <w:marRight w:val="0"/>
              <w:marTop w:val="0"/>
              <w:marBottom w:val="0"/>
              <w:divBdr>
                <w:top w:val="none" w:sz="0" w:space="0" w:color="auto"/>
                <w:left w:val="none" w:sz="0" w:space="0" w:color="auto"/>
                <w:bottom w:val="none" w:sz="0" w:space="0" w:color="auto"/>
                <w:right w:val="none" w:sz="0" w:space="0" w:color="auto"/>
              </w:divBdr>
            </w:div>
            <w:div w:id="2113357641">
              <w:marLeft w:val="0"/>
              <w:marRight w:val="0"/>
              <w:marTop w:val="0"/>
              <w:marBottom w:val="0"/>
              <w:divBdr>
                <w:top w:val="none" w:sz="0" w:space="0" w:color="auto"/>
                <w:left w:val="none" w:sz="0" w:space="0" w:color="auto"/>
                <w:bottom w:val="none" w:sz="0" w:space="0" w:color="auto"/>
                <w:right w:val="none" w:sz="0" w:space="0" w:color="auto"/>
              </w:divBdr>
            </w:div>
            <w:div w:id="211335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0">
      <w:marLeft w:val="0"/>
      <w:marRight w:val="0"/>
      <w:marTop w:val="0"/>
      <w:marBottom w:val="0"/>
      <w:divBdr>
        <w:top w:val="none" w:sz="0" w:space="0" w:color="auto"/>
        <w:left w:val="none" w:sz="0" w:space="0" w:color="auto"/>
        <w:bottom w:val="none" w:sz="0" w:space="0" w:color="auto"/>
        <w:right w:val="none" w:sz="0" w:space="0" w:color="auto"/>
      </w:divBdr>
      <w:divsChild>
        <w:div w:id="2113357881">
          <w:marLeft w:val="0"/>
          <w:marRight w:val="0"/>
          <w:marTop w:val="0"/>
          <w:marBottom w:val="0"/>
          <w:divBdr>
            <w:top w:val="none" w:sz="0" w:space="0" w:color="auto"/>
            <w:left w:val="none" w:sz="0" w:space="0" w:color="auto"/>
            <w:bottom w:val="none" w:sz="0" w:space="0" w:color="auto"/>
            <w:right w:val="none" w:sz="0" w:space="0" w:color="auto"/>
          </w:divBdr>
          <w:divsChild>
            <w:div w:id="2113355041">
              <w:marLeft w:val="0"/>
              <w:marRight w:val="0"/>
              <w:marTop w:val="0"/>
              <w:marBottom w:val="0"/>
              <w:divBdr>
                <w:top w:val="none" w:sz="0" w:space="0" w:color="auto"/>
                <w:left w:val="none" w:sz="0" w:space="0" w:color="auto"/>
                <w:bottom w:val="none" w:sz="0" w:space="0" w:color="auto"/>
                <w:right w:val="none" w:sz="0" w:space="0" w:color="auto"/>
              </w:divBdr>
            </w:div>
            <w:div w:id="2113355887">
              <w:marLeft w:val="0"/>
              <w:marRight w:val="0"/>
              <w:marTop w:val="0"/>
              <w:marBottom w:val="0"/>
              <w:divBdr>
                <w:top w:val="none" w:sz="0" w:space="0" w:color="auto"/>
                <w:left w:val="none" w:sz="0" w:space="0" w:color="auto"/>
                <w:bottom w:val="none" w:sz="0" w:space="0" w:color="auto"/>
                <w:right w:val="none" w:sz="0" w:space="0" w:color="auto"/>
              </w:divBdr>
            </w:div>
            <w:div w:id="211335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6">
      <w:marLeft w:val="0"/>
      <w:marRight w:val="0"/>
      <w:marTop w:val="0"/>
      <w:marBottom w:val="0"/>
      <w:divBdr>
        <w:top w:val="none" w:sz="0" w:space="0" w:color="auto"/>
        <w:left w:val="none" w:sz="0" w:space="0" w:color="auto"/>
        <w:bottom w:val="none" w:sz="0" w:space="0" w:color="auto"/>
        <w:right w:val="none" w:sz="0" w:space="0" w:color="auto"/>
      </w:divBdr>
      <w:divsChild>
        <w:div w:id="2113358642">
          <w:marLeft w:val="0"/>
          <w:marRight w:val="0"/>
          <w:marTop w:val="0"/>
          <w:marBottom w:val="0"/>
          <w:divBdr>
            <w:top w:val="none" w:sz="0" w:space="0" w:color="auto"/>
            <w:left w:val="none" w:sz="0" w:space="0" w:color="auto"/>
            <w:bottom w:val="none" w:sz="0" w:space="0" w:color="auto"/>
            <w:right w:val="none" w:sz="0" w:space="0" w:color="auto"/>
          </w:divBdr>
        </w:div>
      </w:divsChild>
    </w:div>
    <w:div w:id="2113358069">
      <w:marLeft w:val="0"/>
      <w:marRight w:val="0"/>
      <w:marTop w:val="0"/>
      <w:marBottom w:val="0"/>
      <w:divBdr>
        <w:top w:val="none" w:sz="0" w:space="0" w:color="auto"/>
        <w:left w:val="none" w:sz="0" w:space="0" w:color="auto"/>
        <w:bottom w:val="none" w:sz="0" w:space="0" w:color="auto"/>
        <w:right w:val="none" w:sz="0" w:space="0" w:color="auto"/>
      </w:divBdr>
      <w:divsChild>
        <w:div w:id="2113355004">
          <w:marLeft w:val="0"/>
          <w:marRight w:val="0"/>
          <w:marTop w:val="0"/>
          <w:marBottom w:val="0"/>
          <w:divBdr>
            <w:top w:val="none" w:sz="0" w:space="0" w:color="auto"/>
            <w:left w:val="none" w:sz="0" w:space="0" w:color="auto"/>
            <w:bottom w:val="none" w:sz="0" w:space="0" w:color="auto"/>
            <w:right w:val="none" w:sz="0" w:space="0" w:color="auto"/>
          </w:divBdr>
        </w:div>
      </w:divsChild>
    </w:div>
    <w:div w:id="2113358070">
      <w:marLeft w:val="0"/>
      <w:marRight w:val="0"/>
      <w:marTop w:val="0"/>
      <w:marBottom w:val="0"/>
      <w:divBdr>
        <w:top w:val="none" w:sz="0" w:space="0" w:color="auto"/>
        <w:left w:val="none" w:sz="0" w:space="0" w:color="auto"/>
        <w:bottom w:val="none" w:sz="0" w:space="0" w:color="auto"/>
        <w:right w:val="none" w:sz="0" w:space="0" w:color="auto"/>
      </w:divBdr>
      <w:divsChild>
        <w:div w:id="2113356977">
          <w:marLeft w:val="0"/>
          <w:marRight w:val="0"/>
          <w:marTop w:val="0"/>
          <w:marBottom w:val="0"/>
          <w:divBdr>
            <w:top w:val="none" w:sz="0" w:space="0" w:color="auto"/>
            <w:left w:val="none" w:sz="0" w:space="0" w:color="auto"/>
            <w:bottom w:val="none" w:sz="0" w:space="0" w:color="auto"/>
            <w:right w:val="none" w:sz="0" w:space="0" w:color="auto"/>
          </w:divBdr>
          <w:divsChild>
            <w:div w:id="211335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71">
      <w:marLeft w:val="0"/>
      <w:marRight w:val="0"/>
      <w:marTop w:val="0"/>
      <w:marBottom w:val="0"/>
      <w:divBdr>
        <w:top w:val="none" w:sz="0" w:space="0" w:color="auto"/>
        <w:left w:val="none" w:sz="0" w:space="0" w:color="auto"/>
        <w:bottom w:val="none" w:sz="0" w:space="0" w:color="auto"/>
        <w:right w:val="none" w:sz="0" w:space="0" w:color="auto"/>
      </w:divBdr>
      <w:divsChild>
        <w:div w:id="2113357033">
          <w:marLeft w:val="0"/>
          <w:marRight w:val="0"/>
          <w:marTop w:val="0"/>
          <w:marBottom w:val="0"/>
          <w:divBdr>
            <w:top w:val="none" w:sz="0" w:space="0" w:color="auto"/>
            <w:left w:val="none" w:sz="0" w:space="0" w:color="auto"/>
            <w:bottom w:val="none" w:sz="0" w:space="0" w:color="auto"/>
            <w:right w:val="none" w:sz="0" w:space="0" w:color="auto"/>
          </w:divBdr>
        </w:div>
      </w:divsChild>
    </w:div>
    <w:div w:id="2113358078">
      <w:marLeft w:val="0"/>
      <w:marRight w:val="0"/>
      <w:marTop w:val="0"/>
      <w:marBottom w:val="0"/>
      <w:divBdr>
        <w:top w:val="none" w:sz="0" w:space="0" w:color="auto"/>
        <w:left w:val="none" w:sz="0" w:space="0" w:color="auto"/>
        <w:bottom w:val="none" w:sz="0" w:space="0" w:color="auto"/>
        <w:right w:val="none" w:sz="0" w:space="0" w:color="auto"/>
      </w:divBdr>
    </w:div>
    <w:div w:id="2113358080">
      <w:marLeft w:val="0"/>
      <w:marRight w:val="0"/>
      <w:marTop w:val="0"/>
      <w:marBottom w:val="0"/>
      <w:divBdr>
        <w:top w:val="none" w:sz="0" w:space="0" w:color="auto"/>
        <w:left w:val="none" w:sz="0" w:space="0" w:color="auto"/>
        <w:bottom w:val="none" w:sz="0" w:space="0" w:color="auto"/>
        <w:right w:val="none" w:sz="0" w:space="0" w:color="auto"/>
      </w:divBdr>
      <w:divsChild>
        <w:div w:id="2113355873">
          <w:marLeft w:val="0"/>
          <w:marRight w:val="0"/>
          <w:marTop w:val="0"/>
          <w:marBottom w:val="0"/>
          <w:divBdr>
            <w:top w:val="none" w:sz="0" w:space="0" w:color="auto"/>
            <w:left w:val="none" w:sz="0" w:space="0" w:color="auto"/>
            <w:bottom w:val="none" w:sz="0" w:space="0" w:color="auto"/>
            <w:right w:val="none" w:sz="0" w:space="0" w:color="auto"/>
          </w:divBdr>
          <w:divsChild>
            <w:div w:id="2113354979">
              <w:marLeft w:val="0"/>
              <w:marRight w:val="0"/>
              <w:marTop w:val="0"/>
              <w:marBottom w:val="0"/>
              <w:divBdr>
                <w:top w:val="none" w:sz="0" w:space="0" w:color="auto"/>
                <w:left w:val="none" w:sz="0" w:space="0" w:color="auto"/>
                <w:bottom w:val="none" w:sz="0" w:space="0" w:color="auto"/>
                <w:right w:val="none" w:sz="0" w:space="0" w:color="auto"/>
              </w:divBdr>
            </w:div>
            <w:div w:id="2113355809">
              <w:marLeft w:val="0"/>
              <w:marRight w:val="0"/>
              <w:marTop w:val="0"/>
              <w:marBottom w:val="0"/>
              <w:divBdr>
                <w:top w:val="none" w:sz="0" w:space="0" w:color="auto"/>
                <w:left w:val="none" w:sz="0" w:space="0" w:color="auto"/>
                <w:bottom w:val="none" w:sz="0" w:space="0" w:color="auto"/>
                <w:right w:val="none" w:sz="0" w:space="0" w:color="auto"/>
              </w:divBdr>
            </w:div>
            <w:div w:id="2113357119">
              <w:marLeft w:val="0"/>
              <w:marRight w:val="0"/>
              <w:marTop w:val="0"/>
              <w:marBottom w:val="0"/>
              <w:divBdr>
                <w:top w:val="none" w:sz="0" w:space="0" w:color="auto"/>
                <w:left w:val="none" w:sz="0" w:space="0" w:color="auto"/>
                <w:bottom w:val="none" w:sz="0" w:space="0" w:color="auto"/>
                <w:right w:val="none" w:sz="0" w:space="0" w:color="auto"/>
              </w:divBdr>
            </w:div>
            <w:div w:id="211335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1">
      <w:marLeft w:val="0"/>
      <w:marRight w:val="0"/>
      <w:marTop w:val="0"/>
      <w:marBottom w:val="0"/>
      <w:divBdr>
        <w:top w:val="none" w:sz="0" w:space="0" w:color="auto"/>
        <w:left w:val="none" w:sz="0" w:space="0" w:color="auto"/>
        <w:bottom w:val="none" w:sz="0" w:space="0" w:color="auto"/>
        <w:right w:val="none" w:sz="0" w:space="0" w:color="auto"/>
      </w:divBdr>
      <w:divsChild>
        <w:div w:id="2113358765">
          <w:marLeft w:val="0"/>
          <w:marRight w:val="0"/>
          <w:marTop w:val="0"/>
          <w:marBottom w:val="0"/>
          <w:divBdr>
            <w:top w:val="none" w:sz="0" w:space="0" w:color="auto"/>
            <w:left w:val="none" w:sz="0" w:space="0" w:color="auto"/>
            <w:bottom w:val="none" w:sz="0" w:space="0" w:color="auto"/>
            <w:right w:val="none" w:sz="0" w:space="0" w:color="auto"/>
          </w:divBdr>
        </w:div>
      </w:divsChild>
    </w:div>
    <w:div w:id="2113358083">
      <w:marLeft w:val="0"/>
      <w:marRight w:val="0"/>
      <w:marTop w:val="0"/>
      <w:marBottom w:val="0"/>
      <w:divBdr>
        <w:top w:val="none" w:sz="0" w:space="0" w:color="auto"/>
        <w:left w:val="none" w:sz="0" w:space="0" w:color="auto"/>
        <w:bottom w:val="none" w:sz="0" w:space="0" w:color="auto"/>
        <w:right w:val="none" w:sz="0" w:space="0" w:color="auto"/>
      </w:divBdr>
      <w:divsChild>
        <w:div w:id="2113358486">
          <w:marLeft w:val="0"/>
          <w:marRight w:val="0"/>
          <w:marTop w:val="0"/>
          <w:marBottom w:val="0"/>
          <w:divBdr>
            <w:top w:val="none" w:sz="0" w:space="0" w:color="auto"/>
            <w:left w:val="none" w:sz="0" w:space="0" w:color="auto"/>
            <w:bottom w:val="none" w:sz="0" w:space="0" w:color="auto"/>
            <w:right w:val="none" w:sz="0" w:space="0" w:color="auto"/>
          </w:divBdr>
          <w:divsChild>
            <w:div w:id="211335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6">
      <w:marLeft w:val="0"/>
      <w:marRight w:val="0"/>
      <w:marTop w:val="0"/>
      <w:marBottom w:val="0"/>
      <w:divBdr>
        <w:top w:val="none" w:sz="0" w:space="0" w:color="auto"/>
        <w:left w:val="none" w:sz="0" w:space="0" w:color="auto"/>
        <w:bottom w:val="none" w:sz="0" w:space="0" w:color="auto"/>
        <w:right w:val="none" w:sz="0" w:space="0" w:color="auto"/>
      </w:divBdr>
      <w:divsChild>
        <w:div w:id="2113356538">
          <w:marLeft w:val="0"/>
          <w:marRight w:val="0"/>
          <w:marTop w:val="0"/>
          <w:marBottom w:val="0"/>
          <w:divBdr>
            <w:top w:val="none" w:sz="0" w:space="0" w:color="auto"/>
            <w:left w:val="none" w:sz="0" w:space="0" w:color="auto"/>
            <w:bottom w:val="none" w:sz="0" w:space="0" w:color="auto"/>
            <w:right w:val="none" w:sz="0" w:space="0" w:color="auto"/>
          </w:divBdr>
          <w:divsChild>
            <w:div w:id="2113355438">
              <w:marLeft w:val="0"/>
              <w:marRight w:val="0"/>
              <w:marTop w:val="0"/>
              <w:marBottom w:val="0"/>
              <w:divBdr>
                <w:top w:val="none" w:sz="0" w:space="0" w:color="auto"/>
                <w:left w:val="none" w:sz="0" w:space="0" w:color="auto"/>
                <w:bottom w:val="none" w:sz="0" w:space="0" w:color="auto"/>
                <w:right w:val="none" w:sz="0" w:space="0" w:color="auto"/>
              </w:divBdr>
            </w:div>
            <w:div w:id="2113356756">
              <w:marLeft w:val="0"/>
              <w:marRight w:val="0"/>
              <w:marTop w:val="0"/>
              <w:marBottom w:val="0"/>
              <w:divBdr>
                <w:top w:val="none" w:sz="0" w:space="0" w:color="auto"/>
                <w:left w:val="none" w:sz="0" w:space="0" w:color="auto"/>
                <w:bottom w:val="none" w:sz="0" w:space="0" w:color="auto"/>
                <w:right w:val="none" w:sz="0" w:space="0" w:color="auto"/>
              </w:divBdr>
            </w:div>
            <w:div w:id="2113356882">
              <w:marLeft w:val="0"/>
              <w:marRight w:val="0"/>
              <w:marTop w:val="0"/>
              <w:marBottom w:val="0"/>
              <w:divBdr>
                <w:top w:val="none" w:sz="0" w:space="0" w:color="auto"/>
                <w:left w:val="none" w:sz="0" w:space="0" w:color="auto"/>
                <w:bottom w:val="none" w:sz="0" w:space="0" w:color="auto"/>
                <w:right w:val="none" w:sz="0" w:space="0" w:color="auto"/>
              </w:divBdr>
            </w:div>
            <w:div w:id="211335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8">
      <w:marLeft w:val="0"/>
      <w:marRight w:val="0"/>
      <w:marTop w:val="0"/>
      <w:marBottom w:val="0"/>
      <w:divBdr>
        <w:top w:val="none" w:sz="0" w:space="0" w:color="auto"/>
        <w:left w:val="none" w:sz="0" w:space="0" w:color="auto"/>
        <w:bottom w:val="none" w:sz="0" w:space="0" w:color="auto"/>
        <w:right w:val="none" w:sz="0" w:space="0" w:color="auto"/>
      </w:divBdr>
      <w:divsChild>
        <w:div w:id="2113358052">
          <w:marLeft w:val="0"/>
          <w:marRight w:val="0"/>
          <w:marTop w:val="0"/>
          <w:marBottom w:val="0"/>
          <w:divBdr>
            <w:top w:val="none" w:sz="0" w:space="0" w:color="auto"/>
            <w:left w:val="none" w:sz="0" w:space="0" w:color="auto"/>
            <w:bottom w:val="none" w:sz="0" w:space="0" w:color="auto"/>
            <w:right w:val="none" w:sz="0" w:space="0" w:color="auto"/>
          </w:divBdr>
          <w:divsChild>
            <w:div w:id="2113355194">
              <w:marLeft w:val="0"/>
              <w:marRight w:val="0"/>
              <w:marTop w:val="0"/>
              <w:marBottom w:val="0"/>
              <w:divBdr>
                <w:top w:val="none" w:sz="0" w:space="0" w:color="auto"/>
                <w:left w:val="none" w:sz="0" w:space="0" w:color="auto"/>
                <w:bottom w:val="none" w:sz="0" w:space="0" w:color="auto"/>
                <w:right w:val="none" w:sz="0" w:space="0" w:color="auto"/>
              </w:divBdr>
            </w:div>
            <w:div w:id="2113355951">
              <w:marLeft w:val="0"/>
              <w:marRight w:val="0"/>
              <w:marTop w:val="0"/>
              <w:marBottom w:val="0"/>
              <w:divBdr>
                <w:top w:val="none" w:sz="0" w:space="0" w:color="auto"/>
                <w:left w:val="none" w:sz="0" w:space="0" w:color="auto"/>
                <w:bottom w:val="none" w:sz="0" w:space="0" w:color="auto"/>
                <w:right w:val="none" w:sz="0" w:space="0" w:color="auto"/>
              </w:divBdr>
            </w:div>
            <w:div w:id="211335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2">
      <w:marLeft w:val="0"/>
      <w:marRight w:val="0"/>
      <w:marTop w:val="0"/>
      <w:marBottom w:val="0"/>
      <w:divBdr>
        <w:top w:val="none" w:sz="0" w:space="0" w:color="auto"/>
        <w:left w:val="none" w:sz="0" w:space="0" w:color="auto"/>
        <w:bottom w:val="none" w:sz="0" w:space="0" w:color="auto"/>
        <w:right w:val="none" w:sz="0" w:space="0" w:color="auto"/>
      </w:divBdr>
      <w:divsChild>
        <w:div w:id="2113357883">
          <w:marLeft w:val="0"/>
          <w:marRight w:val="0"/>
          <w:marTop w:val="0"/>
          <w:marBottom w:val="0"/>
          <w:divBdr>
            <w:top w:val="none" w:sz="0" w:space="0" w:color="auto"/>
            <w:left w:val="none" w:sz="0" w:space="0" w:color="auto"/>
            <w:bottom w:val="none" w:sz="0" w:space="0" w:color="auto"/>
            <w:right w:val="none" w:sz="0" w:space="0" w:color="auto"/>
          </w:divBdr>
          <w:divsChild>
            <w:div w:id="211335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5">
      <w:marLeft w:val="0"/>
      <w:marRight w:val="0"/>
      <w:marTop w:val="0"/>
      <w:marBottom w:val="0"/>
      <w:divBdr>
        <w:top w:val="none" w:sz="0" w:space="0" w:color="auto"/>
        <w:left w:val="none" w:sz="0" w:space="0" w:color="auto"/>
        <w:bottom w:val="none" w:sz="0" w:space="0" w:color="auto"/>
        <w:right w:val="none" w:sz="0" w:space="0" w:color="auto"/>
      </w:divBdr>
      <w:divsChild>
        <w:div w:id="2113357969">
          <w:marLeft w:val="0"/>
          <w:marRight w:val="0"/>
          <w:marTop w:val="0"/>
          <w:marBottom w:val="0"/>
          <w:divBdr>
            <w:top w:val="none" w:sz="0" w:space="0" w:color="auto"/>
            <w:left w:val="none" w:sz="0" w:space="0" w:color="auto"/>
            <w:bottom w:val="none" w:sz="0" w:space="0" w:color="auto"/>
            <w:right w:val="none" w:sz="0" w:space="0" w:color="auto"/>
          </w:divBdr>
        </w:div>
      </w:divsChild>
    </w:div>
    <w:div w:id="2113358100">
      <w:marLeft w:val="0"/>
      <w:marRight w:val="0"/>
      <w:marTop w:val="0"/>
      <w:marBottom w:val="0"/>
      <w:divBdr>
        <w:top w:val="none" w:sz="0" w:space="0" w:color="auto"/>
        <w:left w:val="none" w:sz="0" w:space="0" w:color="auto"/>
        <w:bottom w:val="none" w:sz="0" w:space="0" w:color="auto"/>
        <w:right w:val="none" w:sz="0" w:space="0" w:color="auto"/>
      </w:divBdr>
    </w:div>
    <w:div w:id="2113358105">
      <w:marLeft w:val="0"/>
      <w:marRight w:val="0"/>
      <w:marTop w:val="0"/>
      <w:marBottom w:val="0"/>
      <w:divBdr>
        <w:top w:val="none" w:sz="0" w:space="0" w:color="auto"/>
        <w:left w:val="none" w:sz="0" w:space="0" w:color="auto"/>
        <w:bottom w:val="none" w:sz="0" w:space="0" w:color="auto"/>
        <w:right w:val="none" w:sz="0" w:space="0" w:color="auto"/>
      </w:divBdr>
    </w:div>
    <w:div w:id="2113358107">
      <w:marLeft w:val="0"/>
      <w:marRight w:val="0"/>
      <w:marTop w:val="0"/>
      <w:marBottom w:val="0"/>
      <w:divBdr>
        <w:top w:val="none" w:sz="0" w:space="0" w:color="auto"/>
        <w:left w:val="none" w:sz="0" w:space="0" w:color="auto"/>
        <w:bottom w:val="none" w:sz="0" w:space="0" w:color="auto"/>
        <w:right w:val="none" w:sz="0" w:space="0" w:color="auto"/>
      </w:divBdr>
      <w:divsChild>
        <w:div w:id="2113358085">
          <w:marLeft w:val="0"/>
          <w:marRight w:val="0"/>
          <w:marTop w:val="0"/>
          <w:marBottom w:val="0"/>
          <w:divBdr>
            <w:top w:val="none" w:sz="0" w:space="0" w:color="auto"/>
            <w:left w:val="none" w:sz="0" w:space="0" w:color="auto"/>
            <w:bottom w:val="none" w:sz="0" w:space="0" w:color="auto"/>
            <w:right w:val="none" w:sz="0" w:space="0" w:color="auto"/>
          </w:divBdr>
          <w:divsChild>
            <w:div w:id="211335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0">
      <w:marLeft w:val="0"/>
      <w:marRight w:val="0"/>
      <w:marTop w:val="0"/>
      <w:marBottom w:val="0"/>
      <w:divBdr>
        <w:top w:val="none" w:sz="0" w:space="0" w:color="auto"/>
        <w:left w:val="none" w:sz="0" w:space="0" w:color="auto"/>
        <w:bottom w:val="none" w:sz="0" w:space="0" w:color="auto"/>
        <w:right w:val="none" w:sz="0" w:space="0" w:color="auto"/>
      </w:divBdr>
    </w:div>
    <w:div w:id="2113358111">
      <w:marLeft w:val="0"/>
      <w:marRight w:val="0"/>
      <w:marTop w:val="0"/>
      <w:marBottom w:val="0"/>
      <w:divBdr>
        <w:top w:val="none" w:sz="0" w:space="0" w:color="auto"/>
        <w:left w:val="none" w:sz="0" w:space="0" w:color="auto"/>
        <w:bottom w:val="none" w:sz="0" w:space="0" w:color="auto"/>
        <w:right w:val="none" w:sz="0" w:space="0" w:color="auto"/>
      </w:divBdr>
      <w:divsChild>
        <w:div w:id="2113356420">
          <w:marLeft w:val="0"/>
          <w:marRight w:val="0"/>
          <w:marTop w:val="0"/>
          <w:marBottom w:val="0"/>
          <w:divBdr>
            <w:top w:val="none" w:sz="0" w:space="0" w:color="auto"/>
            <w:left w:val="none" w:sz="0" w:space="0" w:color="auto"/>
            <w:bottom w:val="none" w:sz="0" w:space="0" w:color="auto"/>
            <w:right w:val="none" w:sz="0" w:space="0" w:color="auto"/>
          </w:divBdr>
          <w:divsChild>
            <w:div w:id="2113355453">
              <w:marLeft w:val="0"/>
              <w:marRight w:val="0"/>
              <w:marTop w:val="0"/>
              <w:marBottom w:val="0"/>
              <w:divBdr>
                <w:top w:val="none" w:sz="0" w:space="0" w:color="auto"/>
                <w:left w:val="none" w:sz="0" w:space="0" w:color="auto"/>
                <w:bottom w:val="none" w:sz="0" w:space="0" w:color="auto"/>
                <w:right w:val="none" w:sz="0" w:space="0" w:color="auto"/>
              </w:divBdr>
            </w:div>
            <w:div w:id="2113357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2">
      <w:marLeft w:val="0"/>
      <w:marRight w:val="0"/>
      <w:marTop w:val="0"/>
      <w:marBottom w:val="0"/>
      <w:divBdr>
        <w:top w:val="none" w:sz="0" w:space="0" w:color="auto"/>
        <w:left w:val="none" w:sz="0" w:space="0" w:color="auto"/>
        <w:bottom w:val="none" w:sz="0" w:space="0" w:color="auto"/>
        <w:right w:val="none" w:sz="0" w:space="0" w:color="auto"/>
      </w:divBdr>
      <w:divsChild>
        <w:div w:id="2113356302">
          <w:marLeft w:val="0"/>
          <w:marRight w:val="0"/>
          <w:marTop w:val="0"/>
          <w:marBottom w:val="0"/>
          <w:divBdr>
            <w:top w:val="none" w:sz="0" w:space="0" w:color="auto"/>
            <w:left w:val="none" w:sz="0" w:space="0" w:color="auto"/>
            <w:bottom w:val="none" w:sz="0" w:space="0" w:color="auto"/>
            <w:right w:val="none" w:sz="0" w:space="0" w:color="auto"/>
          </w:divBdr>
          <w:divsChild>
            <w:div w:id="2113355287">
              <w:marLeft w:val="0"/>
              <w:marRight w:val="0"/>
              <w:marTop w:val="0"/>
              <w:marBottom w:val="0"/>
              <w:divBdr>
                <w:top w:val="none" w:sz="0" w:space="0" w:color="auto"/>
                <w:left w:val="none" w:sz="0" w:space="0" w:color="auto"/>
                <w:bottom w:val="none" w:sz="0" w:space="0" w:color="auto"/>
                <w:right w:val="none" w:sz="0" w:space="0" w:color="auto"/>
              </w:divBdr>
            </w:div>
            <w:div w:id="2113356642">
              <w:marLeft w:val="0"/>
              <w:marRight w:val="0"/>
              <w:marTop w:val="0"/>
              <w:marBottom w:val="0"/>
              <w:divBdr>
                <w:top w:val="none" w:sz="0" w:space="0" w:color="auto"/>
                <w:left w:val="none" w:sz="0" w:space="0" w:color="auto"/>
                <w:bottom w:val="none" w:sz="0" w:space="0" w:color="auto"/>
                <w:right w:val="none" w:sz="0" w:space="0" w:color="auto"/>
              </w:divBdr>
            </w:div>
            <w:div w:id="2113357434">
              <w:marLeft w:val="0"/>
              <w:marRight w:val="0"/>
              <w:marTop w:val="0"/>
              <w:marBottom w:val="0"/>
              <w:divBdr>
                <w:top w:val="none" w:sz="0" w:space="0" w:color="auto"/>
                <w:left w:val="none" w:sz="0" w:space="0" w:color="auto"/>
                <w:bottom w:val="none" w:sz="0" w:space="0" w:color="auto"/>
                <w:right w:val="none" w:sz="0" w:space="0" w:color="auto"/>
              </w:divBdr>
            </w:div>
            <w:div w:id="211335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3">
      <w:marLeft w:val="0"/>
      <w:marRight w:val="0"/>
      <w:marTop w:val="0"/>
      <w:marBottom w:val="0"/>
      <w:divBdr>
        <w:top w:val="none" w:sz="0" w:space="0" w:color="auto"/>
        <w:left w:val="none" w:sz="0" w:space="0" w:color="auto"/>
        <w:bottom w:val="none" w:sz="0" w:space="0" w:color="auto"/>
        <w:right w:val="none" w:sz="0" w:space="0" w:color="auto"/>
      </w:divBdr>
      <w:divsChild>
        <w:div w:id="2113356795">
          <w:marLeft w:val="547"/>
          <w:marRight w:val="0"/>
          <w:marTop w:val="154"/>
          <w:marBottom w:val="0"/>
          <w:divBdr>
            <w:top w:val="none" w:sz="0" w:space="0" w:color="auto"/>
            <w:left w:val="none" w:sz="0" w:space="0" w:color="auto"/>
            <w:bottom w:val="none" w:sz="0" w:space="0" w:color="auto"/>
            <w:right w:val="none" w:sz="0" w:space="0" w:color="auto"/>
          </w:divBdr>
        </w:div>
        <w:div w:id="2113357624">
          <w:marLeft w:val="547"/>
          <w:marRight w:val="0"/>
          <w:marTop w:val="154"/>
          <w:marBottom w:val="0"/>
          <w:divBdr>
            <w:top w:val="none" w:sz="0" w:space="0" w:color="auto"/>
            <w:left w:val="none" w:sz="0" w:space="0" w:color="auto"/>
            <w:bottom w:val="none" w:sz="0" w:space="0" w:color="auto"/>
            <w:right w:val="none" w:sz="0" w:space="0" w:color="auto"/>
          </w:divBdr>
        </w:div>
      </w:divsChild>
    </w:div>
    <w:div w:id="2113358119">
      <w:marLeft w:val="0"/>
      <w:marRight w:val="0"/>
      <w:marTop w:val="0"/>
      <w:marBottom w:val="0"/>
      <w:divBdr>
        <w:top w:val="none" w:sz="0" w:space="0" w:color="auto"/>
        <w:left w:val="none" w:sz="0" w:space="0" w:color="auto"/>
        <w:bottom w:val="none" w:sz="0" w:space="0" w:color="auto"/>
        <w:right w:val="none" w:sz="0" w:space="0" w:color="auto"/>
      </w:divBdr>
    </w:div>
    <w:div w:id="2113358122">
      <w:marLeft w:val="0"/>
      <w:marRight w:val="0"/>
      <w:marTop w:val="0"/>
      <w:marBottom w:val="0"/>
      <w:divBdr>
        <w:top w:val="none" w:sz="0" w:space="0" w:color="auto"/>
        <w:left w:val="none" w:sz="0" w:space="0" w:color="auto"/>
        <w:bottom w:val="none" w:sz="0" w:space="0" w:color="auto"/>
        <w:right w:val="none" w:sz="0" w:space="0" w:color="auto"/>
      </w:divBdr>
      <w:divsChild>
        <w:div w:id="2113355733">
          <w:marLeft w:val="0"/>
          <w:marRight w:val="0"/>
          <w:marTop w:val="0"/>
          <w:marBottom w:val="0"/>
          <w:divBdr>
            <w:top w:val="none" w:sz="0" w:space="0" w:color="auto"/>
            <w:left w:val="none" w:sz="0" w:space="0" w:color="auto"/>
            <w:bottom w:val="none" w:sz="0" w:space="0" w:color="auto"/>
            <w:right w:val="none" w:sz="0" w:space="0" w:color="auto"/>
          </w:divBdr>
          <w:divsChild>
            <w:div w:id="2113356033">
              <w:marLeft w:val="0"/>
              <w:marRight w:val="0"/>
              <w:marTop w:val="0"/>
              <w:marBottom w:val="0"/>
              <w:divBdr>
                <w:top w:val="none" w:sz="0" w:space="0" w:color="auto"/>
                <w:left w:val="none" w:sz="0" w:space="0" w:color="auto"/>
                <w:bottom w:val="none" w:sz="0" w:space="0" w:color="auto"/>
                <w:right w:val="none" w:sz="0" w:space="0" w:color="auto"/>
              </w:divBdr>
            </w:div>
            <w:div w:id="2113356404">
              <w:marLeft w:val="0"/>
              <w:marRight w:val="0"/>
              <w:marTop w:val="0"/>
              <w:marBottom w:val="0"/>
              <w:divBdr>
                <w:top w:val="none" w:sz="0" w:space="0" w:color="auto"/>
                <w:left w:val="none" w:sz="0" w:space="0" w:color="auto"/>
                <w:bottom w:val="none" w:sz="0" w:space="0" w:color="auto"/>
                <w:right w:val="none" w:sz="0" w:space="0" w:color="auto"/>
              </w:divBdr>
            </w:div>
            <w:div w:id="2113356500">
              <w:marLeft w:val="0"/>
              <w:marRight w:val="0"/>
              <w:marTop w:val="0"/>
              <w:marBottom w:val="0"/>
              <w:divBdr>
                <w:top w:val="none" w:sz="0" w:space="0" w:color="auto"/>
                <w:left w:val="none" w:sz="0" w:space="0" w:color="auto"/>
                <w:bottom w:val="none" w:sz="0" w:space="0" w:color="auto"/>
                <w:right w:val="none" w:sz="0" w:space="0" w:color="auto"/>
              </w:divBdr>
            </w:div>
            <w:div w:id="2113357531">
              <w:marLeft w:val="0"/>
              <w:marRight w:val="0"/>
              <w:marTop w:val="0"/>
              <w:marBottom w:val="0"/>
              <w:divBdr>
                <w:top w:val="none" w:sz="0" w:space="0" w:color="auto"/>
                <w:left w:val="none" w:sz="0" w:space="0" w:color="auto"/>
                <w:bottom w:val="none" w:sz="0" w:space="0" w:color="auto"/>
                <w:right w:val="none" w:sz="0" w:space="0" w:color="auto"/>
              </w:divBdr>
            </w:div>
            <w:div w:id="211335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24">
      <w:marLeft w:val="0"/>
      <w:marRight w:val="0"/>
      <w:marTop w:val="0"/>
      <w:marBottom w:val="0"/>
      <w:divBdr>
        <w:top w:val="none" w:sz="0" w:space="0" w:color="auto"/>
        <w:left w:val="none" w:sz="0" w:space="0" w:color="auto"/>
        <w:bottom w:val="none" w:sz="0" w:space="0" w:color="auto"/>
        <w:right w:val="none" w:sz="0" w:space="0" w:color="auto"/>
      </w:divBdr>
      <w:divsChild>
        <w:div w:id="2113357793">
          <w:marLeft w:val="0"/>
          <w:marRight w:val="0"/>
          <w:marTop w:val="0"/>
          <w:marBottom w:val="0"/>
          <w:divBdr>
            <w:top w:val="none" w:sz="0" w:space="0" w:color="auto"/>
            <w:left w:val="none" w:sz="0" w:space="0" w:color="auto"/>
            <w:bottom w:val="none" w:sz="0" w:space="0" w:color="auto"/>
            <w:right w:val="none" w:sz="0" w:space="0" w:color="auto"/>
          </w:divBdr>
        </w:div>
      </w:divsChild>
    </w:div>
    <w:div w:id="2113358125">
      <w:marLeft w:val="0"/>
      <w:marRight w:val="0"/>
      <w:marTop w:val="0"/>
      <w:marBottom w:val="0"/>
      <w:divBdr>
        <w:top w:val="none" w:sz="0" w:space="0" w:color="auto"/>
        <w:left w:val="none" w:sz="0" w:space="0" w:color="auto"/>
        <w:bottom w:val="none" w:sz="0" w:space="0" w:color="auto"/>
        <w:right w:val="none" w:sz="0" w:space="0" w:color="auto"/>
      </w:divBdr>
      <w:divsChild>
        <w:div w:id="2113358178">
          <w:marLeft w:val="0"/>
          <w:marRight w:val="0"/>
          <w:marTop w:val="0"/>
          <w:marBottom w:val="0"/>
          <w:divBdr>
            <w:top w:val="none" w:sz="0" w:space="0" w:color="auto"/>
            <w:left w:val="none" w:sz="0" w:space="0" w:color="auto"/>
            <w:bottom w:val="none" w:sz="0" w:space="0" w:color="auto"/>
            <w:right w:val="none" w:sz="0" w:space="0" w:color="auto"/>
          </w:divBdr>
          <w:divsChild>
            <w:div w:id="2113355096">
              <w:marLeft w:val="0"/>
              <w:marRight w:val="0"/>
              <w:marTop w:val="0"/>
              <w:marBottom w:val="0"/>
              <w:divBdr>
                <w:top w:val="none" w:sz="0" w:space="0" w:color="auto"/>
                <w:left w:val="none" w:sz="0" w:space="0" w:color="auto"/>
                <w:bottom w:val="none" w:sz="0" w:space="0" w:color="auto"/>
                <w:right w:val="none" w:sz="0" w:space="0" w:color="auto"/>
              </w:divBdr>
            </w:div>
            <w:div w:id="2113357572">
              <w:marLeft w:val="0"/>
              <w:marRight w:val="0"/>
              <w:marTop w:val="0"/>
              <w:marBottom w:val="0"/>
              <w:divBdr>
                <w:top w:val="none" w:sz="0" w:space="0" w:color="auto"/>
                <w:left w:val="none" w:sz="0" w:space="0" w:color="auto"/>
                <w:bottom w:val="none" w:sz="0" w:space="0" w:color="auto"/>
                <w:right w:val="none" w:sz="0" w:space="0" w:color="auto"/>
              </w:divBdr>
            </w:div>
            <w:div w:id="211335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1">
      <w:marLeft w:val="0"/>
      <w:marRight w:val="0"/>
      <w:marTop w:val="0"/>
      <w:marBottom w:val="0"/>
      <w:divBdr>
        <w:top w:val="none" w:sz="0" w:space="0" w:color="auto"/>
        <w:left w:val="none" w:sz="0" w:space="0" w:color="auto"/>
        <w:bottom w:val="none" w:sz="0" w:space="0" w:color="auto"/>
        <w:right w:val="none" w:sz="0" w:space="0" w:color="auto"/>
      </w:divBdr>
      <w:divsChild>
        <w:div w:id="2113356208">
          <w:marLeft w:val="0"/>
          <w:marRight w:val="0"/>
          <w:marTop w:val="0"/>
          <w:marBottom w:val="0"/>
          <w:divBdr>
            <w:top w:val="none" w:sz="0" w:space="0" w:color="auto"/>
            <w:left w:val="none" w:sz="0" w:space="0" w:color="auto"/>
            <w:bottom w:val="none" w:sz="0" w:space="0" w:color="auto"/>
            <w:right w:val="none" w:sz="0" w:space="0" w:color="auto"/>
          </w:divBdr>
          <w:divsChild>
            <w:div w:id="2113354977">
              <w:marLeft w:val="0"/>
              <w:marRight w:val="0"/>
              <w:marTop w:val="0"/>
              <w:marBottom w:val="0"/>
              <w:divBdr>
                <w:top w:val="none" w:sz="0" w:space="0" w:color="auto"/>
                <w:left w:val="none" w:sz="0" w:space="0" w:color="auto"/>
                <w:bottom w:val="none" w:sz="0" w:space="0" w:color="auto"/>
                <w:right w:val="none" w:sz="0" w:space="0" w:color="auto"/>
              </w:divBdr>
            </w:div>
            <w:div w:id="2113355093">
              <w:marLeft w:val="0"/>
              <w:marRight w:val="0"/>
              <w:marTop w:val="0"/>
              <w:marBottom w:val="0"/>
              <w:divBdr>
                <w:top w:val="none" w:sz="0" w:space="0" w:color="auto"/>
                <w:left w:val="none" w:sz="0" w:space="0" w:color="auto"/>
                <w:bottom w:val="none" w:sz="0" w:space="0" w:color="auto"/>
                <w:right w:val="none" w:sz="0" w:space="0" w:color="auto"/>
              </w:divBdr>
            </w:div>
            <w:div w:id="2113355848">
              <w:marLeft w:val="0"/>
              <w:marRight w:val="0"/>
              <w:marTop w:val="0"/>
              <w:marBottom w:val="0"/>
              <w:divBdr>
                <w:top w:val="none" w:sz="0" w:space="0" w:color="auto"/>
                <w:left w:val="none" w:sz="0" w:space="0" w:color="auto"/>
                <w:bottom w:val="none" w:sz="0" w:space="0" w:color="auto"/>
                <w:right w:val="none" w:sz="0" w:space="0" w:color="auto"/>
              </w:divBdr>
            </w:div>
            <w:div w:id="211335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2">
      <w:marLeft w:val="0"/>
      <w:marRight w:val="0"/>
      <w:marTop w:val="0"/>
      <w:marBottom w:val="0"/>
      <w:divBdr>
        <w:top w:val="none" w:sz="0" w:space="0" w:color="auto"/>
        <w:left w:val="none" w:sz="0" w:space="0" w:color="auto"/>
        <w:bottom w:val="none" w:sz="0" w:space="0" w:color="auto"/>
        <w:right w:val="none" w:sz="0" w:space="0" w:color="auto"/>
      </w:divBdr>
    </w:div>
    <w:div w:id="2113358135">
      <w:marLeft w:val="0"/>
      <w:marRight w:val="0"/>
      <w:marTop w:val="0"/>
      <w:marBottom w:val="0"/>
      <w:divBdr>
        <w:top w:val="none" w:sz="0" w:space="0" w:color="auto"/>
        <w:left w:val="none" w:sz="0" w:space="0" w:color="auto"/>
        <w:bottom w:val="none" w:sz="0" w:space="0" w:color="auto"/>
        <w:right w:val="none" w:sz="0" w:space="0" w:color="auto"/>
      </w:divBdr>
      <w:divsChild>
        <w:div w:id="2113354997">
          <w:marLeft w:val="0"/>
          <w:marRight w:val="0"/>
          <w:marTop w:val="0"/>
          <w:marBottom w:val="0"/>
          <w:divBdr>
            <w:top w:val="none" w:sz="0" w:space="0" w:color="auto"/>
            <w:left w:val="none" w:sz="0" w:space="0" w:color="auto"/>
            <w:bottom w:val="none" w:sz="0" w:space="0" w:color="auto"/>
            <w:right w:val="none" w:sz="0" w:space="0" w:color="auto"/>
          </w:divBdr>
        </w:div>
      </w:divsChild>
    </w:div>
    <w:div w:id="2113358136">
      <w:marLeft w:val="0"/>
      <w:marRight w:val="0"/>
      <w:marTop w:val="0"/>
      <w:marBottom w:val="0"/>
      <w:divBdr>
        <w:top w:val="none" w:sz="0" w:space="0" w:color="auto"/>
        <w:left w:val="none" w:sz="0" w:space="0" w:color="auto"/>
        <w:bottom w:val="none" w:sz="0" w:space="0" w:color="auto"/>
        <w:right w:val="none" w:sz="0" w:space="0" w:color="auto"/>
      </w:divBdr>
    </w:div>
    <w:div w:id="2113358137">
      <w:marLeft w:val="0"/>
      <w:marRight w:val="0"/>
      <w:marTop w:val="0"/>
      <w:marBottom w:val="0"/>
      <w:divBdr>
        <w:top w:val="none" w:sz="0" w:space="0" w:color="auto"/>
        <w:left w:val="none" w:sz="0" w:space="0" w:color="auto"/>
        <w:bottom w:val="none" w:sz="0" w:space="0" w:color="auto"/>
        <w:right w:val="none" w:sz="0" w:space="0" w:color="auto"/>
      </w:divBdr>
      <w:divsChild>
        <w:div w:id="2113356531">
          <w:marLeft w:val="0"/>
          <w:marRight w:val="0"/>
          <w:marTop w:val="0"/>
          <w:marBottom w:val="0"/>
          <w:divBdr>
            <w:top w:val="none" w:sz="0" w:space="0" w:color="auto"/>
            <w:left w:val="none" w:sz="0" w:space="0" w:color="auto"/>
            <w:bottom w:val="none" w:sz="0" w:space="0" w:color="auto"/>
            <w:right w:val="none" w:sz="0" w:space="0" w:color="auto"/>
          </w:divBdr>
        </w:div>
      </w:divsChild>
    </w:div>
    <w:div w:id="2113358141">
      <w:marLeft w:val="0"/>
      <w:marRight w:val="0"/>
      <w:marTop w:val="0"/>
      <w:marBottom w:val="0"/>
      <w:divBdr>
        <w:top w:val="none" w:sz="0" w:space="0" w:color="auto"/>
        <w:left w:val="none" w:sz="0" w:space="0" w:color="auto"/>
        <w:bottom w:val="none" w:sz="0" w:space="0" w:color="auto"/>
        <w:right w:val="none" w:sz="0" w:space="0" w:color="auto"/>
      </w:divBdr>
      <w:divsChild>
        <w:div w:id="2113357104">
          <w:marLeft w:val="0"/>
          <w:marRight w:val="0"/>
          <w:marTop w:val="0"/>
          <w:marBottom w:val="0"/>
          <w:divBdr>
            <w:top w:val="none" w:sz="0" w:space="0" w:color="auto"/>
            <w:left w:val="none" w:sz="0" w:space="0" w:color="auto"/>
            <w:bottom w:val="none" w:sz="0" w:space="0" w:color="auto"/>
            <w:right w:val="none" w:sz="0" w:space="0" w:color="auto"/>
          </w:divBdr>
        </w:div>
      </w:divsChild>
    </w:div>
    <w:div w:id="2113358142">
      <w:marLeft w:val="0"/>
      <w:marRight w:val="0"/>
      <w:marTop w:val="0"/>
      <w:marBottom w:val="0"/>
      <w:divBdr>
        <w:top w:val="none" w:sz="0" w:space="0" w:color="auto"/>
        <w:left w:val="none" w:sz="0" w:space="0" w:color="auto"/>
        <w:bottom w:val="none" w:sz="0" w:space="0" w:color="auto"/>
        <w:right w:val="none" w:sz="0" w:space="0" w:color="auto"/>
      </w:divBdr>
      <w:divsChild>
        <w:div w:id="2113356141">
          <w:marLeft w:val="0"/>
          <w:marRight w:val="0"/>
          <w:marTop w:val="0"/>
          <w:marBottom w:val="0"/>
          <w:divBdr>
            <w:top w:val="none" w:sz="0" w:space="0" w:color="auto"/>
            <w:left w:val="none" w:sz="0" w:space="0" w:color="auto"/>
            <w:bottom w:val="none" w:sz="0" w:space="0" w:color="auto"/>
            <w:right w:val="none" w:sz="0" w:space="0" w:color="auto"/>
          </w:divBdr>
          <w:divsChild>
            <w:div w:id="211335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57">
      <w:marLeft w:val="0"/>
      <w:marRight w:val="0"/>
      <w:marTop w:val="0"/>
      <w:marBottom w:val="0"/>
      <w:divBdr>
        <w:top w:val="none" w:sz="0" w:space="0" w:color="auto"/>
        <w:left w:val="none" w:sz="0" w:space="0" w:color="auto"/>
        <w:bottom w:val="none" w:sz="0" w:space="0" w:color="auto"/>
        <w:right w:val="none" w:sz="0" w:space="0" w:color="auto"/>
      </w:divBdr>
      <w:divsChild>
        <w:div w:id="2113355344">
          <w:marLeft w:val="0"/>
          <w:marRight w:val="0"/>
          <w:marTop w:val="0"/>
          <w:marBottom w:val="0"/>
          <w:divBdr>
            <w:top w:val="none" w:sz="0" w:space="0" w:color="auto"/>
            <w:left w:val="none" w:sz="0" w:space="0" w:color="auto"/>
            <w:bottom w:val="none" w:sz="0" w:space="0" w:color="auto"/>
            <w:right w:val="none" w:sz="0" w:space="0" w:color="auto"/>
          </w:divBdr>
        </w:div>
      </w:divsChild>
    </w:div>
    <w:div w:id="2113358158">
      <w:marLeft w:val="0"/>
      <w:marRight w:val="0"/>
      <w:marTop w:val="0"/>
      <w:marBottom w:val="0"/>
      <w:divBdr>
        <w:top w:val="none" w:sz="0" w:space="0" w:color="auto"/>
        <w:left w:val="none" w:sz="0" w:space="0" w:color="auto"/>
        <w:bottom w:val="none" w:sz="0" w:space="0" w:color="auto"/>
        <w:right w:val="none" w:sz="0" w:space="0" w:color="auto"/>
      </w:divBdr>
    </w:div>
    <w:div w:id="2113358159">
      <w:marLeft w:val="0"/>
      <w:marRight w:val="0"/>
      <w:marTop w:val="0"/>
      <w:marBottom w:val="0"/>
      <w:divBdr>
        <w:top w:val="none" w:sz="0" w:space="0" w:color="auto"/>
        <w:left w:val="none" w:sz="0" w:space="0" w:color="auto"/>
        <w:bottom w:val="none" w:sz="0" w:space="0" w:color="auto"/>
        <w:right w:val="none" w:sz="0" w:space="0" w:color="auto"/>
      </w:divBdr>
      <w:divsChild>
        <w:div w:id="2113358617">
          <w:marLeft w:val="0"/>
          <w:marRight w:val="0"/>
          <w:marTop w:val="0"/>
          <w:marBottom w:val="0"/>
          <w:divBdr>
            <w:top w:val="none" w:sz="0" w:space="0" w:color="auto"/>
            <w:left w:val="none" w:sz="0" w:space="0" w:color="auto"/>
            <w:bottom w:val="none" w:sz="0" w:space="0" w:color="auto"/>
            <w:right w:val="none" w:sz="0" w:space="0" w:color="auto"/>
          </w:divBdr>
          <w:divsChild>
            <w:div w:id="2113354984">
              <w:marLeft w:val="0"/>
              <w:marRight w:val="0"/>
              <w:marTop w:val="0"/>
              <w:marBottom w:val="0"/>
              <w:divBdr>
                <w:top w:val="none" w:sz="0" w:space="0" w:color="auto"/>
                <w:left w:val="none" w:sz="0" w:space="0" w:color="auto"/>
                <w:bottom w:val="none" w:sz="0" w:space="0" w:color="auto"/>
                <w:right w:val="none" w:sz="0" w:space="0" w:color="auto"/>
              </w:divBdr>
            </w:div>
            <w:div w:id="2113355243">
              <w:marLeft w:val="0"/>
              <w:marRight w:val="0"/>
              <w:marTop w:val="0"/>
              <w:marBottom w:val="0"/>
              <w:divBdr>
                <w:top w:val="none" w:sz="0" w:space="0" w:color="auto"/>
                <w:left w:val="none" w:sz="0" w:space="0" w:color="auto"/>
                <w:bottom w:val="none" w:sz="0" w:space="0" w:color="auto"/>
                <w:right w:val="none" w:sz="0" w:space="0" w:color="auto"/>
              </w:divBdr>
            </w:div>
            <w:div w:id="2113355381">
              <w:marLeft w:val="0"/>
              <w:marRight w:val="0"/>
              <w:marTop w:val="0"/>
              <w:marBottom w:val="0"/>
              <w:divBdr>
                <w:top w:val="none" w:sz="0" w:space="0" w:color="auto"/>
                <w:left w:val="none" w:sz="0" w:space="0" w:color="auto"/>
                <w:bottom w:val="none" w:sz="0" w:space="0" w:color="auto"/>
                <w:right w:val="none" w:sz="0" w:space="0" w:color="auto"/>
              </w:divBdr>
            </w:div>
            <w:div w:id="2113355481">
              <w:marLeft w:val="0"/>
              <w:marRight w:val="0"/>
              <w:marTop w:val="0"/>
              <w:marBottom w:val="0"/>
              <w:divBdr>
                <w:top w:val="none" w:sz="0" w:space="0" w:color="auto"/>
                <w:left w:val="none" w:sz="0" w:space="0" w:color="auto"/>
                <w:bottom w:val="none" w:sz="0" w:space="0" w:color="auto"/>
                <w:right w:val="none" w:sz="0" w:space="0" w:color="auto"/>
              </w:divBdr>
            </w:div>
            <w:div w:id="2113357435">
              <w:marLeft w:val="0"/>
              <w:marRight w:val="0"/>
              <w:marTop w:val="0"/>
              <w:marBottom w:val="0"/>
              <w:divBdr>
                <w:top w:val="none" w:sz="0" w:space="0" w:color="auto"/>
                <w:left w:val="none" w:sz="0" w:space="0" w:color="auto"/>
                <w:bottom w:val="none" w:sz="0" w:space="0" w:color="auto"/>
                <w:right w:val="none" w:sz="0" w:space="0" w:color="auto"/>
              </w:divBdr>
            </w:div>
            <w:div w:id="2113357692">
              <w:marLeft w:val="0"/>
              <w:marRight w:val="0"/>
              <w:marTop w:val="0"/>
              <w:marBottom w:val="0"/>
              <w:divBdr>
                <w:top w:val="none" w:sz="0" w:space="0" w:color="auto"/>
                <w:left w:val="none" w:sz="0" w:space="0" w:color="auto"/>
                <w:bottom w:val="none" w:sz="0" w:space="0" w:color="auto"/>
                <w:right w:val="none" w:sz="0" w:space="0" w:color="auto"/>
              </w:divBdr>
            </w:div>
            <w:div w:id="211335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0">
      <w:marLeft w:val="0"/>
      <w:marRight w:val="0"/>
      <w:marTop w:val="0"/>
      <w:marBottom w:val="0"/>
      <w:divBdr>
        <w:top w:val="none" w:sz="0" w:space="0" w:color="auto"/>
        <w:left w:val="none" w:sz="0" w:space="0" w:color="auto"/>
        <w:bottom w:val="none" w:sz="0" w:space="0" w:color="auto"/>
        <w:right w:val="none" w:sz="0" w:space="0" w:color="auto"/>
      </w:divBdr>
      <w:divsChild>
        <w:div w:id="2113357786">
          <w:marLeft w:val="0"/>
          <w:marRight w:val="0"/>
          <w:marTop w:val="0"/>
          <w:marBottom w:val="0"/>
          <w:divBdr>
            <w:top w:val="none" w:sz="0" w:space="0" w:color="auto"/>
            <w:left w:val="none" w:sz="0" w:space="0" w:color="auto"/>
            <w:bottom w:val="none" w:sz="0" w:space="0" w:color="auto"/>
            <w:right w:val="none" w:sz="0" w:space="0" w:color="auto"/>
          </w:divBdr>
        </w:div>
      </w:divsChild>
    </w:div>
    <w:div w:id="2113358163">
      <w:marLeft w:val="0"/>
      <w:marRight w:val="0"/>
      <w:marTop w:val="0"/>
      <w:marBottom w:val="0"/>
      <w:divBdr>
        <w:top w:val="none" w:sz="0" w:space="0" w:color="auto"/>
        <w:left w:val="none" w:sz="0" w:space="0" w:color="auto"/>
        <w:bottom w:val="none" w:sz="0" w:space="0" w:color="auto"/>
        <w:right w:val="none" w:sz="0" w:space="0" w:color="auto"/>
      </w:divBdr>
      <w:divsChild>
        <w:div w:id="2113356219">
          <w:marLeft w:val="0"/>
          <w:marRight w:val="0"/>
          <w:marTop w:val="0"/>
          <w:marBottom w:val="0"/>
          <w:divBdr>
            <w:top w:val="none" w:sz="0" w:space="0" w:color="auto"/>
            <w:left w:val="none" w:sz="0" w:space="0" w:color="auto"/>
            <w:bottom w:val="none" w:sz="0" w:space="0" w:color="auto"/>
            <w:right w:val="none" w:sz="0" w:space="0" w:color="auto"/>
          </w:divBdr>
        </w:div>
      </w:divsChild>
    </w:div>
    <w:div w:id="2113358165">
      <w:marLeft w:val="0"/>
      <w:marRight w:val="0"/>
      <w:marTop w:val="0"/>
      <w:marBottom w:val="0"/>
      <w:divBdr>
        <w:top w:val="none" w:sz="0" w:space="0" w:color="auto"/>
        <w:left w:val="none" w:sz="0" w:space="0" w:color="auto"/>
        <w:bottom w:val="none" w:sz="0" w:space="0" w:color="auto"/>
        <w:right w:val="none" w:sz="0" w:space="0" w:color="auto"/>
      </w:divBdr>
      <w:divsChild>
        <w:div w:id="2113358663">
          <w:marLeft w:val="0"/>
          <w:marRight w:val="0"/>
          <w:marTop w:val="0"/>
          <w:marBottom w:val="0"/>
          <w:divBdr>
            <w:top w:val="none" w:sz="0" w:space="0" w:color="auto"/>
            <w:left w:val="none" w:sz="0" w:space="0" w:color="auto"/>
            <w:bottom w:val="none" w:sz="0" w:space="0" w:color="auto"/>
            <w:right w:val="none" w:sz="0" w:space="0" w:color="auto"/>
          </w:divBdr>
          <w:divsChild>
            <w:div w:id="2113355396">
              <w:marLeft w:val="0"/>
              <w:marRight w:val="0"/>
              <w:marTop w:val="0"/>
              <w:marBottom w:val="0"/>
              <w:divBdr>
                <w:top w:val="none" w:sz="0" w:space="0" w:color="auto"/>
                <w:left w:val="none" w:sz="0" w:space="0" w:color="auto"/>
                <w:bottom w:val="none" w:sz="0" w:space="0" w:color="auto"/>
                <w:right w:val="none" w:sz="0" w:space="0" w:color="auto"/>
              </w:divBdr>
            </w:div>
            <w:div w:id="211335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7">
      <w:marLeft w:val="0"/>
      <w:marRight w:val="0"/>
      <w:marTop w:val="0"/>
      <w:marBottom w:val="0"/>
      <w:divBdr>
        <w:top w:val="none" w:sz="0" w:space="0" w:color="auto"/>
        <w:left w:val="none" w:sz="0" w:space="0" w:color="auto"/>
        <w:bottom w:val="none" w:sz="0" w:space="0" w:color="auto"/>
        <w:right w:val="none" w:sz="0" w:space="0" w:color="auto"/>
      </w:divBdr>
      <w:divsChild>
        <w:div w:id="2113358181">
          <w:marLeft w:val="0"/>
          <w:marRight w:val="0"/>
          <w:marTop w:val="0"/>
          <w:marBottom w:val="0"/>
          <w:divBdr>
            <w:top w:val="none" w:sz="0" w:space="0" w:color="auto"/>
            <w:left w:val="none" w:sz="0" w:space="0" w:color="auto"/>
            <w:bottom w:val="none" w:sz="0" w:space="0" w:color="auto"/>
            <w:right w:val="none" w:sz="0" w:space="0" w:color="auto"/>
          </w:divBdr>
          <w:divsChild>
            <w:div w:id="2113355255">
              <w:marLeft w:val="0"/>
              <w:marRight w:val="0"/>
              <w:marTop w:val="0"/>
              <w:marBottom w:val="0"/>
              <w:divBdr>
                <w:top w:val="none" w:sz="0" w:space="0" w:color="auto"/>
                <w:left w:val="none" w:sz="0" w:space="0" w:color="auto"/>
                <w:bottom w:val="none" w:sz="0" w:space="0" w:color="auto"/>
                <w:right w:val="none" w:sz="0" w:space="0" w:color="auto"/>
              </w:divBdr>
            </w:div>
            <w:div w:id="2113358291">
              <w:marLeft w:val="0"/>
              <w:marRight w:val="0"/>
              <w:marTop w:val="0"/>
              <w:marBottom w:val="0"/>
              <w:divBdr>
                <w:top w:val="none" w:sz="0" w:space="0" w:color="auto"/>
                <w:left w:val="none" w:sz="0" w:space="0" w:color="auto"/>
                <w:bottom w:val="none" w:sz="0" w:space="0" w:color="auto"/>
                <w:right w:val="none" w:sz="0" w:space="0" w:color="auto"/>
              </w:divBdr>
            </w:div>
            <w:div w:id="211335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76">
      <w:marLeft w:val="0"/>
      <w:marRight w:val="0"/>
      <w:marTop w:val="0"/>
      <w:marBottom w:val="0"/>
      <w:divBdr>
        <w:top w:val="none" w:sz="0" w:space="0" w:color="auto"/>
        <w:left w:val="none" w:sz="0" w:space="0" w:color="auto"/>
        <w:bottom w:val="none" w:sz="0" w:space="0" w:color="auto"/>
        <w:right w:val="none" w:sz="0" w:space="0" w:color="auto"/>
      </w:divBdr>
      <w:divsChild>
        <w:div w:id="2113355388">
          <w:marLeft w:val="0"/>
          <w:marRight w:val="0"/>
          <w:marTop w:val="0"/>
          <w:marBottom w:val="0"/>
          <w:divBdr>
            <w:top w:val="none" w:sz="0" w:space="0" w:color="auto"/>
            <w:left w:val="none" w:sz="0" w:space="0" w:color="auto"/>
            <w:bottom w:val="none" w:sz="0" w:space="0" w:color="auto"/>
            <w:right w:val="none" w:sz="0" w:space="0" w:color="auto"/>
          </w:divBdr>
          <w:divsChild>
            <w:div w:id="2113355611">
              <w:marLeft w:val="0"/>
              <w:marRight w:val="0"/>
              <w:marTop w:val="0"/>
              <w:marBottom w:val="0"/>
              <w:divBdr>
                <w:top w:val="none" w:sz="0" w:space="0" w:color="auto"/>
                <w:left w:val="none" w:sz="0" w:space="0" w:color="auto"/>
                <w:bottom w:val="none" w:sz="0" w:space="0" w:color="auto"/>
                <w:right w:val="none" w:sz="0" w:space="0" w:color="auto"/>
              </w:divBdr>
            </w:div>
            <w:div w:id="2113358330">
              <w:marLeft w:val="0"/>
              <w:marRight w:val="0"/>
              <w:marTop w:val="0"/>
              <w:marBottom w:val="0"/>
              <w:divBdr>
                <w:top w:val="none" w:sz="0" w:space="0" w:color="auto"/>
                <w:left w:val="none" w:sz="0" w:space="0" w:color="auto"/>
                <w:bottom w:val="none" w:sz="0" w:space="0" w:color="auto"/>
                <w:right w:val="none" w:sz="0" w:space="0" w:color="auto"/>
              </w:divBdr>
            </w:div>
            <w:div w:id="211335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3">
      <w:marLeft w:val="0"/>
      <w:marRight w:val="0"/>
      <w:marTop w:val="0"/>
      <w:marBottom w:val="0"/>
      <w:divBdr>
        <w:top w:val="none" w:sz="0" w:space="0" w:color="auto"/>
        <w:left w:val="none" w:sz="0" w:space="0" w:color="auto"/>
        <w:bottom w:val="none" w:sz="0" w:space="0" w:color="auto"/>
        <w:right w:val="none" w:sz="0" w:space="0" w:color="auto"/>
      </w:divBdr>
      <w:divsChild>
        <w:div w:id="2113355495">
          <w:marLeft w:val="0"/>
          <w:marRight w:val="0"/>
          <w:marTop w:val="0"/>
          <w:marBottom w:val="0"/>
          <w:divBdr>
            <w:top w:val="none" w:sz="0" w:space="0" w:color="auto"/>
            <w:left w:val="none" w:sz="0" w:space="0" w:color="auto"/>
            <w:bottom w:val="none" w:sz="0" w:space="0" w:color="auto"/>
            <w:right w:val="none" w:sz="0" w:space="0" w:color="auto"/>
          </w:divBdr>
          <w:divsChild>
            <w:div w:id="211335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5">
      <w:marLeft w:val="0"/>
      <w:marRight w:val="0"/>
      <w:marTop w:val="0"/>
      <w:marBottom w:val="0"/>
      <w:divBdr>
        <w:top w:val="none" w:sz="0" w:space="0" w:color="auto"/>
        <w:left w:val="none" w:sz="0" w:space="0" w:color="auto"/>
        <w:bottom w:val="none" w:sz="0" w:space="0" w:color="auto"/>
        <w:right w:val="none" w:sz="0" w:space="0" w:color="auto"/>
      </w:divBdr>
      <w:divsChild>
        <w:div w:id="2113355115">
          <w:marLeft w:val="0"/>
          <w:marRight w:val="0"/>
          <w:marTop w:val="0"/>
          <w:marBottom w:val="0"/>
          <w:divBdr>
            <w:top w:val="none" w:sz="0" w:space="0" w:color="auto"/>
            <w:left w:val="none" w:sz="0" w:space="0" w:color="auto"/>
            <w:bottom w:val="none" w:sz="0" w:space="0" w:color="auto"/>
            <w:right w:val="none" w:sz="0" w:space="0" w:color="auto"/>
          </w:divBdr>
        </w:div>
      </w:divsChild>
    </w:div>
    <w:div w:id="2113358191">
      <w:marLeft w:val="0"/>
      <w:marRight w:val="0"/>
      <w:marTop w:val="0"/>
      <w:marBottom w:val="0"/>
      <w:divBdr>
        <w:top w:val="none" w:sz="0" w:space="0" w:color="auto"/>
        <w:left w:val="none" w:sz="0" w:space="0" w:color="auto"/>
        <w:bottom w:val="none" w:sz="0" w:space="0" w:color="auto"/>
        <w:right w:val="none" w:sz="0" w:space="0" w:color="auto"/>
      </w:divBdr>
      <w:divsChild>
        <w:div w:id="2113358546">
          <w:marLeft w:val="0"/>
          <w:marRight w:val="0"/>
          <w:marTop w:val="0"/>
          <w:marBottom w:val="0"/>
          <w:divBdr>
            <w:top w:val="none" w:sz="0" w:space="0" w:color="auto"/>
            <w:left w:val="none" w:sz="0" w:space="0" w:color="auto"/>
            <w:bottom w:val="none" w:sz="0" w:space="0" w:color="auto"/>
            <w:right w:val="none" w:sz="0" w:space="0" w:color="auto"/>
          </w:divBdr>
        </w:div>
      </w:divsChild>
    </w:div>
    <w:div w:id="2113358192">
      <w:marLeft w:val="0"/>
      <w:marRight w:val="0"/>
      <w:marTop w:val="0"/>
      <w:marBottom w:val="0"/>
      <w:divBdr>
        <w:top w:val="none" w:sz="0" w:space="0" w:color="auto"/>
        <w:left w:val="none" w:sz="0" w:space="0" w:color="auto"/>
        <w:bottom w:val="none" w:sz="0" w:space="0" w:color="auto"/>
        <w:right w:val="none" w:sz="0" w:space="0" w:color="auto"/>
      </w:divBdr>
      <w:divsChild>
        <w:div w:id="2113357801">
          <w:marLeft w:val="0"/>
          <w:marRight w:val="0"/>
          <w:marTop w:val="0"/>
          <w:marBottom w:val="0"/>
          <w:divBdr>
            <w:top w:val="none" w:sz="0" w:space="0" w:color="auto"/>
            <w:left w:val="none" w:sz="0" w:space="0" w:color="auto"/>
            <w:bottom w:val="none" w:sz="0" w:space="0" w:color="auto"/>
            <w:right w:val="none" w:sz="0" w:space="0" w:color="auto"/>
          </w:divBdr>
        </w:div>
      </w:divsChild>
    </w:div>
    <w:div w:id="2113358195">
      <w:marLeft w:val="0"/>
      <w:marRight w:val="0"/>
      <w:marTop w:val="0"/>
      <w:marBottom w:val="0"/>
      <w:divBdr>
        <w:top w:val="none" w:sz="0" w:space="0" w:color="auto"/>
        <w:left w:val="none" w:sz="0" w:space="0" w:color="auto"/>
        <w:bottom w:val="none" w:sz="0" w:space="0" w:color="auto"/>
        <w:right w:val="none" w:sz="0" w:space="0" w:color="auto"/>
      </w:divBdr>
    </w:div>
    <w:div w:id="2113358199">
      <w:marLeft w:val="0"/>
      <w:marRight w:val="0"/>
      <w:marTop w:val="0"/>
      <w:marBottom w:val="0"/>
      <w:divBdr>
        <w:top w:val="none" w:sz="0" w:space="0" w:color="auto"/>
        <w:left w:val="none" w:sz="0" w:space="0" w:color="auto"/>
        <w:bottom w:val="none" w:sz="0" w:space="0" w:color="auto"/>
        <w:right w:val="none" w:sz="0" w:space="0" w:color="auto"/>
      </w:divBdr>
      <w:divsChild>
        <w:div w:id="2113356774">
          <w:marLeft w:val="0"/>
          <w:marRight w:val="0"/>
          <w:marTop w:val="0"/>
          <w:marBottom w:val="0"/>
          <w:divBdr>
            <w:top w:val="none" w:sz="0" w:space="0" w:color="auto"/>
            <w:left w:val="none" w:sz="0" w:space="0" w:color="auto"/>
            <w:bottom w:val="none" w:sz="0" w:space="0" w:color="auto"/>
            <w:right w:val="none" w:sz="0" w:space="0" w:color="auto"/>
          </w:divBdr>
        </w:div>
      </w:divsChild>
    </w:div>
    <w:div w:id="2113358205">
      <w:marLeft w:val="0"/>
      <w:marRight w:val="0"/>
      <w:marTop w:val="0"/>
      <w:marBottom w:val="0"/>
      <w:divBdr>
        <w:top w:val="none" w:sz="0" w:space="0" w:color="auto"/>
        <w:left w:val="none" w:sz="0" w:space="0" w:color="auto"/>
        <w:bottom w:val="none" w:sz="0" w:space="0" w:color="auto"/>
        <w:right w:val="none" w:sz="0" w:space="0" w:color="auto"/>
      </w:divBdr>
      <w:divsChild>
        <w:div w:id="2113356056">
          <w:marLeft w:val="0"/>
          <w:marRight w:val="0"/>
          <w:marTop w:val="0"/>
          <w:marBottom w:val="0"/>
          <w:divBdr>
            <w:top w:val="none" w:sz="0" w:space="0" w:color="auto"/>
            <w:left w:val="none" w:sz="0" w:space="0" w:color="auto"/>
            <w:bottom w:val="none" w:sz="0" w:space="0" w:color="auto"/>
            <w:right w:val="none" w:sz="0" w:space="0" w:color="auto"/>
          </w:divBdr>
        </w:div>
      </w:divsChild>
    </w:div>
    <w:div w:id="2113358207">
      <w:marLeft w:val="0"/>
      <w:marRight w:val="0"/>
      <w:marTop w:val="0"/>
      <w:marBottom w:val="0"/>
      <w:divBdr>
        <w:top w:val="none" w:sz="0" w:space="0" w:color="auto"/>
        <w:left w:val="none" w:sz="0" w:space="0" w:color="auto"/>
        <w:bottom w:val="none" w:sz="0" w:space="0" w:color="auto"/>
        <w:right w:val="none" w:sz="0" w:space="0" w:color="auto"/>
      </w:divBdr>
    </w:div>
    <w:div w:id="2113358209">
      <w:marLeft w:val="0"/>
      <w:marRight w:val="0"/>
      <w:marTop w:val="0"/>
      <w:marBottom w:val="0"/>
      <w:divBdr>
        <w:top w:val="none" w:sz="0" w:space="0" w:color="auto"/>
        <w:left w:val="none" w:sz="0" w:space="0" w:color="auto"/>
        <w:bottom w:val="none" w:sz="0" w:space="0" w:color="auto"/>
        <w:right w:val="none" w:sz="0" w:space="0" w:color="auto"/>
      </w:divBdr>
      <w:divsChild>
        <w:div w:id="2113358236">
          <w:marLeft w:val="0"/>
          <w:marRight w:val="0"/>
          <w:marTop w:val="0"/>
          <w:marBottom w:val="0"/>
          <w:divBdr>
            <w:top w:val="none" w:sz="0" w:space="0" w:color="auto"/>
            <w:left w:val="none" w:sz="0" w:space="0" w:color="auto"/>
            <w:bottom w:val="none" w:sz="0" w:space="0" w:color="auto"/>
            <w:right w:val="none" w:sz="0" w:space="0" w:color="auto"/>
          </w:divBdr>
          <w:divsChild>
            <w:div w:id="2113357772">
              <w:marLeft w:val="0"/>
              <w:marRight w:val="0"/>
              <w:marTop w:val="0"/>
              <w:marBottom w:val="0"/>
              <w:divBdr>
                <w:top w:val="none" w:sz="0" w:space="0" w:color="auto"/>
                <w:left w:val="none" w:sz="0" w:space="0" w:color="auto"/>
                <w:bottom w:val="none" w:sz="0" w:space="0" w:color="auto"/>
                <w:right w:val="none" w:sz="0" w:space="0" w:color="auto"/>
              </w:divBdr>
            </w:div>
            <w:div w:id="211335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0">
      <w:marLeft w:val="0"/>
      <w:marRight w:val="0"/>
      <w:marTop w:val="0"/>
      <w:marBottom w:val="0"/>
      <w:divBdr>
        <w:top w:val="none" w:sz="0" w:space="0" w:color="auto"/>
        <w:left w:val="none" w:sz="0" w:space="0" w:color="auto"/>
        <w:bottom w:val="none" w:sz="0" w:space="0" w:color="auto"/>
        <w:right w:val="none" w:sz="0" w:space="0" w:color="auto"/>
      </w:divBdr>
      <w:divsChild>
        <w:div w:id="2113354991">
          <w:marLeft w:val="0"/>
          <w:marRight w:val="0"/>
          <w:marTop w:val="0"/>
          <w:marBottom w:val="0"/>
          <w:divBdr>
            <w:top w:val="none" w:sz="0" w:space="0" w:color="auto"/>
            <w:left w:val="none" w:sz="0" w:space="0" w:color="auto"/>
            <w:bottom w:val="none" w:sz="0" w:space="0" w:color="auto"/>
            <w:right w:val="none" w:sz="0" w:space="0" w:color="auto"/>
          </w:divBdr>
          <w:divsChild>
            <w:div w:id="2113355466">
              <w:marLeft w:val="0"/>
              <w:marRight w:val="0"/>
              <w:marTop w:val="0"/>
              <w:marBottom w:val="0"/>
              <w:divBdr>
                <w:top w:val="none" w:sz="0" w:space="0" w:color="auto"/>
                <w:left w:val="none" w:sz="0" w:space="0" w:color="auto"/>
                <w:bottom w:val="none" w:sz="0" w:space="0" w:color="auto"/>
                <w:right w:val="none" w:sz="0" w:space="0" w:color="auto"/>
              </w:divBdr>
            </w:div>
            <w:div w:id="211335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4">
      <w:marLeft w:val="0"/>
      <w:marRight w:val="0"/>
      <w:marTop w:val="0"/>
      <w:marBottom w:val="0"/>
      <w:divBdr>
        <w:top w:val="none" w:sz="0" w:space="0" w:color="auto"/>
        <w:left w:val="none" w:sz="0" w:space="0" w:color="auto"/>
        <w:bottom w:val="none" w:sz="0" w:space="0" w:color="auto"/>
        <w:right w:val="none" w:sz="0" w:space="0" w:color="auto"/>
      </w:divBdr>
      <w:divsChild>
        <w:div w:id="2113358835">
          <w:marLeft w:val="0"/>
          <w:marRight w:val="0"/>
          <w:marTop w:val="0"/>
          <w:marBottom w:val="0"/>
          <w:divBdr>
            <w:top w:val="none" w:sz="0" w:space="0" w:color="auto"/>
            <w:left w:val="none" w:sz="0" w:space="0" w:color="auto"/>
            <w:bottom w:val="none" w:sz="0" w:space="0" w:color="auto"/>
            <w:right w:val="none" w:sz="0" w:space="0" w:color="auto"/>
          </w:divBdr>
          <w:divsChild>
            <w:div w:id="2113354937">
              <w:marLeft w:val="0"/>
              <w:marRight w:val="0"/>
              <w:marTop w:val="0"/>
              <w:marBottom w:val="0"/>
              <w:divBdr>
                <w:top w:val="none" w:sz="0" w:space="0" w:color="auto"/>
                <w:left w:val="none" w:sz="0" w:space="0" w:color="auto"/>
                <w:bottom w:val="none" w:sz="0" w:space="0" w:color="auto"/>
                <w:right w:val="none" w:sz="0" w:space="0" w:color="auto"/>
              </w:divBdr>
            </w:div>
            <w:div w:id="2113356236">
              <w:marLeft w:val="0"/>
              <w:marRight w:val="0"/>
              <w:marTop w:val="0"/>
              <w:marBottom w:val="0"/>
              <w:divBdr>
                <w:top w:val="none" w:sz="0" w:space="0" w:color="auto"/>
                <w:left w:val="none" w:sz="0" w:space="0" w:color="auto"/>
                <w:bottom w:val="none" w:sz="0" w:space="0" w:color="auto"/>
                <w:right w:val="none" w:sz="0" w:space="0" w:color="auto"/>
              </w:divBdr>
            </w:div>
            <w:div w:id="2113358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7">
      <w:marLeft w:val="0"/>
      <w:marRight w:val="0"/>
      <w:marTop w:val="0"/>
      <w:marBottom w:val="0"/>
      <w:divBdr>
        <w:top w:val="none" w:sz="0" w:space="0" w:color="auto"/>
        <w:left w:val="none" w:sz="0" w:space="0" w:color="auto"/>
        <w:bottom w:val="none" w:sz="0" w:space="0" w:color="auto"/>
        <w:right w:val="none" w:sz="0" w:space="0" w:color="auto"/>
      </w:divBdr>
      <w:divsChild>
        <w:div w:id="2113355310">
          <w:marLeft w:val="0"/>
          <w:marRight w:val="0"/>
          <w:marTop w:val="0"/>
          <w:marBottom w:val="0"/>
          <w:divBdr>
            <w:top w:val="none" w:sz="0" w:space="0" w:color="auto"/>
            <w:left w:val="none" w:sz="0" w:space="0" w:color="auto"/>
            <w:bottom w:val="none" w:sz="0" w:space="0" w:color="auto"/>
            <w:right w:val="none" w:sz="0" w:space="0" w:color="auto"/>
          </w:divBdr>
          <w:divsChild>
            <w:div w:id="2113356516">
              <w:marLeft w:val="0"/>
              <w:marRight w:val="0"/>
              <w:marTop w:val="0"/>
              <w:marBottom w:val="0"/>
              <w:divBdr>
                <w:top w:val="none" w:sz="0" w:space="0" w:color="auto"/>
                <w:left w:val="none" w:sz="0" w:space="0" w:color="auto"/>
                <w:bottom w:val="none" w:sz="0" w:space="0" w:color="auto"/>
                <w:right w:val="none" w:sz="0" w:space="0" w:color="auto"/>
              </w:divBdr>
            </w:div>
            <w:div w:id="2113356967">
              <w:marLeft w:val="0"/>
              <w:marRight w:val="0"/>
              <w:marTop w:val="0"/>
              <w:marBottom w:val="0"/>
              <w:divBdr>
                <w:top w:val="none" w:sz="0" w:space="0" w:color="auto"/>
                <w:left w:val="none" w:sz="0" w:space="0" w:color="auto"/>
                <w:bottom w:val="none" w:sz="0" w:space="0" w:color="auto"/>
                <w:right w:val="none" w:sz="0" w:space="0" w:color="auto"/>
              </w:divBdr>
            </w:div>
            <w:div w:id="211335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8">
      <w:marLeft w:val="0"/>
      <w:marRight w:val="0"/>
      <w:marTop w:val="0"/>
      <w:marBottom w:val="0"/>
      <w:divBdr>
        <w:top w:val="none" w:sz="0" w:space="0" w:color="auto"/>
        <w:left w:val="none" w:sz="0" w:space="0" w:color="auto"/>
        <w:bottom w:val="none" w:sz="0" w:space="0" w:color="auto"/>
        <w:right w:val="none" w:sz="0" w:space="0" w:color="auto"/>
      </w:divBdr>
      <w:divsChild>
        <w:div w:id="2113357474">
          <w:marLeft w:val="0"/>
          <w:marRight w:val="0"/>
          <w:marTop w:val="0"/>
          <w:marBottom w:val="0"/>
          <w:divBdr>
            <w:top w:val="none" w:sz="0" w:space="0" w:color="auto"/>
            <w:left w:val="none" w:sz="0" w:space="0" w:color="auto"/>
            <w:bottom w:val="none" w:sz="0" w:space="0" w:color="auto"/>
            <w:right w:val="none" w:sz="0" w:space="0" w:color="auto"/>
          </w:divBdr>
        </w:div>
      </w:divsChild>
    </w:div>
    <w:div w:id="2113358220">
      <w:marLeft w:val="0"/>
      <w:marRight w:val="0"/>
      <w:marTop w:val="0"/>
      <w:marBottom w:val="0"/>
      <w:divBdr>
        <w:top w:val="none" w:sz="0" w:space="0" w:color="auto"/>
        <w:left w:val="none" w:sz="0" w:space="0" w:color="auto"/>
        <w:bottom w:val="none" w:sz="0" w:space="0" w:color="auto"/>
        <w:right w:val="none" w:sz="0" w:space="0" w:color="auto"/>
      </w:divBdr>
      <w:divsChild>
        <w:div w:id="2113357745">
          <w:marLeft w:val="0"/>
          <w:marRight w:val="0"/>
          <w:marTop w:val="0"/>
          <w:marBottom w:val="0"/>
          <w:divBdr>
            <w:top w:val="none" w:sz="0" w:space="0" w:color="auto"/>
            <w:left w:val="none" w:sz="0" w:space="0" w:color="auto"/>
            <w:bottom w:val="none" w:sz="0" w:space="0" w:color="auto"/>
            <w:right w:val="none" w:sz="0" w:space="0" w:color="auto"/>
          </w:divBdr>
        </w:div>
      </w:divsChild>
    </w:div>
    <w:div w:id="2113358222">
      <w:marLeft w:val="0"/>
      <w:marRight w:val="0"/>
      <w:marTop w:val="0"/>
      <w:marBottom w:val="0"/>
      <w:divBdr>
        <w:top w:val="none" w:sz="0" w:space="0" w:color="auto"/>
        <w:left w:val="none" w:sz="0" w:space="0" w:color="auto"/>
        <w:bottom w:val="none" w:sz="0" w:space="0" w:color="auto"/>
        <w:right w:val="none" w:sz="0" w:space="0" w:color="auto"/>
      </w:divBdr>
    </w:div>
    <w:div w:id="2113358227">
      <w:marLeft w:val="0"/>
      <w:marRight w:val="0"/>
      <w:marTop w:val="0"/>
      <w:marBottom w:val="0"/>
      <w:divBdr>
        <w:top w:val="none" w:sz="0" w:space="0" w:color="auto"/>
        <w:left w:val="none" w:sz="0" w:space="0" w:color="auto"/>
        <w:bottom w:val="none" w:sz="0" w:space="0" w:color="auto"/>
        <w:right w:val="none" w:sz="0" w:space="0" w:color="auto"/>
      </w:divBdr>
      <w:divsChild>
        <w:div w:id="2113356676">
          <w:marLeft w:val="0"/>
          <w:marRight w:val="0"/>
          <w:marTop w:val="0"/>
          <w:marBottom w:val="0"/>
          <w:divBdr>
            <w:top w:val="none" w:sz="0" w:space="0" w:color="auto"/>
            <w:left w:val="none" w:sz="0" w:space="0" w:color="auto"/>
            <w:bottom w:val="none" w:sz="0" w:space="0" w:color="auto"/>
            <w:right w:val="none" w:sz="0" w:space="0" w:color="auto"/>
          </w:divBdr>
          <w:divsChild>
            <w:div w:id="2113355147">
              <w:marLeft w:val="0"/>
              <w:marRight w:val="0"/>
              <w:marTop w:val="0"/>
              <w:marBottom w:val="0"/>
              <w:divBdr>
                <w:top w:val="none" w:sz="0" w:space="0" w:color="auto"/>
                <w:left w:val="none" w:sz="0" w:space="0" w:color="auto"/>
                <w:bottom w:val="none" w:sz="0" w:space="0" w:color="auto"/>
                <w:right w:val="none" w:sz="0" w:space="0" w:color="auto"/>
              </w:divBdr>
            </w:div>
            <w:div w:id="2113355184">
              <w:marLeft w:val="0"/>
              <w:marRight w:val="0"/>
              <w:marTop w:val="0"/>
              <w:marBottom w:val="0"/>
              <w:divBdr>
                <w:top w:val="none" w:sz="0" w:space="0" w:color="auto"/>
                <w:left w:val="none" w:sz="0" w:space="0" w:color="auto"/>
                <w:bottom w:val="none" w:sz="0" w:space="0" w:color="auto"/>
                <w:right w:val="none" w:sz="0" w:space="0" w:color="auto"/>
              </w:divBdr>
            </w:div>
            <w:div w:id="2113355321">
              <w:marLeft w:val="0"/>
              <w:marRight w:val="0"/>
              <w:marTop w:val="0"/>
              <w:marBottom w:val="0"/>
              <w:divBdr>
                <w:top w:val="none" w:sz="0" w:space="0" w:color="auto"/>
                <w:left w:val="none" w:sz="0" w:space="0" w:color="auto"/>
                <w:bottom w:val="none" w:sz="0" w:space="0" w:color="auto"/>
                <w:right w:val="none" w:sz="0" w:space="0" w:color="auto"/>
              </w:divBdr>
            </w:div>
            <w:div w:id="2113355394">
              <w:marLeft w:val="0"/>
              <w:marRight w:val="0"/>
              <w:marTop w:val="0"/>
              <w:marBottom w:val="0"/>
              <w:divBdr>
                <w:top w:val="none" w:sz="0" w:space="0" w:color="auto"/>
                <w:left w:val="none" w:sz="0" w:space="0" w:color="auto"/>
                <w:bottom w:val="none" w:sz="0" w:space="0" w:color="auto"/>
                <w:right w:val="none" w:sz="0" w:space="0" w:color="auto"/>
              </w:divBdr>
            </w:div>
            <w:div w:id="2113355868">
              <w:marLeft w:val="0"/>
              <w:marRight w:val="0"/>
              <w:marTop w:val="0"/>
              <w:marBottom w:val="0"/>
              <w:divBdr>
                <w:top w:val="none" w:sz="0" w:space="0" w:color="auto"/>
                <w:left w:val="none" w:sz="0" w:space="0" w:color="auto"/>
                <w:bottom w:val="none" w:sz="0" w:space="0" w:color="auto"/>
                <w:right w:val="none" w:sz="0" w:space="0" w:color="auto"/>
              </w:divBdr>
            </w:div>
            <w:div w:id="2113356980">
              <w:marLeft w:val="0"/>
              <w:marRight w:val="0"/>
              <w:marTop w:val="0"/>
              <w:marBottom w:val="0"/>
              <w:divBdr>
                <w:top w:val="none" w:sz="0" w:space="0" w:color="auto"/>
                <w:left w:val="none" w:sz="0" w:space="0" w:color="auto"/>
                <w:bottom w:val="none" w:sz="0" w:space="0" w:color="auto"/>
                <w:right w:val="none" w:sz="0" w:space="0" w:color="auto"/>
              </w:divBdr>
            </w:div>
            <w:div w:id="2113357330">
              <w:marLeft w:val="0"/>
              <w:marRight w:val="0"/>
              <w:marTop w:val="0"/>
              <w:marBottom w:val="0"/>
              <w:divBdr>
                <w:top w:val="none" w:sz="0" w:space="0" w:color="auto"/>
                <w:left w:val="none" w:sz="0" w:space="0" w:color="auto"/>
                <w:bottom w:val="none" w:sz="0" w:space="0" w:color="auto"/>
                <w:right w:val="none" w:sz="0" w:space="0" w:color="auto"/>
              </w:divBdr>
            </w:div>
            <w:div w:id="211335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1">
      <w:marLeft w:val="0"/>
      <w:marRight w:val="0"/>
      <w:marTop w:val="0"/>
      <w:marBottom w:val="0"/>
      <w:divBdr>
        <w:top w:val="none" w:sz="0" w:space="0" w:color="auto"/>
        <w:left w:val="none" w:sz="0" w:space="0" w:color="auto"/>
        <w:bottom w:val="none" w:sz="0" w:space="0" w:color="auto"/>
        <w:right w:val="none" w:sz="0" w:space="0" w:color="auto"/>
      </w:divBdr>
      <w:divsChild>
        <w:div w:id="2113356491">
          <w:marLeft w:val="0"/>
          <w:marRight w:val="0"/>
          <w:marTop w:val="0"/>
          <w:marBottom w:val="0"/>
          <w:divBdr>
            <w:top w:val="none" w:sz="0" w:space="0" w:color="auto"/>
            <w:left w:val="none" w:sz="0" w:space="0" w:color="auto"/>
            <w:bottom w:val="none" w:sz="0" w:space="0" w:color="auto"/>
            <w:right w:val="none" w:sz="0" w:space="0" w:color="auto"/>
          </w:divBdr>
          <w:divsChild>
            <w:div w:id="211335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2">
      <w:marLeft w:val="0"/>
      <w:marRight w:val="0"/>
      <w:marTop w:val="0"/>
      <w:marBottom w:val="0"/>
      <w:divBdr>
        <w:top w:val="none" w:sz="0" w:space="0" w:color="auto"/>
        <w:left w:val="none" w:sz="0" w:space="0" w:color="auto"/>
        <w:bottom w:val="none" w:sz="0" w:space="0" w:color="auto"/>
        <w:right w:val="none" w:sz="0" w:space="0" w:color="auto"/>
      </w:divBdr>
      <w:divsChild>
        <w:div w:id="2113355356">
          <w:marLeft w:val="0"/>
          <w:marRight w:val="0"/>
          <w:marTop w:val="0"/>
          <w:marBottom w:val="0"/>
          <w:divBdr>
            <w:top w:val="none" w:sz="0" w:space="0" w:color="auto"/>
            <w:left w:val="none" w:sz="0" w:space="0" w:color="auto"/>
            <w:bottom w:val="none" w:sz="0" w:space="0" w:color="auto"/>
            <w:right w:val="none" w:sz="0" w:space="0" w:color="auto"/>
          </w:divBdr>
          <w:divsChild>
            <w:div w:id="211335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3">
      <w:marLeft w:val="0"/>
      <w:marRight w:val="0"/>
      <w:marTop w:val="0"/>
      <w:marBottom w:val="0"/>
      <w:divBdr>
        <w:top w:val="none" w:sz="0" w:space="0" w:color="auto"/>
        <w:left w:val="none" w:sz="0" w:space="0" w:color="auto"/>
        <w:bottom w:val="none" w:sz="0" w:space="0" w:color="auto"/>
        <w:right w:val="none" w:sz="0" w:space="0" w:color="auto"/>
      </w:divBdr>
      <w:divsChild>
        <w:div w:id="2113354956">
          <w:marLeft w:val="0"/>
          <w:marRight w:val="0"/>
          <w:marTop w:val="0"/>
          <w:marBottom w:val="0"/>
          <w:divBdr>
            <w:top w:val="none" w:sz="0" w:space="0" w:color="auto"/>
            <w:left w:val="none" w:sz="0" w:space="0" w:color="auto"/>
            <w:bottom w:val="none" w:sz="0" w:space="0" w:color="auto"/>
            <w:right w:val="none" w:sz="0" w:space="0" w:color="auto"/>
          </w:divBdr>
          <w:divsChild>
            <w:div w:id="211335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4">
      <w:marLeft w:val="0"/>
      <w:marRight w:val="0"/>
      <w:marTop w:val="0"/>
      <w:marBottom w:val="0"/>
      <w:divBdr>
        <w:top w:val="none" w:sz="0" w:space="0" w:color="auto"/>
        <w:left w:val="none" w:sz="0" w:space="0" w:color="auto"/>
        <w:bottom w:val="none" w:sz="0" w:space="0" w:color="auto"/>
        <w:right w:val="none" w:sz="0" w:space="0" w:color="auto"/>
      </w:divBdr>
      <w:divsChild>
        <w:div w:id="2113357446">
          <w:marLeft w:val="0"/>
          <w:marRight w:val="0"/>
          <w:marTop w:val="0"/>
          <w:marBottom w:val="0"/>
          <w:divBdr>
            <w:top w:val="none" w:sz="0" w:space="0" w:color="auto"/>
            <w:left w:val="none" w:sz="0" w:space="0" w:color="auto"/>
            <w:bottom w:val="none" w:sz="0" w:space="0" w:color="auto"/>
            <w:right w:val="none" w:sz="0" w:space="0" w:color="auto"/>
          </w:divBdr>
        </w:div>
      </w:divsChild>
    </w:div>
    <w:div w:id="2113358238">
      <w:marLeft w:val="0"/>
      <w:marRight w:val="0"/>
      <w:marTop w:val="0"/>
      <w:marBottom w:val="0"/>
      <w:divBdr>
        <w:top w:val="none" w:sz="0" w:space="0" w:color="auto"/>
        <w:left w:val="none" w:sz="0" w:space="0" w:color="auto"/>
        <w:bottom w:val="none" w:sz="0" w:space="0" w:color="auto"/>
        <w:right w:val="none" w:sz="0" w:space="0" w:color="auto"/>
      </w:divBdr>
      <w:divsChild>
        <w:div w:id="2113354964">
          <w:marLeft w:val="0"/>
          <w:marRight w:val="0"/>
          <w:marTop w:val="225"/>
          <w:marBottom w:val="75"/>
          <w:divBdr>
            <w:top w:val="none" w:sz="0" w:space="0" w:color="auto"/>
            <w:left w:val="none" w:sz="0" w:space="0" w:color="auto"/>
            <w:bottom w:val="none" w:sz="0" w:space="0" w:color="auto"/>
            <w:right w:val="none" w:sz="0" w:space="0" w:color="auto"/>
          </w:divBdr>
        </w:div>
        <w:div w:id="2113355239">
          <w:marLeft w:val="0"/>
          <w:marRight w:val="0"/>
          <w:marTop w:val="225"/>
          <w:marBottom w:val="75"/>
          <w:divBdr>
            <w:top w:val="none" w:sz="0" w:space="0" w:color="auto"/>
            <w:left w:val="none" w:sz="0" w:space="0" w:color="auto"/>
            <w:bottom w:val="none" w:sz="0" w:space="0" w:color="auto"/>
            <w:right w:val="none" w:sz="0" w:space="0" w:color="auto"/>
          </w:divBdr>
        </w:div>
        <w:div w:id="2113355412">
          <w:marLeft w:val="0"/>
          <w:marRight w:val="0"/>
          <w:marTop w:val="225"/>
          <w:marBottom w:val="75"/>
          <w:divBdr>
            <w:top w:val="none" w:sz="0" w:space="0" w:color="auto"/>
            <w:left w:val="none" w:sz="0" w:space="0" w:color="auto"/>
            <w:bottom w:val="none" w:sz="0" w:space="0" w:color="auto"/>
            <w:right w:val="none" w:sz="0" w:space="0" w:color="auto"/>
          </w:divBdr>
        </w:div>
        <w:div w:id="2113355764">
          <w:marLeft w:val="0"/>
          <w:marRight w:val="0"/>
          <w:marTop w:val="225"/>
          <w:marBottom w:val="75"/>
          <w:divBdr>
            <w:top w:val="none" w:sz="0" w:space="0" w:color="auto"/>
            <w:left w:val="none" w:sz="0" w:space="0" w:color="auto"/>
            <w:bottom w:val="none" w:sz="0" w:space="0" w:color="auto"/>
            <w:right w:val="none" w:sz="0" w:space="0" w:color="auto"/>
          </w:divBdr>
        </w:div>
        <w:div w:id="2113355768">
          <w:marLeft w:val="0"/>
          <w:marRight w:val="0"/>
          <w:marTop w:val="225"/>
          <w:marBottom w:val="75"/>
          <w:divBdr>
            <w:top w:val="none" w:sz="0" w:space="0" w:color="auto"/>
            <w:left w:val="none" w:sz="0" w:space="0" w:color="auto"/>
            <w:bottom w:val="none" w:sz="0" w:space="0" w:color="auto"/>
            <w:right w:val="none" w:sz="0" w:space="0" w:color="auto"/>
          </w:divBdr>
        </w:div>
        <w:div w:id="2113355794">
          <w:marLeft w:val="0"/>
          <w:marRight w:val="0"/>
          <w:marTop w:val="225"/>
          <w:marBottom w:val="75"/>
          <w:divBdr>
            <w:top w:val="none" w:sz="0" w:space="0" w:color="auto"/>
            <w:left w:val="none" w:sz="0" w:space="0" w:color="auto"/>
            <w:bottom w:val="none" w:sz="0" w:space="0" w:color="auto"/>
            <w:right w:val="none" w:sz="0" w:space="0" w:color="auto"/>
          </w:divBdr>
        </w:div>
        <w:div w:id="2113356010">
          <w:marLeft w:val="0"/>
          <w:marRight w:val="0"/>
          <w:marTop w:val="225"/>
          <w:marBottom w:val="75"/>
          <w:divBdr>
            <w:top w:val="none" w:sz="0" w:space="0" w:color="auto"/>
            <w:left w:val="none" w:sz="0" w:space="0" w:color="auto"/>
            <w:bottom w:val="none" w:sz="0" w:space="0" w:color="auto"/>
            <w:right w:val="none" w:sz="0" w:space="0" w:color="auto"/>
          </w:divBdr>
        </w:div>
        <w:div w:id="2113356021">
          <w:marLeft w:val="0"/>
          <w:marRight w:val="0"/>
          <w:marTop w:val="225"/>
          <w:marBottom w:val="75"/>
          <w:divBdr>
            <w:top w:val="none" w:sz="0" w:space="0" w:color="auto"/>
            <w:left w:val="none" w:sz="0" w:space="0" w:color="auto"/>
            <w:bottom w:val="none" w:sz="0" w:space="0" w:color="auto"/>
            <w:right w:val="none" w:sz="0" w:space="0" w:color="auto"/>
          </w:divBdr>
        </w:div>
        <w:div w:id="2113356467">
          <w:marLeft w:val="0"/>
          <w:marRight w:val="0"/>
          <w:marTop w:val="225"/>
          <w:marBottom w:val="75"/>
          <w:divBdr>
            <w:top w:val="none" w:sz="0" w:space="0" w:color="auto"/>
            <w:left w:val="none" w:sz="0" w:space="0" w:color="auto"/>
            <w:bottom w:val="none" w:sz="0" w:space="0" w:color="auto"/>
            <w:right w:val="none" w:sz="0" w:space="0" w:color="auto"/>
          </w:divBdr>
        </w:div>
        <w:div w:id="2113357021">
          <w:marLeft w:val="0"/>
          <w:marRight w:val="0"/>
          <w:marTop w:val="225"/>
          <w:marBottom w:val="75"/>
          <w:divBdr>
            <w:top w:val="none" w:sz="0" w:space="0" w:color="auto"/>
            <w:left w:val="none" w:sz="0" w:space="0" w:color="auto"/>
            <w:bottom w:val="none" w:sz="0" w:space="0" w:color="auto"/>
            <w:right w:val="none" w:sz="0" w:space="0" w:color="auto"/>
          </w:divBdr>
        </w:div>
        <w:div w:id="2113357023">
          <w:marLeft w:val="0"/>
          <w:marRight w:val="0"/>
          <w:marTop w:val="225"/>
          <w:marBottom w:val="75"/>
          <w:divBdr>
            <w:top w:val="none" w:sz="0" w:space="0" w:color="auto"/>
            <w:left w:val="none" w:sz="0" w:space="0" w:color="auto"/>
            <w:bottom w:val="none" w:sz="0" w:space="0" w:color="auto"/>
            <w:right w:val="none" w:sz="0" w:space="0" w:color="auto"/>
          </w:divBdr>
        </w:div>
        <w:div w:id="2113357161">
          <w:marLeft w:val="0"/>
          <w:marRight w:val="0"/>
          <w:marTop w:val="225"/>
          <w:marBottom w:val="75"/>
          <w:divBdr>
            <w:top w:val="none" w:sz="0" w:space="0" w:color="auto"/>
            <w:left w:val="none" w:sz="0" w:space="0" w:color="auto"/>
            <w:bottom w:val="none" w:sz="0" w:space="0" w:color="auto"/>
            <w:right w:val="none" w:sz="0" w:space="0" w:color="auto"/>
          </w:divBdr>
        </w:div>
        <w:div w:id="2113357329">
          <w:marLeft w:val="0"/>
          <w:marRight w:val="0"/>
          <w:marTop w:val="225"/>
          <w:marBottom w:val="75"/>
          <w:divBdr>
            <w:top w:val="none" w:sz="0" w:space="0" w:color="auto"/>
            <w:left w:val="none" w:sz="0" w:space="0" w:color="auto"/>
            <w:bottom w:val="none" w:sz="0" w:space="0" w:color="auto"/>
            <w:right w:val="none" w:sz="0" w:space="0" w:color="auto"/>
          </w:divBdr>
        </w:div>
        <w:div w:id="2113357456">
          <w:marLeft w:val="0"/>
          <w:marRight w:val="0"/>
          <w:marTop w:val="225"/>
          <w:marBottom w:val="75"/>
          <w:divBdr>
            <w:top w:val="none" w:sz="0" w:space="0" w:color="auto"/>
            <w:left w:val="none" w:sz="0" w:space="0" w:color="auto"/>
            <w:bottom w:val="none" w:sz="0" w:space="0" w:color="auto"/>
            <w:right w:val="none" w:sz="0" w:space="0" w:color="auto"/>
          </w:divBdr>
        </w:div>
        <w:div w:id="2113357662">
          <w:marLeft w:val="0"/>
          <w:marRight w:val="0"/>
          <w:marTop w:val="225"/>
          <w:marBottom w:val="75"/>
          <w:divBdr>
            <w:top w:val="none" w:sz="0" w:space="0" w:color="auto"/>
            <w:left w:val="none" w:sz="0" w:space="0" w:color="auto"/>
            <w:bottom w:val="none" w:sz="0" w:space="0" w:color="auto"/>
            <w:right w:val="none" w:sz="0" w:space="0" w:color="auto"/>
          </w:divBdr>
        </w:div>
        <w:div w:id="2113357730">
          <w:marLeft w:val="0"/>
          <w:marRight w:val="0"/>
          <w:marTop w:val="225"/>
          <w:marBottom w:val="75"/>
          <w:divBdr>
            <w:top w:val="none" w:sz="0" w:space="0" w:color="auto"/>
            <w:left w:val="none" w:sz="0" w:space="0" w:color="auto"/>
            <w:bottom w:val="none" w:sz="0" w:space="0" w:color="auto"/>
            <w:right w:val="none" w:sz="0" w:space="0" w:color="auto"/>
          </w:divBdr>
        </w:div>
        <w:div w:id="2113357803">
          <w:marLeft w:val="0"/>
          <w:marRight w:val="0"/>
          <w:marTop w:val="225"/>
          <w:marBottom w:val="75"/>
          <w:divBdr>
            <w:top w:val="none" w:sz="0" w:space="0" w:color="auto"/>
            <w:left w:val="none" w:sz="0" w:space="0" w:color="auto"/>
            <w:bottom w:val="none" w:sz="0" w:space="0" w:color="auto"/>
            <w:right w:val="none" w:sz="0" w:space="0" w:color="auto"/>
          </w:divBdr>
        </w:div>
        <w:div w:id="2113357951">
          <w:marLeft w:val="0"/>
          <w:marRight w:val="0"/>
          <w:marTop w:val="225"/>
          <w:marBottom w:val="75"/>
          <w:divBdr>
            <w:top w:val="none" w:sz="0" w:space="0" w:color="auto"/>
            <w:left w:val="none" w:sz="0" w:space="0" w:color="auto"/>
            <w:bottom w:val="none" w:sz="0" w:space="0" w:color="auto"/>
            <w:right w:val="none" w:sz="0" w:space="0" w:color="auto"/>
          </w:divBdr>
        </w:div>
        <w:div w:id="2113357995">
          <w:marLeft w:val="0"/>
          <w:marRight w:val="0"/>
          <w:marTop w:val="225"/>
          <w:marBottom w:val="75"/>
          <w:divBdr>
            <w:top w:val="none" w:sz="0" w:space="0" w:color="auto"/>
            <w:left w:val="none" w:sz="0" w:space="0" w:color="auto"/>
            <w:bottom w:val="none" w:sz="0" w:space="0" w:color="auto"/>
            <w:right w:val="none" w:sz="0" w:space="0" w:color="auto"/>
          </w:divBdr>
        </w:div>
        <w:div w:id="2113358072">
          <w:marLeft w:val="0"/>
          <w:marRight w:val="0"/>
          <w:marTop w:val="225"/>
          <w:marBottom w:val="75"/>
          <w:divBdr>
            <w:top w:val="none" w:sz="0" w:space="0" w:color="auto"/>
            <w:left w:val="none" w:sz="0" w:space="0" w:color="auto"/>
            <w:bottom w:val="none" w:sz="0" w:space="0" w:color="auto"/>
            <w:right w:val="none" w:sz="0" w:space="0" w:color="auto"/>
          </w:divBdr>
        </w:div>
        <w:div w:id="2113358455">
          <w:marLeft w:val="0"/>
          <w:marRight w:val="0"/>
          <w:marTop w:val="225"/>
          <w:marBottom w:val="75"/>
          <w:divBdr>
            <w:top w:val="none" w:sz="0" w:space="0" w:color="auto"/>
            <w:left w:val="none" w:sz="0" w:space="0" w:color="auto"/>
            <w:bottom w:val="none" w:sz="0" w:space="0" w:color="auto"/>
            <w:right w:val="none" w:sz="0" w:space="0" w:color="auto"/>
          </w:divBdr>
        </w:div>
        <w:div w:id="2113358782">
          <w:marLeft w:val="0"/>
          <w:marRight w:val="0"/>
          <w:marTop w:val="225"/>
          <w:marBottom w:val="75"/>
          <w:divBdr>
            <w:top w:val="none" w:sz="0" w:space="0" w:color="auto"/>
            <w:left w:val="none" w:sz="0" w:space="0" w:color="auto"/>
            <w:bottom w:val="none" w:sz="0" w:space="0" w:color="auto"/>
            <w:right w:val="none" w:sz="0" w:space="0" w:color="auto"/>
          </w:divBdr>
        </w:div>
        <w:div w:id="2113358807">
          <w:marLeft w:val="0"/>
          <w:marRight w:val="0"/>
          <w:marTop w:val="225"/>
          <w:marBottom w:val="75"/>
          <w:divBdr>
            <w:top w:val="none" w:sz="0" w:space="0" w:color="auto"/>
            <w:left w:val="none" w:sz="0" w:space="0" w:color="auto"/>
            <w:bottom w:val="none" w:sz="0" w:space="0" w:color="auto"/>
            <w:right w:val="none" w:sz="0" w:space="0" w:color="auto"/>
          </w:divBdr>
        </w:div>
      </w:divsChild>
    </w:div>
    <w:div w:id="2113358240">
      <w:marLeft w:val="0"/>
      <w:marRight w:val="0"/>
      <w:marTop w:val="0"/>
      <w:marBottom w:val="0"/>
      <w:divBdr>
        <w:top w:val="none" w:sz="0" w:space="0" w:color="auto"/>
        <w:left w:val="none" w:sz="0" w:space="0" w:color="auto"/>
        <w:bottom w:val="none" w:sz="0" w:space="0" w:color="auto"/>
        <w:right w:val="none" w:sz="0" w:space="0" w:color="auto"/>
      </w:divBdr>
    </w:div>
    <w:div w:id="2113358241">
      <w:marLeft w:val="0"/>
      <w:marRight w:val="0"/>
      <w:marTop w:val="0"/>
      <w:marBottom w:val="0"/>
      <w:divBdr>
        <w:top w:val="none" w:sz="0" w:space="0" w:color="auto"/>
        <w:left w:val="none" w:sz="0" w:space="0" w:color="auto"/>
        <w:bottom w:val="none" w:sz="0" w:space="0" w:color="auto"/>
        <w:right w:val="none" w:sz="0" w:space="0" w:color="auto"/>
      </w:divBdr>
      <w:divsChild>
        <w:div w:id="2113355136">
          <w:marLeft w:val="0"/>
          <w:marRight w:val="0"/>
          <w:marTop w:val="0"/>
          <w:marBottom w:val="0"/>
          <w:divBdr>
            <w:top w:val="none" w:sz="0" w:space="0" w:color="auto"/>
            <w:left w:val="none" w:sz="0" w:space="0" w:color="auto"/>
            <w:bottom w:val="none" w:sz="0" w:space="0" w:color="auto"/>
            <w:right w:val="none" w:sz="0" w:space="0" w:color="auto"/>
          </w:divBdr>
          <w:divsChild>
            <w:div w:id="2113354902">
              <w:marLeft w:val="0"/>
              <w:marRight w:val="0"/>
              <w:marTop w:val="0"/>
              <w:marBottom w:val="0"/>
              <w:divBdr>
                <w:top w:val="none" w:sz="0" w:space="0" w:color="auto"/>
                <w:left w:val="none" w:sz="0" w:space="0" w:color="auto"/>
                <w:bottom w:val="none" w:sz="0" w:space="0" w:color="auto"/>
                <w:right w:val="none" w:sz="0" w:space="0" w:color="auto"/>
              </w:divBdr>
            </w:div>
            <w:div w:id="2113354920">
              <w:marLeft w:val="0"/>
              <w:marRight w:val="0"/>
              <w:marTop w:val="0"/>
              <w:marBottom w:val="0"/>
              <w:divBdr>
                <w:top w:val="none" w:sz="0" w:space="0" w:color="auto"/>
                <w:left w:val="none" w:sz="0" w:space="0" w:color="auto"/>
                <w:bottom w:val="none" w:sz="0" w:space="0" w:color="auto"/>
                <w:right w:val="none" w:sz="0" w:space="0" w:color="auto"/>
              </w:divBdr>
            </w:div>
            <w:div w:id="2113355639">
              <w:marLeft w:val="0"/>
              <w:marRight w:val="0"/>
              <w:marTop w:val="0"/>
              <w:marBottom w:val="0"/>
              <w:divBdr>
                <w:top w:val="none" w:sz="0" w:space="0" w:color="auto"/>
                <w:left w:val="none" w:sz="0" w:space="0" w:color="auto"/>
                <w:bottom w:val="none" w:sz="0" w:space="0" w:color="auto"/>
                <w:right w:val="none" w:sz="0" w:space="0" w:color="auto"/>
              </w:divBdr>
            </w:div>
            <w:div w:id="2113356225">
              <w:marLeft w:val="0"/>
              <w:marRight w:val="0"/>
              <w:marTop w:val="0"/>
              <w:marBottom w:val="0"/>
              <w:divBdr>
                <w:top w:val="none" w:sz="0" w:space="0" w:color="auto"/>
                <w:left w:val="none" w:sz="0" w:space="0" w:color="auto"/>
                <w:bottom w:val="none" w:sz="0" w:space="0" w:color="auto"/>
                <w:right w:val="none" w:sz="0" w:space="0" w:color="auto"/>
              </w:divBdr>
            </w:div>
            <w:div w:id="2113356918">
              <w:marLeft w:val="0"/>
              <w:marRight w:val="0"/>
              <w:marTop w:val="0"/>
              <w:marBottom w:val="0"/>
              <w:divBdr>
                <w:top w:val="none" w:sz="0" w:space="0" w:color="auto"/>
                <w:left w:val="none" w:sz="0" w:space="0" w:color="auto"/>
                <w:bottom w:val="none" w:sz="0" w:space="0" w:color="auto"/>
                <w:right w:val="none" w:sz="0" w:space="0" w:color="auto"/>
              </w:divBdr>
            </w:div>
            <w:div w:id="2113357093">
              <w:marLeft w:val="0"/>
              <w:marRight w:val="0"/>
              <w:marTop w:val="0"/>
              <w:marBottom w:val="0"/>
              <w:divBdr>
                <w:top w:val="none" w:sz="0" w:space="0" w:color="auto"/>
                <w:left w:val="none" w:sz="0" w:space="0" w:color="auto"/>
                <w:bottom w:val="none" w:sz="0" w:space="0" w:color="auto"/>
                <w:right w:val="none" w:sz="0" w:space="0" w:color="auto"/>
              </w:divBdr>
            </w:div>
            <w:div w:id="2113357270">
              <w:marLeft w:val="0"/>
              <w:marRight w:val="0"/>
              <w:marTop w:val="0"/>
              <w:marBottom w:val="0"/>
              <w:divBdr>
                <w:top w:val="none" w:sz="0" w:space="0" w:color="auto"/>
                <w:left w:val="none" w:sz="0" w:space="0" w:color="auto"/>
                <w:bottom w:val="none" w:sz="0" w:space="0" w:color="auto"/>
                <w:right w:val="none" w:sz="0" w:space="0" w:color="auto"/>
              </w:divBdr>
            </w:div>
            <w:div w:id="211335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43">
      <w:marLeft w:val="0"/>
      <w:marRight w:val="0"/>
      <w:marTop w:val="0"/>
      <w:marBottom w:val="0"/>
      <w:divBdr>
        <w:top w:val="none" w:sz="0" w:space="0" w:color="auto"/>
        <w:left w:val="none" w:sz="0" w:space="0" w:color="auto"/>
        <w:bottom w:val="none" w:sz="0" w:space="0" w:color="auto"/>
        <w:right w:val="none" w:sz="0" w:space="0" w:color="auto"/>
      </w:divBdr>
      <w:divsChild>
        <w:div w:id="2113357629">
          <w:marLeft w:val="0"/>
          <w:marRight w:val="0"/>
          <w:marTop w:val="0"/>
          <w:marBottom w:val="0"/>
          <w:divBdr>
            <w:top w:val="none" w:sz="0" w:space="0" w:color="auto"/>
            <w:left w:val="none" w:sz="0" w:space="0" w:color="auto"/>
            <w:bottom w:val="none" w:sz="0" w:space="0" w:color="auto"/>
            <w:right w:val="none" w:sz="0" w:space="0" w:color="auto"/>
          </w:divBdr>
        </w:div>
      </w:divsChild>
    </w:div>
    <w:div w:id="2113358248">
      <w:marLeft w:val="0"/>
      <w:marRight w:val="0"/>
      <w:marTop w:val="0"/>
      <w:marBottom w:val="0"/>
      <w:divBdr>
        <w:top w:val="none" w:sz="0" w:space="0" w:color="auto"/>
        <w:left w:val="none" w:sz="0" w:space="0" w:color="auto"/>
        <w:bottom w:val="none" w:sz="0" w:space="0" w:color="auto"/>
        <w:right w:val="none" w:sz="0" w:space="0" w:color="auto"/>
      </w:divBdr>
      <w:divsChild>
        <w:div w:id="2113355485">
          <w:marLeft w:val="0"/>
          <w:marRight w:val="0"/>
          <w:marTop w:val="0"/>
          <w:marBottom w:val="0"/>
          <w:divBdr>
            <w:top w:val="none" w:sz="0" w:space="0" w:color="auto"/>
            <w:left w:val="none" w:sz="0" w:space="0" w:color="auto"/>
            <w:bottom w:val="none" w:sz="0" w:space="0" w:color="auto"/>
            <w:right w:val="none" w:sz="0" w:space="0" w:color="auto"/>
          </w:divBdr>
          <w:divsChild>
            <w:div w:id="2113355817">
              <w:marLeft w:val="0"/>
              <w:marRight w:val="0"/>
              <w:marTop w:val="0"/>
              <w:marBottom w:val="0"/>
              <w:divBdr>
                <w:top w:val="none" w:sz="0" w:space="0" w:color="auto"/>
                <w:left w:val="none" w:sz="0" w:space="0" w:color="auto"/>
                <w:bottom w:val="none" w:sz="0" w:space="0" w:color="auto"/>
                <w:right w:val="none" w:sz="0" w:space="0" w:color="auto"/>
              </w:divBdr>
            </w:div>
            <w:div w:id="2113357440">
              <w:marLeft w:val="0"/>
              <w:marRight w:val="0"/>
              <w:marTop w:val="0"/>
              <w:marBottom w:val="0"/>
              <w:divBdr>
                <w:top w:val="none" w:sz="0" w:space="0" w:color="auto"/>
                <w:left w:val="none" w:sz="0" w:space="0" w:color="auto"/>
                <w:bottom w:val="none" w:sz="0" w:space="0" w:color="auto"/>
                <w:right w:val="none" w:sz="0" w:space="0" w:color="auto"/>
              </w:divBdr>
            </w:div>
            <w:div w:id="2113357590">
              <w:marLeft w:val="0"/>
              <w:marRight w:val="0"/>
              <w:marTop w:val="0"/>
              <w:marBottom w:val="0"/>
              <w:divBdr>
                <w:top w:val="none" w:sz="0" w:space="0" w:color="auto"/>
                <w:left w:val="none" w:sz="0" w:space="0" w:color="auto"/>
                <w:bottom w:val="none" w:sz="0" w:space="0" w:color="auto"/>
                <w:right w:val="none" w:sz="0" w:space="0" w:color="auto"/>
              </w:divBdr>
            </w:div>
            <w:div w:id="211335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57">
      <w:marLeft w:val="0"/>
      <w:marRight w:val="0"/>
      <w:marTop w:val="0"/>
      <w:marBottom w:val="0"/>
      <w:divBdr>
        <w:top w:val="none" w:sz="0" w:space="0" w:color="auto"/>
        <w:left w:val="none" w:sz="0" w:space="0" w:color="auto"/>
        <w:bottom w:val="none" w:sz="0" w:space="0" w:color="auto"/>
        <w:right w:val="none" w:sz="0" w:space="0" w:color="auto"/>
      </w:divBdr>
      <w:divsChild>
        <w:div w:id="2113355406">
          <w:marLeft w:val="0"/>
          <w:marRight w:val="0"/>
          <w:marTop w:val="0"/>
          <w:marBottom w:val="0"/>
          <w:divBdr>
            <w:top w:val="none" w:sz="0" w:space="0" w:color="auto"/>
            <w:left w:val="none" w:sz="0" w:space="0" w:color="auto"/>
            <w:bottom w:val="none" w:sz="0" w:space="0" w:color="auto"/>
            <w:right w:val="none" w:sz="0" w:space="0" w:color="auto"/>
          </w:divBdr>
          <w:divsChild>
            <w:div w:id="2113355357">
              <w:marLeft w:val="0"/>
              <w:marRight w:val="0"/>
              <w:marTop w:val="0"/>
              <w:marBottom w:val="0"/>
              <w:divBdr>
                <w:top w:val="none" w:sz="0" w:space="0" w:color="auto"/>
                <w:left w:val="none" w:sz="0" w:space="0" w:color="auto"/>
                <w:bottom w:val="none" w:sz="0" w:space="0" w:color="auto"/>
                <w:right w:val="none" w:sz="0" w:space="0" w:color="auto"/>
              </w:divBdr>
            </w:div>
            <w:div w:id="2113355966">
              <w:marLeft w:val="0"/>
              <w:marRight w:val="0"/>
              <w:marTop w:val="0"/>
              <w:marBottom w:val="0"/>
              <w:divBdr>
                <w:top w:val="none" w:sz="0" w:space="0" w:color="auto"/>
                <w:left w:val="none" w:sz="0" w:space="0" w:color="auto"/>
                <w:bottom w:val="none" w:sz="0" w:space="0" w:color="auto"/>
                <w:right w:val="none" w:sz="0" w:space="0" w:color="auto"/>
              </w:divBdr>
            </w:div>
            <w:div w:id="2113356363">
              <w:marLeft w:val="0"/>
              <w:marRight w:val="0"/>
              <w:marTop w:val="0"/>
              <w:marBottom w:val="0"/>
              <w:divBdr>
                <w:top w:val="none" w:sz="0" w:space="0" w:color="auto"/>
                <w:left w:val="none" w:sz="0" w:space="0" w:color="auto"/>
                <w:bottom w:val="none" w:sz="0" w:space="0" w:color="auto"/>
                <w:right w:val="none" w:sz="0" w:space="0" w:color="auto"/>
              </w:divBdr>
            </w:div>
            <w:div w:id="2113356586">
              <w:marLeft w:val="0"/>
              <w:marRight w:val="0"/>
              <w:marTop w:val="0"/>
              <w:marBottom w:val="0"/>
              <w:divBdr>
                <w:top w:val="none" w:sz="0" w:space="0" w:color="auto"/>
                <w:left w:val="none" w:sz="0" w:space="0" w:color="auto"/>
                <w:bottom w:val="none" w:sz="0" w:space="0" w:color="auto"/>
                <w:right w:val="none" w:sz="0" w:space="0" w:color="auto"/>
              </w:divBdr>
            </w:div>
            <w:div w:id="2113357202">
              <w:marLeft w:val="0"/>
              <w:marRight w:val="0"/>
              <w:marTop w:val="0"/>
              <w:marBottom w:val="0"/>
              <w:divBdr>
                <w:top w:val="none" w:sz="0" w:space="0" w:color="auto"/>
                <w:left w:val="none" w:sz="0" w:space="0" w:color="auto"/>
                <w:bottom w:val="none" w:sz="0" w:space="0" w:color="auto"/>
                <w:right w:val="none" w:sz="0" w:space="0" w:color="auto"/>
              </w:divBdr>
            </w:div>
            <w:div w:id="211335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65">
      <w:marLeft w:val="0"/>
      <w:marRight w:val="0"/>
      <w:marTop w:val="0"/>
      <w:marBottom w:val="0"/>
      <w:divBdr>
        <w:top w:val="none" w:sz="0" w:space="0" w:color="auto"/>
        <w:left w:val="none" w:sz="0" w:space="0" w:color="auto"/>
        <w:bottom w:val="none" w:sz="0" w:space="0" w:color="auto"/>
        <w:right w:val="none" w:sz="0" w:space="0" w:color="auto"/>
      </w:divBdr>
    </w:div>
    <w:div w:id="2113358267">
      <w:marLeft w:val="0"/>
      <w:marRight w:val="0"/>
      <w:marTop w:val="0"/>
      <w:marBottom w:val="0"/>
      <w:divBdr>
        <w:top w:val="none" w:sz="0" w:space="0" w:color="auto"/>
        <w:left w:val="none" w:sz="0" w:space="0" w:color="auto"/>
        <w:bottom w:val="none" w:sz="0" w:space="0" w:color="auto"/>
        <w:right w:val="none" w:sz="0" w:space="0" w:color="auto"/>
      </w:divBdr>
      <w:divsChild>
        <w:div w:id="2113354896">
          <w:marLeft w:val="0"/>
          <w:marRight w:val="0"/>
          <w:marTop w:val="0"/>
          <w:marBottom w:val="0"/>
          <w:divBdr>
            <w:top w:val="none" w:sz="0" w:space="0" w:color="auto"/>
            <w:left w:val="none" w:sz="0" w:space="0" w:color="auto"/>
            <w:bottom w:val="none" w:sz="0" w:space="0" w:color="auto"/>
            <w:right w:val="none" w:sz="0" w:space="0" w:color="auto"/>
          </w:divBdr>
        </w:div>
      </w:divsChild>
    </w:div>
    <w:div w:id="2113358273">
      <w:marLeft w:val="0"/>
      <w:marRight w:val="0"/>
      <w:marTop w:val="0"/>
      <w:marBottom w:val="0"/>
      <w:divBdr>
        <w:top w:val="none" w:sz="0" w:space="0" w:color="auto"/>
        <w:left w:val="none" w:sz="0" w:space="0" w:color="auto"/>
        <w:bottom w:val="none" w:sz="0" w:space="0" w:color="auto"/>
        <w:right w:val="none" w:sz="0" w:space="0" w:color="auto"/>
      </w:divBdr>
      <w:divsChild>
        <w:div w:id="2113358411">
          <w:marLeft w:val="0"/>
          <w:marRight w:val="0"/>
          <w:marTop w:val="0"/>
          <w:marBottom w:val="0"/>
          <w:divBdr>
            <w:top w:val="none" w:sz="0" w:space="0" w:color="auto"/>
            <w:left w:val="none" w:sz="0" w:space="0" w:color="auto"/>
            <w:bottom w:val="none" w:sz="0" w:space="0" w:color="auto"/>
            <w:right w:val="none" w:sz="0" w:space="0" w:color="auto"/>
          </w:divBdr>
          <w:divsChild>
            <w:div w:id="2113354989">
              <w:marLeft w:val="0"/>
              <w:marRight w:val="0"/>
              <w:marTop w:val="0"/>
              <w:marBottom w:val="0"/>
              <w:divBdr>
                <w:top w:val="none" w:sz="0" w:space="0" w:color="auto"/>
                <w:left w:val="none" w:sz="0" w:space="0" w:color="auto"/>
                <w:bottom w:val="none" w:sz="0" w:space="0" w:color="auto"/>
                <w:right w:val="none" w:sz="0" w:space="0" w:color="auto"/>
              </w:divBdr>
            </w:div>
            <w:div w:id="2113355955">
              <w:marLeft w:val="0"/>
              <w:marRight w:val="0"/>
              <w:marTop w:val="0"/>
              <w:marBottom w:val="0"/>
              <w:divBdr>
                <w:top w:val="none" w:sz="0" w:space="0" w:color="auto"/>
                <w:left w:val="none" w:sz="0" w:space="0" w:color="auto"/>
                <w:bottom w:val="none" w:sz="0" w:space="0" w:color="auto"/>
                <w:right w:val="none" w:sz="0" w:space="0" w:color="auto"/>
              </w:divBdr>
            </w:div>
            <w:div w:id="2113356277">
              <w:marLeft w:val="0"/>
              <w:marRight w:val="0"/>
              <w:marTop w:val="0"/>
              <w:marBottom w:val="0"/>
              <w:divBdr>
                <w:top w:val="none" w:sz="0" w:space="0" w:color="auto"/>
                <w:left w:val="none" w:sz="0" w:space="0" w:color="auto"/>
                <w:bottom w:val="none" w:sz="0" w:space="0" w:color="auto"/>
                <w:right w:val="none" w:sz="0" w:space="0" w:color="auto"/>
              </w:divBdr>
            </w:div>
            <w:div w:id="2113356857">
              <w:marLeft w:val="0"/>
              <w:marRight w:val="0"/>
              <w:marTop w:val="0"/>
              <w:marBottom w:val="0"/>
              <w:divBdr>
                <w:top w:val="none" w:sz="0" w:space="0" w:color="auto"/>
                <w:left w:val="none" w:sz="0" w:space="0" w:color="auto"/>
                <w:bottom w:val="none" w:sz="0" w:space="0" w:color="auto"/>
                <w:right w:val="none" w:sz="0" w:space="0" w:color="auto"/>
              </w:divBdr>
            </w:div>
            <w:div w:id="2113357885">
              <w:marLeft w:val="0"/>
              <w:marRight w:val="0"/>
              <w:marTop w:val="0"/>
              <w:marBottom w:val="0"/>
              <w:divBdr>
                <w:top w:val="none" w:sz="0" w:space="0" w:color="auto"/>
                <w:left w:val="none" w:sz="0" w:space="0" w:color="auto"/>
                <w:bottom w:val="none" w:sz="0" w:space="0" w:color="auto"/>
                <w:right w:val="none" w:sz="0" w:space="0" w:color="auto"/>
              </w:divBdr>
            </w:div>
            <w:div w:id="2113357927">
              <w:marLeft w:val="0"/>
              <w:marRight w:val="0"/>
              <w:marTop w:val="0"/>
              <w:marBottom w:val="0"/>
              <w:divBdr>
                <w:top w:val="none" w:sz="0" w:space="0" w:color="auto"/>
                <w:left w:val="none" w:sz="0" w:space="0" w:color="auto"/>
                <w:bottom w:val="none" w:sz="0" w:space="0" w:color="auto"/>
                <w:right w:val="none" w:sz="0" w:space="0" w:color="auto"/>
              </w:divBdr>
            </w:div>
            <w:div w:id="211335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75">
      <w:marLeft w:val="0"/>
      <w:marRight w:val="0"/>
      <w:marTop w:val="0"/>
      <w:marBottom w:val="0"/>
      <w:divBdr>
        <w:top w:val="none" w:sz="0" w:space="0" w:color="auto"/>
        <w:left w:val="none" w:sz="0" w:space="0" w:color="auto"/>
        <w:bottom w:val="none" w:sz="0" w:space="0" w:color="auto"/>
        <w:right w:val="none" w:sz="0" w:space="0" w:color="auto"/>
      </w:divBdr>
    </w:div>
    <w:div w:id="2113358278">
      <w:marLeft w:val="0"/>
      <w:marRight w:val="0"/>
      <w:marTop w:val="0"/>
      <w:marBottom w:val="0"/>
      <w:divBdr>
        <w:top w:val="none" w:sz="0" w:space="0" w:color="auto"/>
        <w:left w:val="none" w:sz="0" w:space="0" w:color="auto"/>
        <w:bottom w:val="none" w:sz="0" w:space="0" w:color="auto"/>
        <w:right w:val="none" w:sz="0" w:space="0" w:color="auto"/>
      </w:divBdr>
      <w:divsChild>
        <w:div w:id="2113355431">
          <w:marLeft w:val="0"/>
          <w:marRight w:val="0"/>
          <w:marTop w:val="0"/>
          <w:marBottom w:val="0"/>
          <w:divBdr>
            <w:top w:val="none" w:sz="0" w:space="0" w:color="auto"/>
            <w:left w:val="none" w:sz="0" w:space="0" w:color="auto"/>
            <w:bottom w:val="none" w:sz="0" w:space="0" w:color="auto"/>
            <w:right w:val="none" w:sz="0" w:space="0" w:color="auto"/>
          </w:divBdr>
          <w:divsChild>
            <w:div w:id="2113355275">
              <w:marLeft w:val="0"/>
              <w:marRight w:val="0"/>
              <w:marTop w:val="0"/>
              <w:marBottom w:val="0"/>
              <w:divBdr>
                <w:top w:val="none" w:sz="0" w:space="0" w:color="auto"/>
                <w:left w:val="none" w:sz="0" w:space="0" w:color="auto"/>
                <w:bottom w:val="none" w:sz="0" w:space="0" w:color="auto"/>
                <w:right w:val="none" w:sz="0" w:space="0" w:color="auto"/>
              </w:divBdr>
            </w:div>
            <w:div w:id="2113356855">
              <w:marLeft w:val="0"/>
              <w:marRight w:val="0"/>
              <w:marTop w:val="0"/>
              <w:marBottom w:val="0"/>
              <w:divBdr>
                <w:top w:val="none" w:sz="0" w:space="0" w:color="auto"/>
                <w:left w:val="none" w:sz="0" w:space="0" w:color="auto"/>
                <w:bottom w:val="none" w:sz="0" w:space="0" w:color="auto"/>
                <w:right w:val="none" w:sz="0" w:space="0" w:color="auto"/>
              </w:divBdr>
            </w:div>
            <w:div w:id="21133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0">
      <w:marLeft w:val="0"/>
      <w:marRight w:val="0"/>
      <w:marTop w:val="0"/>
      <w:marBottom w:val="0"/>
      <w:divBdr>
        <w:top w:val="none" w:sz="0" w:space="0" w:color="auto"/>
        <w:left w:val="none" w:sz="0" w:space="0" w:color="auto"/>
        <w:bottom w:val="none" w:sz="0" w:space="0" w:color="auto"/>
        <w:right w:val="none" w:sz="0" w:space="0" w:color="auto"/>
      </w:divBdr>
      <w:divsChild>
        <w:div w:id="2113355575">
          <w:marLeft w:val="0"/>
          <w:marRight w:val="0"/>
          <w:marTop w:val="0"/>
          <w:marBottom w:val="0"/>
          <w:divBdr>
            <w:top w:val="none" w:sz="0" w:space="0" w:color="auto"/>
            <w:left w:val="none" w:sz="0" w:space="0" w:color="auto"/>
            <w:bottom w:val="none" w:sz="0" w:space="0" w:color="auto"/>
            <w:right w:val="none" w:sz="0" w:space="0" w:color="auto"/>
          </w:divBdr>
        </w:div>
      </w:divsChild>
    </w:div>
    <w:div w:id="2113358282">
      <w:marLeft w:val="0"/>
      <w:marRight w:val="0"/>
      <w:marTop w:val="0"/>
      <w:marBottom w:val="0"/>
      <w:divBdr>
        <w:top w:val="none" w:sz="0" w:space="0" w:color="auto"/>
        <w:left w:val="none" w:sz="0" w:space="0" w:color="auto"/>
        <w:bottom w:val="none" w:sz="0" w:space="0" w:color="auto"/>
        <w:right w:val="none" w:sz="0" w:space="0" w:color="auto"/>
      </w:divBdr>
      <w:divsChild>
        <w:div w:id="2113357591">
          <w:marLeft w:val="0"/>
          <w:marRight w:val="0"/>
          <w:marTop w:val="0"/>
          <w:marBottom w:val="0"/>
          <w:divBdr>
            <w:top w:val="none" w:sz="0" w:space="0" w:color="auto"/>
            <w:left w:val="none" w:sz="0" w:space="0" w:color="auto"/>
            <w:bottom w:val="none" w:sz="0" w:space="0" w:color="auto"/>
            <w:right w:val="none" w:sz="0" w:space="0" w:color="auto"/>
          </w:divBdr>
          <w:divsChild>
            <w:div w:id="211335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4">
      <w:marLeft w:val="0"/>
      <w:marRight w:val="0"/>
      <w:marTop w:val="0"/>
      <w:marBottom w:val="0"/>
      <w:divBdr>
        <w:top w:val="none" w:sz="0" w:space="0" w:color="auto"/>
        <w:left w:val="none" w:sz="0" w:space="0" w:color="auto"/>
        <w:bottom w:val="none" w:sz="0" w:space="0" w:color="auto"/>
        <w:right w:val="none" w:sz="0" w:space="0" w:color="auto"/>
      </w:divBdr>
      <w:divsChild>
        <w:div w:id="2113358528">
          <w:marLeft w:val="0"/>
          <w:marRight w:val="0"/>
          <w:marTop w:val="0"/>
          <w:marBottom w:val="0"/>
          <w:divBdr>
            <w:top w:val="none" w:sz="0" w:space="0" w:color="auto"/>
            <w:left w:val="none" w:sz="0" w:space="0" w:color="auto"/>
            <w:bottom w:val="none" w:sz="0" w:space="0" w:color="auto"/>
            <w:right w:val="none" w:sz="0" w:space="0" w:color="auto"/>
          </w:divBdr>
        </w:div>
      </w:divsChild>
    </w:div>
    <w:div w:id="2113358287">
      <w:marLeft w:val="0"/>
      <w:marRight w:val="0"/>
      <w:marTop w:val="0"/>
      <w:marBottom w:val="0"/>
      <w:divBdr>
        <w:top w:val="none" w:sz="0" w:space="0" w:color="auto"/>
        <w:left w:val="none" w:sz="0" w:space="0" w:color="auto"/>
        <w:bottom w:val="none" w:sz="0" w:space="0" w:color="auto"/>
        <w:right w:val="none" w:sz="0" w:space="0" w:color="auto"/>
      </w:divBdr>
      <w:divsChild>
        <w:div w:id="2113356345">
          <w:marLeft w:val="0"/>
          <w:marRight w:val="0"/>
          <w:marTop w:val="0"/>
          <w:marBottom w:val="0"/>
          <w:divBdr>
            <w:top w:val="none" w:sz="0" w:space="0" w:color="auto"/>
            <w:left w:val="none" w:sz="0" w:space="0" w:color="auto"/>
            <w:bottom w:val="none" w:sz="0" w:space="0" w:color="auto"/>
            <w:right w:val="none" w:sz="0" w:space="0" w:color="auto"/>
          </w:divBdr>
          <w:divsChild>
            <w:div w:id="211335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8">
      <w:marLeft w:val="0"/>
      <w:marRight w:val="0"/>
      <w:marTop w:val="0"/>
      <w:marBottom w:val="0"/>
      <w:divBdr>
        <w:top w:val="none" w:sz="0" w:space="0" w:color="auto"/>
        <w:left w:val="none" w:sz="0" w:space="0" w:color="auto"/>
        <w:bottom w:val="none" w:sz="0" w:space="0" w:color="auto"/>
        <w:right w:val="none" w:sz="0" w:space="0" w:color="auto"/>
      </w:divBdr>
      <w:divsChild>
        <w:div w:id="2113357228">
          <w:marLeft w:val="0"/>
          <w:marRight w:val="0"/>
          <w:marTop w:val="0"/>
          <w:marBottom w:val="0"/>
          <w:divBdr>
            <w:top w:val="none" w:sz="0" w:space="0" w:color="auto"/>
            <w:left w:val="none" w:sz="0" w:space="0" w:color="auto"/>
            <w:bottom w:val="none" w:sz="0" w:space="0" w:color="auto"/>
            <w:right w:val="none" w:sz="0" w:space="0" w:color="auto"/>
          </w:divBdr>
        </w:div>
      </w:divsChild>
    </w:div>
    <w:div w:id="2113358292">
      <w:marLeft w:val="0"/>
      <w:marRight w:val="0"/>
      <w:marTop w:val="0"/>
      <w:marBottom w:val="0"/>
      <w:divBdr>
        <w:top w:val="none" w:sz="0" w:space="0" w:color="auto"/>
        <w:left w:val="none" w:sz="0" w:space="0" w:color="auto"/>
        <w:bottom w:val="none" w:sz="0" w:space="0" w:color="auto"/>
        <w:right w:val="none" w:sz="0" w:space="0" w:color="auto"/>
      </w:divBdr>
      <w:divsChild>
        <w:div w:id="2113354982">
          <w:marLeft w:val="0"/>
          <w:marRight w:val="0"/>
          <w:marTop w:val="0"/>
          <w:marBottom w:val="0"/>
          <w:divBdr>
            <w:top w:val="none" w:sz="0" w:space="0" w:color="auto"/>
            <w:left w:val="none" w:sz="0" w:space="0" w:color="auto"/>
            <w:bottom w:val="none" w:sz="0" w:space="0" w:color="auto"/>
            <w:right w:val="none" w:sz="0" w:space="0" w:color="auto"/>
          </w:divBdr>
          <w:divsChild>
            <w:div w:id="211335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93">
      <w:marLeft w:val="0"/>
      <w:marRight w:val="0"/>
      <w:marTop w:val="0"/>
      <w:marBottom w:val="0"/>
      <w:divBdr>
        <w:top w:val="none" w:sz="0" w:space="0" w:color="auto"/>
        <w:left w:val="none" w:sz="0" w:space="0" w:color="auto"/>
        <w:bottom w:val="none" w:sz="0" w:space="0" w:color="auto"/>
        <w:right w:val="none" w:sz="0" w:space="0" w:color="auto"/>
      </w:divBdr>
      <w:divsChild>
        <w:div w:id="2113356164">
          <w:marLeft w:val="0"/>
          <w:marRight w:val="0"/>
          <w:marTop w:val="0"/>
          <w:marBottom w:val="0"/>
          <w:divBdr>
            <w:top w:val="none" w:sz="0" w:space="0" w:color="auto"/>
            <w:left w:val="none" w:sz="0" w:space="0" w:color="auto"/>
            <w:bottom w:val="none" w:sz="0" w:space="0" w:color="auto"/>
            <w:right w:val="none" w:sz="0" w:space="0" w:color="auto"/>
          </w:divBdr>
        </w:div>
      </w:divsChild>
    </w:div>
    <w:div w:id="2113358298">
      <w:marLeft w:val="0"/>
      <w:marRight w:val="0"/>
      <w:marTop w:val="0"/>
      <w:marBottom w:val="0"/>
      <w:divBdr>
        <w:top w:val="none" w:sz="0" w:space="0" w:color="auto"/>
        <w:left w:val="none" w:sz="0" w:space="0" w:color="auto"/>
        <w:bottom w:val="none" w:sz="0" w:space="0" w:color="auto"/>
        <w:right w:val="none" w:sz="0" w:space="0" w:color="auto"/>
      </w:divBdr>
      <w:divsChild>
        <w:div w:id="2113355596">
          <w:marLeft w:val="547"/>
          <w:marRight w:val="0"/>
          <w:marTop w:val="154"/>
          <w:marBottom w:val="0"/>
          <w:divBdr>
            <w:top w:val="none" w:sz="0" w:space="0" w:color="auto"/>
            <w:left w:val="none" w:sz="0" w:space="0" w:color="auto"/>
            <w:bottom w:val="none" w:sz="0" w:space="0" w:color="auto"/>
            <w:right w:val="none" w:sz="0" w:space="0" w:color="auto"/>
          </w:divBdr>
        </w:div>
        <w:div w:id="2113355989">
          <w:marLeft w:val="547"/>
          <w:marRight w:val="0"/>
          <w:marTop w:val="154"/>
          <w:marBottom w:val="0"/>
          <w:divBdr>
            <w:top w:val="none" w:sz="0" w:space="0" w:color="auto"/>
            <w:left w:val="none" w:sz="0" w:space="0" w:color="auto"/>
            <w:bottom w:val="none" w:sz="0" w:space="0" w:color="auto"/>
            <w:right w:val="none" w:sz="0" w:space="0" w:color="auto"/>
          </w:divBdr>
        </w:div>
        <w:div w:id="2113357390">
          <w:marLeft w:val="547"/>
          <w:marRight w:val="0"/>
          <w:marTop w:val="154"/>
          <w:marBottom w:val="0"/>
          <w:divBdr>
            <w:top w:val="none" w:sz="0" w:space="0" w:color="auto"/>
            <w:left w:val="none" w:sz="0" w:space="0" w:color="auto"/>
            <w:bottom w:val="none" w:sz="0" w:space="0" w:color="auto"/>
            <w:right w:val="none" w:sz="0" w:space="0" w:color="auto"/>
          </w:divBdr>
        </w:div>
        <w:div w:id="2113357963">
          <w:marLeft w:val="547"/>
          <w:marRight w:val="0"/>
          <w:marTop w:val="154"/>
          <w:marBottom w:val="0"/>
          <w:divBdr>
            <w:top w:val="none" w:sz="0" w:space="0" w:color="auto"/>
            <w:left w:val="none" w:sz="0" w:space="0" w:color="auto"/>
            <w:bottom w:val="none" w:sz="0" w:space="0" w:color="auto"/>
            <w:right w:val="none" w:sz="0" w:space="0" w:color="auto"/>
          </w:divBdr>
        </w:div>
        <w:div w:id="2113358184">
          <w:marLeft w:val="547"/>
          <w:marRight w:val="0"/>
          <w:marTop w:val="154"/>
          <w:marBottom w:val="0"/>
          <w:divBdr>
            <w:top w:val="none" w:sz="0" w:space="0" w:color="auto"/>
            <w:left w:val="none" w:sz="0" w:space="0" w:color="auto"/>
            <w:bottom w:val="none" w:sz="0" w:space="0" w:color="auto"/>
            <w:right w:val="none" w:sz="0" w:space="0" w:color="auto"/>
          </w:divBdr>
        </w:div>
        <w:div w:id="2113358727">
          <w:marLeft w:val="547"/>
          <w:marRight w:val="0"/>
          <w:marTop w:val="154"/>
          <w:marBottom w:val="0"/>
          <w:divBdr>
            <w:top w:val="none" w:sz="0" w:space="0" w:color="auto"/>
            <w:left w:val="none" w:sz="0" w:space="0" w:color="auto"/>
            <w:bottom w:val="none" w:sz="0" w:space="0" w:color="auto"/>
            <w:right w:val="none" w:sz="0" w:space="0" w:color="auto"/>
          </w:divBdr>
        </w:div>
      </w:divsChild>
    </w:div>
    <w:div w:id="2113358303">
      <w:marLeft w:val="0"/>
      <w:marRight w:val="0"/>
      <w:marTop w:val="0"/>
      <w:marBottom w:val="0"/>
      <w:divBdr>
        <w:top w:val="none" w:sz="0" w:space="0" w:color="auto"/>
        <w:left w:val="none" w:sz="0" w:space="0" w:color="auto"/>
        <w:bottom w:val="none" w:sz="0" w:space="0" w:color="auto"/>
        <w:right w:val="none" w:sz="0" w:space="0" w:color="auto"/>
      </w:divBdr>
      <w:divsChild>
        <w:div w:id="2113358438">
          <w:marLeft w:val="0"/>
          <w:marRight w:val="0"/>
          <w:marTop w:val="0"/>
          <w:marBottom w:val="0"/>
          <w:divBdr>
            <w:top w:val="none" w:sz="0" w:space="0" w:color="auto"/>
            <w:left w:val="none" w:sz="0" w:space="0" w:color="auto"/>
            <w:bottom w:val="none" w:sz="0" w:space="0" w:color="auto"/>
            <w:right w:val="none" w:sz="0" w:space="0" w:color="auto"/>
          </w:divBdr>
          <w:divsChild>
            <w:div w:id="2113355360">
              <w:marLeft w:val="0"/>
              <w:marRight w:val="0"/>
              <w:marTop w:val="0"/>
              <w:marBottom w:val="0"/>
              <w:divBdr>
                <w:top w:val="none" w:sz="0" w:space="0" w:color="auto"/>
                <w:left w:val="none" w:sz="0" w:space="0" w:color="auto"/>
                <w:bottom w:val="none" w:sz="0" w:space="0" w:color="auto"/>
                <w:right w:val="none" w:sz="0" w:space="0" w:color="auto"/>
              </w:divBdr>
            </w:div>
            <w:div w:id="2113355573">
              <w:marLeft w:val="0"/>
              <w:marRight w:val="0"/>
              <w:marTop w:val="0"/>
              <w:marBottom w:val="0"/>
              <w:divBdr>
                <w:top w:val="none" w:sz="0" w:space="0" w:color="auto"/>
                <w:left w:val="none" w:sz="0" w:space="0" w:color="auto"/>
                <w:bottom w:val="none" w:sz="0" w:space="0" w:color="auto"/>
                <w:right w:val="none" w:sz="0" w:space="0" w:color="auto"/>
              </w:divBdr>
            </w:div>
            <w:div w:id="2113355751">
              <w:marLeft w:val="0"/>
              <w:marRight w:val="0"/>
              <w:marTop w:val="0"/>
              <w:marBottom w:val="0"/>
              <w:divBdr>
                <w:top w:val="none" w:sz="0" w:space="0" w:color="auto"/>
                <w:left w:val="none" w:sz="0" w:space="0" w:color="auto"/>
                <w:bottom w:val="none" w:sz="0" w:space="0" w:color="auto"/>
                <w:right w:val="none" w:sz="0" w:space="0" w:color="auto"/>
              </w:divBdr>
            </w:div>
            <w:div w:id="2113357250">
              <w:marLeft w:val="0"/>
              <w:marRight w:val="0"/>
              <w:marTop w:val="0"/>
              <w:marBottom w:val="0"/>
              <w:divBdr>
                <w:top w:val="none" w:sz="0" w:space="0" w:color="auto"/>
                <w:left w:val="none" w:sz="0" w:space="0" w:color="auto"/>
                <w:bottom w:val="none" w:sz="0" w:space="0" w:color="auto"/>
                <w:right w:val="none" w:sz="0" w:space="0" w:color="auto"/>
              </w:divBdr>
            </w:div>
            <w:div w:id="2113357286">
              <w:marLeft w:val="0"/>
              <w:marRight w:val="0"/>
              <w:marTop w:val="0"/>
              <w:marBottom w:val="0"/>
              <w:divBdr>
                <w:top w:val="none" w:sz="0" w:space="0" w:color="auto"/>
                <w:left w:val="none" w:sz="0" w:space="0" w:color="auto"/>
                <w:bottom w:val="none" w:sz="0" w:space="0" w:color="auto"/>
                <w:right w:val="none" w:sz="0" w:space="0" w:color="auto"/>
              </w:divBdr>
            </w:div>
            <w:div w:id="2113357317">
              <w:marLeft w:val="0"/>
              <w:marRight w:val="0"/>
              <w:marTop w:val="0"/>
              <w:marBottom w:val="0"/>
              <w:divBdr>
                <w:top w:val="none" w:sz="0" w:space="0" w:color="auto"/>
                <w:left w:val="none" w:sz="0" w:space="0" w:color="auto"/>
                <w:bottom w:val="none" w:sz="0" w:space="0" w:color="auto"/>
                <w:right w:val="none" w:sz="0" w:space="0" w:color="auto"/>
              </w:divBdr>
            </w:div>
            <w:div w:id="211335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09">
      <w:marLeft w:val="0"/>
      <w:marRight w:val="0"/>
      <w:marTop w:val="0"/>
      <w:marBottom w:val="0"/>
      <w:divBdr>
        <w:top w:val="none" w:sz="0" w:space="0" w:color="auto"/>
        <w:left w:val="none" w:sz="0" w:space="0" w:color="auto"/>
        <w:bottom w:val="none" w:sz="0" w:space="0" w:color="auto"/>
        <w:right w:val="none" w:sz="0" w:space="0" w:color="auto"/>
      </w:divBdr>
      <w:divsChild>
        <w:div w:id="2113358507">
          <w:marLeft w:val="0"/>
          <w:marRight w:val="0"/>
          <w:marTop w:val="0"/>
          <w:marBottom w:val="0"/>
          <w:divBdr>
            <w:top w:val="none" w:sz="0" w:space="0" w:color="auto"/>
            <w:left w:val="none" w:sz="0" w:space="0" w:color="auto"/>
            <w:bottom w:val="none" w:sz="0" w:space="0" w:color="auto"/>
            <w:right w:val="none" w:sz="0" w:space="0" w:color="auto"/>
          </w:divBdr>
          <w:divsChild>
            <w:div w:id="211335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19">
      <w:marLeft w:val="0"/>
      <w:marRight w:val="0"/>
      <w:marTop w:val="0"/>
      <w:marBottom w:val="0"/>
      <w:divBdr>
        <w:top w:val="none" w:sz="0" w:space="0" w:color="auto"/>
        <w:left w:val="none" w:sz="0" w:space="0" w:color="auto"/>
        <w:bottom w:val="none" w:sz="0" w:space="0" w:color="auto"/>
        <w:right w:val="none" w:sz="0" w:space="0" w:color="auto"/>
      </w:divBdr>
      <w:divsChild>
        <w:div w:id="2113356124">
          <w:marLeft w:val="0"/>
          <w:marRight w:val="0"/>
          <w:marTop w:val="0"/>
          <w:marBottom w:val="0"/>
          <w:divBdr>
            <w:top w:val="none" w:sz="0" w:space="0" w:color="auto"/>
            <w:left w:val="none" w:sz="0" w:space="0" w:color="auto"/>
            <w:bottom w:val="none" w:sz="0" w:space="0" w:color="auto"/>
            <w:right w:val="none" w:sz="0" w:space="0" w:color="auto"/>
          </w:divBdr>
        </w:div>
      </w:divsChild>
    </w:div>
    <w:div w:id="2113358320">
      <w:marLeft w:val="0"/>
      <w:marRight w:val="0"/>
      <w:marTop w:val="0"/>
      <w:marBottom w:val="0"/>
      <w:divBdr>
        <w:top w:val="none" w:sz="0" w:space="0" w:color="auto"/>
        <w:left w:val="none" w:sz="0" w:space="0" w:color="auto"/>
        <w:bottom w:val="none" w:sz="0" w:space="0" w:color="auto"/>
        <w:right w:val="none" w:sz="0" w:space="0" w:color="auto"/>
      </w:divBdr>
      <w:divsChild>
        <w:div w:id="2113356653">
          <w:marLeft w:val="0"/>
          <w:marRight w:val="0"/>
          <w:marTop w:val="0"/>
          <w:marBottom w:val="0"/>
          <w:divBdr>
            <w:top w:val="none" w:sz="0" w:space="0" w:color="auto"/>
            <w:left w:val="none" w:sz="0" w:space="0" w:color="auto"/>
            <w:bottom w:val="none" w:sz="0" w:space="0" w:color="auto"/>
            <w:right w:val="none" w:sz="0" w:space="0" w:color="auto"/>
          </w:divBdr>
          <w:divsChild>
            <w:div w:id="2113356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21">
      <w:marLeft w:val="0"/>
      <w:marRight w:val="0"/>
      <w:marTop w:val="0"/>
      <w:marBottom w:val="0"/>
      <w:divBdr>
        <w:top w:val="none" w:sz="0" w:space="0" w:color="auto"/>
        <w:left w:val="none" w:sz="0" w:space="0" w:color="auto"/>
        <w:bottom w:val="none" w:sz="0" w:space="0" w:color="auto"/>
        <w:right w:val="none" w:sz="0" w:space="0" w:color="auto"/>
      </w:divBdr>
      <w:divsChild>
        <w:div w:id="2113356704">
          <w:marLeft w:val="0"/>
          <w:marRight w:val="0"/>
          <w:marTop w:val="0"/>
          <w:marBottom w:val="0"/>
          <w:divBdr>
            <w:top w:val="none" w:sz="0" w:space="0" w:color="auto"/>
            <w:left w:val="none" w:sz="0" w:space="0" w:color="auto"/>
            <w:bottom w:val="none" w:sz="0" w:space="0" w:color="auto"/>
            <w:right w:val="none" w:sz="0" w:space="0" w:color="auto"/>
          </w:divBdr>
        </w:div>
      </w:divsChild>
    </w:div>
    <w:div w:id="2113358329">
      <w:marLeft w:val="0"/>
      <w:marRight w:val="0"/>
      <w:marTop w:val="0"/>
      <w:marBottom w:val="0"/>
      <w:divBdr>
        <w:top w:val="none" w:sz="0" w:space="0" w:color="auto"/>
        <w:left w:val="none" w:sz="0" w:space="0" w:color="auto"/>
        <w:bottom w:val="none" w:sz="0" w:space="0" w:color="auto"/>
        <w:right w:val="none" w:sz="0" w:space="0" w:color="auto"/>
      </w:divBdr>
      <w:divsChild>
        <w:div w:id="2113356377">
          <w:marLeft w:val="0"/>
          <w:marRight w:val="0"/>
          <w:marTop w:val="0"/>
          <w:marBottom w:val="0"/>
          <w:divBdr>
            <w:top w:val="none" w:sz="0" w:space="0" w:color="auto"/>
            <w:left w:val="none" w:sz="0" w:space="0" w:color="auto"/>
            <w:bottom w:val="none" w:sz="0" w:space="0" w:color="auto"/>
            <w:right w:val="none" w:sz="0" w:space="0" w:color="auto"/>
          </w:divBdr>
        </w:div>
      </w:divsChild>
    </w:div>
    <w:div w:id="2113358332">
      <w:marLeft w:val="0"/>
      <w:marRight w:val="0"/>
      <w:marTop w:val="0"/>
      <w:marBottom w:val="0"/>
      <w:divBdr>
        <w:top w:val="none" w:sz="0" w:space="0" w:color="auto"/>
        <w:left w:val="none" w:sz="0" w:space="0" w:color="auto"/>
        <w:bottom w:val="none" w:sz="0" w:space="0" w:color="auto"/>
        <w:right w:val="none" w:sz="0" w:space="0" w:color="auto"/>
      </w:divBdr>
    </w:div>
    <w:div w:id="2113358335">
      <w:marLeft w:val="0"/>
      <w:marRight w:val="0"/>
      <w:marTop w:val="0"/>
      <w:marBottom w:val="0"/>
      <w:divBdr>
        <w:top w:val="none" w:sz="0" w:space="0" w:color="auto"/>
        <w:left w:val="none" w:sz="0" w:space="0" w:color="auto"/>
        <w:bottom w:val="none" w:sz="0" w:space="0" w:color="auto"/>
        <w:right w:val="none" w:sz="0" w:space="0" w:color="auto"/>
      </w:divBdr>
      <w:divsChild>
        <w:div w:id="2113357540">
          <w:marLeft w:val="0"/>
          <w:marRight w:val="0"/>
          <w:marTop w:val="0"/>
          <w:marBottom w:val="0"/>
          <w:divBdr>
            <w:top w:val="none" w:sz="0" w:space="0" w:color="auto"/>
            <w:left w:val="none" w:sz="0" w:space="0" w:color="auto"/>
            <w:bottom w:val="none" w:sz="0" w:space="0" w:color="auto"/>
            <w:right w:val="none" w:sz="0" w:space="0" w:color="auto"/>
          </w:divBdr>
        </w:div>
      </w:divsChild>
    </w:div>
    <w:div w:id="2113358342">
      <w:marLeft w:val="0"/>
      <w:marRight w:val="0"/>
      <w:marTop w:val="0"/>
      <w:marBottom w:val="0"/>
      <w:divBdr>
        <w:top w:val="none" w:sz="0" w:space="0" w:color="auto"/>
        <w:left w:val="none" w:sz="0" w:space="0" w:color="auto"/>
        <w:bottom w:val="none" w:sz="0" w:space="0" w:color="auto"/>
        <w:right w:val="none" w:sz="0" w:space="0" w:color="auto"/>
      </w:divBdr>
    </w:div>
    <w:div w:id="2113358349">
      <w:marLeft w:val="0"/>
      <w:marRight w:val="0"/>
      <w:marTop w:val="0"/>
      <w:marBottom w:val="0"/>
      <w:divBdr>
        <w:top w:val="none" w:sz="0" w:space="0" w:color="auto"/>
        <w:left w:val="none" w:sz="0" w:space="0" w:color="auto"/>
        <w:bottom w:val="none" w:sz="0" w:space="0" w:color="auto"/>
        <w:right w:val="none" w:sz="0" w:space="0" w:color="auto"/>
      </w:divBdr>
      <w:divsChild>
        <w:div w:id="2113356288">
          <w:marLeft w:val="0"/>
          <w:marRight w:val="0"/>
          <w:marTop w:val="0"/>
          <w:marBottom w:val="0"/>
          <w:divBdr>
            <w:top w:val="none" w:sz="0" w:space="0" w:color="auto"/>
            <w:left w:val="none" w:sz="0" w:space="0" w:color="auto"/>
            <w:bottom w:val="none" w:sz="0" w:space="0" w:color="auto"/>
            <w:right w:val="none" w:sz="0" w:space="0" w:color="auto"/>
          </w:divBdr>
          <w:divsChild>
            <w:div w:id="2113355002">
              <w:marLeft w:val="0"/>
              <w:marRight w:val="0"/>
              <w:marTop w:val="0"/>
              <w:marBottom w:val="0"/>
              <w:divBdr>
                <w:top w:val="none" w:sz="0" w:space="0" w:color="auto"/>
                <w:left w:val="none" w:sz="0" w:space="0" w:color="auto"/>
                <w:bottom w:val="none" w:sz="0" w:space="0" w:color="auto"/>
                <w:right w:val="none" w:sz="0" w:space="0" w:color="auto"/>
              </w:divBdr>
            </w:div>
            <w:div w:id="2113356299">
              <w:marLeft w:val="0"/>
              <w:marRight w:val="0"/>
              <w:marTop w:val="0"/>
              <w:marBottom w:val="0"/>
              <w:divBdr>
                <w:top w:val="none" w:sz="0" w:space="0" w:color="auto"/>
                <w:left w:val="none" w:sz="0" w:space="0" w:color="auto"/>
                <w:bottom w:val="none" w:sz="0" w:space="0" w:color="auto"/>
                <w:right w:val="none" w:sz="0" w:space="0" w:color="auto"/>
              </w:divBdr>
            </w:div>
            <w:div w:id="21133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50">
      <w:marLeft w:val="0"/>
      <w:marRight w:val="0"/>
      <w:marTop w:val="0"/>
      <w:marBottom w:val="0"/>
      <w:divBdr>
        <w:top w:val="none" w:sz="0" w:space="0" w:color="auto"/>
        <w:left w:val="none" w:sz="0" w:space="0" w:color="auto"/>
        <w:bottom w:val="none" w:sz="0" w:space="0" w:color="auto"/>
        <w:right w:val="none" w:sz="0" w:space="0" w:color="auto"/>
      </w:divBdr>
      <w:divsChild>
        <w:div w:id="2113357458">
          <w:marLeft w:val="0"/>
          <w:marRight w:val="0"/>
          <w:marTop w:val="0"/>
          <w:marBottom w:val="0"/>
          <w:divBdr>
            <w:top w:val="none" w:sz="0" w:space="0" w:color="auto"/>
            <w:left w:val="none" w:sz="0" w:space="0" w:color="auto"/>
            <w:bottom w:val="none" w:sz="0" w:space="0" w:color="auto"/>
            <w:right w:val="none" w:sz="0" w:space="0" w:color="auto"/>
          </w:divBdr>
        </w:div>
      </w:divsChild>
    </w:div>
    <w:div w:id="2113358353">
      <w:marLeft w:val="0"/>
      <w:marRight w:val="0"/>
      <w:marTop w:val="0"/>
      <w:marBottom w:val="0"/>
      <w:divBdr>
        <w:top w:val="none" w:sz="0" w:space="0" w:color="auto"/>
        <w:left w:val="none" w:sz="0" w:space="0" w:color="auto"/>
        <w:bottom w:val="none" w:sz="0" w:space="0" w:color="auto"/>
        <w:right w:val="none" w:sz="0" w:space="0" w:color="auto"/>
      </w:divBdr>
      <w:divsChild>
        <w:div w:id="2113357469">
          <w:marLeft w:val="0"/>
          <w:marRight w:val="0"/>
          <w:marTop w:val="0"/>
          <w:marBottom w:val="0"/>
          <w:divBdr>
            <w:top w:val="none" w:sz="0" w:space="0" w:color="auto"/>
            <w:left w:val="none" w:sz="0" w:space="0" w:color="auto"/>
            <w:bottom w:val="none" w:sz="0" w:space="0" w:color="auto"/>
            <w:right w:val="none" w:sz="0" w:space="0" w:color="auto"/>
          </w:divBdr>
        </w:div>
      </w:divsChild>
    </w:div>
    <w:div w:id="2113358355">
      <w:marLeft w:val="0"/>
      <w:marRight w:val="0"/>
      <w:marTop w:val="0"/>
      <w:marBottom w:val="0"/>
      <w:divBdr>
        <w:top w:val="none" w:sz="0" w:space="0" w:color="auto"/>
        <w:left w:val="none" w:sz="0" w:space="0" w:color="auto"/>
        <w:bottom w:val="none" w:sz="0" w:space="0" w:color="auto"/>
        <w:right w:val="none" w:sz="0" w:space="0" w:color="auto"/>
      </w:divBdr>
    </w:div>
    <w:div w:id="2113358365">
      <w:marLeft w:val="0"/>
      <w:marRight w:val="0"/>
      <w:marTop w:val="0"/>
      <w:marBottom w:val="0"/>
      <w:divBdr>
        <w:top w:val="none" w:sz="0" w:space="0" w:color="auto"/>
        <w:left w:val="none" w:sz="0" w:space="0" w:color="auto"/>
        <w:bottom w:val="none" w:sz="0" w:space="0" w:color="auto"/>
        <w:right w:val="none" w:sz="0" w:space="0" w:color="auto"/>
      </w:divBdr>
    </w:div>
    <w:div w:id="2113358368">
      <w:marLeft w:val="0"/>
      <w:marRight w:val="0"/>
      <w:marTop w:val="0"/>
      <w:marBottom w:val="0"/>
      <w:divBdr>
        <w:top w:val="none" w:sz="0" w:space="0" w:color="auto"/>
        <w:left w:val="none" w:sz="0" w:space="0" w:color="auto"/>
        <w:bottom w:val="none" w:sz="0" w:space="0" w:color="auto"/>
        <w:right w:val="none" w:sz="0" w:space="0" w:color="auto"/>
      </w:divBdr>
    </w:div>
    <w:div w:id="2113358375">
      <w:marLeft w:val="0"/>
      <w:marRight w:val="0"/>
      <w:marTop w:val="0"/>
      <w:marBottom w:val="0"/>
      <w:divBdr>
        <w:top w:val="none" w:sz="0" w:space="0" w:color="auto"/>
        <w:left w:val="none" w:sz="0" w:space="0" w:color="auto"/>
        <w:bottom w:val="none" w:sz="0" w:space="0" w:color="auto"/>
        <w:right w:val="none" w:sz="0" w:space="0" w:color="auto"/>
      </w:divBdr>
      <w:divsChild>
        <w:div w:id="2113356271">
          <w:marLeft w:val="0"/>
          <w:marRight w:val="0"/>
          <w:marTop w:val="0"/>
          <w:marBottom w:val="0"/>
          <w:divBdr>
            <w:top w:val="none" w:sz="0" w:space="0" w:color="auto"/>
            <w:left w:val="none" w:sz="0" w:space="0" w:color="auto"/>
            <w:bottom w:val="none" w:sz="0" w:space="0" w:color="auto"/>
            <w:right w:val="none" w:sz="0" w:space="0" w:color="auto"/>
          </w:divBdr>
          <w:divsChild>
            <w:div w:id="2113356229">
              <w:marLeft w:val="0"/>
              <w:marRight w:val="0"/>
              <w:marTop w:val="0"/>
              <w:marBottom w:val="0"/>
              <w:divBdr>
                <w:top w:val="none" w:sz="0" w:space="0" w:color="auto"/>
                <w:left w:val="none" w:sz="0" w:space="0" w:color="auto"/>
                <w:bottom w:val="none" w:sz="0" w:space="0" w:color="auto"/>
                <w:right w:val="none" w:sz="0" w:space="0" w:color="auto"/>
              </w:divBdr>
            </w:div>
            <w:div w:id="2113357252">
              <w:marLeft w:val="0"/>
              <w:marRight w:val="0"/>
              <w:marTop w:val="0"/>
              <w:marBottom w:val="0"/>
              <w:divBdr>
                <w:top w:val="none" w:sz="0" w:space="0" w:color="auto"/>
                <w:left w:val="none" w:sz="0" w:space="0" w:color="auto"/>
                <w:bottom w:val="none" w:sz="0" w:space="0" w:color="auto"/>
                <w:right w:val="none" w:sz="0" w:space="0" w:color="auto"/>
              </w:divBdr>
            </w:div>
            <w:div w:id="211335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3">
      <w:marLeft w:val="0"/>
      <w:marRight w:val="0"/>
      <w:marTop w:val="0"/>
      <w:marBottom w:val="0"/>
      <w:divBdr>
        <w:top w:val="none" w:sz="0" w:space="0" w:color="auto"/>
        <w:left w:val="none" w:sz="0" w:space="0" w:color="auto"/>
        <w:bottom w:val="none" w:sz="0" w:space="0" w:color="auto"/>
        <w:right w:val="none" w:sz="0" w:space="0" w:color="auto"/>
      </w:divBdr>
      <w:divsChild>
        <w:div w:id="2113356107">
          <w:marLeft w:val="0"/>
          <w:marRight w:val="0"/>
          <w:marTop w:val="0"/>
          <w:marBottom w:val="0"/>
          <w:divBdr>
            <w:top w:val="none" w:sz="0" w:space="0" w:color="auto"/>
            <w:left w:val="none" w:sz="0" w:space="0" w:color="auto"/>
            <w:bottom w:val="none" w:sz="0" w:space="0" w:color="auto"/>
            <w:right w:val="none" w:sz="0" w:space="0" w:color="auto"/>
          </w:divBdr>
        </w:div>
      </w:divsChild>
    </w:div>
    <w:div w:id="2113358384">
      <w:marLeft w:val="0"/>
      <w:marRight w:val="0"/>
      <w:marTop w:val="0"/>
      <w:marBottom w:val="0"/>
      <w:divBdr>
        <w:top w:val="none" w:sz="0" w:space="0" w:color="auto"/>
        <w:left w:val="none" w:sz="0" w:space="0" w:color="auto"/>
        <w:bottom w:val="none" w:sz="0" w:space="0" w:color="auto"/>
        <w:right w:val="none" w:sz="0" w:space="0" w:color="auto"/>
      </w:divBdr>
      <w:divsChild>
        <w:div w:id="2113355784">
          <w:marLeft w:val="0"/>
          <w:marRight w:val="0"/>
          <w:marTop w:val="0"/>
          <w:marBottom w:val="0"/>
          <w:divBdr>
            <w:top w:val="none" w:sz="0" w:space="0" w:color="auto"/>
            <w:left w:val="none" w:sz="0" w:space="0" w:color="auto"/>
            <w:bottom w:val="none" w:sz="0" w:space="0" w:color="auto"/>
            <w:right w:val="none" w:sz="0" w:space="0" w:color="auto"/>
          </w:divBdr>
          <w:divsChild>
            <w:div w:id="2113358017">
              <w:marLeft w:val="0"/>
              <w:marRight w:val="0"/>
              <w:marTop w:val="0"/>
              <w:marBottom w:val="0"/>
              <w:divBdr>
                <w:top w:val="none" w:sz="0" w:space="0" w:color="auto"/>
                <w:left w:val="none" w:sz="0" w:space="0" w:color="auto"/>
                <w:bottom w:val="none" w:sz="0" w:space="0" w:color="auto"/>
                <w:right w:val="none" w:sz="0" w:space="0" w:color="auto"/>
              </w:divBdr>
            </w:div>
            <w:div w:id="211335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6">
      <w:marLeft w:val="0"/>
      <w:marRight w:val="0"/>
      <w:marTop w:val="0"/>
      <w:marBottom w:val="0"/>
      <w:divBdr>
        <w:top w:val="none" w:sz="0" w:space="0" w:color="auto"/>
        <w:left w:val="none" w:sz="0" w:space="0" w:color="auto"/>
        <w:bottom w:val="none" w:sz="0" w:space="0" w:color="auto"/>
        <w:right w:val="none" w:sz="0" w:space="0" w:color="auto"/>
      </w:divBdr>
    </w:div>
    <w:div w:id="2113358388">
      <w:marLeft w:val="0"/>
      <w:marRight w:val="0"/>
      <w:marTop w:val="0"/>
      <w:marBottom w:val="0"/>
      <w:divBdr>
        <w:top w:val="none" w:sz="0" w:space="0" w:color="auto"/>
        <w:left w:val="none" w:sz="0" w:space="0" w:color="auto"/>
        <w:bottom w:val="none" w:sz="0" w:space="0" w:color="auto"/>
        <w:right w:val="none" w:sz="0" w:space="0" w:color="auto"/>
      </w:divBdr>
    </w:div>
    <w:div w:id="2113358389">
      <w:marLeft w:val="0"/>
      <w:marRight w:val="0"/>
      <w:marTop w:val="0"/>
      <w:marBottom w:val="0"/>
      <w:divBdr>
        <w:top w:val="none" w:sz="0" w:space="0" w:color="auto"/>
        <w:left w:val="none" w:sz="0" w:space="0" w:color="auto"/>
        <w:bottom w:val="none" w:sz="0" w:space="0" w:color="auto"/>
        <w:right w:val="none" w:sz="0" w:space="0" w:color="auto"/>
      </w:divBdr>
      <w:divsChild>
        <w:div w:id="2113356517">
          <w:marLeft w:val="0"/>
          <w:marRight w:val="0"/>
          <w:marTop w:val="0"/>
          <w:marBottom w:val="0"/>
          <w:divBdr>
            <w:top w:val="none" w:sz="0" w:space="0" w:color="auto"/>
            <w:left w:val="none" w:sz="0" w:space="0" w:color="auto"/>
            <w:bottom w:val="none" w:sz="0" w:space="0" w:color="auto"/>
            <w:right w:val="none" w:sz="0" w:space="0" w:color="auto"/>
          </w:divBdr>
        </w:div>
      </w:divsChild>
    </w:div>
    <w:div w:id="2113358394">
      <w:marLeft w:val="0"/>
      <w:marRight w:val="0"/>
      <w:marTop w:val="0"/>
      <w:marBottom w:val="0"/>
      <w:divBdr>
        <w:top w:val="none" w:sz="0" w:space="0" w:color="auto"/>
        <w:left w:val="none" w:sz="0" w:space="0" w:color="auto"/>
        <w:bottom w:val="none" w:sz="0" w:space="0" w:color="auto"/>
        <w:right w:val="none" w:sz="0" w:space="0" w:color="auto"/>
      </w:divBdr>
      <w:divsChild>
        <w:div w:id="2113358754">
          <w:marLeft w:val="547"/>
          <w:marRight w:val="0"/>
          <w:marTop w:val="154"/>
          <w:marBottom w:val="0"/>
          <w:divBdr>
            <w:top w:val="none" w:sz="0" w:space="0" w:color="auto"/>
            <w:left w:val="none" w:sz="0" w:space="0" w:color="auto"/>
            <w:bottom w:val="none" w:sz="0" w:space="0" w:color="auto"/>
            <w:right w:val="none" w:sz="0" w:space="0" w:color="auto"/>
          </w:divBdr>
        </w:div>
      </w:divsChild>
    </w:div>
    <w:div w:id="2113358397">
      <w:marLeft w:val="0"/>
      <w:marRight w:val="0"/>
      <w:marTop w:val="0"/>
      <w:marBottom w:val="0"/>
      <w:divBdr>
        <w:top w:val="none" w:sz="0" w:space="0" w:color="auto"/>
        <w:left w:val="none" w:sz="0" w:space="0" w:color="auto"/>
        <w:bottom w:val="none" w:sz="0" w:space="0" w:color="auto"/>
        <w:right w:val="none" w:sz="0" w:space="0" w:color="auto"/>
      </w:divBdr>
      <w:divsChild>
        <w:div w:id="2113355196">
          <w:marLeft w:val="0"/>
          <w:marRight w:val="0"/>
          <w:marTop w:val="0"/>
          <w:marBottom w:val="0"/>
          <w:divBdr>
            <w:top w:val="none" w:sz="0" w:space="0" w:color="auto"/>
            <w:left w:val="none" w:sz="0" w:space="0" w:color="auto"/>
            <w:bottom w:val="none" w:sz="0" w:space="0" w:color="auto"/>
            <w:right w:val="none" w:sz="0" w:space="0" w:color="auto"/>
          </w:divBdr>
        </w:div>
      </w:divsChild>
    </w:div>
    <w:div w:id="2113358403">
      <w:marLeft w:val="0"/>
      <w:marRight w:val="0"/>
      <w:marTop w:val="0"/>
      <w:marBottom w:val="0"/>
      <w:divBdr>
        <w:top w:val="none" w:sz="0" w:space="0" w:color="auto"/>
        <w:left w:val="none" w:sz="0" w:space="0" w:color="auto"/>
        <w:bottom w:val="none" w:sz="0" w:space="0" w:color="auto"/>
        <w:right w:val="none" w:sz="0" w:space="0" w:color="auto"/>
      </w:divBdr>
      <w:divsChild>
        <w:div w:id="2113355702">
          <w:marLeft w:val="0"/>
          <w:marRight w:val="0"/>
          <w:marTop w:val="0"/>
          <w:marBottom w:val="0"/>
          <w:divBdr>
            <w:top w:val="none" w:sz="0" w:space="0" w:color="auto"/>
            <w:left w:val="none" w:sz="0" w:space="0" w:color="auto"/>
            <w:bottom w:val="none" w:sz="0" w:space="0" w:color="auto"/>
            <w:right w:val="none" w:sz="0" w:space="0" w:color="auto"/>
          </w:divBdr>
        </w:div>
      </w:divsChild>
    </w:div>
    <w:div w:id="2113358412">
      <w:marLeft w:val="0"/>
      <w:marRight w:val="0"/>
      <w:marTop w:val="0"/>
      <w:marBottom w:val="0"/>
      <w:divBdr>
        <w:top w:val="none" w:sz="0" w:space="0" w:color="auto"/>
        <w:left w:val="none" w:sz="0" w:space="0" w:color="auto"/>
        <w:bottom w:val="none" w:sz="0" w:space="0" w:color="auto"/>
        <w:right w:val="none" w:sz="0" w:space="0" w:color="auto"/>
      </w:divBdr>
      <w:divsChild>
        <w:div w:id="2113357412">
          <w:marLeft w:val="0"/>
          <w:marRight w:val="0"/>
          <w:marTop w:val="0"/>
          <w:marBottom w:val="0"/>
          <w:divBdr>
            <w:top w:val="none" w:sz="0" w:space="0" w:color="auto"/>
            <w:left w:val="none" w:sz="0" w:space="0" w:color="auto"/>
            <w:bottom w:val="none" w:sz="0" w:space="0" w:color="auto"/>
            <w:right w:val="none" w:sz="0" w:space="0" w:color="auto"/>
          </w:divBdr>
        </w:div>
      </w:divsChild>
    </w:div>
    <w:div w:id="2113358417">
      <w:marLeft w:val="0"/>
      <w:marRight w:val="0"/>
      <w:marTop w:val="0"/>
      <w:marBottom w:val="0"/>
      <w:divBdr>
        <w:top w:val="none" w:sz="0" w:space="0" w:color="auto"/>
        <w:left w:val="none" w:sz="0" w:space="0" w:color="auto"/>
        <w:bottom w:val="none" w:sz="0" w:space="0" w:color="auto"/>
        <w:right w:val="none" w:sz="0" w:space="0" w:color="auto"/>
      </w:divBdr>
      <w:divsChild>
        <w:div w:id="2113356695">
          <w:marLeft w:val="0"/>
          <w:marRight w:val="0"/>
          <w:marTop w:val="0"/>
          <w:marBottom w:val="0"/>
          <w:divBdr>
            <w:top w:val="none" w:sz="0" w:space="0" w:color="auto"/>
            <w:left w:val="none" w:sz="0" w:space="0" w:color="auto"/>
            <w:bottom w:val="none" w:sz="0" w:space="0" w:color="auto"/>
            <w:right w:val="none" w:sz="0" w:space="0" w:color="auto"/>
          </w:divBdr>
          <w:divsChild>
            <w:div w:id="211335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18">
      <w:marLeft w:val="0"/>
      <w:marRight w:val="0"/>
      <w:marTop w:val="0"/>
      <w:marBottom w:val="0"/>
      <w:divBdr>
        <w:top w:val="none" w:sz="0" w:space="0" w:color="auto"/>
        <w:left w:val="none" w:sz="0" w:space="0" w:color="auto"/>
        <w:bottom w:val="none" w:sz="0" w:space="0" w:color="auto"/>
        <w:right w:val="none" w:sz="0" w:space="0" w:color="auto"/>
      </w:divBdr>
    </w:div>
    <w:div w:id="2113358420">
      <w:marLeft w:val="0"/>
      <w:marRight w:val="0"/>
      <w:marTop w:val="0"/>
      <w:marBottom w:val="0"/>
      <w:divBdr>
        <w:top w:val="none" w:sz="0" w:space="0" w:color="auto"/>
        <w:left w:val="none" w:sz="0" w:space="0" w:color="auto"/>
        <w:bottom w:val="none" w:sz="0" w:space="0" w:color="auto"/>
        <w:right w:val="none" w:sz="0" w:space="0" w:color="auto"/>
      </w:divBdr>
      <w:divsChild>
        <w:div w:id="2113356579">
          <w:marLeft w:val="0"/>
          <w:marRight w:val="0"/>
          <w:marTop w:val="0"/>
          <w:marBottom w:val="0"/>
          <w:divBdr>
            <w:top w:val="none" w:sz="0" w:space="0" w:color="auto"/>
            <w:left w:val="none" w:sz="0" w:space="0" w:color="auto"/>
            <w:bottom w:val="none" w:sz="0" w:space="0" w:color="auto"/>
            <w:right w:val="none" w:sz="0" w:space="0" w:color="auto"/>
          </w:divBdr>
          <w:divsChild>
            <w:div w:id="2113355671">
              <w:marLeft w:val="0"/>
              <w:marRight w:val="0"/>
              <w:marTop w:val="0"/>
              <w:marBottom w:val="0"/>
              <w:divBdr>
                <w:top w:val="none" w:sz="0" w:space="0" w:color="auto"/>
                <w:left w:val="none" w:sz="0" w:space="0" w:color="auto"/>
                <w:bottom w:val="none" w:sz="0" w:space="0" w:color="auto"/>
                <w:right w:val="none" w:sz="0" w:space="0" w:color="auto"/>
              </w:divBdr>
            </w:div>
            <w:div w:id="2113357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24">
      <w:marLeft w:val="0"/>
      <w:marRight w:val="0"/>
      <w:marTop w:val="0"/>
      <w:marBottom w:val="0"/>
      <w:divBdr>
        <w:top w:val="none" w:sz="0" w:space="0" w:color="auto"/>
        <w:left w:val="none" w:sz="0" w:space="0" w:color="auto"/>
        <w:bottom w:val="none" w:sz="0" w:space="0" w:color="auto"/>
        <w:right w:val="none" w:sz="0" w:space="0" w:color="auto"/>
      </w:divBdr>
      <w:divsChild>
        <w:div w:id="2113358327">
          <w:marLeft w:val="0"/>
          <w:marRight w:val="0"/>
          <w:marTop w:val="0"/>
          <w:marBottom w:val="0"/>
          <w:divBdr>
            <w:top w:val="none" w:sz="0" w:space="0" w:color="auto"/>
            <w:left w:val="none" w:sz="0" w:space="0" w:color="auto"/>
            <w:bottom w:val="none" w:sz="0" w:space="0" w:color="auto"/>
            <w:right w:val="none" w:sz="0" w:space="0" w:color="auto"/>
          </w:divBdr>
        </w:div>
      </w:divsChild>
    </w:div>
    <w:div w:id="2113358427">
      <w:marLeft w:val="0"/>
      <w:marRight w:val="0"/>
      <w:marTop w:val="0"/>
      <w:marBottom w:val="0"/>
      <w:divBdr>
        <w:top w:val="none" w:sz="0" w:space="0" w:color="auto"/>
        <w:left w:val="none" w:sz="0" w:space="0" w:color="auto"/>
        <w:bottom w:val="none" w:sz="0" w:space="0" w:color="auto"/>
        <w:right w:val="none" w:sz="0" w:space="0" w:color="auto"/>
      </w:divBdr>
      <w:divsChild>
        <w:div w:id="2113356607">
          <w:marLeft w:val="0"/>
          <w:marRight w:val="0"/>
          <w:marTop w:val="0"/>
          <w:marBottom w:val="0"/>
          <w:divBdr>
            <w:top w:val="none" w:sz="0" w:space="0" w:color="auto"/>
            <w:left w:val="none" w:sz="0" w:space="0" w:color="auto"/>
            <w:bottom w:val="none" w:sz="0" w:space="0" w:color="auto"/>
            <w:right w:val="none" w:sz="0" w:space="0" w:color="auto"/>
          </w:divBdr>
          <w:divsChild>
            <w:div w:id="2113355023">
              <w:marLeft w:val="0"/>
              <w:marRight w:val="0"/>
              <w:marTop w:val="0"/>
              <w:marBottom w:val="0"/>
              <w:divBdr>
                <w:top w:val="none" w:sz="0" w:space="0" w:color="auto"/>
                <w:left w:val="none" w:sz="0" w:space="0" w:color="auto"/>
                <w:bottom w:val="none" w:sz="0" w:space="0" w:color="auto"/>
                <w:right w:val="none" w:sz="0" w:space="0" w:color="auto"/>
              </w:divBdr>
            </w:div>
            <w:div w:id="2113356460">
              <w:marLeft w:val="0"/>
              <w:marRight w:val="0"/>
              <w:marTop w:val="0"/>
              <w:marBottom w:val="0"/>
              <w:divBdr>
                <w:top w:val="none" w:sz="0" w:space="0" w:color="auto"/>
                <w:left w:val="none" w:sz="0" w:space="0" w:color="auto"/>
                <w:bottom w:val="none" w:sz="0" w:space="0" w:color="auto"/>
                <w:right w:val="none" w:sz="0" w:space="0" w:color="auto"/>
              </w:divBdr>
            </w:div>
            <w:div w:id="211335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31">
      <w:marLeft w:val="0"/>
      <w:marRight w:val="0"/>
      <w:marTop w:val="0"/>
      <w:marBottom w:val="0"/>
      <w:divBdr>
        <w:top w:val="none" w:sz="0" w:space="0" w:color="auto"/>
        <w:left w:val="none" w:sz="0" w:space="0" w:color="auto"/>
        <w:bottom w:val="none" w:sz="0" w:space="0" w:color="auto"/>
        <w:right w:val="none" w:sz="0" w:space="0" w:color="auto"/>
      </w:divBdr>
    </w:div>
    <w:div w:id="2113358432">
      <w:marLeft w:val="0"/>
      <w:marRight w:val="0"/>
      <w:marTop w:val="0"/>
      <w:marBottom w:val="0"/>
      <w:divBdr>
        <w:top w:val="none" w:sz="0" w:space="0" w:color="auto"/>
        <w:left w:val="none" w:sz="0" w:space="0" w:color="auto"/>
        <w:bottom w:val="none" w:sz="0" w:space="0" w:color="auto"/>
        <w:right w:val="none" w:sz="0" w:space="0" w:color="auto"/>
      </w:divBdr>
    </w:div>
    <w:div w:id="2113358433">
      <w:marLeft w:val="0"/>
      <w:marRight w:val="0"/>
      <w:marTop w:val="0"/>
      <w:marBottom w:val="0"/>
      <w:divBdr>
        <w:top w:val="none" w:sz="0" w:space="0" w:color="auto"/>
        <w:left w:val="none" w:sz="0" w:space="0" w:color="auto"/>
        <w:bottom w:val="none" w:sz="0" w:space="0" w:color="auto"/>
        <w:right w:val="none" w:sz="0" w:space="0" w:color="auto"/>
      </w:divBdr>
      <w:divsChild>
        <w:div w:id="2113358268">
          <w:marLeft w:val="0"/>
          <w:marRight w:val="0"/>
          <w:marTop w:val="0"/>
          <w:marBottom w:val="0"/>
          <w:divBdr>
            <w:top w:val="none" w:sz="0" w:space="0" w:color="auto"/>
            <w:left w:val="none" w:sz="0" w:space="0" w:color="auto"/>
            <w:bottom w:val="none" w:sz="0" w:space="0" w:color="auto"/>
            <w:right w:val="none" w:sz="0" w:space="0" w:color="auto"/>
          </w:divBdr>
        </w:div>
      </w:divsChild>
    </w:div>
    <w:div w:id="2113358437">
      <w:marLeft w:val="0"/>
      <w:marRight w:val="0"/>
      <w:marTop w:val="0"/>
      <w:marBottom w:val="0"/>
      <w:divBdr>
        <w:top w:val="none" w:sz="0" w:space="0" w:color="auto"/>
        <w:left w:val="none" w:sz="0" w:space="0" w:color="auto"/>
        <w:bottom w:val="none" w:sz="0" w:space="0" w:color="auto"/>
        <w:right w:val="none" w:sz="0" w:space="0" w:color="auto"/>
      </w:divBdr>
      <w:divsChild>
        <w:div w:id="2113357281">
          <w:marLeft w:val="0"/>
          <w:marRight w:val="0"/>
          <w:marTop w:val="0"/>
          <w:marBottom w:val="0"/>
          <w:divBdr>
            <w:top w:val="none" w:sz="0" w:space="0" w:color="auto"/>
            <w:left w:val="none" w:sz="0" w:space="0" w:color="auto"/>
            <w:bottom w:val="none" w:sz="0" w:space="0" w:color="auto"/>
            <w:right w:val="none" w:sz="0" w:space="0" w:color="auto"/>
          </w:divBdr>
        </w:div>
      </w:divsChild>
    </w:div>
    <w:div w:id="2113358439">
      <w:marLeft w:val="0"/>
      <w:marRight w:val="0"/>
      <w:marTop w:val="0"/>
      <w:marBottom w:val="0"/>
      <w:divBdr>
        <w:top w:val="none" w:sz="0" w:space="0" w:color="auto"/>
        <w:left w:val="none" w:sz="0" w:space="0" w:color="auto"/>
        <w:bottom w:val="none" w:sz="0" w:space="0" w:color="auto"/>
        <w:right w:val="none" w:sz="0" w:space="0" w:color="auto"/>
      </w:divBdr>
      <w:divsChild>
        <w:div w:id="2113356554">
          <w:marLeft w:val="0"/>
          <w:marRight w:val="0"/>
          <w:marTop w:val="0"/>
          <w:marBottom w:val="0"/>
          <w:divBdr>
            <w:top w:val="none" w:sz="0" w:space="0" w:color="auto"/>
            <w:left w:val="none" w:sz="0" w:space="0" w:color="auto"/>
            <w:bottom w:val="none" w:sz="0" w:space="0" w:color="auto"/>
            <w:right w:val="none" w:sz="0" w:space="0" w:color="auto"/>
          </w:divBdr>
        </w:div>
      </w:divsChild>
    </w:div>
    <w:div w:id="2113358442">
      <w:marLeft w:val="0"/>
      <w:marRight w:val="0"/>
      <w:marTop w:val="0"/>
      <w:marBottom w:val="0"/>
      <w:divBdr>
        <w:top w:val="none" w:sz="0" w:space="0" w:color="auto"/>
        <w:left w:val="none" w:sz="0" w:space="0" w:color="auto"/>
        <w:bottom w:val="none" w:sz="0" w:space="0" w:color="auto"/>
        <w:right w:val="none" w:sz="0" w:space="0" w:color="auto"/>
      </w:divBdr>
      <w:divsChild>
        <w:div w:id="2113358068">
          <w:marLeft w:val="0"/>
          <w:marRight w:val="0"/>
          <w:marTop w:val="0"/>
          <w:marBottom w:val="0"/>
          <w:divBdr>
            <w:top w:val="none" w:sz="0" w:space="0" w:color="auto"/>
            <w:left w:val="none" w:sz="0" w:space="0" w:color="auto"/>
            <w:bottom w:val="none" w:sz="0" w:space="0" w:color="auto"/>
            <w:right w:val="none" w:sz="0" w:space="0" w:color="auto"/>
          </w:divBdr>
          <w:divsChild>
            <w:div w:id="211335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4">
      <w:marLeft w:val="0"/>
      <w:marRight w:val="0"/>
      <w:marTop w:val="0"/>
      <w:marBottom w:val="0"/>
      <w:divBdr>
        <w:top w:val="none" w:sz="0" w:space="0" w:color="auto"/>
        <w:left w:val="none" w:sz="0" w:space="0" w:color="auto"/>
        <w:bottom w:val="none" w:sz="0" w:space="0" w:color="auto"/>
        <w:right w:val="none" w:sz="0" w:space="0" w:color="auto"/>
      </w:divBdr>
      <w:divsChild>
        <w:div w:id="2113357109">
          <w:marLeft w:val="0"/>
          <w:marRight w:val="0"/>
          <w:marTop w:val="0"/>
          <w:marBottom w:val="0"/>
          <w:divBdr>
            <w:top w:val="none" w:sz="0" w:space="0" w:color="auto"/>
            <w:left w:val="none" w:sz="0" w:space="0" w:color="auto"/>
            <w:bottom w:val="none" w:sz="0" w:space="0" w:color="auto"/>
            <w:right w:val="none" w:sz="0" w:space="0" w:color="auto"/>
          </w:divBdr>
          <w:divsChild>
            <w:div w:id="2113355097">
              <w:marLeft w:val="0"/>
              <w:marRight w:val="0"/>
              <w:marTop w:val="0"/>
              <w:marBottom w:val="0"/>
              <w:divBdr>
                <w:top w:val="none" w:sz="0" w:space="0" w:color="auto"/>
                <w:left w:val="none" w:sz="0" w:space="0" w:color="auto"/>
                <w:bottom w:val="none" w:sz="0" w:space="0" w:color="auto"/>
                <w:right w:val="none" w:sz="0" w:space="0" w:color="auto"/>
              </w:divBdr>
            </w:div>
            <w:div w:id="2113355878">
              <w:marLeft w:val="0"/>
              <w:marRight w:val="0"/>
              <w:marTop w:val="0"/>
              <w:marBottom w:val="0"/>
              <w:divBdr>
                <w:top w:val="none" w:sz="0" w:space="0" w:color="auto"/>
                <w:left w:val="none" w:sz="0" w:space="0" w:color="auto"/>
                <w:bottom w:val="none" w:sz="0" w:space="0" w:color="auto"/>
                <w:right w:val="none" w:sz="0" w:space="0" w:color="auto"/>
              </w:divBdr>
            </w:div>
            <w:div w:id="2113357261">
              <w:marLeft w:val="0"/>
              <w:marRight w:val="0"/>
              <w:marTop w:val="0"/>
              <w:marBottom w:val="0"/>
              <w:divBdr>
                <w:top w:val="none" w:sz="0" w:space="0" w:color="auto"/>
                <w:left w:val="none" w:sz="0" w:space="0" w:color="auto"/>
                <w:bottom w:val="none" w:sz="0" w:space="0" w:color="auto"/>
                <w:right w:val="none" w:sz="0" w:space="0" w:color="auto"/>
              </w:divBdr>
            </w:div>
            <w:div w:id="2113357950">
              <w:marLeft w:val="0"/>
              <w:marRight w:val="0"/>
              <w:marTop w:val="0"/>
              <w:marBottom w:val="0"/>
              <w:divBdr>
                <w:top w:val="none" w:sz="0" w:space="0" w:color="auto"/>
                <w:left w:val="none" w:sz="0" w:space="0" w:color="auto"/>
                <w:bottom w:val="none" w:sz="0" w:space="0" w:color="auto"/>
                <w:right w:val="none" w:sz="0" w:space="0" w:color="auto"/>
              </w:divBdr>
            </w:div>
            <w:div w:id="211335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6">
      <w:marLeft w:val="0"/>
      <w:marRight w:val="0"/>
      <w:marTop w:val="0"/>
      <w:marBottom w:val="0"/>
      <w:divBdr>
        <w:top w:val="none" w:sz="0" w:space="0" w:color="auto"/>
        <w:left w:val="none" w:sz="0" w:space="0" w:color="auto"/>
        <w:bottom w:val="none" w:sz="0" w:space="0" w:color="auto"/>
        <w:right w:val="none" w:sz="0" w:space="0" w:color="auto"/>
      </w:divBdr>
    </w:div>
    <w:div w:id="2113358447">
      <w:marLeft w:val="0"/>
      <w:marRight w:val="0"/>
      <w:marTop w:val="0"/>
      <w:marBottom w:val="0"/>
      <w:divBdr>
        <w:top w:val="none" w:sz="0" w:space="0" w:color="auto"/>
        <w:left w:val="none" w:sz="0" w:space="0" w:color="auto"/>
        <w:bottom w:val="none" w:sz="0" w:space="0" w:color="auto"/>
        <w:right w:val="none" w:sz="0" w:space="0" w:color="auto"/>
      </w:divBdr>
      <w:divsChild>
        <w:div w:id="2113355921">
          <w:marLeft w:val="0"/>
          <w:marRight w:val="0"/>
          <w:marTop w:val="0"/>
          <w:marBottom w:val="0"/>
          <w:divBdr>
            <w:top w:val="none" w:sz="0" w:space="0" w:color="auto"/>
            <w:left w:val="none" w:sz="0" w:space="0" w:color="auto"/>
            <w:bottom w:val="none" w:sz="0" w:space="0" w:color="auto"/>
            <w:right w:val="none" w:sz="0" w:space="0" w:color="auto"/>
          </w:divBdr>
          <w:divsChild>
            <w:div w:id="211335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58">
      <w:marLeft w:val="0"/>
      <w:marRight w:val="0"/>
      <w:marTop w:val="0"/>
      <w:marBottom w:val="0"/>
      <w:divBdr>
        <w:top w:val="none" w:sz="0" w:space="0" w:color="auto"/>
        <w:left w:val="none" w:sz="0" w:space="0" w:color="auto"/>
        <w:bottom w:val="none" w:sz="0" w:space="0" w:color="auto"/>
        <w:right w:val="none" w:sz="0" w:space="0" w:color="auto"/>
      </w:divBdr>
      <w:divsChild>
        <w:div w:id="2113354895">
          <w:marLeft w:val="0"/>
          <w:marRight w:val="0"/>
          <w:marTop w:val="0"/>
          <w:marBottom w:val="0"/>
          <w:divBdr>
            <w:top w:val="none" w:sz="0" w:space="0" w:color="auto"/>
            <w:left w:val="none" w:sz="0" w:space="0" w:color="auto"/>
            <w:bottom w:val="none" w:sz="0" w:space="0" w:color="auto"/>
            <w:right w:val="none" w:sz="0" w:space="0" w:color="auto"/>
          </w:divBdr>
          <w:divsChild>
            <w:div w:id="2113355373">
              <w:marLeft w:val="0"/>
              <w:marRight w:val="0"/>
              <w:marTop w:val="0"/>
              <w:marBottom w:val="0"/>
              <w:divBdr>
                <w:top w:val="none" w:sz="0" w:space="0" w:color="auto"/>
                <w:left w:val="none" w:sz="0" w:space="0" w:color="auto"/>
                <w:bottom w:val="none" w:sz="0" w:space="0" w:color="auto"/>
                <w:right w:val="none" w:sz="0" w:space="0" w:color="auto"/>
              </w:divBdr>
            </w:div>
            <w:div w:id="2113356498">
              <w:marLeft w:val="0"/>
              <w:marRight w:val="0"/>
              <w:marTop w:val="0"/>
              <w:marBottom w:val="0"/>
              <w:divBdr>
                <w:top w:val="none" w:sz="0" w:space="0" w:color="auto"/>
                <w:left w:val="none" w:sz="0" w:space="0" w:color="auto"/>
                <w:bottom w:val="none" w:sz="0" w:space="0" w:color="auto"/>
                <w:right w:val="none" w:sz="0" w:space="0" w:color="auto"/>
              </w:divBdr>
            </w:div>
            <w:div w:id="211335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61">
      <w:marLeft w:val="0"/>
      <w:marRight w:val="0"/>
      <w:marTop w:val="0"/>
      <w:marBottom w:val="0"/>
      <w:divBdr>
        <w:top w:val="none" w:sz="0" w:space="0" w:color="auto"/>
        <w:left w:val="none" w:sz="0" w:space="0" w:color="auto"/>
        <w:bottom w:val="none" w:sz="0" w:space="0" w:color="auto"/>
        <w:right w:val="none" w:sz="0" w:space="0" w:color="auto"/>
      </w:divBdr>
    </w:div>
    <w:div w:id="2113358462">
      <w:marLeft w:val="0"/>
      <w:marRight w:val="0"/>
      <w:marTop w:val="0"/>
      <w:marBottom w:val="0"/>
      <w:divBdr>
        <w:top w:val="none" w:sz="0" w:space="0" w:color="auto"/>
        <w:left w:val="none" w:sz="0" w:space="0" w:color="auto"/>
        <w:bottom w:val="none" w:sz="0" w:space="0" w:color="auto"/>
        <w:right w:val="none" w:sz="0" w:space="0" w:color="auto"/>
      </w:divBdr>
    </w:div>
    <w:div w:id="2113358463">
      <w:marLeft w:val="0"/>
      <w:marRight w:val="0"/>
      <w:marTop w:val="0"/>
      <w:marBottom w:val="0"/>
      <w:divBdr>
        <w:top w:val="none" w:sz="0" w:space="0" w:color="auto"/>
        <w:left w:val="none" w:sz="0" w:space="0" w:color="auto"/>
        <w:bottom w:val="none" w:sz="0" w:space="0" w:color="auto"/>
        <w:right w:val="none" w:sz="0" w:space="0" w:color="auto"/>
      </w:divBdr>
      <w:divsChild>
        <w:div w:id="2113356163">
          <w:marLeft w:val="0"/>
          <w:marRight w:val="0"/>
          <w:marTop w:val="0"/>
          <w:marBottom w:val="0"/>
          <w:divBdr>
            <w:top w:val="none" w:sz="0" w:space="0" w:color="auto"/>
            <w:left w:val="none" w:sz="0" w:space="0" w:color="auto"/>
            <w:bottom w:val="none" w:sz="0" w:space="0" w:color="auto"/>
            <w:right w:val="none" w:sz="0" w:space="0" w:color="auto"/>
          </w:divBdr>
        </w:div>
      </w:divsChild>
    </w:div>
    <w:div w:id="2113358466">
      <w:marLeft w:val="0"/>
      <w:marRight w:val="0"/>
      <w:marTop w:val="0"/>
      <w:marBottom w:val="0"/>
      <w:divBdr>
        <w:top w:val="none" w:sz="0" w:space="0" w:color="auto"/>
        <w:left w:val="none" w:sz="0" w:space="0" w:color="auto"/>
        <w:bottom w:val="none" w:sz="0" w:space="0" w:color="auto"/>
        <w:right w:val="none" w:sz="0" w:space="0" w:color="auto"/>
      </w:divBdr>
      <w:divsChild>
        <w:div w:id="2113358009">
          <w:marLeft w:val="0"/>
          <w:marRight w:val="0"/>
          <w:marTop w:val="0"/>
          <w:marBottom w:val="0"/>
          <w:divBdr>
            <w:top w:val="none" w:sz="0" w:space="0" w:color="auto"/>
            <w:left w:val="none" w:sz="0" w:space="0" w:color="auto"/>
            <w:bottom w:val="none" w:sz="0" w:space="0" w:color="auto"/>
            <w:right w:val="none" w:sz="0" w:space="0" w:color="auto"/>
          </w:divBdr>
        </w:div>
      </w:divsChild>
    </w:div>
    <w:div w:id="2113358468">
      <w:marLeft w:val="0"/>
      <w:marRight w:val="0"/>
      <w:marTop w:val="0"/>
      <w:marBottom w:val="0"/>
      <w:divBdr>
        <w:top w:val="none" w:sz="0" w:space="0" w:color="auto"/>
        <w:left w:val="none" w:sz="0" w:space="0" w:color="auto"/>
        <w:bottom w:val="none" w:sz="0" w:space="0" w:color="auto"/>
        <w:right w:val="none" w:sz="0" w:space="0" w:color="auto"/>
      </w:divBdr>
      <w:divsChild>
        <w:div w:id="2113358629">
          <w:marLeft w:val="0"/>
          <w:marRight w:val="0"/>
          <w:marTop w:val="0"/>
          <w:marBottom w:val="0"/>
          <w:divBdr>
            <w:top w:val="none" w:sz="0" w:space="0" w:color="auto"/>
            <w:left w:val="none" w:sz="0" w:space="0" w:color="auto"/>
            <w:bottom w:val="none" w:sz="0" w:space="0" w:color="auto"/>
            <w:right w:val="none" w:sz="0" w:space="0" w:color="auto"/>
          </w:divBdr>
          <w:divsChild>
            <w:div w:id="2113355675">
              <w:marLeft w:val="0"/>
              <w:marRight w:val="0"/>
              <w:marTop w:val="0"/>
              <w:marBottom w:val="0"/>
              <w:divBdr>
                <w:top w:val="none" w:sz="0" w:space="0" w:color="auto"/>
                <w:left w:val="none" w:sz="0" w:space="0" w:color="auto"/>
                <w:bottom w:val="none" w:sz="0" w:space="0" w:color="auto"/>
                <w:right w:val="none" w:sz="0" w:space="0" w:color="auto"/>
              </w:divBdr>
            </w:div>
            <w:div w:id="211335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73">
      <w:marLeft w:val="0"/>
      <w:marRight w:val="0"/>
      <w:marTop w:val="0"/>
      <w:marBottom w:val="0"/>
      <w:divBdr>
        <w:top w:val="none" w:sz="0" w:space="0" w:color="auto"/>
        <w:left w:val="none" w:sz="0" w:space="0" w:color="auto"/>
        <w:bottom w:val="none" w:sz="0" w:space="0" w:color="auto"/>
        <w:right w:val="none" w:sz="0" w:space="0" w:color="auto"/>
      </w:divBdr>
      <w:divsChild>
        <w:div w:id="2113357463">
          <w:marLeft w:val="0"/>
          <w:marRight w:val="0"/>
          <w:marTop w:val="0"/>
          <w:marBottom w:val="0"/>
          <w:divBdr>
            <w:top w:val="none" w:sz="0" w:space="0" w:color="auto"/>
            <w:left w:val="none" w:sz="0" w:space="0" w:color="auto"/>
            <w:bottom w:val="none" w:sz="0" w:space="0" w:color="auto"/>
            <w:right w:val="none" w:sz="0" w:space="0" w:color="auto"/>
          </w:divBdr>
        </w:div>
      </w:divsChild>
    </w:div>
    <w:div w:id="2113358478">
      <w:marLeft w:val="0"/>
      <w:marRight w:val="0"/>
      <w:marTop w:val="0"/>
      <w:marBottom w:val="0"/>
      <w:divBdr>
        <w:top w:val="none" w:sz="0" w:space="0" w:color="auto"/>
        <w:left w:val="none" w:sz="0" w:space="0" w:color="auto"/>
        <w:bottom w:val="none" w:sz="0" w:space="0" w:color="auto"/>
        <w:right w:val="none" w:sz="0" w:space="0" w:color="auto"/>
      </w:divBdr>
      <w:divsChild>
        <w:div w:id="2113355720">
          <w:marLeft w:val="0"/>
          <w:marRight w:val="0"/>
          <w:marTop w:val="0"/>
          <w:marBottom w:val="0"/>
          <w:divBdr>
            <w:top w:val="none" w:sz="0" w:space="0" w:color="auto"/>
            <w:left w:val="none" w:sz="0" w:space="0" w:color="auto"/>
            <w:bottom w:val="none" w:sz="0" w:space="0" w:color="auto"/>
            <w:right w:val="none" w:sz="0" w:space="0" w:color="auto"/>
          </w:divBdr>
        </w:div>
      </w:divsChild>
    </w:div>
    <w:div w:id="2113358479">
      <w:marLeft w:val="0"/>
      <w:marRight w:val="0"/>
      <w:marTop w:val="0"/>
      <w:marBottom w:val="0"/>
      <w:divBdr>
        <w:top w:val="none" w:sz="0" w:space="0" w:color="auto"/>
        <w:left w:val="none" w:sz="0" w:space="0" w:color="auto"/>
        <w:bottom w:val="none" w:sz="0" w:space="0" w:color="auto"/>
        <w:right w:val="none" w:sz="0" w:space="0" w:color="auto"/>
      </w:divBdr>
      <w:divsChild>
        <w:div w:id="2113358149">
          <w:marLeft w:val="0"/>
          <w:marRight w:val="0"/>
          <w:marTop w:val="0"/>
          <w:marBottom w:val="0"/>
          <w:divBdr>
            <w:top w:val="none" w:sz="0" w:space="0" w:color="auto"/>
            <w:left w:val="none" w:sz="0" w:space="0" w:color="auto"/>
            <w:bottom w:val="none" w:sz="0" w:space="0" w:color="auto"/>
            <w:right w:val="none" w:sz="0" w:space="0" w:color="auto"/>
          </w:divBdr>
        </w:div>
      </w:divsChild>
    </w:div>
    <w:div w:id="2113358480">
      <w:marLeft w:val="0"/>
      <w:marRight w:val="0"/>
      <w:marTop w:val="0"/>
      <w:marBottom w:val="0"/>
      <w:divBdr>
        <w:top w:val="none" w:sz="0" w:space="0" w:color="auto"/>
        <w:left w:val="none" w:sz="0" w:space="0" w:color="auto"/>
        <w:bottom w:val="none" w:sz="0" w:space="0" w:color="auto"/>
        <w:right w:val="none" w:sz="0" w:space="0" w:color="auto"/>
      </w:divBdr>
      <w:divsChild>
        <w:div w:id="2113358559">
          <w:marLeft w:val="0"/>
          <w:marRight w:val="0"/>
          <w:marTop w:val="0"/>
          <w:marBottom w:val="0"/>
          <w:divBdr>
            <w:top w:val="none" w:sz="0" w:space="0" w:color="auto"/>
            <w:left w:val="none" w:sz="0" w:space="0" w:color="auto"/>
            <w:bottom w:val="none" w:sz="0" w:space="0" w:color="auto"/>
            <w:right w:val="none" w:sz="0" w:space="0" w:color="auto"/>
          </w:divBdr>
          <w:divsChild>
            <w:div w:id="211335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4">
      <w:marLeft w:val="0"/>
      <w:marRight w:val="0"/>
      <w:marTop w:val="0"/>
      <w:marBottom w:val="0"/>
      <w:divBdr>
        <w:top w:val="none" w:sz="0" w:space="0" w:color="auto"/>
        <w:left w:val="none" w:sz="0" w:space="0" w:color="auto"/>
        <w:bottom w:val="none" w:sz="0" w:space="0" w:color="auto"/>
        <w:right w:val="none" w:sz="0" w:space="0" w:color="auto"/>
      </w:divBdr>
      <w:divsChild>
        <w:div w:id="2113357255">
          <w:marLeft w:val="0"/>
          <w:marRight w:val="0"/>
          <w:marTop w:val="0"/>
          <w:marBottom w:val="0"/>
          <w:divBdr>
            <w:top w:val="none" w:sz="0" w:space="0" w:color="auto"/>
            <w:left w:val="none" w:sz="0" w:space="0" w:color="auto"/>
            <w:bottom w:val="none" w:sz="0" w:space="0" w:color="auto"/>
            <w:right w:val="none" w:sz="0" w:space="0" w:color="auto"/>
          </w:divBdr>
          <w:divsChild>
            <w:div w:id="2113356749">
              <w:marLeft w:val="0"/>
              <w:marRight w:val="0"/>
              <w:marTop w:val="0"/>
              <w:marBottom w:val="0"/>
              <w:divBdr>
                <w:top w:val="none" w:sz="0" w:space="0" w:color="auto"/>
                <w:left w:val="none" w:sz="0" w:space="0" w:color="auto"/>
                <w:bottom w:val="none" w:sz="0" w:space="0" w:color="auto"/>
                <w:right w:val="none" w:sz="0" w:space="0" w:color="auto"/>
              </w:divBdr>
            </w:div>
            <w:div w:id="211335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5">
      <w:marLeft w:val="0"/>
      <w:marRight w:val="0"/>
      <w:marTop w:val="0"/>
      <w:marBottom w:val="0"/>
      <w:divBdr>
        <w:top w:val="none" w:sz="0" w:space="0" w:color="auto"/>
        <w:left w:val="none" w:sz="0" w:space="0" w:color="auto"/>
        <w:bottom w:val="none" w:sz="0" w:space="0" w:color="auto"/>
        <w:right w:val="none" w:sz="0" w:space="0" w:color="auto"/>
      </w:divBdr>
    </w:div>
    <w:div w:id="2113358488">
      <w:marLeft w:val="0"/>
      <w:marRight w:val="0"/>
      <w:marTop w:val="0"/>
      <w:marBottom w:val="0"/>
      <w:divBdr>
        <w:top w:val="none" w:sz="0" w:space="0" w:color="auto"/>
        <w:left w:val="none" w:sz="0" w:space="0" w:color="auto"/>
        <w:bottom w:val="none" w:sz="0" w:space="0" w:color="auto"/>
        <w:right w:val="none" w:sz="0" w:space="0" w:color="auto"/>
      </w:divBdr>
      <w:divsChild>
        <w:div w:id="2113356442">
          <w:marLeft w:val="0"/>
          <w:marRight w:val="0"/>
          <w:marTop w:val="0"/>
          <w:marBottom w:val="0"/>
          <w:divBdr>
            <w:top w:val="none" w:sz="0" w:space="0" w:color="auto"/>
            <w:left w:val="none" w:sz="0" w:space="0" w:color="auto"/>
            <w:bottom w:val="none" w:sz="0" w:space="0" w:color="auto"/>
            <w:right w:val="none" w:sz="0" w:space="0" w:color="auto"/>
          </w:divBdr>
        </w:div>
      </w:divsChild>
    </w:div>
    <w:div w:id="2113358489">
      <w:marLeft w:val="0"/>
      <w:marRight w:val="0"/>
      <w:marTop w:val="0"/>
      <w:marBottom w:val="0"/>
      <w:divBdr>
        <w:top w:val="none" w:sz="0" w:space="0" w:color="auto"/>
        <w:left w:val="none" w:sz="0" w:space="0" w:color="auto"/>
        <w:bottom w:val="none" w:sz="0" w:space="0" w:color="auto"/>
        <w:right w:val="none" w:sz="0" w:space="0" w:color="auto"/>
      </w:divBdr>
      <w:divsChild>
        <w:div w:id="2113356369">
          <w:marLeft w:val="547"/>
          <w:marRight w:val="0"/>
          <w:marTop w:val="154"/>
          <w:marBottom w:val="0"/>
          <w:divBdr>
            <w:top w:val="none" w:sz="0" w:space="0" w:color="auto"/>
            <w:left w:val="none" w:sz="0" w:space="0" w:color="auto"/>
            <w:bottom w:val="none" w:sz="0" w:space="0" w:color="auto"/>
            <w:right w:val="none" w:sz="0" w:space="0" w:color="auto"/>
          </w:divBdr>
        </w:div>
        <w:div w:id="2113356724">
          <w:marLeft w:val="547"/>
          <w:marRight w:val="0"/>
          <w:marTop w:val="154"/>
          <w:marBottom w:val="0"/>
          <w:divBdr>
            <w:top w:val="none" w:sz="0" w:space="0" w:color="auto"/>
            <w:left w:val="none" w:sz="0" w:space="0" w:color="auto"/>
            <w:bottom w:val="none" w:sz="0" w:space="0" w:color="auto"/>
            <w:right w:val="none" w:sz="0" w:space="0" w:color="auto"/>
          </w:divBdr>
        </w:div>
        <w:div w:id="2113357385">
          <w:marLeft w:val="547"/>
          <w:marRight w:val="0"/>
          <w:marTop w:val="154"/>
          <w:marBottom w:val="0"/>
          <w:divBdr>
            <w:top w:val="none" w:sz="0" w:space="0" w:color="auto"/>
            <w:left w:val="none" w:sz="0" w:space="0" w:color="auto"/>
            <w:bottom w:val="none" w:sz="0" w:space="0" w:color="auto"/>
            <w:right w:val="none" w:sz="0" w:space="0" w:color="auto"/>
          </w:divBdr>
        </w:div>
        <w:div w:id="2113358823">
          <w:marLeft w:val="547"/>
          <w:marRight w:val="0"/>
          <w:marTop w:val="154"/>
          <w:marBottom w:val="0"/>
          <w:divBdr>
            <w:top w:val="none" w:sz="0" w:space="0" w:color="auto"/>
            <w:left w:val="none" w:sz="0" w:space="0" w:color="auto"/>
            <w:bottom w:val="none" w:sz="0" w:space="0" w:color="auto"/>
            <w:right w:val="none" w:sz="0" w:space="0" w:color="auto"/>
          </w:divBdr>
        </w:div>
      </w:divsChild>
    </w:div>
    <w:div w:id="2113358493">
      <w:marLeft w:val="0"/>
      <w:marRight w:val="0"/>
      <w:marTop w:val="0"/>
      <w:marBottom w:val="0"/>
      <w:divBdr>
        <w:top w:val="none" w:sz="0" w:space="0" w:color="auto"/>
        <w:left w:val="none" w:sz="0" w:space="0" w:color="auto"/>
        <w:bottom w:val="none" w:sz="0" w:space="0" w:color="auto"/>
        <w:right w:val="none" w:sz="0" w:space="0" w:color="auto"/>
      </w:divBdr>
    </w:div>
    <w:div w:id="2113358496">
      <w:marLeft w:val="0"/>
      <w:marRight w:val="0"/>
      <w:marTop w:val="0"/>
      <w:marBottom w:val="0"/>
      <w:divBdr>
        <w:top w:val="none" w:sz="0" w:space="0" w:color="auto"/>
        <w:left w:val="none" w:sz="0" w:space="0" w:color="auto"/>
        <w:bottom w:val="none" w:sz="0" w:space="0" w:color="auto"/>
        <w:right w:val="none" w:sz="0" w:space="0" w:color="auto"/>
      </w:divBdr>
      <w:divsChild>
        <w:div w:id="2113356102">
          <w:marLeft w:val="0"/>
          <w:marRight w:val="0"/>
          <w:marTop w:val="0"/>
          <w:marBottom w:val="0"/>
          <w:divBdr>
            <w:top w:val="none" w:sz="0" w:space="0" w:color="auto"/>
            <w:left w:val="none" w:sz="0" w:space="0" w:color="auto"/>
            <w:bottom w:val="none" w:sz="0" w:space="0" w:color="auto"/>
            <w:right w:val="none" w:sz="0" w:space="0" w:color="auto"/>
          </w:divBdr>
        </w:div>
      </w:divsChild>
    </w:div>
    <w:div w:id="2113358497">
      <w:marLeft w:val="0"/>
      <w:marRight w:val="0"/>
      <w:marTop w:val="0"/>
      <w:marBottom w:val="0"/>
      <w:divBdr>
        <w:top w:val="none" w:sz="0" w:space="0" w:color="auto"/>
        <w:left w:val="none" w:sz="0" w:space="0" w:color="auto"/>
        <w:bottom w:val="none" w:sz="0" w:space="0" w:color="auto"/>
        <w:right w:val="none" w:sz="0" w:space="0" w:color="auto"/>
      </w:divBdr>
      <w:divsChild>
        <w:div w:id="2113358001">
          <w:marLeft w:val="0"/>
          <w:marRight w:val="0"/>
          <w:marTop w:val="0"/>
          <w:marBottom w:val="0"/>
          <w:divBdr>
            <w:top w:val="none" w:sz="0" w:space="0" w:color="auto"/>
            <w:left w:val="none" w:sz="0" w:space="0" w:color="auto"/>
            <w:bottom w:val="none" w:sz="0" w:space="0" w:color="auto"/>
            <w:right w:val="none" w:sz="0" w:space="0" w:color="auto"/>
          </w:divBdr>
          <w:divsChild>
            <w:div w:id="211335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98">
      <w:marLeft w:val="0"/>
      <w:marRight w:val="0"/>
      <w:marTop w:val="0"/>
      <w:marBottom w:val="0"/>
      <w:divBdr>
        <w:top w:val="none" w:sz="0" w:space="0" w:color="auto"/>
        <w:left w:val="none" w:sz="0" w:space="0" w:color="auto"/>
        <w:bottom w:val="none" w:sz="0" w:space="0" w:color="auto"/>
        <w:right w:val="none" w:sz="0" w:space="0" w:color="auto"/>
      </w:divBdr>
    </w:div>
    <w:div w:id="2113358500">
      <w:marLeft w:val="0"/>
      <w:marRight w:val="0"/>
      <w:marTop w:val="0"/>
      <w:marBottom w:val="0"/>
      <w:divBdr>
        <w:top w:val="none" w:sz="0" w:space="0" w:color="auto"/>
        <w:left w:val="none" w:sz="0" w:space="0" w:color="auto"/>
        <w:bottom w:val="none" w:sz="0" w:space="0" w:color="auto"/>
        <w:right w:val="none" w:sz="0" w:space="0" w:color="auto"/>
      </w:divBdr>
      <w:divsChild>
        <w:div w:id="2113358211">
          <w:marLeft w:val="0"/>
          <w:marRight w:val="0"/>
          <w:marTop w:val="0"/>
          <w:marBottom w:val="0"/>
          <w:divBdr>
            <w:top w:val="none" w:sz="0" w:space="0" w:color="auto"/>
            <w:left w:val="none" w:sz="0" w:space="0" w:color="auto"/>
            <w:bottom w:val="none" w:sz="0" w:space="0" w:color="auto"/>
            <w:right w:val="none" w:sz="0" w:space="0" w:color="auto"/>
          </w:divBdr>
        </w:div>
      </w:divsChild>
    </w:div>
    <w:div w:id="2113358503">
      <w:marLeft w:val="0"/>
      <w:marRight w:val="0"/>
      <w:marTop w:val="0"/>
      <w:marBottom w:val="0"/>
      <w:divBdr>
        <w:top w:val="none" w:sz="0" w:space="0" w:color="auto"/>
        <w:left w:val="none" w:sz="0" w:space="0" w:color="auto"/>
        <w:bottom w:val="none" w:sz="0" w:space="0" w:color="auto"/>
        <w:right w:val="none" w:sz="0" w:space="0" w:color="auto"/>
      </w:divBdr>
    </w:div>
    <w:div w:id="2113358505">
      <w:marLeft w:val="0"/>
      <w:marRight w:val="0"/>
      <w:marTop w:val="0"/>
      <w:marBottom w:val="0"/>
      <w:divBdr>
        <w:top w:val="none" w:sz="0" w:space="0" w:color="auto"/>
        <w:left w:val="none" w:sz="0" w:space="0" w:color="auto"/>
        <w:bottom w:val="none" w:sz="0" w:space="0" w:color="auto"/>
        <w:right w:val="none" w:sz="0" w:space="0" w:color="auto"/>
      </w:divBdr>
    </w:div>
    <w:div w:id="2113358506">
      <w:marLeft w:val="0"/>
      <w:marRight w:val="0"/>
      <w:marTop w:val="0"/>
      <w:marBottom w:val="0"/>
      <w:divBdr>
        <w:top w:val="none" w:sz="0" w:space="0" w:color="auto"/>
        <w:left w:val="none" w:sz="0" w:space="0" w:color="auto"/>
        <w:bottom w:val="none" w:sz="0" w:space="0" w:color="auto"/>
        <w:right w:val="none" w:sz="0" w:space="0" w:color="auto"/>
      </w:divBdr>
      <w:divsChild>
        <w:div w:id="2113355050">
          <w:marLeft w:val="0"/>
          <w:marRight w:val="0"/>
          <w:marTop w:val="0"/>
          <w:marBottom w:val="0"/>
          <w:divBdr>
            <w:top w:val="none" w:sz="0" w:space="0" w:color="auto"/>
            <w:left w:val="none" w:sz="0" w:space="0" w:color="auto"/>
            <w:bottom w:val="none" w:sz="0" w:space="0" w:color="auto"/>
            <w:right w:val="none" w:sz="0" w:space="0" w:color="auto"/>
          </w:divBdr>
          <w:divsChild>
            <w:div w:id="2113355657">
              <w:marLeft w:val="0"/>
              <w:marRight w:val="0"/>
              <w:marTop w:val="0"/>
              <w:marBottom w:val="0"/>
              <w:divBdr>
                <w:top w:val="none" w:sz="0" w:space="0" w:color="auto"/>
                <w:left w:val="none" w:sz="0" w:space="0" w:color="auto"/>
                <w:bottom w:val="none" w:sz="0" w:space="0" w:color="auto"/>
                <w:right w:val="none" w:sz="0" w:space="0" w:color="auto"/>
              </w:divBdr>
            </w:div>
            <w:div w:id="2113356445">
              <w:marLeft w:val="0"/>
              <w:marRight w:val="0"/>
              <w:marTop w:val="0"/>
              <w:marBottom w:val="0"/>
              <w:divBdr>
                <w:top w:val="none" w:sz="0" w:space="0" w:color="auto"/>
                <w:left w:val="none" w:sz="0" w:space="0" w:color="auto"/>
                <w:bottom w:val="none" w:sz="0" w:space="0" w:color="auto"/>
                <w:right w:val="none" w:sz="0" w:space="0" w:color="auto"/>
              </w:divBdr>
            </w:div>
            <w:div w:id="2113357501">
              <w:marLeft w:val="0"/>
              <w:marRight w:val="0"/>
              <w:marTop w:val="0"/>
              <w:marBottom w:val="0"/>
              <w:divBdr>
                <w:top w:val="none" w:sz="0" w:space="0" w:color="auto"/>
                <w:left w:val="none" w:sz="0" w:space="0" w:color="auto"/>
                <w:bottom w:val="none" w:sz="0" w:space="0" w:color="auto"/>
                <w:right w:val="none" w:sz="0" w:space="0" w:color="auto"/>
              </w:divBdr>
            </w:div>
            <w:div w:id="2113358018">
              <w:marLeft w:val="0"/>
              <w:marRight w:val="0"/>
              <w:marTop w:val="0"/>
              <w:marBottom w:val="0"/>
              <w:divBdr>
                <w:top w:val="none" w:sz="0" w:space="0" w:color="auto"/>
                <w:left w:val="none" w:sz="0" w:space="0" w:color="auto"/>
                <w:bottom w:val="none" w:sz="0" w:space="0" w:color="auto"/>
                <w:right w:val="none" w:sz="0" w:space="0" w:color="auto"/>
              </w:divBdr>
            </w:div>
            <w:div w:id="211335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08">
      <w:marLeft w:val="0"/>
      <w:marRight w:val="0"/>
      <w:marTop w:val="0"/>
      <w:marBottom w:val="0"/>
      <w:divBdr>
        <w:top w:val="none" w:sz="0" w:space="0" w:color="auto"/>
        <w:left w:val="none" w:sz="0" w:space="0" w:color="auto"/>
        <w:bottom w:val="none" w:sz="0" w:space="0" w:color="auto"/>
        <w:right w:val="none" w:sz="0" w:space="0" w:color="auto"/>
      </w:divBdr>
      <w:divsChild>
        <w:div w:id="2113356540">
          <w:marLeft w:val="0"/>
          <w:marRight w:val="0"/>
          <w:marTop w:val="0"/>
          <w:marBottom w:val="0"/>
          <w:divBdr>
            <w:top w:val="none" w:sz="0" w:space="0" w:color="auto"/>
            <w:left w:val="none" w:sz="0" w:space="0" w:color="auto"/>
            <w:bottom w:val="none" w:sz="0" w:space="0" w:color="auto"/>
            <w:right w:val="none" w:sz="0" w:space="0" w:color="auto"/>
          </w:divBdr>
          <w:divsChild>
            <w:div w:id="211335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2">
      <w:marLeft w:val="0"/>
      <w:marRight w:val="0"/>
      <w:marTop w:val="0"/>
      <w:marBottom w:val="0"/>
      <w:divBdr>
        <w:top w:val="none" w:sz="0" w:space="0" w:color="auto"/>
        <w:left w:val="none" w:sz="0" w:space="0" w:color="auto"/>
        <w:bottom w:val="none" w:sz="0" w:space="0" w:color="auto"/>
        <w:right w:val="none" w:sz="0" w:space="0" w:color="auto"/>
      </w:divBdr>
    </w:div>
    <w:div w:id="2113358516">
      <w:marLeft w:val="0"/>
      <w:marRight w:val="0"/>
      <w:marTop w:val="0"/>
      <w:marBottom w:val="0"/>
      <w:divBdr>
        <w:top w:val="none" w:sz="0" w:space="0" w:color="auto"/>
        <w:left w:val="none" w:sz="0" w:space="0" w:color="auto"/>
        <w:bottom w:val="none" w:sz="0" w:space="0" w:color="auto"/>
        <w:right w:val="none" w:sz="0" w:space="0" w:color="auto"/>
      </w:divBdr>
      <w:divsChild>
        <w:div w:id="2113358483">
          <w:marLeft w:val="0"/>
          <w:marRight w:val="0"/>
          <w:marTop w:val="0"/>
          <w:marBottom w:val="0"/>
          <w:divBdr>
            <w:top w:val="none" w:sz="0" w:space="0" w:color="auto"/>
            <w:left w:val="none" w:sz="0" w:space="0" w:color="auto"/>
            <w:bottom w:val="none" w:sz="0" w:space="0" w:color="auto"/>
            <w:right w:val="none" w:sz="0" w:space="0" w:color="auto"/>
          </w:divBdr>
          <w:divsChild>
            <w:div w:id="2113355450">
              <w:marLeft w:val="0"/>
              <w:marRight w:val="0"/>
              <w:marTop w:val="0"/>
              <w:marBottom w:val="0"/>
              <w:divBdr>
                <w:top w:val="none" w:sz="0" w:space="0" w:color="auto"/>
                <w:left w:val="none" w:sz="0" w:space="0" w:color="auto"/>
                <w:bottom w:val="none" w:sz="0" w:space="0" w:color="auto"/>
                <w:right w:val="none" w:sz="0" w:space="0" w:color="auto"/>
              </w:divBdr>
            </w:div>
            <w:div w:id="2113355726">
              <w:marLeft w:val="0"/>
              <w:marRight w:val="0"/>
              <w:marTop w:val="0"/>
              <w:marBottom w:val="0"/>
              <w:divBdr>
                <w:top w:val="none" w:sz="0" w:space="0" w:color="auto"/>
                <w:left w:val="none" w:sz="0" w:space="0" w:color="auto"/>
                <w:bottom w:val="none" w:sz="0" w:space="0" w:color="auto"/>
                <w:right w:val="none" w:sz="0" w:space="0" w:color="auto"/>
              </w:divBdr>
            </w:div>
            <w:div w:id="211335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7">
      <w:marLeft w:val="0"/>
      <w:marRight w:val="0"/>
      <w:marTop w:val="0"/>
      <w:marBottom w:val="0"/>
      <w:divBdr>
        <w:top w:val="none" w:sz="0" w:space="0" w:color="auto"/>
        <w:left w:val="none" w:sz="0" w:space="0" w:color="auto"/>
        <w:bottom w:val="none" w:sz="0" w:space="0" w:color="auto"/>
        <w:right w:val="none" w:sz="0" w:space="0" w:color="auto"/>
      </w:divBdr>
      <w:divsChild>
        <w:div w:id="2113356120">
          <w:marLeft w:val="0"/>
          <w:marRight w:val="0"/>
          <w:marTop w:val="0"/>
          <w:marBottom w:val="0"/>
          <w:divBdr>
            <w:top w:val="none" w:sz="0" w:space="0" w:color="auto"/>
            <w:left w:val="none" w:sz="0" w:space="0" w:color="auto"/>
            <w:bottom w:val="none" w:sz="0" w:space="0" w:color="auto"/>
            <w:right w:val="none" w:sz="0" w:space="0" w:color="auto"/>
          </w:divBdr>
          <w:divsChild>
            <w:div w:id="2113355142">
              <w:marLeft w:val="0"/>
              <w:marRight w:val="0"/>
              <w:marTop w:val="0"/>
              <w:marBottom w:val="0"/>
              <w:divBdr>
                <w:top w:val="none" w:sz="0" w:space="0" w:color="auto"/>
                <w:left w:val="none" w:sz="0" w:space="0" w:color="auto"/>
                <w:bottom w:val="none" w:sz="0" w:space="0" w:color="auto"/>
                <w:right w:val="none" w:sz="0" w:space="0" w:color="auto"/>
              </w:divBdr>
            </w:div>
            <w:div w:id="2113356986">
              <w:marLeft w:val="0"/>
              <w:marRight w:val="0"/>
              <w:marTop w:val="0"/>
              <w:marBottom w:val="0"/>
              <w:divBdr>
                <w:top w:val="none" w:sz="0" w:space="0" w:color="auto"/>
                <w:left w:val="none" w:sz="0" w:space="0" w:color="auto"/>
                <w:bottom w:val="none" w:sz="0" w:space="0" w:color="auto"/>
                <w:right w:val="none" w:sz="0" w:space="0" w:color="auto"/>
              </w:divBdr>
            </w:div>
            <w:div w:id="2113357291">
              <w:marLeft w:val="0"/>
              <w:marRight w:val="0"/>
              <w:marTop w:val="0"/>
              <w:marBottom w:val="0"/>
              <w:divBdr>
                <w:top w:val="none" w:sz="0" w:space="0" w:color="auto"/>
                <w:left w:val="none" w:sz="0" w:space="0" w:color="auto"/>
                <w:bottom w:val="none" w:sz="0" w:space="0" w:color="auto"/>
                <w:right w:val="none" w:sz="0" w:space="0" w:color="auto"/>
              </w:divBdr>
            </w:div>
            <w:div w:id="2113357567">
              <w:marLeft w:val="0"/>
              <w:marRight w:val="0"/>
              <w:marTop w:val="0"/>
              <w:marBottom w:val="0"/>
              <w:divBdr>
                <w:top w:val="none" w:sz="0" w:space="0" w:color="auto"/>
                <w:left w:val="none" w:sz="0" w:space="0" w:color="auto"/>
                <w:bottom w:val="none" w:sz="0" w:space="0" w:color="auto"/>
                <w:right w:val="none" w:sz="0" w:space="0" w:color="auto"/>
              </w:divBdr>
            </w:div>
            <w:div w:id="211335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3">
      <w:marLeft w:val="0"/>
      <w:marRight w:val="0"/>
      <w:marTop w:val="0"/>
      <w:marBottom w:val="0"/>
      <w:divBdr>
        <w:top w:val="none" w:sz="0" w:space="0" w:color="auto"/>
        <w:left w:val="none" w:sz="0" w:space="0" w:color="auto"/>
        <w:bottom w:val="none" w:sz="0" w:space="0" w:color="auto"/>
        <w:right w:val="none" w:sz="0" w:space="0" w:color="auto"/>
      </w:divBdr>
      <w:divsChild>
        <w:div w:id="2113355205">
          <w:marLeft w:val="0"/>
          <w:marRight w:val="0"/>
          <w:marTop w:val="0"/>
          <w:marBottom w:val="0"/>
          <w:divBdr>
            <w:top w:val="none" w:sz="0" w:space="0" w:color="auto"/>
            <w:left w:val="none" w:sz="0" w:space="0" w:color="auto"/>
            <w:bottom w:val="none" w:sz="0" w:space="0" w:color="auto"/>
            <w:right w:val="none" w:sz="0" w:space="0" w:color="auto"/>
          </w:divBdr>
        </w:div>
      </w:divsChild>
    </w:div>
    <w:div w:id="2113358525">
      <w:marLeft w:val="0"/>
      <w:marRight w:val="0"/>
      <w:marTop w:val="0"/>
      <w:marBottom w:val="0"/>
      <w:divBdr>
        <w:top w:val="none" w:sz="0" w:space="0" w:color="auto"/>
        <w:left w:val="none" w:sz="0" w:space="0" w:color="auto"/>
        <w:bottom w:val="none" w:sz="0" w:space="0" w:color="auto"/>
        <w:right w:val="none" w:sz="0" w:space="0" w:color="auto"/>
      </w:divBdr>
      <w:divsChild>
        <w:div w:id="2113356178">
          <w:marLeft w:val="0"/>
          <w:marRight w:val="0"/>
          <w:marTop w:val="0"/>
          <w:marBottom w:val="0"/>
          <w:divBdr>
            <w:top w:val="none" w:sz="0" w:space="0" w:color="auto"/>
            <w:left w:val="none" w:sz="0" w:space="0" w:color="auto"/>
            <w:bottom w:val="none" w:sz="0" w:space="0" w:color="auto"/>
            <w:right w:val="none" w:sz="0" w:space="0" w:color="auto"/>
          </w:divBdr>
          <w:divsChild>
            <w:div w:id="2113355073">
              <w:marLeft w:val="0"/>
              <w:marRight w:val="0"/>
              <w:marTop w:val="0"/>
              <w:marBottom w:val="0"/>
              <w:divBdr>
                <w:top w:val="none" w:sz="0" w:space="0" w:color="auto"/>
                <w:left w:val="none" w:sz="0" w:space="0" w:color="auto"/>
                <w:bottom w:val="none" w:sz="0" w:space="0" w:color="auto"/>
                <w:right w:val="none" w:sz="0" w:space="0" w:color="auto"/>
              </w:divBdr>
            </w:div>
            <w:div w:id="2113355148">
              <w:marLeft w:val="0"/>
              <w:marRight w:val="0"/>
              <w:marTop w:val="0"/>
              <w:marBottom w:val="0"/>
              <w:divBdr>
                <w:top w:val="none" w:sz="0" w:space="0" w:color="auto"/>
                <w:left w:val="none" w:sz="0" w:space="0" w:color="auto"/>
                <w:bottom w:val="none" w:sz="0" w:space="0" w:color="auto"/>
                <w:right w:val="none" w:sz="0" w:space="0" w:color="auto"/>
              </w:divBdr>
            </w:div>
            <w:div w:id="2113355274">
              <w:marLeft w:val="0"/>
              <w:marRight w:val="0"/>
              <w:marTop w:val="0"/>
              <w:marBottom w:val="0"/>
              <w:divBdr>
                <w:top w:val="none" w:sz="0" w:space="0" w:color="auto"/>
                <w:left w:val="none" w:sz="0" w:space="0" w:color="auto"/>
                <w:bottom w:val="none" w:sz="0" w:space="0" w:color="auto"/>
                <w:right w:val="none" w:sz="0" w:space="0" w:color="auto"/>
              </w:divBdr>
            </w:div>
            <w:div w:id="2113356805">
              <w:marLeft w:val="0"/>
              <w:marRight w:val="0"/>
              <w:marTop w:val="0"/>
              <w:marBottom w:val="0"/>
              <w:divBdr>
                <w:top w:val="none" w:sz="0" w:space="0" w:color="auto"/>
                <w:left w:val="none" w:sz="0" w:space="0" w:color="auto"/>
                <w:bottom w:val="none" w:sz="0" w:space="0" w:color="auto"/>
                <w:right w:val="none" w:sz="0" w:space="0" w:color="auto"/>
              </w:divBdr>
            </w:div>
            <w:div w:id="2113357321">
              <w:marLeft w:val="0"/>
              <w:marRight w:val="0"/>
              <w:marTop w:val="0"/>
              <w:marBottom w:val="0"/>
              <w:divBdr>
                <w:top w:val="none" w:sz="0" w:space="0" w:color="auto"/>
                <w:left w:val="none" w:sz="0" w:space="0" w:color="auto"/>
                <w:bottom w:val="none" w:sz="0" w:space="0" w:color="auto"/>
                <w:right w:val="none" w:sz="0" w:space="0" w:color="auto"/>
              </w:divBdr>
            </w:div>
            <w:div w:id="211335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6">
      <w:marLeft w:val="0"/>
      <w:marRight w:val="0"/>
      <w:marTop w:val="0"/>
      <w:marBottom w:val="0"/>
      <w:divBdr>
        <w:top w:val="none" w:sz="0" w:space="0" w:color="auto"/>
        <w:left w:val="none" w:sz="0" w:space="0" w:color="auto"/>
        <w:bottom w:val="none" w:sz="0" w:space="0" w:color="auto"/>
        <w:right w:val="none" w:sz="0" w:space="0" w:color="auto"/>
      </w:divBdr>
      <w:divsChild>
        <w:div w:id="2113357601">
          <w:marLeft w:val="0"/>
          <w:marRight w:val="0"/>
          <w:marTop w:val="0"/>
          <w:marBottom w:val="0"/>
          <w:divBdr>
            <w:top w:val="none" w:sz="0" w:space="0" w:color="auto"/>
            <w:left w:val="none" w:sz="0" w:space="0" w:color="auto"/>
            <w:bottom w:val="none" w:sz="0" w:space="0" w:color="auto"/>
            <w:right w:val="none" w:sz="0" w:space="0" w:color="auto"/>
          </w:divBdr>
          <w:divsChild>
            <w:div w:id="2113355286">
              <w:marLeft w:val="0"/>
              <w:marRight w:val="0"/>
              <w:marTop w:val="0"/>
              <w:marBottom w:val="0"/>
              <w:divBdr>
                <w:top w:val="none" w:sz="0" w:space="0" w:color="auto"/>
                <w:left w:val="none" w:sz="0" w:space="0" w:color="auto"/>
                <w:bottom w:val="none" w:sz="0" w:space="0" w:color="auto"/>
                <w:right w:val="none" w:sz="0" w:space="0" w:color="auto"/>
              </w:divBdr>
            </w:div>
            <w:div w:id="2113356065">
              <w:marLeft w:val="0"/>
              <w:marRight w:val="0"/>
              <w:marTop w:val="0"/>
              <w:marBottom w:val="0"/>
              <w:divBdr>
                <w:top w:val="none" w:sz="0" w:space="0" w:color="auto"/>
                <w:left w:val="none" w:sz="0" w:space="0" w:color="auto"/>
                <w:bottom w:val="none" w:sz="0" w:space="0" w:color="auto"/>
                <w:right w:val="none" w:sz="0" w:space="0" w:color="auto"/>
              </w:divBdr>
            </w:div>
            <w:div w:id="211335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0">
      <w:marLeft w:val="0"/>
      <w:marRight w:val="0"/>
      <w:marTop w:val="0"/>
      <w:marBottom w:val="0"/>
      <w:divBdr>
        <w:top w:val="none" w:sz="0" w:space="0" w:color="auto"/>
        <w:left w:val="none" w:sz="0" w:space="0" w:color="auto"/>
        <w:bottom w:val="none" w:sz="0" w:space="0" w:color="auto"/>
        <w:right w:val="none" w:sz="0" w:space="0" w:color="auto"/>
      </w:divBdr>
      <w:divsChild>
        <w:div w:id="2113357102">
          <w:marLeft w:val="0"/>
          <w:marRight w:val="0"/>
          <w:marTop w:val="0"/>
          <w:marBottom w:val="0"/>
          <w:divBdr>
            <w:top w:val="none" w:sz="0" w:space="0" w:color="auto"/>
            <w:left w:val="none" w:sz="0" w:space="0" w:color="auto"/>
            <w:bottom w:val="none" w:sz="0" w:space="0" w:color="auto"/>
            <w:right w:val="none" w:sz="0" w:space="0" w:color="auto"/>
          </w:divBdr>
          <w:divsChild>
            <w:div w:id="2113354947">
              <w:marLeft w:val="0"/>
              <w:marRight w:val="0"/>
              <w:marTop w:val="0"/>
              <w:marBottom w:val="0"/>
              <w:divBdr>
                <w:top w:val="none" w:sz="0" w:space="0" w:color="auto"/>
                <w:left w:val="none" w:sz="0" w:space="0" w:color="auto"/>
                <w:bottom w:val="none" w:sz="0" w:space="0" w:color="auto"/>
                <w:right w:val="none" w:sz="0" w:space="0" w:color="auto"/>
              </w:divBdr>
            </w:div>
            <w:div w:id="2113356214">
              <w:marLeft w:val="0"/>
              <w:marRight w:val="0"/>
              <w:marTop w:val="0"/>
              <w:marBottom w:val="0"/>
              <w:divBdr>
                <w:top w:val="none" w:sz="0" w:space="0" w:color="auto"/>
                <w:left w:val="none" w:sz="0" w:space="0" w:color="auto"/>
                <w:bottom w:val="none" w:sz="0" w:space="0" w:color="auto"/>
                <w:right w:val="none" w:sz="0" w:space="0" w:color="auto"/>
              </w:divBdr>
            </w:div>
            <w:div w:id="2113357457">
              <w:marLeft w:val="0"/>
              <w:marRight w:val="0"/>
              <w:marTop w:val="0"/>
              <w:marBottom w:val="0"/>
              <w:divBdr>
                <w:top w:val="none" w:sz="0" w:space="0" w:color="auto"/>
                <w:left w:val="none" w:sz="0" w:space="0" w:color="auto"/>
                <w:bottom w:val="none" w:sz="0" w:space="0" w:color="auto"/>
                <w:right w:val="none" w:sz="0" w:space="0" w:color="auto"/>
              </w:divBdr>
            </w:div>
            <w:div w:id="2113358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2">
      <w:marLeft w:val="0"/>
      <w:marRight w:val="0"/>
      <w:marTop w:val="0"/>
      <w:marBottom w:val="0"/>
      <w:divBdr>
        <w:top w:val="none" w:sz="0" w:space="0" w:color="auto"/>
        <w:left w:val="none" w:sz="0" w:space="0" w:color="auto"/>
        <w:bottom w:val="none" w:sz="0" w:space="0" w:color="auto"/>
        <w:right w:val="none" w:sz="0" w:space="0" w:color="auto"/>
      </w:divBdr>
      <w:divsChild>
        <w:div w:id="2113355938">
          <w:marLeft w:val="0"/>
          <w:marRight w:val="0"/>
          <w:marTop w:val="0"/>
          <w:marBottom w:val="0"/>
          <w:divBdr>
            <w:top w:val="none" w:sz="0" w:space="0" w:color="auto"/>
            <w:left w:val="none" w:sz="0" w:space="0" w:color="auto"/>
            <w:bottom w:val="none" w:sz="0" w:space="0" w:color="auto"/>
            <w:right w:val="none" w:sz="0" w:space="0" w:color="auto"/>
          </w:divBdr>
          <w:divsChild>
            <w:div w:id="2113355049">
              <w:marLeft w:val="0"/>
              <w:marRight w:val="0"/>
              <w:marTop w:val="0"/>
              <w:marBottom w:val="0"/>
              <w:divBdr>
                <w:top w:val="none" w:sz="0" w:space="0" w:color="auto"/>
                <w:left w:val="none" w:sz="0" w:space="0" w:color="auto"/>
                <w:bottom w:val="none" w:sz="0" w:space="0" w:color="auto"/>
                <w:right w:val="none" w:sz="0" w:space="0" w:color="auto"/>
              </w:divBdr>
            </w:div>
            <w:div w:id="2113356476">
              <w:marLeft w:val="0"/>
              <w:marRight w:val="0"/>
              <w:marTop w:val="0"/>
              <w:marBottom w:val="0"/>
              <w:divBdr>
                <w:top w:val="none" w:sz="0" w:space="0" w:color="auto"/>
                <w:left w:val="none" w:sz="0" w:space="0" w:color="auto"/>
                <w:bottom w:val="none" w:sz="0" w:space="0" w:color="auto"/>
                <w:right w:val="none" w:sz="0" w:space="0" w:color="auto"/>
              </w:divBdr>
            </w:div>
            <w:div w:id="2113356970">
              <w:marLeft w:val="0"/>
              <w:marRight w:val="0"/>
              <w:marTop w:val="0"/>
              <w:marBottom w:val="0"/>
              <w:divBdr>
                <w:top w:val="none" w:sz="0" w:space="0" w:color="auto"/>
                <w:left w:val="none" w:sz="0" w:space="0" w:color="auto"/>
                <w:bottom w:val="none" w:sz="0" w:space="0" w:color="auto"/>
                <w:right w:val="none" w:sz="0" w:space="0" w:color="auto"/>
              </w:divBdr>
            </w:div>
            <w:div w:id="2113357072">
              <w:marLeft w:val="0"/>
              <w:marRight w:val="0"/>
              <w:marTop w:val="0"/>
              <w:marBottom w:val="0"/>
              <w:divBdr>
                <w:top w:val="none" w:sz="0" w:space="0" w:color="auto"/>
                <w:left w:val="none" w:sz="0" w:space="0" w:color="auto"/>
                <w:bottom w:val="none" w:sz="0" w:space="0" w:color="auto"/>
                <w:right w:val="none" w:sz="0" w:space="0" w:color="auto"/>
              </w:divBdr>
            </w:div>
            <w:div w:id="2113357289">
              <w:marLeft w:val="0"/>
              <w:marRight w:val="0"/>
              <w:marTop w:val="0"/>
              <w:marBottom w:val="0"/>
              <w:divBdr>
                <w:top w:val="none" w:sz="0" w:space="0" w:color="auto"/>
                <w:left w:val="none" w:sz="0" w:space="0" w:color="auto"/>
                <w:bottom w:val="none" w:sz="0" w:space="0" w:color="auto"/>
                <w:right w:val="none" w:sz="0" w:space="0" w:color="auto"/>
              </w:divBdr>
            </w:div>
            <w:div w:id="211335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3">
      <w:marLeft w:val="0"/>
      <w:marRight w:val="0"/>
      <w:marTop w:val="0"/>
      <w:marBottom w:val="0"/>
      <w:divBdr>
        <w:top w:val="none" w:sz="0" w:space="0" w:color="auto"/>
        <w:left w:val="none" w:sz="0" w:space="0" w:color="auto"/>
        <w:bottom w:val="none" w:sz="0" w:space="0" w:color="auto"/>
        <w:right w:val="none" w:sz="0" w:space="0" w:color="auto"/>
      </w:divBdr>
      <w:divsChild>
        <w:div w:id="2113357909">
          <w:marLeft w:val="0"/>
          <w:marRight w:val="0"/>
          <w:marTop w:val="0"/>
          <w:marBottom w:val="0"/>
          <w:divBdr>
            <w:top w:val="none" w:sz="0" w:space="0" w:color="auto"/>
            <w:left w:val="none" w:sz="0" w:space="0" w:color="auto"/>
            <w:bottom w:val="none" w:sz="0" w:space="0" w:color="auto"/>
            <w:right w:val="none" w:sz="0" w:space="0" w:color="auto"/>
          </w:divBdr>
        </w:div>
      </w:divsChild>
    </w:div>
    <w:div w:id="2113358539">
      <w:marLeft w:val="0"/>
      <w:marRight w:val="0"/>
      <w:marTop w:val="0"/>
      <w:marBottom w:val="0"/>
      <w:divBdr>
        <w:top w:val="none" w:sz="0" w:space="0" w:color="auto"/>
        <w:left w:val="none" w:sz="0" w:space="0" w:color="auto"/>
        <w:bottom w:val="none" w:sz="0" w:space="0" w:color="auto"/>
        <w:right w:val="none" w:sz="0" w:space="0" w:color="auto"/>
      </w:divBdr>
      <w:divsChild>
        <w:div w:id="2113357921">
          <w:marLeft w:val="0"/>
          <w:marRight w:val="0"/>
          <w:marTop w:val="0"/>
          <w:marBottom w:val="0"/>
          <w:divBdr>
            <w:top w:val="none" w:sz="0" w:space="0" w:color="auto"/>
            <w:left w:val="none" w:sz="0" w:space="0" w:color="auto"/>
            <w:bottom w:val="none" w:sz="0" w:space="0" w:color="auto"/>
            <w:right w:val="none" w:sz="0" w:space="0" w:color="auto"/>
          </w:divBdr>
        </w:div>
      </w:divsChild>
    </w:div>
    <w:div w:id="2113358547">
      <w:marLeft w:val="0"/>
      <w:marRight w:val="0"/>
      <w:marTop w:val="0"/>
      <w:marBottom w:val="0"/>
      <w:divBdr>
        <w:top w:val="none" w:sz="0" w:space="0" w:color="auto"/>
        <w:left w:val="none" w:sz="0" w:space="0" w:color="auto"/>
        <w:bottom w:val="none" w:sz="0" w:space="0" w:color="auto"/>
        <w:right w:val="none" w:sz="0" w:space="0" w:color="auto"/>
      </w:divBdr>
    </w:div>
    <w:div w:id="2113358549">
      <w:marLeft w:val="0"/>
      <w:marRight w:val="0"/>
      <w:marTop w:val="0"/>
      <w:marBottom w:val="0"/>
      <w:divBdr>
        <w:top w:val="none" w:sz="0" w:space="0" w:color="auto"/>
        <w:left w:val="none" w:sz="0" w:space="0" w:color="auto"/>
        <w:bottom w:val="none" w:sz="0" w:space="0" w:color="auto"/>
        <w:right w:val="none" w:sz="0" w:space="0" w:color="auto"/>
      </w:divBdr>
      <w:divsChild>
        <w:div w:id="2113357841">
          <w:marLeft w:val="0"/>
          <w:marRight w:val="0"/>
          <w:marTop w:val="0"/>
          <w:marBottom w:val="0"/>
          <w:divBdr>
            <w:top w:val="none" w:sz="0" w:space="0" w:color="auto"/>
            <w:left w:val="none" w:sz="0" w:space="0" w:color="auto"/>
            <w:bottom w:val="none" w:sz="0" w:space="0" w:color="auto"/>
            <w:right w:val="none" w:sz="0" w:space="0" w:color="auto"/>
          </w:divBdr>
          <w:divsChild>
            <w:div w:id="211335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1">
      <w:marLeft w:val="0"/>
      <w:marRight w:val="0"/>
      <w:marTop w:val="0"/>
      <w:marBottom w:val="0"/>
      <w:divBdr>
        <w:top w:val="none" w:sz="0" w:space="0" w:color="auto"/>
        <w:left w:val="none" w:sz="0" w:space="0" w:color="auto"/>
        <w:bottom w:val="none" w:sz="0" w:space="0" w:color="auto"/>
        <w:right w:val="none" w:sz="0" w:space="0" w:color="auto"/>
      </w:divBdr>
      <w:divsChild>
        <w:div w:id="2113357311">
          <w:marLeft w:val="0"/>
          <w:marRight w:val="0"/>
          <w:marTop w:val="0"/>
          <w:marBottom w:val="0"/>
          <w:divBdr>
            <w:top w:val="none" w:sz="0" w:space="0" w:color="auto"/>
            <w:left w:val="none" w:sz="0" w:space="0" w:color="auto"/>
            <w:bottom w:val="none" w:sz="0" w:space="0" w:color="auto"/>
            <w:right w:val="none" w:sz="0" w:space="0" w:color="auto"/>
          </w:divBdr>
        </w:div>
      </w:divsChild>
    </w:div>
    <w:div w:id="2113358552">
      <w:marLeft w:val="0"/>
      <w:marRight w:val="0"/>
      <w:marTop w:val="0"/>
      <w:marBottom w:val="0"/>
      <w:divBdr>
        <w:top w:val="none" w:sz="0" w:space="0" w:color="auto"/>
        <w:left w:val="none" w:sz="0" w:space="0" w:color="auto"/>
        <w:bottom w:val="none" w:sz="0" w:space="0" w:color="auto"/>
        <w:right w:val="none" w:sz="0" w:space="0" w:color="auto"/>
      </w:divBdr>
      <w:divsChild>
        <w:div w:id="2113356975">
          <w:marLeft w:val="0"/>
          <w:marRight w:val="0"/>
          <w:marTop w:val="0"/>
          <w:marBottom w:val="0"/>
          <w:divBdr>
            <w:top w:val="none" w:sz="0" w:space="0" w:color="auto"/>
            <w:left w:val="none" w:sz="0" w:space="0" w:color="auto"/>
            <w:bottom w:val="none" w:sz="0" w:space="0" w:color="auto"/>
            <w:right w:val="none" w:sz="0" w:space="0" w:color="auto"/>
          </w:divBdr>
        </w:div>
      </w:divsChild>
    </w:div>
    <w:div w:id="2113358556">
      <w:marLeft w:val="0"/>
      <w:marRight w:val="0"/>
      <w:marTop w:val="0"/>
      <w:marBottom w:val="0"/>
      <w:divBdr>
        <w:top w:val="none" w:sz="0" w:space="0" w:color="auto"/>
        <w:left w:val="none" w:sz="0" w:space="0" w:color="auto"/>
        <w:bottom w:val="none" w:sz="0" w:space="0" w:color="auto"/>
        <w:right w:val="none" w:sz="0" w:space="0" w:color="auto"/>
      </w:divBdr>
      <w:divsChild>
        <w:div w:id="2113356915">
          <w:marLeft w:val="0"/>
          <w:marRight w:val="0"/>
          <w:marTop w:val="0"/>
          <w:marBottom w:val="0"/>
          <w:divBdr>
            <w:top w:val="none" w:sz="0" w:space="0" w:color="auto"/>
            <w:left w:val="none" w:sz="0" w:space="0" w:color="auto"/>
            <w:bottom w:val="none" w:sz="0" w:space="0" w:color="auto"/>
            <w:right w:val="none" w:sz="0" w:space="0" w:color="auto"/>
          </w:divBdr>
          <w:divsChild>
            <w:div w:id="2113355555">
              <w:marLeft w:val="0"/>
              <w:marRight w:val="0"/>
              <w:marTop w:val="0"/>
              <w:marBottom w:val="0"/>
              <w:divBdr>
                <w:top w:val="none" w:sz="0" w:space="0" w:color="auto"/>
                <w:left w:val="none" w:sz="0" w:space="0" w:color="auto"/>
                <w:bottom w:val="none" w:sz="0" w:space="0" w:color="auto"/>
                <w:right w:val="none" w:sz="0" w:space="0" w:color="auto"/>
              </w:divBdr>
            </w:div>
            <w:div w:id="2113356084">
              <w:marLeft w:val="0"/>
              <w:marRight w:val="0"/>
              <w:marTop w:val="0"/>
              <w:marBottom w:val="0"/>
              <w:divBdr>
                <w:top w:val="none" w:sz="0" w:space="0" w:color="auto"/>
                <w:left w:val="none" w:sz="0" w:space="0" w:color="auto"/>
                <w:bottom w:val="none" w:sz="0" w:space="0" w:color="auto"/>
                <w:right w:val="none" w:sz="0" w:space="0" w:color="auto"/>
              </w:divBdr>
            </w:div>
            <w:div w:id="2113356913">
              <w:marLeft w:val="0"/>
              <w:marRight w:val="0"/>
              <w:marTop w:val="0"/>
              <w:marBottom w:val="0"/>
              <w:divBdr>
                <w:top w:val="none" w:sz="0" w:space="0" w:color="auto"/>
                <w:left w:val="none" w:sz="0" w:space="0" w:color="auto"/>
                <w:bottom w:val="none" w:sz="0" w:space="0" w:color="auto"/>
                <w:right w:val="none" w:sz="0" w:space="0" w:color="auto"/>
              </w:divBdr>
            </w:div>
            <w:div w:id="2113357483">
              <w:marLeft w:val="0"/>
              <w:marRight w:val="0"/>
              <w:marTop w:val="0"/>
              <w:marBottom w:val="0"/>
              <w:divBdr>
                <w:top w:val="none" w:sz="0" w:space="0" w:color="auto"/>
                <w:left w:val="none" w:sz="0" w:space="0" w:color="auto"/>
                <w:bottom w:val="none" w:sz="0" w:space="0" w:color="auto"/>
                <w:right w:val="none" w:sz="0" w:space="0" w:color="auto"/>
              </w:divBdr>
            </w:div>
            <w:div w:id="211335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8">
      <w:marLeft w:val="0"/>
      <w:marRight w:val="0"/>
      <w:marTop w:val="0"/>
      <w:marBottom w:val="0"/>
      <w:divBdr>
        <w:top w:val="none" w:sz="0" w:space="0" w:color="auto"/>
        <w:left w:val="none" w:sz="0" w:space="0" w:color="auto"/>
        <w:bottom w:val="none" w:sz="0" w:space="0" w:color="auto"/>
        <w:right w:val="none" w:sz="0" w:space="0" w:color="auto"/>
      </w:divBdr>
      <w:divsChild>
        <w:div w:id="2113357554">
          <w:marLeft w:val="0"/>
          <w:marRight w:val="0"/>
          <w:marTop w:val="0"/>
          <w:marBottom w:val="0"/>
          <w:divBdr>
            <w:top w:val="none" w:sz="0" w:space="0" w:color="auto"/>
            <w:left w:val="none" w:sz="0" w:space="0" w:color="auto"/>
            <w:bottom w:val="none" w:sz="0" w:space="0" w:color="auto"/>
            <w:right w:val="none" w:sz="0" w:space="0" w:color="auto"/>
          </w:divBdr>
        </w:div>
      </w:divsChild>
    </w:div>
    <w:div w:id="2113358565">
      <w:marLeft w:val="0"/>
      <w:marRight w:val="0"/>
      <w:marTop w:val="0"/>
      <w:marBottom w:val="0"/>
      <w:divBdr>
        <w:top w:val="none" w:sz="0" w:space="0" w:color="auto"/>
        <w:left w:val="none" w:sz="0" w:space="0" w:color="auto"/>
        <w:bottom w:val="none" w:sz="0" w:space="0" w:color="auto"/>
        <w:right w:val="none" w:sz="0" w:space="0" w:color="auto"/>
      </w:divBdr>
      <w:divsChild>
        <w:div w:id="2113357491">
          <w:marLeft w:val="0"/>
          <w:marRight w:val="0"/>
          <w:marTop w:val="0"/>
          <w:marBottom w:val="0"/>
          <w:divBdr>
            <w:top w:val="none" w:sz="0" w:space="0" w:color="auto"/>
            <w:left w:val="none" w:sz="0" w:space="0" w:color="auto"/>
            <w:bottom w:val="none" w:sz="0" w:space="0" w:color="auto"/>
            <w:right w:val="none" w:sz="0" w:space="0" w:color="auto"/>
          </w:divBdr>
        </w:div>
      </w:divsChild>
    </w:div>
    <w:div w:id="2113358566">
      <w:marLeft w:val="0"/>
      <w:marRight w:val="0"/>
      <w:marTop w:val="0"/>
      <w:marBottom w:val="0"/>
      <w:divBdr>
        <w:top w:val="none" w:sz="0" w:space="0" w:color="auto"/>
        <w:left w:val="none" w:sz="0" w:space="0" w:color="auto"/>
        <w:bottom w:val="none" w:sz="0" w:space="0" w:color="auto"/>
        <w:right w:val="none" w:sz="0" w:space="0" w:color="auto"/>
      </w:divBdr>
    </w:div>
    <w:div w:id="2113358569">
      <w:marLeft w:val="0"/>
      <w:marRight w:val="0"/>
      <w:marTop w:val="0"/>
      <w:marBottom w:val="0"/>
      <w:divBdr>
        <w:top w:val="none" w:sz="0" w:space="0" w:color="auto"/>
        <w:left w:val="none" w:sz="0" w:space="0" w:color="auto"/>
        <w:bottom w:val="none" w:sz="0" w:space="0" w:color="auto"/>
        <w:right w:val="none" w:sz="0" w:space="0" w:color="auto"/>
      </w:divBdr>
      <w:divsChild>
        <w:div w:id="2113357838">
          <w:marLeft w:val="0"/>
          <w:marRight w:val="0"/>
          <w:marTop w:val="0"/>
          <w:marBottom w:val="0"/>
          <w:divBdr>
            <w:top w:val="none" w:sz="0" w:space="0" w:color="auto"/>
            <w:left w:val="none" w:sz="0" w:space="0" w:color="auto"/>
            <w:bottom w:val="none" w:sz="0" w:space="0" w:color="auto"/>
            <w:right w:val="none" w:sz="0" w:space="0" w:color="auto"/>
          </w:divBdr>
          <w:divsChild>
            <w:div w:id="2113356559">
              <w:marLeft w:val="0"/>
              <w:marRight w:val="0"/>
              <w:marTop w:val="0"/>
              <w:marBottom w:val="0"/>
              <w:divBdr>
                <w:top w:val="none" w:sz="0" w:space="0" w:color="auto"/>
                <w:left w:val="none" w:sz="0" w:space="0" w:color="auto"/>
                <w:bottom w:val="none" w:sz="0" w:space="0" w:color="auto"/>
                <w:right w:val="none" w:sz="0" w:space="0" w:color="auto"/>
              </w:divBdr>
            </w:div>
            <w:div w:id="2113358540">
              <w:marLeft w:val="0"/>
              <w:marRight w:val="0"/>
              <w:marTop w:val="0"/>
              <w:marBottom w:val="0"/>
              <w:divBdr>
                <w:top w:val="none" w:sz="0" w:space="0" w:color="auto"/>
                <w:left w:val="none" w:sz="0" w:space="0" w:color="auto"/>
                <w:bottom w:val="none" w:sz="0" w:space="0" w:color="auto"/>
                <w:right w:val="none" w:sz="0" w:space="0" w:color="auto"/>
              </w:divBdr>
            </w:div>
            <w:div w:id="211335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72">
      <w:marLeft w:val="0"/>
      <w:marRight w:val="0"/>
      <w:marTop w:val="0"/>
      <w:marBottom w:val="0"/>
      <w:divBdr>
        <w:top w:val="none" w:sz="0" w:space="0" w:color="auto"/>
        <w:left w:val="none" w:sz="0" w:space="0" w:color="auto"/>
        <w:bottom w:val="none" w:sz="0" w:space="0" w:color="auto"/>
        <w:right w:val="none" w:sz="0" w:space="0" w:color="auto"/>
      </w:divBdr>
    </w:div>
    <w:div w:id="2113358579">
      <w:marLeft w:val="0"/>
      <w:marRight w:val="0"/>
      <w:marTop w:val="0"/>
      <w:marBottom w:val="0"/>
      <w:divBdr>
        <w:top w:val="none" w:sz="0" w:space="0" w:color="auto"/>
        <w:left w:val="none" w:sz="0" w:space="0" w:color="auto"/>
        <w:bottom w:val="none" w:sz="0" w:space="0" w:color="auto"/>
        <w:right w:val="none" w:sz="0" w:space="0" w:color="auto"/>
      </w:divBdr>
      <w:divsChild>
        <w:div w:id="2113356680">
          <w:marLeft w:val="0"/>
          <w:marRight w:val="0"/>
          <w:marTop w:val="0"/>
          <w:marBottom w:val="0"/>
          <w:divBdr>
            <w:top w:val="none" w:sz="0" w:space="0" w:color="auto"/>
            <w:left w:val="none" w:sz="0" w:space="0" w:color="auto"/>
            <w:bottom w:val="none" w:sz="0" w:space="0" w:color="auto"/>
            <w:right w:val="none" w:sz="0" w:space="0" w:color="auto"/>
          </w:divBdr>
          <w:divsChild>
            <w:div w:id="2113355490">
              <w:marLeft w:val="0"/>
              <w:marRight w:val="0"/>
              <w:marTop w:val="0"/>
              <w:marBottom w:val="0"/>
              <w:divBdr>
                <w:top w:val="none" w:sz="0" w:space="0" w:color="auto"/>
                <w:left w:val="none" w:sz="0" w:space="0" w:color="auto"/>
                <w:bottom w:val="none" w:sz="0" w:space="0" w:color="auto"/>
                <w:right w:val="none" w:sz="0" w:space="0" w:color="auto"/>
              </w:divBdr>
            </w:div>
            <w:div w:id="2113355565">
              <w:marLeft w:val="0"/>
              <w:marRight w:val="0"/>
              <w:marTop w:val="0"/>
              <w:marBottom w:val="0"/>
              <w:divBdr>
                <w:top w:val="none" w:sz="0" w:space="0" w:color="auto"/>
                <w:left w:val="none" w:sz="0" w:space="0" w:color="auto"/>
                <w:bottom w:val="none" w:sz="0" w:space="0" w:color="auto"/>
                <w:right w:val="none" w:sz="0" w:space="0" w:color="auto"/>
              </w:divBdr>
            </w:div>
            <w:div w:id="211335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1">
      <w:marLeft w:val="0"/>
      <w:marRight w:val="0"/>
      <w:marTop w:val="0"/>
      <w:marBottom w:val="0"/>
      <w:divBdr>
        <w:top w:val="none" w:sz="0" w:space="0" w:color="auto"/>
        <w:left w:val="none" w:sz="0" w:space="0" w:color="auto"/>
        <w:bottom w:val="none" w:sz="0" w:space="0" w:color="auto"/>
        <w:right w:val="none" w:sz="0" w:space="0" w:color="auto"/>
      </w:divBdr>
      <w:divsChild>
        <w:div w:id="2113354906">
          <w:marLeft w:val="0"/>
          <w:marRight w:val="0"/>
          <w:marTop w:val="0"/>
          <w:marBottom w:val="0"/>
          <w:divBdr>
            <w:top w:val="none" w:sz="0" w:space="0" w:color="auto"/>
            <w:left w:val="none" w:sz="0" w:space="0" w:color="auto"/>
            <w:bottom w:val="none" w:sz="0" w:space="0" w:color="auto"/>
            <w:right w:val="none" w:sz="0" w:space="0" w:color="auto"/>
          </w:divBdr>
          <w:divsChild>
            <w:div w:id="211335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3">
      <w:marLeft w:val="0"/>
      <w:marRight w:val="0"/>
      <w:marTop w:val="0"/>
      <w:marBottom w:val="0"/>
      <w:divBdr>
        <w:top w:val="none" w:sz="0" w:space="0" w:color="auto"/>
        <w:left w:val="none" w:sz="0" w:space="0" w:color="auto"/>
        <w:bottom w:val="none" w:sz="0" w:space="0" w:color="auto"/>
        <w:right w:val="none" w:sz="0" w:space="0" w:color="auto"/>
      </w:divBdr>
      <w:divsChild>
        <w:div w:id="2113356849">
          <w:marLeft w:val="0"/>
          <w:marRight w:val="0"/>
          <w:marTop w:val="0"/>
          <w:marBottom w:val="0"/>
          <w:divBdr>
            <w:top w:val="none" w:sz="0" w:space="0" w:color="auto"/>
            <w:left w:val="none" w:sz="0" w:space="0" w:color="auto"/>
            <w:bottom w:val="none" w:sz="0" w:space="0" w:color="auto"/>
            <w:right w:val="none" w:sz="0" w:space="0" w:color="auto"/>
          </w:divBdr>
        </w:div>
      </w:divsChild>
    </w:div>
    <w:div w:id="2113358588">
      <w:marLeft w:val="0"/>
      <w:marRight w:val="0"/>
      <w:marTop w:val="0"/>
      <w:marBottom w:val="0"/>
      <w:divBdr>
        <w:top w:val="none" w:sz="0" w:space="0" w:color="auto"/>
        <w:left w:val="none" w:sz="0" w:space="0" w:color="auto"/>
        <w:bottom w:val="none" w:sz="0" w:space="0" w:color="auto"/>
        <w:right w:val="none" w:sz="0" w:space="0" w:color="auto"/>
      </w:divBdr>
      <w:divsChild>
        <w:div w:id="2113355542">
          <w:marLeft w:val="0"/>
          <w:marRight w:val="0"/>
          <w:marTop w:val="0"/>
          <w:marBottom w:val="0"/>
          <w:divBdr>
            <w:top w:val="none" w:sz="0" w:space="0" w:color="auto"/>
            <w:left w:val="none" w:sz="0" w:space="0" w:color="auto"/>
            <w:bottom w:val="none" w:sz="0" w:space="0" w:color="auto"/>
            <w:right w:val="none" w:sz="0" w:space="0" w:color="auto"/>
          </w:divBdr>
          <w:divsChild>
            <w:div w:id="211335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9">
      <w:marLeft w:val="0"/>
      <w:marRight w:val="0"/>
      <w:marTop w:val="0"/>
      <w:marBottom w:val="0"/>
      <w:divBdr>
        <w:top w:val="none" w:sz="0" w:space="0" w:color="auto"/>
        <w:left w:val="none" w:sz="0" w:space="0" w:color="auto"/>
        <w:bottom w:val="none" w:sz="0" w:space="0" w:color="auto"/>
        <w:right w:val="none" w:sz="0" w:space="0" w:color="auto"/>
      </w:divBdr>
      <w:divsChild>
        <w:div w:id="2113358819">
          <w:marLeft w:val="0"/>
          <w:marRight w:val="0"/>
          <w:marTop w:val="0"/>
          <w:marBottom w:val="0"/>
          <w:divBdr>
            <w:top w:val="none" w:sz="0" w:space="0" w:color="auto"/>
            <w:left w:val="none" w:sz="0" w:space="0" w:color="auto"/>
            <w:bottom w:val="none" w:sz="0" w:space="0" w:color="auto"/>
            <w:right w:val="none" w:sz="0" w:space="0" w:color="auto"/>
          </w:divBdr>
        </w:div>
      </w:divsChild>
    </w:div>
    <w:div w:id="2113358591">
      <w:marLeft w:val="0"/>
      <w:marRight w:val="0"/>
      <w:marTop w:val="0"/>
      <w:marBottom w:val="0"/>
      <w:divBdr>
        <w:top w:val="none" w:sz="0" w:space="0" w:color="auto"/>
        <w:left w:val="none" w:sz="0" w:space="0" w:color="auto"/>
        <w:bottom w:val="none" w:sz="0" w:space="0" w:color="auto"/>
        <w:right w:val="none" w:sz="0" w:space="0" w:color="auto"/>
      </w:divBdr>
      <w:divsChild>
        <w:div w:id="2113358323">
          <w:marLeft w:val="0"/>
          <w:marRight w:val="0"/>
          <w:marTop w:val="0"/>
          <w:marBottom w:val="0"/>
          <w:divBdr>
            <w:top w:val="none" w:sz="0" w:space="0" w:color="auto"/>
            <w:left w:val="none" w:sz="0" w:space="0" w:color="auto"/>
            <w:bottom w:val="none" w:sz="0" w:space="0" w:color="auto"/>
            <w:right w:val="none" w:sz="0" w:space="0" w:color="auto"/>
          </w:divBdr>
        </w:div>
      </w:divsChild>
    </w:div>
    <w:div w:id="2113358592">
      <w:marLeft w:val="0"/>
      <w:marRight w:val="0"/>
      <w:marTop w:val="0"/>
      <w:marBottom w:val="0"/>
      <w:divBdr>
        <w:top w:val="none" w:sz="0" w:space="0" w:color="auto"/>
        <w:left w:val="none" w:sz="0" w:space="0" w:color="auto"/>
        <w:bottom w:val="none" w:sz="0" w:space="0" w:color="auto"/>
        <w:right w:val="none" w:sz="0" w:space="0" w:color="auto"/>
      </w:divBdr>
      <w:divsChild>
        <w:div w:id="2113358813">
          <w:marLeft w:val="0"/>
          <w:marRight w:val="0"/>
          <w:marTop w:val="0"/>
          <w:marBottom w:val="0"/>
          <w:divBdr>
            <w:top w:val="none" w:sz="0" w:space="0" w:color="auto"/>
            <w:left w:val="none" w:sz="0" w:space="0" w:color="auto"/>
            <w:bottom w:val="none" w:sz="0" w:space="0" w:color="auto"/>
            <w:right w:val="none" w:sz="0" w:space="0" w:color="auto"/>
          </w:divBdr>
        </w:div>
      </w:divsChild>
    </w:div>
    <w:div w:id="2113358594">
      <w:marLeft w:val="0"/>
      <w:marRight w:val="0"/>
      <w:marTop w:val="0"/>
      <w:marBottom w:val="0"/>
      <w:divBdr>
        <w:top w:val="none" w:sz="0" w:space="0" w:color="auto"/>
        <w:left w:val="none" w:sz="0" w:space="0" w:color="auto"/>
        <w:bottom w:val="none" w:sz="0" w:space="0" w:color="auto"/>
        <w:right w:val="none" w:sz="0" w:space="0" w:color="auto"/>
      </w:divBdr>
    </w:div>
    <w:div w:id="2113358598">
      <w:marLeft w:val="0"/>
      <w:marRight w:val="0"/>
      <w:marTop w:val="0"/>
      <w:marBottom w:val="0"/>
      <w:divBdr>
        <w:top w:val="none" w:sz="0" w:space="0" w:color="auto"/>
        <w:left w:val="none" w:sz="0" w:space="0" w:color="auto"/>
        <w:bottom w:val="none" w:sz="0" w:space="0" w:color="auto"/>
        <w:right w:val="none" w:sz="0" w:space="0" w:color="auto"/>
      </w:divBdr>
      <w:divsChild>
        <w:div w:id="2113358310">
          <w:marLeft w:val="0"/>
          <w:marRight w:val="0"/>
          <w:marTop w:val="0"/>
          <w:marBottom w:val="0"/>
          <w:divBdr>
            <w:top w:val="none" w:sz="0" w:space="0" w:color="auto"/>
            <w:left w:val="none" w:sz="0" w:space="0" w:color="auto"/>
            <w:bottom w:val="none" w:sz="0" w:space="0" w:color="auto"/>
            <w:right w:val="none" w:sz="0" w:space="0" w:color="auto"/>
          </w:divBdr>
          <w:divsChild>
            <w:div w:id="2113355240">
              <w:marLeft w:val="0"/>
              <w:marRight w:val="0"/>
              <w:marTop w:val="0"/>
              <w:marBottom w:val="0"/>
              <w:divBdr>
                <w:top w:val="none" w:sz="0" w:space="0" w:color="auto"/>
                <w:left w:val="none" w:sz="0" w:space="0" w:color="auto"/>
                <w:bottom w:val="none" w:sz="0" w:space="0" w:color="auto"/>
                <w:right w:val="none" w:sz="0" w:space="0" w:color="auto"/>
              </w:divBdr>
            </w:div>
            <w:div w:id="2113355820">
              <w:marLeft w:val="0"/>
              <w:marRight w:val="0"/>
              <w:marTop w:val="0"/>
              <w:marBottom w:val="0"/>
              <w:divBdr>
                <w:top w:val="none" w:sz="0" w:space="0" w:color="auto"/>
                <w:left w:val="none" w:sz="0" w:space="0" w:color="auto"/>
                <w:bottom w:val="none" w:sz="0" w:space="0" w:color="auto"/>
                <w:right w:val="none" w:sz="0" w:space="0" w:color="auto"/>
              </w:divBdr>
            </w:div>
            <w:div w:id="2113356502">
              <w:marLeft w:val="0"/>
              <w:marRight w:val="0"/>
              <w:marTop w:val="0"/>
              <w:marBottom w:val="0"/>
              <w:divBdr>
                <w:top w:val="none" w:sz="0" w:space="0" w:color="auto"/>
                <w:left w:val="none" w:sz="0" w:space="0" w:color="auto"/>
                <w:bottom w:val="none" w:sz="0" w:space="0" w:color="auto"/>
                <w:right w:val="none" w:sz="0" w:space="0" w:color="auto"/>
              </w:divBdr>
            </w:div>
            <w:div w:id="2113356510">
              <w:marLeft w:val="0"/>
              <w:marRight w:val="0"/>
              <w:marTop w:val="0"/>
              <w:marBottom w:val="0"/>
              <w:divBdr>
                <w:top w:val="none" w:sz="0" w:space="0" w:color="auto"/>
                <w:left w:val="none" w:sz="0" w:space="0" w:color="auto"/>
                <w:bottom w:val="none" w:sz="0" w:space="0" w:color="auto"/>
                <w:right w:val="none" w:sz="0" w:space="0" w:color="auto"/>
              </w:divBdr>
            </w:div>
            <w:div w:id="2113357792">
              <w:marLeft w:val="0"/>
              <w:marRight w:val="0"/>
              <w:marTop w:val="0"/>
              <w:marBottom w:val="0"/>
              <w:divBdr>
                <w:top w:val="none" w:sz="0" w:space="0" w:color="auto"/>
                <w:left w:val="none" w:sz="0" w:space="0" w:color="auto"/>
                <w:bottom w:val="none" w:sz="0" w:space="0" w:color="auto"/>
                <w:right w:val="none" w:sz="0" w:space="0" w:color="auto"/>
              </w:divBdr>
            </w:div>
            <w:div w:id="211335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00">
      <w:marLeft w:val="0"/>
      <w:marRight w:val="0"/>
      <w:marTop w:val="0"/>
      <w:marBottom w:val="0"/>
      <w:divBdr>
        <w:top w:val="none" w:sz="0" w:space="0" w:color="auto"/>
        <w:left w:val="none" w:sz="0" w:space="0" w:color="auto"/>
        <w:bottom w:val="none" w:sz="0" w:space="0" w:color="auto"/>
        <w:right w:val="none" w:sz="0" w:space="0" w:color="auto"/>
      </w:divBdr>
    </w:div>
    <w:div w:id="2113358601">
      <w:marLeft w:val="0"/>
      <w:marRight w:val="0"/>
      <w:marTop w:val="0"/>
      <w:marBottom w:val="0"/>
      <w:divBdr>
        <w:top w:val="none" w:sz="0" w:space="0" w:color="auto"/>
        <w:left w:val="none" w:sz="0" w:space="0" w:color="auto"/>
        <w:bottom w:val="none" w:sz="0" w:space="0" w:color="auto"/>
        <w:right w:val="none" w:sz="0" w:space="0" w:color="auto"/>
      </w:divBdr>
      <w:divsChild>
        <w:div w:id="2113355017">
          <w:marLeft w:val="0"/>
          <w:marRight w:val="0"/>
          <w:marTop w:val="0"/>
          <w:marBottom w:val="0"/>
          <w:divBdr>
            <w:top w:val="none" w:sz="0" w:space="0" w:color="auto"/>
            <w:left w:val="none" w:sz="0" w:space="0" w:color="auto"/>
            <w:bottom w:val="none" w:sz="0" w:space="0" w:color="auto"/>
            <w:right w:val="none" w:sz="0" w:space="0" w:color="auto"/>
          </w:divBdr>
        </w:div>
      </w:divsChild>
    </w:div>
    <w:div w:id="2113358603">
      <w:marLeft w:val="0"/>
      <w:marRight w:val="0"/>
      <w:marTop w:val="0"/>
      <w:marBottom w:val="0"/>
      <w:divBdr>
        <w:top w:val="none" w:sz="0" w:space="0" w:color="auto"/>
        <w:left w:val="none" w:sz="0" w:space="0" w:color="auto"/>
        <w:bottom w:val="none" w:sz="0" w:space="0" w:color="auto"/>
        <w:right w:val="none" w:sz="0" w:space="0" w:color="auto"/>
      </w:divBdr>
    </w:div>
    <w:div w:id="2113358604">
      <w:marLeft w:val="0"/>
      <w:marRight w:val="0"/>
      <w:marTop w:val="0"/>
      <w:marBottom w:val="0"/>
      <w:divBdr>
        <w:top w:val="none" w:sz="0" w:space="0" w:color="auto"/>
        <w:left w:val="none" w:sz="0" w:space="0" w:color="auto"/>
        <w:bottom w:val="none" w:sz="0" w:space="0" w:color="auto"/>
        <w:right w:val="none" w:sz="0" w:space="0" w:color="auto"/>
      </w:divBdr>
    </w:div>
    <w:div w:id="2113358609">
      <w:marLeft w:val="0"/>
      <w:marRight w:val="0"/>
      <w:marTop w:val="0"/>
      <w:marBottom w:val="0"/>
      <w:divBdr>
        <w:top w:val="none" w:sz="0" w:space="0" w:color="auto"/>
        <w:left w:val="none" w:sz="0" w:space="0" w:color="auto"/>
        <w:bottom w:val="none" w:sz="0" w:space="0" w:color="auto"/>
        <w:right w:val="none" w:sz="0" w:space="0" w:color="auto"/>
      </w:divBdr>
    </w:div>
    <w:div w:id="2113358614">
      <w:marLeft w:val="0"/>
      <w:marRight w:val="0"/>
      <w:marTop w:val="0"/>
      <w:marBottom w:val="0"/>
      <w:divBdr>
        <w:top w:val="none" w:sz="0" w:space="0" w:color="auto"/>
        <w:left w:val="none" w:sz="0" w:space="0" w:color="auto"/>
        <w:bottom w:val="none" w:sz="0" w:space="0" w:color="auto"/>
        <w:right w:val="none" w:sz="0" w:space="0" w:color="auto"/>
      </w:divBdr>
      <w:divsChild>
        <w:div w:id="2113357755">
          <w:marLeft w:val="0"/>
          <w:marRight w:val="0"/>
          <w:marTop w:val="0"/>
          <w:marBottom w:val="0"/>
          <w:divBdr>
            <w:top w:val="none" w:sz="0" w:space="0" w:color="auto"/>
            <w:left w:val="none" w:sz="0" w:space="0" w:color="auto"/>
            <w:bottom w:val="none" w:sz="0" w:space="0" w:color="auto"/>
            <w:right w:val="none" w:sz="0" w:space="0" w:color="auto"/>
          </w:divBdr>
        </w:div>
      </w:divsChild>
    </w:div>
    <w:div w:id="2113358623">
      <w:marLeft w:val="0"/>
      <w:marRight w:val="0"/>
      <w:marTop w:val="0"/>
      <w:marBottom w:val="0"/>
      <w:divBdr>
        <w:top w:val="none" w:sz="0" w:space="0" w:color="auto"/>
        <w:left w:val="none" w:sz="0" w:space="0" w:color="auto"/>
        <w:bottom w:val="none" w:sz="0" w:space="0" w:color="auto"/>
        <w:right w:val="none" w:sz="0" w:space="0" w:color="auto"/>
      </w:divBdr>
    </w:div>
    <w:div w:id="2113358630">
      <w:marLeft w:val="0"/>
      <w:marRight w:val="0"/>
      <w:marTop w:val="0"/>
      <w:marBottom w:val="0"/>
      <w:divBdr>
        <w:top w:val="none" w:sz="0" w:space="0" w:color="auto"/>
        <w:left w:val="none" w:sz="0" w:space="0" w:color="auto"/>
        <w:bottom w:val="none" w:sz="0" w:space="0" w:color="auto"/>
        <w:right w:val="none" w:sz="0" w:space="0" w:color="auto"/>
      </w:divBdr>
      <w:divsChild>
        <w:div w:id="2113357141">
          <w:marLeft w:val="0"/>
          <w:marRight w:val="0"/>
          <w:marTop w:val="0"/>
          <w:marBottom w:val="0"/>
          <w:divBdr>
            <w:top w:val="none" w:sz="0" w:space="0" w:color="auto"/>
            <w:left w:val="none" w:sz="0" w:space="0" w:color="auto"/>
            <w:bottom w:val="none" w:sz="0" w:space="0" w:color="auto"/>
            <w:right w:val="none" w:sz="0" w:space="0" w:color="auto"/>
          </w:divBdr>
        </w:div>
      </w:divsChild>
    </w:div>
    <w:div w:id="2113358639">
      <w:marLeft w:val="0"/>
      <w:marRight w:val="0"/>
      <w:marTop w:val="0"/>
      <w:marBottom w:val="0"/>
      <w:divBdr>
        <w:top w:val="none" w:sz="0" w:space="0" w:color="auto"/>
        <w:left w:val="none" w:sz="0" w:space="0" w:color="auto"/>
        <w:bottom w:val="none" w:sz="0" w:space="0" w:color="auto"/>
        <w:right w:val="none" w:sz="0" w:space="0" w:color="auto"/>
      </w:divBdr>
      <w:divsChild>
        <w:div w:id="2113357756">
          <w:marLeft w:val="0"/>
          <w:marRight w:val="0"/>
          <w:marTop w:val="0"/>
          <w:marBottom w:val="0"/>
          <w:divBdr>
            <w:top w:val="none" w:sz="0" w:space="0" w:color="auto"/>
            <w:left w:val="none" w:sz="0" w:space="0" w:color="auto"/>
            <w:bottom w:val="none" w:sz="0" w:space="0" w:color="auto"/>
            <w:right w:val="none" w:sz="0" w:space="0" w:color="auto"/>
          </w:divBdr>
        </w:div>
      </w:divsChild>
    </w:div>
    <w:div w:id="2113358643">
      <w:marLeft w:val="0"/>
      <w:marRight w:val="0"/>
      <w:marTop w:val="0"/>
      <w:marBottom w:val="0"/>
      <w:divBdr>
        <w:top w:val="none" w:sz="0" w:space="0" w:color="auto"/>
        <w:left w:val="none" w:sz="0" w:space="0" w:color="auto"/>
        <w:bottom w:val="none" w:sz="0" w:space="0" w:color="auto"/>
        <w:right w:val="none" w:sz="0" w:space="0" w:color="auto"/>
      </w:divBdr>
      <w:divsChild>
        <w:div w:id="2113356243">
          <w:marLeft w:val="0"/>
          <w:marRight w:val="0"/>
          <w:marTop w:val="0"/>
          <w:marBottom w:val="0"/>
          <w:divBdr>
            <w:top w:val="none" w:sz="0" w:space="0" w:color="auto"/>
            <w:left w:val="none" w:sz="0" w:space="0" w:color="auto"/>
            <w:bottom w:val="none" w:sz="0" w:space="0" w:color="auto"/>
            <w:right w:val="none" w:sz="0" w:space="0" w:color="auto"/>
          </w:divBdr>
        </w:div>
      </w:divsChild>
    </w:div>
    <w:div w:id="2113358645">
      <w:marLeft w:val="0"/>
      <w:marRight w:val="0"/>
      <w:marTop w:val="0"/>
      <w:marBottom w:val="0"/>
      <w:divBdr>
        <w:top w:val="none" w:sz="0" w:space="0" w:color="auto"/>
        <w:left w:val="none" w:sz="0" w:space="0" w:color="auto"/>
        <w:bottom w:val="none" w:sz="0" w:space="0" w:color="auto"/>
        <w:right w:val="none" w:sz="0" w:space="0" w:color="auto"/>
      </w:divBdr>
      <w:divsChild>
        <w:div w:id="2113356121">
          <w:marLeft w:val="0"/>
          <w:marRight w:val="0"/>
          <w:marTop w:val="0"/>
          <w:marBottom w:val="0"/>
          <w:divBdr>
            <w:top w:val="none" w:sz="0" w:space="0" w:color="auto"/>
            <w:left w:val="none" w:sz="0" w:space="0" w:color="auto"/>
            <w:bottom w:val="none" w:sz="0" w:space="0" w:color="auto"/>
            <w:right w:val="none" w:sz="0" w:space="0" w:color="auto"/>
          </w:divBdr>
          <w:divsChild>
            <w:div w:id="211335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47">
      <w:marLeft w:val="0"/>
      <w:marRight w:val="0"/>
      <w:marTop w:val="0"/>
      <w:marBottom w:val="0"/>
      <w:divBdr>
        <w:top w:val="none" w:sz="0" w:space="0" w:color="auto"/>
        <w:left w:val="none" w:sz="0" w:space="0" w:color="auto"/>
        <w:bottom w:val="none" w:sz="0" w:space="0" w:color="auto"/>
        <w:right w:val="none" w:sz="0" w:space="0" w:color="auto"/>
      </w:divBdr>
    </w:div>
    <w:div w:id="2113358652">
      <w:marLeft w:val="0"/>
      <w:marRight w:val="0"/>
      <w:marTop w:val="0"/>
      <w:marBottom w:val="0"/>
      <w:divBdr>
        <w:top w:val="none" w:sz="0" w:space="0" w:color="auto"/>
        <w:left w:val="none" w:sz="0" w:space="0" w:color="auto"/>
        <w:bottom w:val="none" w:sz="0" w:space="0" w:color="auto"/>
        <w:right w:val="none" w:sz="0" w:space="0" w:color="auto"/>
      </w:divBdr>
      <w:divsChild>
        <w:div w:id="2113358618">
          <w:marLeft w:val="0"/>
          <w:marRight w:val="0"/>
          <w:marTop w:val="0"/>
          <w:marBottom w:val="0"/>
          <w:divBdr>
            <w:top w:val="none" w:sz="0" w:space="0" w:color="auto"/>
            <w:left w:val="none" w:sz="0" w:space="0" w:color="auto"/>
            <w:bottom w:val="none" w:sz="0" w:space="0" w:color="auto"/>
            <w:right w:val="none" w:sz="0" w:space="0" w:color="auto"/>
          </w:divBdr>
          <w:divsChild>
            <w:div w:id="2113355478">
              <w:marLeft w:val="0"/>
              <w:marRight w:val="0"/>
              <w:marTop w:val="0"/>
              <w:marBottom w:val="0"/>
              <w:divBdr>
                <w:top w:val="none" w:sz="0" w:space="0" w:color="auto"/>
                <w:left w:val="none" w:sz="0" w:space="0" w:color="auto"/>
                <w:bottom w:val="none" w:sz="0" w:space="0" w:color="auto"/>
                <w:right w:val="none" w:sz="0" w:space="0" w:color="auto"/>
              </w:divBdr>
            </w:div>
            <w:div w:id="211335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54">
      <w:marLeft w:val="0"/>
      <w:marRight w:val="0"/>
      <w:marTop w:val="0"/>
      <w:marBottom w:val="0"/>
      <w:divBdr>
        <w:top w:val="none" w:sz="0" w:space="0" w:color="auto"/>
        <w:left w:val="none" w:sz="0" w:space="0" w:color="auto"/>
        <w:bottom w:val="none" w:sz="0" w:space="0" w:color="auto"/>
        <w:right w:val="none" w:sz="0" w:space="0" w:color="auto"/>
      </w:divBdr>
      <w:divsChild>
        <w:div w:id="2113354900">
          <w:marLeft w:val="0"/>
          <w:marRight w:val="0"/>
          <w:marTop w:val="0"/>
          <w:marBottom w:val="0"/>
          <w:divBdr>
            <w:top w:val="none" w:sz="0" w:space="0" w:color="auto"/>
            <w:left w:val="none" w:sz="0" w:space="0" w:color="auto"/>
            <w:bottom w:val="none" w:sz="0" w:space="0" w:color="auto"/>
            <w:right w:val="none" w:sz="0" w:space="0" w:color="auto"/>
          </w:divBdr>
        </w:div>
      </w:divsChild>
    </w:div>
    <w:div w:id="2113358657">
      <w:marLeft w:val="0"/>
      <w:marRight w:val="0"/>
      <w:marTop w:val="0"/>
      <w:marBottom w:val="0"/>
      <w:divBdr>
        <w:top w:val="none" w:sz="0" w:space="0" w:color="auto"/>
        <w:left w:val="none" w:sz="0" w:space="0" w:color="auto"/>
        <w:bottom w:val="none" w:sz="0" w:space="0" w:color="auto"/>
        <w:right w:val="none" w:sz="0" w:space="0" w:color="auto"/>
      </w:divBdr>
    </w:div>
    <w:div w:id="2113358660">
      <w:marLeft w:val="0"/>
      <w:marRight w:val="0"/>
      <w:marTop w:val="0"/>
      <w:marBottom w:val="0"/>
      <w:divBdr>
        <w:top w:val="none" w:sz="0" w:space="0" w:color="auto"/>
        <w:left w:val="none" w:sz="0" w:space="0" w:color="auto"/>
        <w:bottom w:val="none" w:sz="0" w:space="0" w:color="auto"/>
        <w:right w:val="none" w:sz="0" w:space="0" w:color="auto"/>
      </w:divBdr>
      <w:divsChild>
        <w:div w:id="2113355069">
          <w:marLeft w:val="547"/>
          <w:marRight w:val="0"/>
          <w:marTop w:val="384"/>
          <w:marBottom w:val="0"/>
          <w:divBdr>
            <w:top w:val="none" w:sz="0" w:space="0" w:color="auto"/>
            <w:left w:val="none" w:sz="0" w:space="0" w:color="auto"/>
            <w:bottom w:val="none" w:sz="0" w:space="0" w:color="auto"/>
            <w:right w:val="none" w:sz="0" w:space="0" w:color="auto"/>
          </w:divBdr>
        </w:div>
        <w:div w:id="2113356319">
          <w:marLeft w:val="547"/>
          <w:marRight w:val="0"/>
          <w:marTop w:val="384"/>
          <w:marBottom w:val="0"/>
          <w:divBdr>
            <w:top w:val="none" w:sz="0" w:space="0" w:color="auto"/>
            <w:left w:val="none" w:sz="0" w:space="0" w:color="auto"/>
            <w:bottom w:val="none" w:sz="0" w:space="0" w:color="auto"/>
            <w:right w:val="none" w:sz="0" w:space="0" w:color="auto"/>
          </w:divBdr>
        </w:div>
        <w:div w:id="2113356949">
          <w:marLeft w:val="547"/>
          <w:marRight w:val="0"/>
          <w:marTop w:val="384"/>
          <w:marBottom w:val="0"/>
          <w:divBdr>
            <w:top w:val="none" w:sz="0" w:space="0" w:color="auto"/>
            <w:left w:val="none" w:sz="0" w:space="0" w:color="auto"/>
            <w:bottom w:val="none" w:sz="0" w:space="0" w:color="auto"/>
            <w:right w:val="none" w:sz="0" w:space="0" w:color="auto"/>
          </w:divBdr>
        </w:div>
      </w:divsChild>
    </w:div>
    <w:div w:id="2113358664">
      <w:marLeft w:val="0"/>
      <w:marRight w:val="0"/>
      <w:marTop w:val="0"/>
      <w:marBottom w:val="0"/>
      <w:divBdr>
        <w:top w:val="none" w:sz="0" w:space="0" w:color="auto"/>
        <w:left w:val="none" w:sz="0" w:space="0" w:color="auto"/>
        <w:bottom w:val="none" w:sz="0" w:space="0" w:color="auto"/>
        <w:right w:val="none" w:sz="0" w:space="0" w:color="auto"/>
      </w:divBdr>
      <w:divsChild>
        <w:div w:id="2113356993">
          <w:marLeft w:val="0"/>
          <w:marRight w:val="0"/>
          <w:marTop w:val="0"/>
          <w:marBottom w:val="0"/>
          <w:divBdr>
            <w:top w:val="none" w:sz="0" w:space="0" w:color="auto"/>
            <w:left w:val="none" w:sz="0" w:space="0" w:color="auto"/>
            <w:bottom w:val="none" w:sz="0" w:space="0" w:color="auto"/>
            <w:right w:val="none" w:sz="0" w:space="0" w:color="auto"/>
          </w:divBdr>
        </w:div>
      </w:divsChild>
    </w:div>
    <w:div w:id="2113358665">
      <w:marLeft w:val="0"/>
      <w:marRight w:val="0"/>
      <w:marTop w:val="0"/>
      <w:marBottom w:val="0"/>
      <w:divBdr>
        <w:top w:val="none" w:sz="0" w:space="0" w:color="auto"/>
        <w:left w:val="none" w:sz="0" w:space="0" w:color="auto"/>
        <w:bottom w:val="none" w:sz="0" w:space="0" w:color="auto"/>
        <w:right w:val="none" w:sz="0" w:space="0" w:color="auto"/>
      </w:divBdr>
      <w:divsChild>
        <w:div w:id="2113354996">
          <w:marLeft w:val="0"/>
          <w:marRight w:val="0"/>
          <w:marTop w:val="0"/>
          <w:marBottom w:val="0"/>
          <w:divBdr>
            <w:top w:val="none" w:sz="0" w:space="0" w:color="auto"/>
            <w:left w:val="none" w:sz="0" w:space="0" w:color="auto"/>
            <w:bottom w:val="none" w:sz="0" w:space="0" w:color="auto"/>
            <w:right w:val="none" w:sz="0" w:space="0" w:color="auto"/>
          </w:divBdr>
        </w:div>
      </w:divsChild>
    </w:div>
    <w:div w:id="2113358671">
      <w:marLeft w:val="0"/>
      <w:marRight w:val="0"/>
      <w:marTop w:val="0"/>
      <w:marBottom w:val="0"/>
      <w:divBdr>
        <w:top w:val="none" w:sz="0" w:space="0" w:color="auto"/>
        <w:left w:val="none" w:sz="0" w:space="0" w:color="auto"/>
        <w:bottom w:val="none" w:sz="0" w:space="0" w:color="auto"/>
        <w:right w:val="none" w:sz="0" w:space="0" w:color="auto"/>
      </w:divBdr>
      <w:divsChild>
        <w:div w:id="2113358752">
          <w:marLeft w:val="0"/>
          <w:marRight w:val="0"/>
          <w:marTop w:val="0"/>
          <w:marBottom w:val="0"/>
          <w:divBdr>
            <w:top w:val="none" w:sz="0" w:space="0" w:color="auto"/>
            <w:left w:val="none" w:sz="0" w:space="0" w:color="auto"/>
            <w:bottom w:val="none" w:sz="0" w:space="0" w:color="auto"/>
            <w:right w:val="none" w:sz="0" w:space="0" w:color="auto"/>
          </w:divBdr>
          <w:divsChild>
            <w:div w:id="211335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74">
      <w:marLeft w:val="0"/>
      <w:marRight w:val="0"/>
      <w:marTop w:val="0"/>
      <w:marBottom w:val="0"/>
      <w:divBdr>
        <w:top w:val="none" w:sz="0" w:space="0" w:color="auto"/>
        <w:left w:val="none" w:sz="0" w:space="0" w:color="auto"/>
        <w:bottom w:val="none" w:sz="0" w:space="0" w:color="auto"/>
        <w:right w:val="none" w:sz="0" w:space="0" w:color="auto"/>
      </w:divBdr>
      <w:divsChild>
        <w:div w:id="2113356922">
          <w:marLeft w:val="0"/>
          <w:marRight w:val="0"/>
          <w:marTop w:val="0"/>
          <w:marBottom w:val="0"/>
          <w:divBdr>
            <w:top w:val="none" w:sz="0" w:space="0" w:color="auto"/>
            <w:left w:val="none" w:sz="0" w:space="0" w:color="auto"/>
            <w:bottom w:val="none" w:sz="0" w:space="0" w:color="auto"/>
            <w:right w:val="none" w:sz="0" w:space="0" w:color="auto"/>
          </w:divBdr>
          <w:divsChild>
            <w:div w:id="2113355950">
              <w:marLeft w:val="0"/>
              <w:marRight w:val="0"/>
              <w:marTop w:val="0"/>
              <w:marBottom w:val="0"/>
              <w:divBdr>
                <w:top w:val="none" w:sz="0" w:space="0" w:color="auto"/>
                <w:left w:val="none" w:sz="0" w:space="0" w:color="auto"/>
                <w:bottom w:val="none" w:sz="0" w:space="0" w:color="auto"/>
                <w:right w:val="none" w:sz="0" w:space="0" w:color="auto"/>
              </w:divBdr>
            </w:div>
            <w:div w:id="2113355959">
              <w:marLeft w:val="0"/>
              <w:marRight w:val="0"/>
              <w:marTop w:val="0"/>
              <w:marBottom w:val="0"/>
              <w:divBdr>
                <w:top w:val="none" w:sz="0" w:space="0" w:color="auto"/>
                <w:left w:val="none" w:sz="0" w:space="0" w:color="auto"/>
                <w:bottom w:val="none" w:sz="0" w:space="0" w:color="auto"/>
                <w:right w:val="none" w:sz="0" w:space="0" w:color="auto"/>
              </w:divBdr>
            </w:div>
            <w:div w:id="2113356131">
              <w:marLeft w:val="0"/>
              <w:marRight w:val="0"/>
              <w:marTop w:val="0"/>
              <w:marBottom w:val="0"/>
              <w:divBdr>
                <w:top w:val="none" w:sz="0" w:space="0" w:color="auto"/>
                <w:left w:val="none" w:sz="0" w:space="0" w:color="auto"/>
                <w:bottom w:val="none" w:sz="0" w:space="0" w:color="auto"/>
                <w:right w:val="none" w:sz="0" w:space="0" w:color="auto"/>
              </w:divBdr>
            </w:div>
            <w:div w:id="2113356846">
              <w:marLeft w:val="0"/>
              <w:marRight w:val="0"/>
              <w:marTop w:val="0"/>
              <w:marBottom w:val="0"/>
              <w:divBdr>
                <w:top w:val="none" w:sz="0" w:space="0" w:color="auto"/>
                <w:left w:val="none" w:sz="0" w:space="0" w:color="auto"/>
                <w:bottom w:val="none" w:sz="0" w:space="0" w:color="auto"/>
                <w:right w:val="none" w:sz="0" w:space="0" w:color="auto"/>
              </w:divBdr>
            </w:div>
            <w:div w:id="211335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0">
      <w:marLeft w:val="0"/>
      <w:marRight w:val="0"/>
      <w:marTop w:val="0"/>
      <w:marBottom w:val="0"/>
      <w:divBdr>
        <w:top w:val="none" w:sz="0" w:space="0" w:color="auto"/>
        <w:left w:val="none" w:sz="0" w:space="0" w:color="auto"/>
        <w:bottom w:val="none" w:sz="0" w:space="0" w:color="auto"/>
        <w:right w:val="none" w:sz="0" w:space="0" w:color="auto"/>
      </w:divBdr>
      <w:divsChild>
        <w:div w:id="2113356448">
          <w:marLeft w:val="0"/>
          <w:marRight w:val="0"/>
          <w:marTop w:val="0"/>
          <w:marBottom w:val="0"/>
          <w:divBdr>
            <w:top w:val="none" w:sz="0" w:space="0" w:color="auto"/>
            <w:left w:val="none" w:sz="0" w:space="0" w:color="auto"/>
            <w:bottom w:val="none" w:sz="0" w:space="0" w:color="auto"/>
            <w:right w:val="none" w:sz="0" w:space="0" w:color="auto"/>
          </w:divBdr>
        </w:div>
      </w:divsChild>
    </w:div>
    <w:div w:id="2113358683">
      <w:marLeft w:val="0"/>
      <w:marRight w:val="0"/>
      <w:marTop w:val="0"/>
      <w:marBottom w:val="0"/>
      <w:divBdr>
        <w:top w:val="none" w:sz="0" w:space="0" w:color="auto"/>
        <w:left w:val="none" w:sz="0" w:space="0" w:color="auto"/>
        <w:bottom w:val="none" w:sz="0" w:space="0" w:color="auto"/>
        <w:right w:val="none" w:sz="0" w:space="0" w:color="auto"/>
      </w:divBdr>
      <w:divsChild>
        <w:div w:id="2113357004">
          <w:marLeft w:val="0"/>
          <w:marRight w:val="0"/>
          <w:marTop w:val="0"/>
          <w:marBottom w:val="0"/>
          <w:divBdr>
            <w:top w:val="none" w:sz="0" w:space="0" w:color="auto"/>
            <w:left w:val="none" w:sz="0" w:space="0" w:color="auto"/>
            <w:bottom w:val="none" w:sz="0" w:space="0" w:color="auto"/>
            <w:right w:val="none" w:sz="0" w:space="0" w:color="auto"/>
          </w:divBdr>
          <w:divsChild>
            <w:div w:id="211335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9">
      <w:marLeft w:val="0"/>
      <w:marRight w:val="0"/>
      <w:marTop w:val="0"/>
      <w:marBottom w:val="0"/>
      <w:divBdr>
        <w:top w:val="none" w:sz="0" w:space="0" w:color="auto"/>
        <w:left w:val="none" w:sz="0" w:space="0" w:color="auto"/>
        <w:bottom w:val="none" w:sz="0" w:space="0" w:color="auto"/>
        <w:right w:val="none" w:sz="0" w:space="0" w:color="auto"/>
      </w:divBdr>
      <w:divsChild>
        <w:div w:id="2113357988">
          <w:marLeft w:val="0"/>
          <w:marRight w:val="0"/>
          <w:marTop w:val="0"/>
          <w:marBottom w:val="0"/>
          <w:divBdr>
            <w:top w:val="none" w:sz="0" w:space="0" w:color="auto"/>
            <w:left w:val="none" w:sz="0" w:space="0" w:color="auto"/>
            <w:bottom w:val="none" w:sz="0" w:space="0" w:color="auto"/>
            <w:right w:val="none" w:sz="0" w:space="0" w:color="auto"/>
          </w:divBdr>
          <w:divsChild>
            <w:div w:id="2113356561">
              <w:marLeft w:val="0"/>
              <w:marRight w:val="0"/>
              <w:marTop w:val="0"/>
              <w:marBottom w:val="0"/>
              <w:divBdr>
                <w:top w:val="none" w:sz="0" w:space="0" w:color="auto"/>
                <w:left w:val="none" w:sz="0" w:space="0" w:color="auto"/>
                <w:bottom w:val="none" w:sz="0" w:space="0" w:color="auto"/>
                <w:right w:val="none" w:sz="0" w:space="0" w:color="auto"/>
              </w:divBdr>
            </w:div>
            <w:div w:id="2113357368">
              <w:marLeft w:val="0"/>
              <w:marRight w:val="0"/>
              <w:marTop w:val="0"/>
              <w:marBottom w:val="0"/>
              <w:divBdr>
                <w:top w:val="none" w:sz="0" w:space="0" w:color="auto"/>
                <w:left w:val="none" w:sz="0" w:space="0" w:color="auto"/>
                <w:bottom w:val="none" w:sz="0" w:space="0" w:color="auto"/>
                <w:right w:val="none" w:sz="0" w:space="0" w:color="auto"/>
              </w:divBdr>
            </w:div>
            <w:div w:id="211335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93">
      <w:marLeft w:val="0"/>
      <w:marRight w:val="0"/>
      <w:marTop w:val="0"/>
      <w:marBottom w:val="0"/>
      <w:divBdr>
        <w:top w:val="none" w:sz="0" w:space="0" w:color="auto"/>
        <w:left w:val="none" w:sz="0" w:space="0" w:color="auto"/>
        <w:bottom w:val="none" w:sz="0" w:space="0" w:color="auto"/>
        <w:right w:val="none" w:sz="0" w:space="0" w:color="auto"/>
      </w:divBdr>
    </w:div>
    <w:div w:id="2113358698">
      <w:marLeft w:val="0"/>
      <w:marRight w:val="0"/>
      <w:marTop w:val="0"/>
      <w:marBottom w:val="0"/>
      <w:divBdr>
        <w:top w:val="none" w:sz="0" w:space="0" w:color="auto"/>
        <w:left w:val="none" w:sz="0" w:space="0" w:color="auto"/>
        <w:bottom w:val="none" w:sz="0" w:space="0" w:color="auto"/>
        <w:right w:val="none" w:sz="0" w:space="0" w:color="auto"/>
      </w:divBdr>
      <w:divsChild>
        <w:div w:id="2113355108">
          <w:marLeft w:val="0"/>
          <w:marRight w:val="0"/>
          <w:marTop w:val="0"/>
          <w:marBottom w:val="0"/>
          <w:divBdr>
            <w:top w:val="none" w:sz="0" w:space="0" w:color="auto"/>
            <w:left w:val="none" w:sz="0" w:space="0" w:color="auto"/>
            <w:bottom w:val="none" w:sz="0" w:space="0" w:color="auto"/>
            <w:right w:val="none" w:sz="0" w:space="0" w:color="auto"/>
          </w:divBdr>
        </w:div>
      </w:divsChild>
    </w:div>
    <w:div w:id="2113358702">
      <w:marLeft w:val="0"/>
      <w:marRight w:val="0"/>
      <w:marTop w:val="0"/>
      <w:marBottom w:val="0"/>
      <w:divBdr>
        <w:top w:val="none" w:sz="0" w:space="0" w:color="auto"/>
        <w:left w:val="none" w:sz="0" w:space="0" w:color="auto"/>
        <w:bottom w:val="none" w:sz="0" w:space="0" w:color="auto"/>
        <w:right w:val="none" w:sz="0" w:space="0" w:color="auto"/>
      </w:divBdr>
      <w:divsChild>
        <w:div w:id="2113355110">
          <w:marLeft w:val="0"/>
          <w:marRight w:val="0"/>
          <w:marTop w:val="0"/>
          <w:marBottom w:val="0"/>
          <w:divBdr>
            <w:top w:val="none" w:sz="0" w:space="0" w:color="auto"/>
            <w:left w:val="none" w:sz="0" w:space="0" w:color="auto"/>
            <w:bottom w:val="none" w:sz="0" w:space="0" w:color="auto"/>
            <w:right w:val="none" w:sz="0" w:space="0" w:color="auto"/>
          </w:divBdr>
        </w:div>
      </w:divsChild>
    </w:div>
    <w:div w:id="2113358704">
      <w:marLeft w:val="0"/>
      <w:marRight w:val="0"/>
      <w:marTop w:val="0"/>
      <w:marBottom w:val="0"/>
      <w:divBdr>
        <w:top w:val="none" w:sz="0" w:space="0" w:color="auto"/>
        <w:left w:val="none" w:sz="0" w:space="0" w:color="auto"/>
        <w:bottom w:val="none" w:sz="0" w:space="0" w:color="auto"/>
        <w:right w:val="none" w:sz="0" w:space="0" w:color="auto"/>
      </w:divBdr>
      <w:divsChild>
        <w:div w:id="2113356470">
          <w:marLeft w:val="0"/>
          <w:marRight w:val="0"/>
          <w:marTop w:val="0"/>
          <w:marBottom w:val="0"/>
          <w:divBdr>
            <w:top w:val="none" w:sz="0" w:space="0" w:color="auto"/>
            <w:left w:val="none" w:sz="0" w:space="0" w:color="auto"/>
            <w:bottom w:val="none" w:sz="0" w:space="0" w:color="auto"/>
            <w:right w:val="none" w:sz="0" w:space="0" w:color="auto"/>
          </w:divBdr>
          <w:divsChild>
            <w:div w:id="21133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10">
      <w:marLeft w:val="0"/>
      <w:marRight w:val="0"/>
      <w:marTop w:val="0"/>
      <w:marBottom w:val="0"/>
      <w:divBdr>
        <w:top w:val="none" w:sz="0" w:space="0" w:color="auto"/>
        <w:left w:val="none" w:sz="0" w:space="0" w:color="auto"/>
        <w:bottom w:val="none" w:sz="0" w:space="0" w:color="auto"/>
        <w:right w:val="none" w:sz="0" w:space="0" w:color="auto"/>
      </w:divBdr>
      <w:divsChild>
        <w:div w:id="2113356773">
          <w:marLeft w:val="0"/>
          <w:marRight w:val="0"/>
          <w:marTop w:val="0"/>
          <w:marBottom w:val="0"/>
          <w:divBdr>
            <w:top w:val="none" w:sz="0" w:space="0" w:color="auto"/>
            <w:left w:val="none" w:sz="0" w:space="0" w:color="auto"/>
            <w:bottom w:val="none" w:sz="0" w:space="0" w:color="auto"/>
            <w:right w:val="none" w:sz="0" w:space="0" w:color="auto"/>
          </w:divBdr>
        </w:div>
      </w:divsChild>
    </w:div>
    <w:div w:id="2113358714">
      <w:marLeft w:val="0"/>
      <w:marRight w:val="0"/>
      <w:marTop w:val="0"/>
      <w:marBottom w:val="0"/>
      <w:divBdr>
        <w:top w:val="none" w:sz="0" w:space="0" w:color="auto"/>
        <w:left w:val="none" w:sz="0" w:space="0" w:color="auto"/>
        <w:bottom w:val="none" w:sz="0" w:space="0" w:color="auto"/>
        <w:right w:val="none" w:sz="0" w:space="0" w:color="auto"/>
      </w:divBdr>
      <w:divsChild>
        <w:div w:id="2113355923">
          <w:marLeft w:val="0"/>
          <w:marRight w:val="0"/>
          <w:marTop w:val="0"/>
          <w:marBottom w:val="0"/>
          <w:divBdr>
            <w:top w:val="none" w:sz="0" w:space="0" w:color="auto"/>
            <w:left w:val="none" w:sz="0" w:space="0" w:color="auto"/>
            <w:bottom w:val="none" w:sz="0" w:space="0" w:color="auto"/>
            <w:right w:val="none" w:sz="0" w:space="0" w:color="auto"/>
          </w:divBdr>
        </w:div>
      </w:divsChild>
    </w:div>
    <w:div w:id="2113358716">
      <w:marLeft w:val="0"/>
      <w:marRight w:val="0"/>
      <w:marTop w:val="0"/>
      <w:marBottom w:val="0"/>
      <w:divBdr>
        <w:top w:val="none" w:sz="0" w:space="0" w:color="auto"/>
        <w:left w:val="none" w:sz="0" w:space="0" w:color="auto"/>
        <w:bottom w:val="none" w:sz="0" w:space="0" w:color="auto"/>
        <w:right w:val="none" w:sz="0" w:space="0" w:color="auto"/>
      </w:divBdr>
      <w:divsChild>
        <w:div w:id="2113355026">
          <w:marLeft w:val="0"/>
          <w:marRight w:val="0"/>
          <w:marTop w:val="0"/>
          <w:marBottom w:val="0"/>
          <w:divBdr>
            <w:top w:val="none" w:sz="0" w:space="0" w:color="auto"/>
            <w:left w:val="none" w:sz="0" w:space="0" w:color="auto"/>
            <w:bottom w:val="none" w:sz="0" w:space="0" w:color="auto"/>
            <w:right w:val="none" w:sz="0" w:space="0" w:color="auto"/>
          </w:divBdr>
        </w:div>
      </w:divsChild>
    </w:div>
    <w:div w:id="2113358717">
      <w:marLeft w:val="0"/>
      <w:marRight w:val="0"/>
      <w:marTop w:val="0"/>
      <w:marBottom w:val="0"/>
      <w:divBdr>
        <w:top w:val="none" w:sz="0" w:space="0" w:color="auto"/>
        <w:left w:val="none" w:sz="0" w:space="0" w:color="auto"/>
        <w:bottom w:val="none" w:sz="0" w:space="0" w:color="auto"/>
        <w:right w:val="none" w:sz="0" w:space="0" w:color="auto"/>
      </w:divBdr>
      <w:divsChild>
        <w:div w:id="2113356391">
          <w:marLeft w:val="0"/>
          <w:marRight w:val="0"/>
          <w:marTop w:val="134"/>
          <w:marBottom w:val="0"/>
          <w:divBdr>
            <w:top w:val="none" w:sz="0" w:space="0" w:color="auto"/>
            <w:left w:val="none" w:sz="0" w:space="0" w:color="auto"/>
            <w:bottom w:val="none" w:sz="0" w:space="0" w:color="auto"/>
            <w:right w:val="none" w:sz="0" w:space="0" w:color="auto"/>
          </w:divBdr>
        </w:div>
        <w:div w:id="2113356891">
          <w:marLeft w:val="0"/>
          <w:marRight w:val="0"/>
          <w:marTop w:val="134"/>
          <w:marBottom w:val="0"/>
          <w:divBdr>
            <w:top w:val="none" w:sz="0" w:space="0" w:color="auto"/>
            <w:left w:val="none" w:sz="0" w:space="0" w:color="auto"/>
            <w:bottom w:val="none" w:sz="0" w:space="0" w:color="auto"/>
            <w:right w:val="none" w:sz="0" w:space="0" w:color="auto"/>
          </w:divBdr>
        </w:div>
      </w:divsChild>
    </w:div>
    <w:div w:id="2113358718">
      <w:marLeft w:val="0"/>
      <w:marRight w:val="0"/>
      <w:marTop w:val="0"/>
      <w:marBottom w:val="0"/>
      <w:divBdr>
        <w:top w:val="none" w:sz="0" w:space="0" w:color="auto"/>
        <w:left w:val="none" w:sz="0" w:space="0" w:color="auto"/>
        <w:bottom w:val="none" w:sz="0" w:space="0" w:color="auto"/>
        <w:right w:val="none" w:sz="0" w:space="0" w:color="auto"/>
      </w:divBdr>
      <w:divsChild>
        <w:div w:id="2113355289">
          <w:marLeft w:val="0"/>
          <w:marRight w:val="0"/>
          <w:marTop w:val="0"/>
          <w:marBottom w:val="0"/>
          <w:divBdr>
            <w:top w:val="none" w:sz="0" w:space="0" w:color="auto"/>
            <w:left w:val="none" w:sz="0" w:space="0" w:color="auto"/>
            <w:bottom w:val="none" w:sz="0" w:space="0" w:color="auto"/>
            <w:right w:val="none" w:sz="0" w:space="0" w:color="auto"/>
          </w:divBdr>
        </w:div>
      </w:divsChild>
    </w:div>
    <w:div w:id="2113358721">
      <w:marLeft w:val="0"/>
      <w:marRight w:val="0"/>
      <w:marTop w:val="0"/>
      <w:marBottom w:val="0"/>
      <w:divBdr>
        <w:top w:val="none" w:sz="0" w:space="0" w:color="auto"/>
        <w:left w:val="none" w:sz="0" w:space="0" w:color="auto"/>
        <w:bottom w:val="none" w:sz="0" w:space="0" w:color="auto"/>
        <w:right w:val="none" w:sz="0" w:space="0" w:color="auto"/>
      </w:divBdr>
      <w:divsChild>
        <w:div w:id="2113354962">
          <w:marLeft w:val="0"/>
          <w:marRight w:val="0"/>
          <w:marTop w:val="0"/>
          <w:marBottom w:val="0"/>
          <w:divBdr>
            <w:top w:val="none" w:sz="0" w:space="0" w:color="auto"/>
            <w:left w:val="none" w:sz="0" w:space="0" w:color="auto"/>
            <w:bottom w:val="none" w:sz="0" w:space="0" w:color="auto"/>
            <w:right w:val="none" w:sz="0" w:space="0" w:color="auto"/>
          </w:divBdr>
          <w:divsChild>
            <w:div w:id="2113355233">
              <w:marLeft w:val="0"/>
              <w:marRight w:val="0"/>
              <w:marTop w:val="0"/>
              <w:marBottom w:val="0"/>
              <w:divBdr>
                <w:top w:val="none" w:sz="0" w:space="0" w:color="auto"/>
                <w:left w:val="none" w:sz="0" w:space="0" w:color="auto"/>
                <w:bottom w:val="none" w:sz="0" w:space="0" w:color="auto"/>
                <w:right w:val="none" w:sz="0" w:space="0" w:color="auto"/>
              </w:divBdr>
            </w:div>
            <w:div w:id="2113356280">
              <w:marLeft w:val="0"/>
              <w:marRight w:val="0"/>
              <w:marTop w:val="0"/>
              <w:marBottom w:val="0"/>
              <w:divBdr>
                <w:top w:val="none" w:sz="0" w:space="0" w:color="auto"/>
                <w:left w:val="none" w:sz="0" w:space="0" w:color="auto"/>
                <w:bottom w:val="none" w:sz="0" w:space="0" w:color="auto"/>
                <w:right w:val="none" w:sz="0" w:space="0" w:color="auto"/>
              </w:divBdr>
            </w:div>
            <w:div w:id="2113357138">
              <w:marLeft w:val="0"/>
              <w:marRight w:val="0"/>
              <w:marTop w:val="0"/>
              <w:marBottom w:val="0"/>
              <w:divBdr>
                <w:top w:val="none" w:sz="0" w:space="0" w:color="auto"/>
                <w:left w:val="none" w:sz="0" w:space="0" w:color="auto"/>
                <w:bottom w:val="none" w:sz="0" w:space="0" w:color="auto"/>
                <w:right w:val="none" w:sz="0" w:space="0" w:color="auto"/>
              </w:divBdr>
            </w:div>
            <w:div w:id="211335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22">
      <w:marLeft w:val="0"/>
      <w:marRight w:val="0"/>
      <w:marTop w:val="0"/>
      <w:marBottom w:val="0"/>
      <w:divBdr>
        <w:top w:val="none" w:sz="0" w:space="0" w:color="auto"/>
        <w:left w:val="none" w:sz="0" w:space="0" w:color="auto"/>
        <w:bottom w:val="none" w:sz="0" w:space="0" w:color="auto"/>
        <w:right w:val="none" w:sz="0" w:space="0" w:color="auto"/>
      </w:divBdr>
      <w:divsChild>
        <w:div w:id="2113355871">
          <w:marLeft w:val="0"/>
          <w:marRight w:val="0"/>
          <w:marTop w:val="0"/>
          <w:marBottom w:val="0"/>
          <w:divBdr>
            <w:top w:val="none" w:sz="0" w:space="0" w:color="auto"/>
            <w:left w:val="none" w:sz="0" w:space="0" w:color="auto"/>
            <w:bottom w:val="none" w:sz="0" w:space="0" w:color="auto"/>
            <w:right w:val="none" w:sz="0" w:space="0" w:color="auto"/>
          </w:divBdr>
        </w:div>
      </w:divsChild>
    </w:div>
    <w:div w:id="2113358724">
      <w:marLeft w:val="0"/>
      <w:marRight w:val="0"/>
      <w:marTop w:val="0"/>
      <w:marBottom w:val="0"/>
      <w:divBdr>
        <w:top w:val="none" w:sz="0" w:space="0" w:color="auto"/>
        <w:left w:val="none" w:sz="0" w:space="0" w:color="auto"/>
        <w:bottom w:val="none" w:sz="0" w:space="0" w:color="auto"/>
        <w:right w:val="none" w:sz="0" w:space="0" w:color="auto"/>
      </w:divBdr>
    </w:div>
    <w:div w:id="2113358725">
      <w:marLeft w:val="0"/>
      <w:marRight w:val="0"/>
      <w:marTop w:val="0"/>
      <w:marBottom w:val="0"/>
      <w:divBdr>
        <w:top w:val="none" w:sz="0" w:space="0" w:color="auto"/>
        <w:left w:val="none" w:sz="0" w:space="0" w:color="auto"/>
        <w:bottom w:val="none" w:sz="0" w:space="0" w:color="auto"/>
        <w:right w:val="none" w:sz="0" w:space="0" w:color="auto"/>
      </w:divBdr>
      <w:divsChild>
        <w:div w:id="2113358812">
          <w:marLeft w:val="0"/>
          <w:marRight w:val="0"/>
          <w:marTop w:val="0"/>
          <w:marBottom w:val="0"/>
          <w:divBdr>
            <w:top w:val="none" w:sz="0" w:space="0" w:color="auto"/>
            <w:left w:val="none" w:sz="0" w:space="0" w:color="auto"/>
            <w:bottom w:val="none" w:sz="0" w:space="0" w:color="auto"/>
            <w:right w:val="none" w:sz="0" w:space="0" w:color="auto"/>
          </w:divBdr>
        </w:div>
      </w:divsChild>
    </w:div>
    <w:div w:id="2113358730">
      <w:marLeft w:val="0"/>
      <w:marRight w:val="0"/>
      <w:marTop w:val="0"/>
      <w:marBottom w:val="0"/>
      <w:divBdr>
        <w:top w:val="none" w:sz="0" w:space="0" w:color="auto"/>
        <w:left w:val="none" w:sz="0" w:space="0" w:color="auto"/>
        <w:bottom w:val="none" w:sz="0" w:space="0" w:color="auto"/>
        <w:right w:val="none" w:sz="0" w:space="0" w:color="auto"/>
      </w:divBdr>
      <w:divsChild>
        <w:div w:id="2113355789">
          <w:marLeft w:val="0"/>
          <w:marRight w:val="0"/>
          <w:marTop w:val="0"/>
          <w:marBottom w:val="0"/>
          <w:divBdr>
            <w:top w:val="none" w:sz="0" w:space="0" w:color="auto"/>
            <w:left w:val="none" w:sz="0" w:space="0" w:color="auto"/>
            <w:bottom w:val="none" w:sz="0" w:space="0" w:color="auto"/>
            <w:right w:val="none" w:sz="0" w:space="0" w:color="auto"/>
          </w:divBdr>
        </w:div>
      </w:divsChild>
    </w:div>
    <w:div w:id="2113358736">
      <w:marLeft w:val="0"/>
      <w:marRight w:val="0"/>
      <w:marTop w:val="0"/>
      <w:marBottom w:val="0"/>
      <w:divBdr>
        <w:top w:val="none" w:sz="0" w:space="0" w:color="auto"/>
        <w:left w:val="none" w:sz="0" w:space="0" w:color="auto"/>
        <w:bottom w:val="none" w:sz="0" w:space="0" w:color="auto"/>
        <w:right w:val="none" w:sz="0" w:space="0" w:color="auto"/>
      </w:divBdr>
      <w:divsChild>
        <w:div w:id="2113355117">
          <w:marLeft w:val="0"/>
          <w:marRight w:val="0"/>
          <w:marTop w:val="0"/>
          <w:marBottom w:val="0"/>
          <w:divBdr>
            <w:top w:val="none" w:sz="0" w:space="0" w:color="auto"/>
            <w:left w:val="none" w:sz="0" w:space="0" w:color="auto"/>
            <w:bottom w:val="none" w:sz="0" w:space="0" w:color="auto"/>
            <w:right w:val="none" w:sz="0" w:space="0" w:color="auto"/>
          </w:divBdr>
        </w:div>
      </w:divsChild>
    </w:div>
    <w:div w:id="2113358739">
      <w:marLeft w:val="0"/>
      <w:marRight w:val="0"/>
      <w:marTop w:val="0"/>
      <w:marBottom w:val="0"/>
      <w:divBdr>
        <w:top w:val="none" w:sz="0" w:space="0" w:color="auto"/>
        <w:left w:val="none" w:sz="0" w:space="0" w:color="auto"/>
        <w:bottom w:val="none" w:sz="0" w:space="0" w:color="auto"/>
        <w:right w:val="none" w:sz="0" w:space="0" w:color="auto"/>
      </w:divBdr>
      <w:divsChild>
        <w:div w:id="2113357997">
          <w:marLeft w:val="0"/>
          <w:marRight w:val="0"/>
          <w:marTop w:val="0"/>
          <w:marBottom w:val="0"/>
          <w:divBdr>
            <w:top w:val="none" w:sz="0" w:space="0" w:color="auto"/>
            <w:left w:val="none" w:sz="0" w:space="0" w:color="auto"/>
            <w:bottom w:val="none" w:sz="0" w:space="0" w:color="auto"/>
            <w:right w:val="none" w:sz="0" w:space="0" w:color="auto"/>
          </w:divBdr>
          <w:divsChild>
            <w:div w:id="2113355530">
              <w:marLeft w:val="0"/>
              <w:marRight w:val="0"/>
              <w:marTop w:val="0"/>
              <w:marBottom w:val="0"/>
              <w:divBdr>
                <w:top w:val="none" w:sz="0" w:space="0" w:color="auto"/>
                <w:left w:val="none" w:sz="0" w:space="0" w:color="auto"/>
                <w:bottom w:val="none" w:sz="0" w:space="0" w:color="auto"/>
                <w:right w:val="none" w:sz="0" w:space="0" w:color="auto"/>
              </w:divBdr>
            </w:div>
            <w:div w:id="211335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45">
      <w:marLeft w:val="0"/>
      <w:marRight w:val="0"/>
      <w:marTop w:val="0"/>
      <w:marBottom w:val="0"/>
      <w:divBdr>
        <w:top w:val="none" w:sz="0" w:space="0" w:color="auto"/>
        <w:left w:val="none" w:sz="0" w:space="0" w:color="auto"/>
        <w:bottom w:val="none" w:sz="0" w:space="0" w:color="auto"/>
        <w:right w:val="none" w:sz="0" w:space="0" w:color="auto"/>
      </w:divBdr>
      <w:divsChild>
        <w:div w:id="2113358564">
          <w:marLeft w:val="0"/>
          <w:marRight w:val="0"/>
          <w:marTop w:val="0"/>
          <w:marBottom w:val="0"/>
          <w:divBdr>
            <w:top w:val="none" w:sz="0" w:space="0" w:color="auto"/>
            <w:left w:val="none" w:sz="0" w:space="0" w:color="auto"/>
            <w:bottom w:val="none" w:sz="0" w:space="0" w:color="auto"/>
            <w:right w:val="none" w:sz="0" w:space="0" w:color="auto"/>
          </w:divBdr>
        </w:div>
      </w:divsChild>
    </w:div>
    <w:div w:id="2113358748">
      <w:marLeft w:val="0"/>
      <w:marRight w:val="0"/>
      <w:marTop w:val="0"/>
      <w:marBottom w:val="0"/>
      <w:divBdr>
        <w:top w:val="none" w:sz="0" w:space="0" w:color="auto"/>
        <w:left w:val="none" w:sz="0" w:space="0" w:color="auto"/>
        <w:bottom w:val="none" w:sz="0" w:space="0" w:color="auto"/>
        <w:right w:val="none" w:sz="0" w:space="0" w:color="auto"/>
      </w:divBdr>
    </w:div>
    <w:div w:id="2113358749">
      <w:marLeft w:val="0"/>
      <w:marRight w:val="0"/>
      <w:marTop w:val="0"/>
      <w:marBottom w:val="0"/>
      <w:divBdr>
        <w:top w:val="none" w:sz="0" w:space="0" w:color="auto"/>
        <w:left w:val="none" w:sz="0" w:space="0" w:color="auto"/>
        <w:bottom w:val="none" w:sz="0" w:space="0" w:color="auto"/>
        <w:right w:val="none" w:sz="0" w:space="0" w:color="auto"/>
      </w:divBdr>
      <w:divsChild>
        <w:div w:id="2113357493">
          <w:marLeft w:val="0"/>
          <w:marRight w:val="0"/>
          <w:marTop w:val="0"/>
          <w:marBottom w:val="0"/>
          <w:divBdr>
            <w:top w:val="none" w:sz="0" w:space="0" w:color="auto"/>
            <w:left w:val="none" w:sz="0" w:space="0" w:color="auto"/>
            <w:bottom w:val="none" w:sz="0" w:space="0" w:color="auto"/>
            <w:right w:val="none" w:sz="0" w:space="0" w:color="auto"/>
          </w:divBdr>
          <w:divsChild>
            <w:div w:id="2113356218">
              <w:marLeft w:val="0"/>
              <w:marRight w:val="0"/>
              <w:marTop w:val="0"/>
              <w:marBottom w:val="0"/>
              <w:divBdr>
                <w:top w:val="none" w:sz="0" w:space="0" w:color="auto"/>
                <w:left w:val="none" w:sz="0" w:space="0" w:color="auto"/>
                <w:bottom w:val="none" w:sz="0" w:space="0" w:color="auto"/>
                <w:right w:val="none" w:sz="0" w:space="0" w:color="auto"/>
              </w:divBdr>
            </w:div>
            <w:div w:id="211335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0">
      <w:marLeft w:val="0"/>
      <w:marRight w:val="0"/>
      <w:marTop w:val="0"/>
      <w:marBottom w:val="0"/>
      <w:divBdr>
        <w:top w:val="none" w:sz="0" w:space="0" w:color="auto"/>
        <w:left w:val="none" w:sz="0" w:space="0" w:color="auto"/>
        <w:bottom w:val="none" w:sz="0" w:space="0" w:color="auto"/>
        <w:right w:val="none" w:sz="0" w:space="0" w:color="auto"/>
      </w:divBdr>
      <w:divsChild>
        <w:div w:id="2113355372">
          <w:marLeft w:val="0"/>
          <w:marRight w:val="0"/>
          <w:marTop w:val="0"/>
          <w:marBottom w:val="0"/>
          <w:divBdr>
            <w:top w:val="none" w:sz="0" w:space="0" w:color="auto"/>
            <w:left w:val="none" w:sz="0" w:space="0" w:color="auto"/>
            <w:bottom w:val="none" w:sz="0" w:space="0" w:color="auto"/>
            <w:right w:val="none" w:sz="0" w:space="0" w:color="auto"/>
          </w:divBdr>
          <w:divsChild>
            <w:div w:id="2113355433">
              <w:marLeft w:val="0"/>
              <w:marRight w:val="0"/>
              <w:marTop w:val="0"/>
              <w:marBottom w:val="0"/>
              <w:divBdr>
                <w:top w:val="none" w:sz="0" w:space="0" w:color="auto"/>
                <w:left w:val="none" w:sz="0" w:space="0" w:color="auto"/>
                <w:bottom w:val="none" w:sz="0" w:space="0" w:color="auto"/>
                <w:right w:val="none" w:sz="0" w:space="0" w:color="auto"/>
              </w:divBdr>
            </w:div>
            <w:div w:id="211335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1">
      <w:marLeft w:val="0"/>
      <w:marRight w:val="0"/>
      <w:marTop w:val="0"/>
      <w:marBottom w:val="0"/>
      <w:divBdr>
        <w:top w:val="none" w:sz="0" w:space="0" w:color="auto"/>
        <w:left w:val="none" w:sz="0" w:space="0" w:color="auto"/>
        <w:bottom w:val="none" w:sz="0" w:space="0" w:color="auto"/>
        <w:right w:val="none" w:sz="0" w:space="0" w:color="auto"/>
      </w:divBdr>
      <w:divsChild>
        <w:div w:id="2113356375">
          <w:marLeft w:val="0"/>
          <w:marRight w:val="0"/>
          <w:marTop w:val="0"/>
          <w:marBottom w:val="0"/>
          <w:divBdr>
            <w:top w:val="none" w:sz="0" w:space="0" w:color="auto"/>
            <w:left w:val="none" w:sz="0" w:space="0" w:color="auto"/>
            <w:bottom w:val="none" w:sz="0" w:space="0" w:color="auto"/>
            <w:right w:val="none" w:sz="0" w:space="0" w:color="auto"/>
          </w:divBdr>
        </w:div>
      </w:divsChild>
    </w:div>
    <w:div w:id="2113358753">
      <w:marLeft w:val="0"/>
      <w:marRight w:val="0"/>
      <w:marTop w:val="0"/>
      <w:marBottom w:val="0"/>
      <w:divBdr>
        <w:top w:val="none" w:sz="0" w:space="0" w:color="auto"/>
        <w:left w:val="none" w:sz="0" w:space="0" w:color="auto"/>
        <w:bottom w:val="none" w:sz="0" w:space="0" w:color="auto"/>
        <w:right w:val="none" w:sz="0" w:space="0" w:color="auto"/>
      </w:divBdr>
    </w:div>
    <w:div w:id="2113358755">
      <w:marLeft w:val="0"/>
      <w:marRight w:val="0"/>
      <w:marTop w:val="0"/>
      <w:marBottom w:val="0"/>
      <w:divBdr>
        <w:top w:val="none" w:sz="0" w:space="0" w:color="auto"/>
        <w:left w:val="none" w:sz="0" w:space="0" w:color="auto"/>
        <w:bottom w:val="none" w:sz="0" w:space="0" w:color="auto"/>
        <w:right w:val="none" w:sz="0" w:space="0" w:color="auto"/>
      </w:divBdr>
      <w:divsChild>
        <w:div w:id="2113358153">
          <w:marLeft w:val="0"/>
          <w:marRight w:val="0"/>
          <w:marTop w:val="0"/>
          <w:marBottom w:val="0"/>
          <w:divBdr>
            <w:top w:val="none" w:sz="0" w:space="0" w:color="auto"/>
            <w:left w:val="none" w:sz="0" w:space="0" w:color="auto"/>
            <w:bottom w:val="none" w:sz="0" w:space="0" w:color="auto"/>
            <w:right w:val="none" w:sz="0" w:space="0" w:color="auto"/>
          </w:divBdr>
          <w:divsChild>
            <w:div w:id="2113355113">
              <w:marLeft w:val="0"/>
              <w:marRight w:val="0"/>
              <w:marTop w:val="0"/>
              <w:marBottom w:val="0"/>
              <w:divBdr>
                <w:top w:val="none" w:sz="0" w:space="0" w:color="auto"/>
                <w:left w:val="none" w:sz="0" w:space="0" w:color="auto"/>
                <w:bottom w:val="none" w:sz="0" w:space="0" w:color="auto"/>
                <w:right w:val="none" w:sz="0" w:space="0" w:color="auto"/>
              </w:divBdr>
            </w:div>
            <w:div w:id="2113356116">
              <w:marLeft w:val="0"/>
              <w:marRight w:val="0"/>
              <w:marTop w:val="0"/>
              <w:marBottom w:val="0"/>
              <w:divBdr>
                <w:top w:val="none" w:sz="0" w:space="0" w:color="auto"/>
                <w:left w:val="none" w:sz="0" w:space="0" w:color="auto"/>
                <w:bottom w:val="none" w:sz="0" w:space="0" w:color="auto"/>
                <w:right w:val="none" w:sz="0" w:space="0" w:color="auto"/>
              </w:divBdr>
            </w:div>
            <w:div w:id="2113356714">
              <w:marLeft w:val="0"/>
              <w:marRight w:val="0"/>
              <w:marTop w:val="0"/>
              <w:marBottom w:val="0"/>
              <w:divBdr>
                <w:top w:val="none" w:sz="0" w:space="0" w:color="auto"/>
                <w:left w:val="none" w:sz="0" w:space="0" w:color="auto"/>
                <w:bottom w:val="none" w:sz="0" w:space="0" w:color="auto"/>
                <w:right w:val="none" w:sz="0" w:space="0" w:color="auto"/>
              </w:divBdr>
            </w:div>
            <w:div w:id="2113357374">
              <w:marLeft w:val="0"/>
              <w:marRight w:val="0"/>
              <w:marTop w:val="0"/>
              <w:marBottom w:val="0"/>
              <w:divBdr>
                <w:top w:val="none" w:sz="0" w:space="0" w:color="auto"/>
                <w:left w:val="none" w:sz="0" w:space="0" w:color="auto"/>
                <w:bottom w:val="none" w:sz="0" w:space="0" w:color="auto"/>
                <w:right w:val="none" w:sz="0" w:space="0" w:color="auto"/>
              </w:divBdr>
            </w:div>
            <w:div w:id="2113357733">
              <w:marLeft w:val="0"/>
              <w:marRight w:val="0"/>
              <w:marTop w:val="0"/>
              <w:marBottom w:val="0"/>
              <w:divBdr>
                <w:top w:val="none" w:sz="0" w:space="0" w:color="auto"/>
                <w:left w:val="none" w:sz="0" w:space="0" w:color="auto"/>
                <w:bottom w:val="none" w:sz="0" w:space="0" w:color="auto"/>
                <w:right w:val="none" w:sz="0" w:space="0" w:color="auto"/>
              </w:divBdr>
            </w:div>
            <w:div w:id="21133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6">
      <w:marLeft w:val="0"/>
      <w:marRight w:val="0"/>
      <w:marTop w:val="0"/>
      <w:marBottom w:val="0"/>
      <w:divBdr>
        <w:top w:val="none" w:sz="0" w:space="0" w:color="auto"/>
        <w:left w:val="none" w:sz="0" w:space="0" w:color="auto"/>
        <w:bottom w:val="none" w:sz="0" w:space="0" w:color="auto"/>
        <w:right w:val="none" w:sz="0" w:space="0" w:color="auto"/>
      </w:divBdr>
      <w:divsChild>
        <w:div w:id="2113357423">
          <w:marLeft w:val="0"/>
          <w:marRight w:val="0"/>
          <w:marTop w:val="0"/>
          <w:marBottom w:val="0"/>
          <w:divBdr>
            <w:top w:val="none" w:sz="0" w:space="0" w:color="auto"/>
            <w:left w:val="none" w:sz="0" w:space="0" w:color="auto"/>
            <w:bottom w:val="none" w:sz="0" w:space="0" w:color="auto"/>
            <w:right w:val="none" w:sz="0" w:space="0" w:color="auto"/>
          </w:divBdr>
        </w:div>
      </w:divsChild>
    </w:div>
    <w:div w:id="2113358758">
      <w:marLeft w:val="0"/>
      <w:marRight w:val="0"/>
      <w:marTop w:val="0"/>
      <w:marBottom w:val="0"/>
      <w:divBdr>
        <w:top w:val="none" w:sz="0" w:space="0" w:color="auto"/>
        <w:left w:val="none" w:sz="0" w:space="0" w:color="auto"/>
        <w:bottom w:val="none" w:sz="0" w:space="0" w:color="auto"/>
        <w:right w:val="none" w:sz="0" w:space="0" w:color="auto"/>
      </w:divBdr>
      <w:divsChild>
        <w:div w:id="2113356889">
          <w:marLeft w:val="0"/>
          <w:marRight w:val="0"/>
          <w:marTop w:val="0"/>
          <w:marBottom w:val="0"/>
          <w:divBdr>
            <w:top w:val="none" w:sz="0" w:space="0" w:color="auto"/>
            <w:left w:val="none" w:sz="0" w:space="0" w:color="auto"/>
            <w:bottom w:val="none" w:sz="0" w:space="0" w:color="auto"/>
            <w:right w:val="none" w:sz="0" w:space="0" w:color="auto"/>
          </w:divBdr>
        </w:div>
      </w:divsChild>
    </w:div>
    <w:div w:id="2113358759">
      <w:marLeft w:val="0"/>
      <w:marRight w:val="0"/>
      <w:marTop w:val="0"/>
      <w:marBottom w:val="0"/>
      <w:divBdr>
        <w:top w:val="none" w:sz="0" w:space="0" w:color="auto"/>
        <w:left w:val="none" w:sz="0" w:space="0" w:color="auto"/>
        <w:bottom w:val="none" w:sz="0" w:space="0" w:color="auto"/>
        <w:right w:val="none" w:sz="0" w:space="0" w:color="auto"/>
      </w:divBdr>
    </w:div>
    <w:div w:id="2113358761">
      <w:marLeft w:val="0"/>
      <w:marRight w:val="0"/>
      <w:marTop w:val="0"/>
      <w:marBottom w:val="0"/>
      <w:divBdr>
        <w:top w:val="none" w:sz="0" w:space="0" w:color="auto"/>
        <w:left w:val="none" w:sz="0" w:space="0" w:color="auto"/>
        <w:bottom w:val="none" w:sz="0" w:space="0" w:color="auto"/>
        <w:right w:val="none" w:sz="0" w:space="0" w:color="auto"/>
      </w:divBdr>
      <w:divsChild>
        <w:div w:id="2113357459">
          <w:marLeft w:val="0"/>
          <w:marRight w:val="0"/>
          <w:marTop w:val="0"/>
          <w:marBottom w:val="0"/>
          <w:divBdr>
            <w:top w:val="none" w:sz="0" w:space="0" w:color="auto"/>
            <w:left w:val="none" w:sz="0" w:space="0" w:color="auto"/>
            <w:bottom w:val="none" w:sz="0" w:space="0" w:color="auto"/>
            <w:right w:val="none" w:sz="0" w:space="0" w:color="auto"/>
          </w:divBdr>
        </w:div>
      </w:divsChild>
    </w:div>
    <w:div w:id="2113358763">
      <w:marLeft w:val="0"/>
      <w:marRight w:val="0"/>
      <w:marTop w:val="0"/>
      <w:marBottom w:val="0"/>
      <w:divBdr>
        <w:top w:val="none" w:sz="0" w:space="0" w:color="auto"/>
        <w:left w:val="none" w:sz="0" w:space="0" w:color="auto"/>
        <w:bottom w:val="none" w:sz="0" w:space="0" w:color="auto"/>
        <w:right w:val="none" w:sz="0" w:space="0" w:color="auto"/>
      </w:divBdr>
    </w:div>
    <w:div w:id="2113358768">
      <w:marLeft w:val="0"/>
      <w:marRight w:val="0"/>
      <w:marTop w:val="0"/>
      <w:marBottom w:val="0"/>
      <w:divBdr>
        <w:top w:val="none" w:sz="0" w:space="0" w:color="auto"/>
        <w:left w:val="none" w:sz="0" w:space="0" w:color="auto"/>
        <w:bottom w:val="none" w:sz="0" w:space="0" w:color="auto"/>
        <w:right w:val="none" w:sz="0" w:space="0" w:color="auto"/>
      </w:divBdr>
      <w:divsChild>
        <w:div w:id="2113356465">
          <w:marLeft w:val="547"/>
          <w:marRight w:val="0"/>
          <w:marTop w:val="154"/>
          <w:marBottom w:val="0"/>
          <w:divBdr>
            <w:top w:val="none" w:sz="0" w:space="0" w:color="auto"/>
            <w:left w:val="none" w:sz="0" w:space="0" w:color="auto"/>
            <w:bottom w:val="none" w:sz="0" w:space="0" w:color="auto"/>
            <w:right w:val="none" w:sz="0" w:space="0" w:color="auto"/>
          </w:divBdr>
        </w:div>
      </w:divsChild>
    </w:div>
    <w:div w:id="2113358769">
      <w:marLeft w:val="0"/>
      <w:marRight w:val="0"/>
      <w:marTop w:val="0"/>
      <w:marBottom w:val="0"/>
      <w:divBdr>
        <w:top w:val="none" w:sz="0" w:space="0" w:color="auto"/>
        <w:left w:val="none" w:sz="0" w:space="0" w:color="auto"/>
        <w:bottom w:val="none" w:sz="0" w:space="0" w:color="auto"/>
        <w:right w:val="none" w:sz="0" w:space="0" w:color="auto"/>
      </w:divBdr>
      <w:divsChild>
        <w:div w:id="2113355125">
          <w:marLeft w:val="0"/>
          <w:marRight w:val="0"/>
          <w:marTop w:val="0"/>
          <w:marBottom w:val="0"/>
          <w:divBdr>
            <w:top w:val="none" w:sz="0" w:space="0" w:color="auto"/>
            <w:left w:val="none" w:sz="0" w:space="0" w:color="auto"/>
            <w:bottom w:val="none" w:sz="0" w:space="0" w:color="auto"/>
            <w:right w:val="none" w:sz="0" w:space="0" w:color="auto"/>
          </w:divBdr>
          <w:divsChild>
            <w:div w:id="211335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73">
      <w:marLeft w:val="0"/>
      <w:marRight w:val="0"/>
      <w:marTop w:val="0"/>
      <w:marBottom w:val="0"/>
      <w:divBdr>
        <w:top w:val="none" w:sz="0" w:space="0" w:color="auto"/>
        <w:left w:val="none" w:sz="0" w:space="0" w:color="auto"/>
        <w:bottom w:val="none" w:sz="0" w:space="0" w:color="auto"/>
        <w:right w:val="none" w:sz="0" w:space="0" w:color="auto"/>
      </w:divBdr>
      <w:divsChild>
        <w:div w:id="2113355910">
          <w:marLeft w:val="0"/>
          <w:marRight w:val="0"/>
          <w:marTop w:val="0"/>
          <w:marBottom w:val="0"/>
          <w:divBdr>
            <w:top w:val="none" w:sz="0" w:space="0" w:color="auto"/>
            <w:left w:val="none" w:sz="0" w:space="0" w:color="auto"/>
            <w:bottom w:val="none" w:sz="0" w:space="0" w:color="auto"/>
            <w:right w:val="none" w:sz="0" w:space="0" w:color="auto"/>
          </w:divBdr>
          <w:divsChild>
            <w:div w:id="211335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4">
      <w:marLeft w:val="0"/>
      <w:marRight w:val="0"/>
      <w:marTop w:val="0"/>
      <w:marBottom w:val="0"/>
      <w:divBdr>
        <w:top w:val="none" w:sz="0" w:space="0" w:color="auto"/>
        <w:left w:val="none" w:sz="0" w:space="0" w:color="auto"/>
        <w:bottom w:val="none" w:sz="0" w:space="0" w:color="auto"/>
        <w:right w:val="none" w:sz="0" w:space="0" w:color="auto"/>
      </w:divBdr>
      <w:divsChild>
        <w:div w:id="2113354935">
          <w:marLeft w:val="0"/>
          <w:marRight w:val="0"/>
          <w:marTop w:val="0"/>
          <w:marBottom w:val="0"/>
          <w:divBdr>
            <w:top w:val="none" w:sz="0" w:space="0" w:color="auto"/>
            <w:left w:val="none" w:sz="0" w:space="0" w:color="auto"/>
            <w:bottom w:val="none" w:sz="0" w:space="0" w:color="auto"/>
            <w:right w:val="none" w:sz="0" w:space="0" w:color="auto"/>
          </w:divBdr>
          <w:divsChild>
            <w:div w:id="211335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6">
      <w:marLeft w:val="0"/>
      <w:marRight w:val="0"/>
      <w:marTop w:val="0"/>
      <w:marBottom w:val="0"/>
      <w:divBdr>
        <w:top w:val="none" w:sz="0" w:space="0" w:color="auto"/>
        <w:left w:val="none" w:sz="0" w:space="0" w:color="auto"/>
        <w:bottom w:val="none" w:sz="0" w:space="0" w:color="auto"/>
        <w:right w:val="none" w:sz="0" w:space="0" w:color="auto"/>
      </w:divBdr>
      <w:divsChild>
        <w:div w:id="2113357943">
          <w:marLeft w:val="0"/>
          <w:marRight w:val="0"/>
          <w:marTop w:val="0"/>
          <w:marBottom w:val="0"/>
          <w:divBdr>
            <w:top w:val="none" w:sz="0" w:space="0" w:color="auto"/>
            <w:left w:val="none" w:sz="0" w:space="0" w:color="auto"/>
            <w:bottom w:val="none" w:sz="0" w:space="0" w:color="auto"/>
            <w:right w:val="none" w:sz="0" w:space="0" w:color="auto"/>
          </w:divBdr>
          <w:divsChild>
            <w:div w:id="2113356311">
              <w:marLeft w:val="0"/>
              <w:marRight w:val="0"/>
              <w:marTop w:val="0"/>
              <w:marBottom w:val="0"/>
              <w:divBdr>
                <w:top w:val="none" w:sz="0" w:space="0" w:color="auto"/>
                <w:left w:val="none" w:sz="0" w:space="0" w:color="auto"/>
                <w:bottom w:val="none" w:sz="0" w:space="0" w:color="auto"/>
                <w:right w:val="none" w:sz="0" w:space="0" w:color="auto"/>
              </w:divBdr>
            </w:div>
            <w:div w:id="2113356468">
              <w:marLeft w:val="0"/>
              <w:marRight w:val="0"/>
              <w:marTop w:val="0"/>
              <w:marBottom w:val="0"/>
              <w:divBdr>
                <w:top w:val="none" w:sz="0" w:space="0" w:color="auto"/>
                <w:left w:val="none" w:sz="0" w:space="0" w:color="auto"/>
                <w:bottom w:val="none" w:sz="0" w:space="0" w:color="auto"/>
                <w:right w:val="none" w:sz="0" w:space="0" w:color="auto"/>
              </w:divBdr>
            </w:div>
            <w:div w:id="2113356571">
              <w:marLeft w:val="0"/>
              <w:marRight w:val="0"/>
              <w:marTop w:val="0"/>
              <w:marBottom w:val="0"/>
              <w:divBdr>
                <w:top w:val="none" w:sz="0" w:space="0" w:color="auto"/>
                <w:left w:val="none" w:sz="0" w:space="0" w:color="auto"/>
                <w:bottom w:val="none" w:sz="0" w:space="0" w:color="auto"/>
                <w:right w:val="none" w:sz="0" w:space="0" w:color="auto"/>
              </w:divBdr>
            </w:div>
            <w:div w:id="2113356668">
              <w:marLeft w:val="0"/>
              <w:marRight w:val="0"/>
              <w:marTop w:val="0"/>
              <w:marBottom w:val="0"/>
              <w:divBdr>
                <w:top w:val="none" w:sz="0" w:space="0" w:color="auto"/>
                <w:left w:val="none" w:sz="0" w:space="0" w:color="auto"/>
                <w:bottom w:val="none" w:sz="0" w:space="0" w:color="auto"/>
                <w:right w:val="none" w:sz="0" w:space="0" w:color="auto"/>
              </w:divBdr>
            </w:div>
            <w:div w:id="2113356854">
              <w:marLeft w:val="0"/>
              <w:marRight w:val="0"/>
              <w:marTop w:val="0"/>
              <w:marBottom w:val="0"/>
              <w:divBdr>
                <w:top w:val="none" w:sz="0" w:space="0" w:color="auto"/>
                <w:left w:val="none" w:sz="0" w:space="0" w:color="auto"/>
                <w:bottom w:val="none" w:sz="0" w:space="0" w:color="auto"/>
                <w:right w:val="none" w:sz="0" w:space="0" w:color="auto"/>
              </w:divBdr>
            </w:div>
            <w:div w:id="2113356894">
              <w:marLeft w:val="0"/>
              <w:marRight w:val="0"/>
              <w:marTop w:val="0"/>
              <w:marBottom w:val="0"/>
              <w:divBdr>
                <w:top w:val="none" w:sz="0" w:space="0" w:color="auto"/>
                <w:left w:val="none" w:sz="0" w:space="0" w:color="auto"/>
                <w:bottom w:val="none" w:sz="0" w:space="0" w:color="auto"/>
                <w:right w:val="none" w:sz="0" w:space="0" w:color="auto"/>
              </w:divBdr>
            </w:div>
            <w:div w:id="2113357123">
              <w:marLeft w:val="0"/>
              <w:marRight w:val="0"/>
              <w:marTop w:val="0"/>
              <w:marBottom w:val="0"/>
              <w:divBdr>
                <w:top w:val="none" w:sz="0" w:space="0" w:color="auto"/>
                <w:left w:val="none" w:sz="0" w:space="0" w:color="auto"/>
                <w:bottom w:val="none" w:sz="0" w:space="0" w:color="auto"/>
                <w:right w:val="none" w:sz="0" w:space="0" w:color="auto"/>
              </w:divBdr>
            </w:div>
            <w:div w:id="2113358336">
              <w:marLeft w:val="0"/>
              <w:marRight w:val="0"/>
              <w:marTop w:val="0"/>
              <w:marBottom w:val="0"/>
              <w:divBdr>
                <w:top w:val="none" w:sz="0" w:space="0" w:color="auto"/>
                <w:left w:val="none" w:sz="0" w:space="0" w:color="auto"/>
                <w:bottom w:val="none" w:sz="0" w:space="0" w:color="auto"/>
                <w:right w:val="none" w:sz="0" w:space="0" w:color="auto"/>
              </w:divBdr>
            </w:div>
            <w:div w:id="211335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7">
      <w:marLeft w:val="0"/>
      <w:marRight w:val="0"/>
      <w:marTop w:val="0"/>
      <w:marBottom w:val="0"/>
      <w:divBdr>
        <w:top w:val="none" w:sz="0" w:space="0" w:color="auto"/>
        <w:left w:val="none" w:sz="0" w:space="0" w:color="auto"/>
        <w:bottom w:val="none" w:sz="0" w:space="0" w:color="auto"/>
        <w:right w:val="none" w:sz="0" w:space="0" w:color="auto"/>
      </w:divBdr>
      <w:divsChild>
        <w:div w:id="2113356193">
          <w:marLeft w:val="0"/>
          <w:marRight w:val="0"/>
          <w:marTop w:val="0"/>
          <w:marBottom w:val="0"/>
          <w:divBdr>
            <w:top w:val="none" w:sz="0" w:space="0" w:color="auto"/>
            <w:left w:val="none" w:sz="0" w:space="0" w:color="auto"/>
            <w:bottom w:val="none" w:sz="0" w:space="0" w:color="auto"/>
            <w:right w:val="none" w:sz="0" w:space="0" w:color="auto"/>
          </w:divBdr>
        </w:div>
      </w:divsChild>
    </w:div>
    <w:div w:id="2113358788">
      <w:marLeft w:val="0"/>
      <w:marRight w:val="0"/>
      <w:marTop w:val="0"/>
      <w:marBottom w:val="0"/>
      <w:divBdr>
        <w:top w:val="none" w:sz="0" w:space="0" w:color="auto"/>
        <w:left w:val="none" w:sz="0" w:space="0" w:color="auto"/>
        <w:bottom w:val="none" w:sz="0" w:space="0" w:color="auto"/>
        <w:right w:val="none" w:sz="0" w:space="0" w:color="auto"/>
      </w:divBdr>
      <w:divsChild>
        <w:div w:id="2113355491">
          <w:marLeft w:val="0"/>
          <w:marRight w:val="0"/>
          <w:marTop w:val="0"/>
          <w:marBottom w:val="0"/>
          <w:divBdr>
            <w:top w:val="none" w:sz="0" w:space="0" w:color="auto"/>
            <w:left w:val="none" w:sz="0" w:space="0" w:color="auto"/>
            <w:bottom w:val="none" w:sz="0" w:space="0" w:color="auto"/>
            <w:right w:val="none" w:sz="0" w:space="0" w:color="auto"/>
          </w:divBdr>
        </w:div>
      </w:divsChild>
    </w:div>
    <w:div w:id="2113358789">
      <w:marLeft w:val="0"/>
      <w:marRight w:val="0"/>
      <w:marTop w:val="0"/>
      <w:marBottom w:val="0"/>
      <w:divBdr>
        <w:top w:val="none" w:sz="0" w:space="0" w:color="auto"/>
        <w:left w:val="none" w:sz="0" w:space="0" w:color="auto"/>
        <w:bottom w:val="none" w:sz="0" w:space="0" w:color="auto"/>
        <w:right w:val="none" w:sz="0" w:space="0" w:color="auto"/>
      </w:divBdr>
      <w:divsChild>
        <w:div w:id="2113355511">
          <w:marLeft w:val="0"/>
          <w:marRight w:val="0"/>
          <w:marTop w:val="0"/>
          <w:marBottom w:val="0"/>
          <w:divBdr>
            <w:top w:val="none" w:sz="0" w:space="0" w:color="auto"/>
            <w:left w:val="none" w:sz="0" w:space="0" w:color="auto"/>
            <w:bottom w:val="none" w:sz="0" w:space="0" w:color="auto"/>
            <w:right w:val="none" w:sz="0" w:space="0" w:color="auto"/>
          </w:divBdr>
        </w:div>
      </w:divsChild>
    </w:div>
    <w:div w:id="2113358790">
      <w:marLeft w:val="0"/>
      <w:marRight w:val="0"/>
      <w:marTop w:val="0"/>
      <w:marBottom w:val="0"/>
      <w:divBdr>
        <w:top w:val="none" w:sz="0" w:space="0" w:color="auto"/>
        <w:left w:val="none" w:sz="0" w:space="0" w:color="auto"/>
        <w:bottom w:val="none" w:sz="0" w:space="0" w:color="auto"/>
        <w:right w:val="none" w:sz="0" w:space="0" w:color="auto"/>
      </w:divBdr>
      <w:divsChild>
        <w:div w:id="2113357680">
          <w:marLeft w:val="0"/>
          <w:marRight w:val="0"/>
          <w:marTop w:val="0"/>
          <w:marBottom w:val="0"/>
          <w:divBdr>
            <w:top w:val="none" w:sz="0" w:space="0" w:color="auto"/>
            <w:left w:val="none" w:sz="0" w:space="0" w:color="auto"/>
            <w:bottom w:val="none" w:sz="0" w:space="0" w:color="auto"/>
            <w:right w:val="none" w:sz="0" w:space="0" w:color="auto"/>
          </w:divBdr>
          <w:divsChild>
            <w:div w:id="2113354916">
              <w:marLeft w:val="0"/>
              <w:marRight w:val="0"/>
              <w:marTop w:val="0"/>
              <w:marBottom w:val="0"/>
              <w:divBdr>
                <w:top w:val="none" w:sz="0" w:space="0" w:color="auto"/>
                <w:left w:val="none" w:sz="0" w:space="0" w:color="auto"/>
                <w:bottom w:val="none" w:sz="0" w:space="0" w:color="auto"/>
                <w:right w:val="none" w:sz="0" w:space="0" w:color="auto"/>
              </w:divBdr>
            </w:div>
            <w:div w:id="2113355858">
              <w:marLeft w:val="0"/>
              <w:marRight w:val="0"/>
              <w:marTop w:val="0"/>
              <w:marBottom w:val="0"/>
              <w:divBdr>
                <w:top w:val="none" w:sz="0" w:space="0" w:color="auto"/>
                <w:left w:val="none" w:sz="0" w:space="0" w:color="auto"/>
                <w:bottom w:val="none" w:sz="0" w:space="0" w:color="auto"/>
                <w:right w:val="none" w:sz="0" w:space="0" w:color="auto"/>
              </w:divBdr>
            </w:div>
            <w:div w:id="2113356338">
              <w:marLeft w:val="0"/>
              <w:marRight w:val="0"/>
              <w:marTop w:val="0"/>
              <w:marBottom w:val="0"/>
              <w:divBdr>
                <w:top w:val="none" w:sz="0" w:space="0" w:color="auto"/>
                <w:left w:val="none" w:sz="0" w:space="0" w:color="auto"/>
                <w:bottom w:val="none" w:sz="0" w:space="0" w:color="auto"/>
                <w:right w:val="none" w:sz="0" w:space="0" w:color="auto"/>
              </w:divBdr>
            </w:div>
            <w:div w:id="2113356819">
              <w:marLeft w:val="0"/>
              <w:marRight w:val="0"/>
              <w:marTop w:val="0"/>
              <w:marBottom w:val="0"/>
              <w:divBdr>
                <w:top w:val="none" w:sz="0" w:space="0" w:color="auto"/>
                <w:left w:val="none" w:sz="0" w:space="0" w:color="auto"/>
                <w:bottom w:val="none" w:sz="0" w:space="0" w:color="auto"/>
                <w:right w:val="none" w:sz="0" w:space="0" w:color="auto"/>
              </w:divBdr>
            </w:div>
            <w:div w:id="2113357017">
              <w:marLeft w:val="0"/>
              <w:marRight w:val="0"/>
              <w:marTop w:val="0"/>
              <w:marBottom w:val="0"/>
              <w:divBdr>
                <w:top w:val="none" w:sz="0" w:space="0" w:color="auto"/>
                <w:left w:val="none" w:sz="0" w:space="0" w:color="auto"/>
                <w:bottom w:val="none" w:sz="0" w:space="0" w:color="auto"/>
                <w:right w:val="none" w:sz="0" w:space="0" w:color="auto"/>
              </w:divBdr>
            </w:div>
            <w:div w:id="21133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1">
      <w:marLeft w:val="0"/>
      <w:marRight w:val="0"/>
      <w:marTop w:val="0"/>
      <w:marBottom w:val="0"/>
      <w:divBdr>
        <w:top w:val="none" w:sz="0" w:space="0" w:color="auto"/>
        <w:left w:val="none" w:sz="0" w:space="0" w:color="auto"/>
        <w:bottom w:val="none" w:sz="0" w:space="0" w:color="auto"/>
        <w:right w:val="none" w:sz="0" w:space="0" w:color="auto"/>
      </w:divBdr>
      <w:divsChild>
        <w:div w:id="2113355761">
          <w:marLeft w:val="0"/>
          <w:marRight w:val="0"/>
          <w:marTop w:val="0"/>
          <w:marBottom w:val="0"/>
          <w:divBdr>
            <w:top w:val="none" w:sz="0" w:space="0" w:color="auto"/>
            <w:left w:val="none" w:sz="0" w:space="0" w:color="auto"/>
            <w:bottom w:val="none" w:sz="0" w:space="0" w:color="auto"/>
            <w:right w:val="none" w:sz="0" w:space="0" w:color="auto"/>
          </w:divBdr>
        </w:div>
      </w:divsChild>
    </w:div>
    <w:div w:id="2113358792">
      <w:marLeft w:val="0"/>
      <w:marRight w:val="0"/>
      <w:marTop w:val="0"/>
      <w:marBottom w:val="0"/>
      <w:divBdr>
        <w:top w:val="none" w:sz="0" w:space="0" w:color="auto"/>
        <w:left w:val="none" w:sz="0" w:space="0" w:color="auto"/>
        <w:bottom w:val="none" w:sz="0" w:space="0" w:color="auto"/>
        <w:right w:val="none" w:sz="0" w:space="0" w:color="auto"/>
      </w:divBdr>
      <w:divsChild>
        <w:div w:id="2113356094">
          <w:marLeft w:val="0"/>
          <w:marRight w:val="0"/>
          <w:marTop w:val="0"/>
          <w:marBottom w:val="0"/>
          <w:divBdr>
            <w:top w:val="none" w:sz="0" w:space="0" w:color="auto"/>
            <w:left w:val="none" w:sz="0" w:space="0" w:color="auto"/>
            <w:bottom w:val="none" w:sz="0" w:space="0" w:color="auto"/>
            <w:right w:val="none" w:sz="0" w:space="0" w:color="auto"/>
          </w:divBdr>
        </w:div>
      </w:divsChild>
    </w:div>
    <w:div w:id="2113358796">
      <w:marLeft w:val="0"/>
      <w:marRight w:val="0"/>
      <w:marTop w:val="0"/>
      <w:marBottom w:val="0"/>
      <w:divBdr>
        <w:top w:val="none" w:sz="0" w:space="0" w:color="auto"/>
        <w:left w:val="none" w:sz="0" w:space="0" w:color="auto"/>
        <w:bottom w:val="none" w:sz="0" w:space="0" w:color="auto"/>
        <w:right w:val="none" w:sz="0" w:space="0" w:color="auto"/>
      </w:divBdr>
      <w:divsChild>
        <w:div w:id="2113355451">
          <w:marLeft w:val="0"/>
          <w:marRight w:val="0"/>
          <w:marTop w:val="0"/>
          <w:marBottom w:val="0"/>
          <w:divBdr>
            <w:top w:val="none" w:sz="0" w:space="0" w:color="auto"/>
            <w:left w:val="none" w:sz="0" w:space="0" w:color="auto"/>
            <w:bottom w:val="none" w:sz="0" w:space="0" w:color="auto"/>
            <w:right w:val="none" w:sz="0" w:space="0" w:color="auto"/>
          </w:divBdr>
        </w:div>
      </w:divsChild>
    </w:div>
    <w:div w:id="2113358797">
      <w:marLeft w:val="0"/>
      <w:marRight w:val="0"/>
      <w:marTop w:val="0"/>
      <w:marBottom w:val="0"/>
      <w:divBdr>
        <w:top w:val="none" w:sz="0" w:space="0" w:color="auto"/>
        <w:left w:val="none" w:sz="0" w:space="0" w:color="auto"/>
        <w:bottom w:val="none" w:sz="0" w:space="0" w:color="auto"/>
        <w:right w:val="none" w:sz="0" w:space="0" w:color="auto"/>
      </w:divBdr>
      <w:divsChild>
        <w:div w:id="2113357771">
          <w:marLeft w:val="0"/>
          <w:marRight w:val="0"/>
          <w:marTop w:val="0"/>
          <w:marBottom w:val="0"/>
          <w:divBdr>
            <w:top w:val="none" w:sz="0" w:space="0" w:color="auto"/>
            <w:left w:val="none" w:sz="0" w:space="0" w:color="auto"/>
            <w:bottom w:val="none" w:sz="0" w:space="0" w:color="auto"/>
            <w:right w:val="none" w:sz="0" w:space="0" w:color="auto"/>
          </w:divBdr>
          <w:divsChild>
            <w:div w:id="2113355852">
              <w:marLeft w:val="0"/>
              <w:marRight w:val="0"/>
              <w:marTop w:val="0"/>
              <w:marBottom w:val="0"/>
              <w:divBdr>
                <w:top w:val="none" w:sz="0" w:space="0" w:color="auto"/>
                <w:left w:val="none" w:sz="0" w:space="0" w:color="auto"/>
                <w:bottom w:val="none" w:sz="0" w:space="0" w:color="auto"/>
                <w:right w:val="none" w:sz="0" w:space="0" w:color="auto"/>
              </w:divBdr>
            </w:div>
            <w:div w:id="2113356723">
              <w:marLeft w:val="0"/>
              <w:marRight w:val="0"/>
              <w:marTop w:val="0"/>
              <w:marBottom w:val="0"/>
              <w:divBdr>
                <w:top w:val="none" w:sz="0" w:space="0" w:color="auto"/>
                <w:left w:val="none" w:sz="0" w:space="0" w:color="auto"/>
                <w:bottom w:val="none" w:sz="0" w:space="0" w:color="auto"/>
                <w:right w:val="none" w:sz="0" w:space="0" w:color="auto"/>
              </w:divBdr>
            </w:div>
            <w:div w:id="2113356865">
              <w:marLeft w:val="0"/>
              <w:marRight w:val="0"/>
              <w:marTop w:val="0"/>
              <w:marBottom w:val="0"/>
              <w:divBdr>
                <w:top w:val="none" w:sz="0" w:space="0" w:color="auto"/>
                <w:left w:val="none" w:sz="0" w:space="0" w:color="auto"/>
                <w:bottom w:val="none" w:sz="0" w:space="0" w:color="auto"/>
                <w:right w:val="none" w:sz="0" w:space="0" w:color="auto"/>
              </w:divBdr>
            </w:div>
            <w:div w:id="211335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9">
      <w:marLeft w:val="0"/>
      <w:marRight w:val="0"/>
      <w:marTop w:val="0"/>
      <w:marBottom w:val="0"/>
      <w:divBdr>
        <w:top w:val="none" w:sz="0" w:space="0" w:color="auto"/>
        <w:left w:val="none" w:sz="0" w:space="0" w:color="auto"/>
        <w:bottom w:val="none" w:sz="0" w:space="0" w:color="auto"/>
        <w:right w:val="none" w:sz="0" w:space="0" w:color="auto"/>
      </w:divBdr>
      <w:divsChild>
        <w:div w:id="2113356897">
          <w:marLeft w:val="547"/>
          <w:marRight w:val="0"/>
          <w:marTop w:val="173"/>
          <w:marBottom w:val="0"/>
          <w:divBdr>
            <w:top w:val="none" w:sz="0" w:space="0" w:color="auto"/>
            <w:left w:val="none" w:sz="0" w:space="0" w:color="auto"/>
            <w:bottom w:val="none" w:sz="0" w:space="0" w:color="auto"/>
            <w:right w:val="none" w:sz="0" w:space="0" w:color="auto"/>
          </w:divBdr>
        </w:div>
      </w:divsChild>
    </w:div>
    <w:div w:id="2113358804">
      <w:marLeft w:val="0"/>
      <w:marRight w:val="0"/>
      <w:marTop w:val="0"/>
      <w:marBottom w:val="0"/>
      <w:divBdr>
        <w:top w:val="none" w:sz="0" w:space="0" w:color="auto"/>
        <w:left w:val="none" w:sz="0" w:space="0" w:color="auto"/>
        <w:bottom w:val="none" w:sz="0" w:space="0" w:color="auto"/>
        <w:right w:val="none" w:sz="0" w:space="0" w:color="auto"/>
      </w:divBdr>
      <w:divsChild>
        <w:div w:id="2113356983">
          <w:marLeft w:val="0"/>
          <w:marRight w:val="0"/>
          <w:marTop w:val="0"/>
          <w:marBottom w:val="0"/>
          <w:divBdr>
            <w:top w:val="none" w:sz="0" w:space="0" w:color="auto"/>
            <w:left w:val="none" w:sz="0" w:space="0" w:color="auto"/>
            <w:bottom w:val="none" w:sz="0" w:space="0" w:color="auto"/>
            <w:right w:val="none" w:sz="0" w:space="0" w:color="auto"/>
          </w:divBdr>
        </w:div>
      </w:divsChild>
    </w:div>
    <w:div w:id="2113358805">
      <w:marLeft w:val="0"/>
      <w:marRight w:val="0"/>
      <w:marTop w:val="0"/>
      <w:marBottom w:val="0"/>
      <w:divBdr>
        <w:top w:val="none" w:sz="0" w:space="0" w:color="auto"/>
        <w:left w:val="none" w:sz="0" w:space="0" w:color="auto"/>
        <w:bottom w:val="none" w:sz="0" w:space="0" w:color="auto"/>
        <w:right w:val="none" w:sz="0" w:space="0" w:color="auto"/>
      </w:divBdr>
      <w:divsChild>
        <w:div w:id="2113355508">
          <w:marLeft w:val="0"/>
          <w:marRight w:val="0"/>
          <w:marTop w:val="0"/>
          <w:marBottom w:val="0"/>
          <w:divBdr>
            <w:top w:val="none" w:sz="0" w:space="0" w:color="auto"/>
            <w:left w:val="none" w:sz="0" w:space="0" w:color="auto"/>
            <w:bottom w:val="none" w:sz="0" w:space="0" w:color="auto"/>
            <w:right w:val="none" w:sz="0" w:space="0" w:color="auto"/>
          </w:divBdr>
          <w:divsChild>
            <w:div w:id="2113355040">
              <w:marLeft w:val="0"/>
              <w:marRight w:val="0"/>
              <w:marTop w:val="0"/>
              <w:marBottom w:val="0"/>
              <w:divBdr>
                <w:top w:val="none" w:sz="0" w:space="0" w:color="auto"/>
                <w:left w:val="none" w:sz="0" w:space="0" w:color="auto"/>
                <w:bottom w:val="none" w:sz="0" w:space="0" w:color="auto"/>
                <w:right w:val="none" w:sz="0" w:space="0" w:color="auto"/>
              </w:divBdr>
            </w:div>
            <w:div w:id="2113355644">
              <w:marLeft w:val="0"/>
              <w:marRight w:val="0"/>
              <w:marTop w:val="0"/>
              <w:marBottom w:val="0"/>
              <w:divBdr>
                <w:top w:val="none" w:sz="0" w:space="0" w:color="auto"/>
                <w:left w:val="none" w:sz="0" w:space="0" w:color="auto"/>
                <w:bottom w:val="none" w:sz="0" w:space="0" w:color="auto"/>
                <w:right w:val="none" w:sz="0" w:space="0" w:color="auto"/>
              </w:divBdr>
            </w:div>
            <w:div w:id="211335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09">
      <w:marLeft w:val="0"/>
      <w:marRight w:val="0"/>
      <w:marTop w:val="0"/>
      <w:marBottom w:val="0"/>
      <w:divBdr>
        <w:top w:val="none" w:sz="0" w:space="0" w:color="auto"/>
        <w:left w:val="none" w:sz="0" w:space="0" w:color="auto"/>
        <w:bottom w:val="none" w:sz="0" w:space="0" w:color="auto"/>
        <w:right w:val="none" w:sz="0" w:space="0" w:color="auto"/>
      </w:divBdr>
    </w:div>
    <w:div w:id="2113358811">
      <w:marLeft w:val="0"/>
      <w:marRight w:val="0"/>
      <w:marTop w:val="0"/>
      <w:marBottom w:val="0"/>
      <w:divBdr>
        <w:top w:val="none" w:sz="0" w:space="0" w:color="auto"/>
        <w:left w:val="none" w:sz="0" w:space="0" w:color="auto"/>
        <w:bottom w:val="none" w:sz="0" w:space="0" w:color="auto"/>
        <w:right w:val="none" w:sz="0" w:space="0" w:color="auto"/>
      </w:divBdr>
    </w:div>
    <w:div w:id="2113358814">
      <w:marLeft w:val="0"/>
      <w:marRight w:val="0"/>
      <w:marTop w:val="0"/>
      <w:marBottom w:val="0"/>
      <w:divBdr>
        <w:top w:val="none" w:sz="0" w:space="0" w:color="auto"/>
        <w:left w:val="none" w:sz="0" w:space="0" w:color="auto"/>
        <w:bottom w:val="none" w:sz="0" w:space="0" w:color="auto"/>
        <w:right w:val="none" w:sz="0" w:space="0" w:color="auto"/>
      </w:divBdr>
      <w:divsChild>
        <w:div w:id="2113357690">
          <w:marLeft w:val="0"/>
          <w:marRight w:val="0"/>
          <w:marTop w:val="0"/>
          <w:marBottom w:val="0"/>
          <w:divBdr>
            <w:top w:val="none" w:sz="0" w:space="0" w:color="auto"/>
            <w:left w:val="none" w:sz="0" w:space="0" w:color="auto"/>
            <w:bottom w:val="none" w:sz="0" w:space="0" w:color="auto"/>
            <w:right w:val="none" w:sz="0" w:space="0" w:color="auto"/>
          </w:divBdr>
        </w:div>
      </w:divsChild>
    </w:div>
    <w:div w:id="2113358817">
      <w:marLeft w:val="0"/>
      <w:marRight w:val="0"/>
      <w:marTop w:val="0"/>
      <w:marBottom w:val="0"/>
      <w:divBdr>
        <w:top w:val="none" w:sz="0" w:space="0" w:color="auto"/>
        <w:left w:val="none" w:sz="0" w:space="0" w:color="auto"/>
        <w:bottom w:val="none" w:sz="0" w:space="0" w:color="auto"/>
        <w:right w:val="none" w:sz="0" w:space="0" w:color="auto"/>
      </w:divBdr>
      <w:divsChild>
        <w:div w:id="2113357419">
          <w:marLeft w:val="0"/>
          <w:marRight w:val="0"/>
          <w:marTop w:val="0"/>
          <w:marBottom w:val="0"/>
          <w:divBdr>
            <w:top w:val="none" w:sz="0" w:space="0" w:color="auto"/>
            <w:left w:val="none" w:sz="0" w:space="0" w:color="auto"/>
            <w:bottom w:val="none" w:sz="0" w:space="0" w:color="auto"/>
            <w:right w:val="none" w:sz="0" w:space="0" w:color="auto"/>
          </w:divBdr>
          <w:divsChild>
            <w:div w:id="2113357027">
              <w:marLeft w:val="0"/>
              <w:marRight w:val="0"/>
              <w:marTop w:val="0"/>
              <w:marBottom w:val="0"/>
              <w:divBdr>
                <w:top w:val="none" w:sz="0" w:space="0" w:color="auto"/>
                <w:left w:val="none" w:sz="0" w:space="0" w:color="auto"/>
                <w:bottom w:val="none" w:sz="0" w:space="0" w:color="auto"/>
                <w:right w:val="none" w:sz="0" w:space="0" w:color="auto"/>
              </w:divBdr>
            </w:div>
            <w:div w:id="211335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0">
      <w:marLeft w:val="0"/>
      <w:marRight w:val="0"/>
      <w:marTop w:val="0"/>
      <w:marBottom w:val="0"/>
      <w:divBdr>
        <w:top w:val="none" w:sz="0" w:space="0" w:color="auto"/>
        <w:left w:val="none" w:sz="0" w:space="0" w:color="auto"/>
        <w:bottom w:val="none" w:sz="0" w:space="0" w:color="auto"/>
        <w:right w:val="none" w:sz="0" w:space="0" w:color="auto"/>
      </w:divBdr>
      <w:divsChild>
        <w:div w:id="2113356821">
          <w:marLeft w:val="547"/>
          <w:marRight w:val="0"/>
          <w:marTop w:val="154"/>
          <w:marBottom w:val="0"/>
          <w:divBdr>
            <w:top w:val="none" w:sz="0" w:space="0" w:color="auto"/>
            <w:left w:val="none" w:sz="0" w:space="0" w:color="auto"/>
            <w:bottom w:val="none" w:sz="0" w:space="0" w:color="auto"/>
            <w:right w:val="none" w:sz="0" w:space="0" w:color="auto"/>
          </w:divBdr>
        </w:div>
        <w:div w:id="2113358449">
          <w:marLeft w:val="547"/>
          <w:marRight w:val="0"/>
          <w:marTop w:val="154"/>
          <w:marBottom w:val="0"/>
          <w:divBdr>
            <w:top w:val="none" w:sz="0" w:space="0" w:color="auto"/>
            <w:left w:val="none" w:sz="0" w:space="0" w:color="auto"/>
            <w:bottom w:val="none" w:sz="0" w:space="0" w:color="auto"/>
            <w:right w:val="none" w:sz="0" w:space="0" w:color="auto"/>
          </w:divBdr>
        </w:div>
      </w:divsChild>
    </w:div>
    <w:div w:id="2113358821">
      <w:marLeft w:val="0"/>
      <w:marRight w:val="0"/>
      <w:marTop w:val="0"/>
      <w:marBottom w:val="0"/>
      <w:divBdr>
        <w:top w:val="none" w:sz="0" w:space="0" w:color="auto"/>
        <w:left w:val="none" w:sz="0" w:space="0" w:color="auto"/>
        <w:bottom w:val="none" w:sz="0" w:space="0" w:color="auto"/>
        <w:right w:val="none" w:sz="0" w:space="0" w:color="auto"/>
      </w:divBdr>
      <w:divsChild>
        <w:div w:id="2113357993">
          <w:marLeft w:val="0"/>
          <w:marRight w:val="0"/>
          <w:marTop w:val="0"/>
          <w:marBottom w:val="0"/>
          <w:divBdr>
            <w:top w:val="none" w:sz="0" w:space="0" w:color="auto"/>
            <w:left w:val="none" w:sz="0" w:space="0" w:color="auto"/>
            <w:bottom w:val="none" w:sz="0" w:space="0" w:color="auto"/>
            <w:right w:val="none" w:sz="0" w:space="0" w:color="auto"/>
          </w:divBdr>
          <w:divsChild>
            <w:div w:id="211335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7">
      <w:marLeft w:val="0"/>
      <w:marRight w:val="0"/>
      <w:marTop w:val="0"/>
      <w:marBottom w:val="0"/>
      <w:divBdr>
        <w:top w:val="none" w:sz="0" w:space="0" w:color="auto"/>
        <w:left w:val="none" w:sz="0" w:space="0" w:color="auto"/>
        <w:bottom w:val="none" w:sz="0" w:space="0" w:color="auto"/>
        <w:right w:val="none" w:sz="0" w:space="0" w:color="auto"/>
      </w:divBdr>
      <w:divsChild>
        <w:div w:id="2113356601">
          <w:marLeft w:val="0"/>
          <w:marRight w:val="0"/>
          <w:marTop w:val="0"/>
          <w:marBottom w:val="0"/>
          <w:divBdr>
            <w:top w:val="none" w:sz="0" w:space="0" w:color="auto"/>
            <w:left w:val="none" w:sz="0" w:space="0" w:color="auto"/>
            <w:bottom w:val="none" w:sz="0" w:space="0" w:color="auto"/>
            <w:right w:val="none" w:sz="0" w:space="0" w:color="auto"/>
          </w:divBdr>
        </w:div>
      </w:divsChild>
    </w:div>
    <w:div w:id="2113358828">
      <w:marLeft w:val="0"/>
      <w:marRight w:val="0"/>
      <w:marTop w:val="0"/>
      <w:marBottom w:val="0"/>
      <w:divBdr>
        <w:top w:val="none" w:sz="0" w:space="0" w:color="auto"/>
        <w:left w:val="none" w:sz="0" w:space="0" w:color="auto"/>
        <w:bottom w:val="none" w:sz="0" w:space="0" w:color="auto"/>
        <w:right w:val="none" w:sz="0" w:space="0" w:color="auto"/>
      </w:divBdr>
      <w:divsChild>
        <w:div w:id="2113357829">
          <w:marLeft w:val="0"/>
          <w:marRight w:val="0"/>
          <w:marTop w:val="0"/>
          <w:marBottom w:val="0"/>
          <w:divBdr>
            <w:top w:val="none" w:sz="0" w:space="0" w:color="auto"/>
            <w:left w:val="none" w:sz="0" w:space="0" w:color="auto"/>
            <w:bottom w:val="none" w:sz="0" w:space="0" w:color="auto"/>
            <w:right w:val="none" w:sz="0" w:space="0" w:color="auto"/>
          </w:divBdr>
          <w:divsChild>
            <w:div w:id="2113355251">
              <w:marLeft w:val="0"/>
              <w:marRight w:val="0"/>
              <w:marTop w:val="0"/>
              <w:marBottom w:val="0"/>
              <w:divBdr>
                <w:top w:val="none" w:sz="0" w:space="0" w:color="auto"/>
                <w:left w:val="none" w:sz="0" w:space="0" w:color="auto"/>
                <w:bottom w:val="none" w:sz="0" w:space="0" w:color="auto"/>
                <w:right w:val="none" w:sz="0" w:space="0" w:color="auto"/>
              </w:divBdr>
            </w:div>
            <w:div w:id="211335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9">
      <w:marLeft w:val="0"/>
      <w:marRight w:val="0"/>
      <w:marTop w:val="0"/>
      <w:marBottom w:val="0"/>
      <w:divBdr>
        <w:top w:val="none" w:sz="0" w:space="0" w:color="auto"/>
        <w:left w:val="none" w:sz="0" w:space="0" w:color="auto"/>
        <w:bottom w:val="none" w:sz="0" w:space="0" w:color="auto"/>
        <w:right w:val="none" w:sz="0" w:space="0" w:color="auto"/>
      </w:divBdr>
    </w:div>
    <w:div w:id="2113358830">
      <w:marLeft w:val="0"/>
      <w:marRight w:val="0"/>
      <w:marTop w:val="0"/>
      <w:marBottom w:val="0"/>
      <w:divBdr>
        <w:top w:val="none" w:sz="0" w:space="0" w:color="auto"/>
        <w:left w:val="none" w:sz="0" w:space="0" w:color="auto"/>
        <w:bottom w:val="none" w:sz="0" w:space="0" w:color="auto"/>
        <w:right w:val="none" w:sz="0" w:space="0" w:color="auto"/>
      </w:divBdr>
      <w:divsChild>
        <w:div w:id="2113358200">
          <w:marLeft w:val="0"/>
          <w:marRight w:val="0"/>
          <w:marTop w:val="0"/>
          <w:marBottom w:val="0"/>
          <w:divBdr>
            <w:top w:val="none" w:sz="0" w:space="0" w:color="auto"/>
            <w:left w:val="none" w:sz="0" w:space="0" w:color="auto"/>
            <w:bottom w:val="none" w:sz="0" w:space="0" w:color="auto"/>
            <w:right w:val="none" w:sz="0" w:space="0" w:color="auto"/>
          </w:divBdr>
          <w:divsChild>
            <w:div w:id="211335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39">
      <w:marLeft w:val="0"/>
      <w:marRight w:val="0"/>
      <w:marTop w:val="0"/>
      <w:marBottom w:val="0"/>
      <w:divBdr>
        <w:top w:val="none" w:sz="0" w:space="0" w:color="auto"/>
        <w:left w:val="none" w:sz="0" w:space="0" w:color="auto"/>
        <w:bottom w:val="none" w:sz="0" w:space="0" w:color="auto"/>
        <w:right w:val="none" w:sz="0" w:space="0" w:color="auto"/>
      </w:divBdr>
      <w:divsChild>
        <w:div w:id="2113357873">
          <w:marLeft w:val="0"/>
          <w:marRight w:val="0"/>
          <w:marTop w:val="0"/>
          <w:marBottom w:val="0"/>
          <w:divBdr>
            <w:top w:val="none" w:sz="0" w:space="0" w:color="auto"/>
            <w:left w:val="none" w:sz="0" w:space="0" w:color="auto"/>
            <w:bottom w:val="none" w:sz="0" w:space="0" w:color="auto"/>
            <w:right w:val="none" w:sz="0" w:space="0" w:color="auto"/>
          </w:divBdr>
          <w:divsChild>
            <w:div w:id="2113357960">
              <w:marLeft w:val="0"/>
              <w:marRight w:val="0"/>
              <w:marTop w:val="0"/>
              <w:marBottom w:val="0"/>
              <w:divBdr>
                <w:top w:val="none" w:sz="0" w:space="0" w:color="auto"/>
                <w:left w:val="none" w:sz="0" w:space="0" w:color="auto"/>
                <w:bottom w:val="none" w:sz="0" w:space="0" w:color="auto"/>
                <w:right w:val="none" w:sz="0" w:space="0" w:color="auto"/>
              </w:divBdr>
            </w:div>
            <w:div w:id="211335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41">
      <w:marLeft w:val="0"/>
      <w:marRight w:val="0"/>
      <w:marTop w:val="0"/>
      <w:marBottom w:val="0"/>
      <w:divBdr>
        <w:top w:val="none" w:sz="0" w:space="0" w:color="auto"/>
        <w:left w:val="none" w:sz="0" w:space="0" w:color="auto"/>
        <w:bottom w:val="none" w:sz="0" w:space="0" w:color="auto"/>
        <w:right w:val="none" w:sz="0" w:space="0" w:color="auto"/>
      </w:divBdr>
      <w:divsChild>
        <w:div w:id="2113356046">
          <w:marLeft w:val="0"/>
          <w:marRight w:val="0"/>
          <w:marTop w:val="0"/>
          <w:marBottom w:val="0"/>
          <w:divBdr>
            <w:top w:val="none" w:sz="0" w:space="0" w:color="auto"/>
            <w:left w:val="none" w:sz="0" w:space="0" w:color="auto"/>
            <w:bottom w:val="none" w:sz="0" w:space="0" w:color="auto"/>
            <w:right w:val="none" w:sz="0" w:space="0" w:color="auto"/>
          </w:divBdr>
        </w:div>
      </w:divsChild>
    </w:div>
    <w:div w:id="2128886321">
      <w:bodyDiv w:val="1"/>
      <w:marLeft w:val="0"/>
      <w:marRight w:val="0"/>
      <w:marTop w:val="0"/>
      <w:marBottom w:val="0"/>
      <w:divBdr>
        <w:top w:val="none" w:sz="0" w:space="0" w:color="auto"/>
        <w:left w:val="none" w:sz="0" w:space="0" w:color="auto"/>
        <w:bottom w:val="none" w:sz="0" w:space="0" w:color="auto"/>
        <w:right w:val="none" w:sz="0" w:space="0" w:color="auto"/>
      </w:divBdr>
      <w:divsChild>
        <w:div w:id="582760520">
          <w:marLeft w:val="547"/>
          <w:marRight w:val="0"/>
          <w:marTop w:val="134"/>
          <w:marBottom w:val="0"/>
          <w:divBdr>
            <w:top w:val="none" w:sz="0" w:space="0" w:color="auto"/>
            <w:left w:val="none" w:sz="0" w:space="0" w:color="auto"/>
            <w:bottom w:val="none" w:sz="0" w:space="0" w:color="auto"/>
            <w:right w:val="none" w:sz="0" w:space="0" w:color="auto"/>
          </w:divBdr>
        </w:div>
        <w:div w:id="1296376476">
          <w:marLeft w:val="547"/>
          <w:marRight w:val="0"/>
          <w:marTop w:val="134"/>
          <w:marBottom w:val="0"/>
          <w:divBdr>
            <w:top w:val="none" w:sz="0" w:space="0" w:color="auto"/>
            <w:left w:val="none" w:sz="0" w:space="0" w:color="auto"/>
            <w:bottom w:val="none" w:sz="0" w:space="0" w:color="auto"/>
            <w:right w:val="none" w:sz="0" w:space="0" w:color="auto"/>
          </w:divBdr>
        </w:div>
        <w:div w:id="1324549050">
          <w:marLeft w:val="547"/>
          <w:marRight w:val="0"/>
          <w:marTop w:val="134"/>
          <w:marBottom w:val="0"/>
          <w:divBdr>
            <w:top w:val="none" w:sz="0" w:space="0" w:color="auto"/>
            <w:left w:val="none" w:sz="0" w:space="0" w:color="auto"/>
            <w:bottom w:val="none" w:sz="0" w:space="0" w:color="auto"/>
            <w:right w:val="none" w:sz="0" w:space="0" w:color="auto"/>
          </w:divBdr>
        </w:div>
        <w:div w:id="2070572910">
          <w:marLeft w:val="547"/>
          <w:marRight w:val="0"/>
          <w:marTop w:val="134"/>
          <w:marBottom w:val="0"/>
          <w:divBdr>
            <w:top w:val="none" w:sz="0" w:space="0" w:color="auto"/>
            <w:left w:val="none" w:sz="0" w:space="0" w:color="auto"/>
            <w:bottom w:val="none" w:sz="0" w:space="0" w:color="auto"/>
            <w:right w:val="none" w:sz="0" w:space="0" w:color="auto"/>
          </w:divBdr>
        </w:div>
        <w:div w:id="2027947976">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99" Type="http://schemas.openxmlformats.org/officeDocument/2006/relationships/image" Target="media/image273.png"/><Relationship Id="rId303" Type="http://schemas.openxmlformats.org/officeDocument/2006/relationships/image" Target="media/image277.png"/><Relationship Id="rId21" Type="http://schemas.openxmlformats.org/officeDocument/2006/relationships/image" Target="media/image13.png"/><Relationship Id="rId42" Type="http://schemas.openxmlformats.org/officeDocument/2006/relationships/image" Target="media/image34.wmf"/><Relationship Id="rId63" Type="http://schemas.openxmlformats.org/officeDocument/2006/relationships/image" Target="media/image50.png"/><Relationship Id="rId138" Type="http://schemas.openxmlformats.org/officeDocument/2006/relationships/image" Target="media/image115.png"/><Relationship Id="rId159" Type="http://schemas.openxmlformats.org/officeDocument/2006/relationships/image" Target="media/image136.png"/><Relationship Id="rId170" Type="http://schemas.openxmlformats.org/officeDocument/2006/relationships/image" Target="media/image147.png"/><Relationship Id="rId191" Type="http://schemas.openxmlformats.org/officeDocument/2006/relationships/image" Target="media/image168.emf"/><Relationship Id="rId205" Type="http://schemas.openxmlformats.org/officeDocument/2006/relationships/image" Target="media/image181.png"/><Relationship Id="rId226" Type="http://schemas.openxmlformats.org/officeDocument/2006/relationships/image" Target="media/image202.png"/><Relationship Id="rId247" Type="http://schemas.openxmlformats.org/officeDocument/2006/relationships/image" Target="media/image223.png"/><Relationship Id="rId107" Type="http://schemas.openxmlformats.org/officeDocument/2006/relationships/image" Target="media/image85.png"/><Relationship Id="rId268" Type="http://schemas.openxmlformats.org/officeDocument/2006/relationships/image" Target="media/image244.png"/><Relationship Id="rId289" Type="http://schemas.openxmlformats.org/officeDocument/2006/relationships/image" Target="media/image262.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0.png"/><Relationship Id="rId74" Type="http://schemas.openxmlformats.org/officeDocument/2006/relationships/image" Target="media/image61.png"/><Relationship Id="rId128" Type="http://schemas.openxmlformats.org/officeDocument/2006/relationships/image" Target="media/image106.png"/><Relationship Id="rId149" Type="http://schemas.openxmlformats.org/officeDocument/2006/relationships/image" Target="media/image126.png"/><Relationship Id="rId314" Type="http://schemas.openxmlformats.org/officeDocument/2006/relationships/theme" Target="theme/theme1.xml"/><Relationship Id="rId5" Type="http://schemas.openxmlformats.org/officeDocument/2006/relationships/footnotes" Target="footnotes.xml"/><Relationship Id="rId95" Type="http://schemas.openxmlformats.org/officeDocument/2006/relationships/image" Target="media/image73.png"/><Relationship Id="rId160" Type="http://schemas.openxmlformats.org/officeDocument/2006/relationships/image" Target="media/image137.png"/><Relationship Id="rId181" Type="http://schemas.openxmlformats.org/officeDocument/2006/relationships/image" Target="media/image158.png"/><Relationship Id="rId216" Type="http://schemas.openxmlformats.org/officeDocument/2006/relationships/image" Target="media/image192.png"/><Relationship Id="rId237" Type="http://schemas.openxmlformats.org/officeDocument/2006/relationships/image" Target="media/image213.png"/><Relationship Id="rId258" Type="http://schemas.openxmlformats.org/officeDocument/2006/relationships/image" Target="media/image234.png"/><Relationship Id="rId279" Type="http://schemas.openxmlformats.org/officeDocument/2006/relationships/image" Target="media/image252.png"/><Relationship Id="rId22" Type="http://schemas.openxmlformats.org/officeDocument/2006/relationships/image" Target="media/image14.png"/><Relationship Id="rId43" Type="http://schemas.openxmlformats.org/officeDocument/2006/relationships/oleObject" Target="embeddings/oleObject1.bin"/><Relationship Id="rId64" Type="http://schemas.openxmlformats.org/officeDocument/2006/relationships/image" Target="media/image51.png"/><Relationship Id="rId118" Type="http://schemas.openxmlformats.org/officeDocument/2006/relationships/image" Target="media/image96.png"/><Relationship Id="rId139" Type="http://schemas.openxmlformats.org/officeDocument/2006/relationships/image" Target="media/image116.png"/><Relationship Id="rId290" Type="http://schemas.openxmlformats.org/officeDocument/2006/relationships/image" Target="media/image263.png"/><Relationship Id="rId304" Type="http://schemas.openxmlformats.org/officeDocument/2006/relationships/image" Target="media/image278.jpeg"/><Relationship Id="rId150" Type="http://schemas.openxmlformats.org/officeDocument/2006/relationships/image" Target="media/image127.png"/><Relationship Id="rId171" Type="http://schemas.openxmlformats.org/officeDocument/2006/relationships/image" Target="media/image148.png"/><Relationship Id="rId192" Type="http://schemas.openxmlformats.org/officeDocument/2006/relationships/image" Target="media/image169.emf"/><Relationship Id="rId206" Type="http://schemas.openxmlformats.org/officeDocument/2006/relationships/image" Target="media/image182.png"/><Relationship Id="rId227" Type="http://schemas.openxmlformats.org/officeDocument/2006/relationships/image" Target="media/image203.png"/><Relationship Id="rId248" Type="http://schemas.openxmlformats.org/officeDocument/2006/relationships/image" Target="media/image224.png"/><Relationship Id="rId269" Type="http://schemas.openxmlformats.org/officeDocument/2006/relationships/image" Target="media/image245.emf"/><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86.png"/><Relationship Id="rId129" Type="http://schemas.openxmlformats.org/officeDocument/2006/relationships/image" Target="media/image107.png"/><Relationship Id="rId280" Type="http://schemas.openxmlformats.org/officeDocument/2006/relationships/image" Target="media/image253.emf"/><Relationship Id="rId54" Type="http://schemas.openxmlformats.org/officeDocument/2006/relationships/image" Target="media/image41.png"/><Relationship Id="rId75" Type="http://schemas.openxmlformats.org/officeDocument/2006/relationships/image" Target="media/image62.png"/><Relationship Id="rId96" Type="http://schemas.openxmlformats.org/officeDocument/2006/relationships/image" Target="media/image74.png"/><Relationship Id="rId140" Type="http://schemas.openxmlformats.org/officeDocument/2006/relationships/image" Target="media/image117.png"/><Relationship Id="rId161" Type="http://schemas.openxmlformats.org/officeDocument/2006/relationships/image" Target="media/image138.png"/><Relationship Id="rId182" Type="http://schemas.openxmlformats.org/officeDocument/2006/relationships/image" Target="media/image159.jpeg"/><Relationship Id="rId217" Type="http://schemas.openxmlformats.org/officeDocument/2006/relationships/image" Target="media/image193.png"/><Relationship Id="rId6" Type="http://schemas.openxmlformats.org/officeDocument/2006/relationships/endnotes" Target="endnotes.xml"/><Relationship Id="rId238" Type="http://schemas.openxmlformats.org/officeDocument/2006/relationships/image" Target="media/image214.png"/><Relationship Id="rId259" Type="http://schemas.openxmlformats.org/officeDocument/2006/relationships/image" Target="media/image235.png"/><Relationship Id="rId23" Type="http://schemas.openxmlformats.org/officeDocument/2006/relationships/image" Target="media/image15.png"/><Relationship Id="rId119" Type="http://schemas.openxmlformats.org/officeDocument/2006/relationships/image" Target="media/image97.png"/><Relationship Id="rId270" Type="http://schemas.openxmlformats.org/officeDocument/2006/relationships/image" Target="media/image246.png"/><Relationship Id="rId291" Type="http://schemas.openxmlformats.org/officeDocument/2006/relationships/image" Target="media/image264.png"/><Relationship Id="rId305" Type="http://schemas.openxmlformats.org/officeDocument/2006/relationships/image" Target="media/image279.png"/><Relationship Id="rId44" Type="http://schemas.openxmlformats.org/officeDocument/2006/relationships/image" Target="media/image35.wmf"/><Relationship Id="rId65" Type="http://schemas.openxmlformats.org/officeDocument/2006/relationships/image" Target="media/image52.png"/><Relationship Id="rId130" Type="http://schemas.openxmlformats.org/officeDocument/2006/relationships/image" Target="media/image108.png"/><Relationship Id="rId151" Type="http://schemas.openxmlformats.org/officeDocument/2006/relationships/image" Target="media/image128.png"/><Relationship Id="rId172" Type="http://schemas.openxmlformats.org/officeDocument/2006/relationships/image" Target="media/image149.png"/><Relationship Id="rId193" Type="http://schemas.openxmlformats.org/officeDocument/2006/relationships/image" Target="media/image170.pn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image" Target="media/image225.png"/><Relationship Id="rId13" Type="http://schemas.openxmlformats.org/officeDocument/2006/relationships/image" Target="media/image5.png"/><Relationship Id="rId109" Type="http://schemas.openxmlformats.org/officeDocument/2006/relationships/image" Target="media/image87.png"/><Relationship Id="rId260" Type="http://schemas.openxmlformats.org/officeDocument/2006/relationships/image" Target="media/image236.png"/><Relationship Id="rId281" Type="http://schemas.openxmlformats.org/officeDocument/2006/relationships/image" Target="media/image254.png"/><Relationship Id="rId34" Type="http://schemas.openxmlformats.org/officeDocument/2006/relationships/image" Target="media/image26.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75.png"/><Relationship Id="rId120" Type="http://schemas.openxmlformats.org/officeDocument/2006/relationships/image" Target="media/image98.png"/><Relationship Id="rId141" Type="http://schemas.openxmlformats.org/officeDocument/2006/relationships/image" Target="media/image118.png"/><Relationship Id="rId7" Type="http://schemas.openxmlformats.org/officeDocument/2006/relationships/image" Target="media/image1.png"/><Relationship Id="rId162" Type="http://schemas.openxmlformats.org/officeDocument/2006/relationships/image" Target="media/image139.png"/><Relationship Id="rId183" Type="http://schemas.openxmlformats.org/officeDocument/2006/relationships/image" Target="media/image160.jpeg"/><Relationship Id="rId218" Type="http://schemas.openxmlformats.org/officeDocument/2006/relationships/image" Target="media/image194.png"/><Relationship Id="rId239" Type="http://schemas.openxmlformats.org/officeDocument/2006/relationships/image" Target="media/image215.png"/><Relationship Id="rId2" Type="http://schemas.openxmlformats.org/officeDocument/2006/relationships/styles" Target="styles.xml"/><Relationship Id="rId29" Type="http://schemas.openxmlformats.org/officeDocument/2006/relationships/image" Target="media/image21.png"/><Relationship Id="rId250" Type="http://schemas.openxmlformats.org/officeDocument/2006/relationships/image" Target="media/image226.png"/><Relationship Id="rId255" Type="http://schemas.openxmlformats.org/officeDocument/2006/relationships/image" Target="media/image231.png"/><Relationship Id="rId271" Type="http://schemas.openxmlformats.org/officeDocument/2006/relationships/image" Target="media/image247.png"/><Relationship Id="rId276" Type="http://schemas.openxmlformats.org/officeDocument/2006/relationships/image" Target="media/image249.emf"/><Relationship Id="rId292" Type="http://schemas.openxmlformats.org/officeDocument/2006/relationships/image" Target="media/image265.png"/><Relationship Id="rId297" Type="http://schemas.openxmlformats.org/officeDocument/2006/relationships/image" Target="media/image270.png"/><Relationship Id="rId306" Type="http://schemas.openxmlformats.org/officeDocument/2006/relationships/image" Target="media/image280.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oleObject" Target="embeddings/oleObject2.bin"/><Relationship Id="rId66" Type="http://schemas.openxmlformats.org/officeDocument/2006/relationships/image" Target="media/image53.png"/><Relationship Id="rId110" Type="http://schemas.openxmlformats.org/officeDocument/2006/relationships/image" Target="media/image88.png"/><Relationship Id="rId115" Type="http://schemas.openxmlformats.org/officeDocument/2006/relationships/image" Target="media/image93.png"/><Relationship Id="rId131" Type="http://schemas.openxmlformats.org/officeDocument/2006/relationships/image" Target="media/image109.png"/><Relationship Id="rId136" Type="http://schemas.openxmlformats.org/officeDocument/2006/relationships/image" Target="media/image113.png"/><Relationship Id="rId157" Type="http://schemas.openxmlformats.org/officeDocument/2006/relationships/image" Target="media/image134.png"/><Relationship Id="rId178" Type="http://schemas.openxmlformats.org/officeDocument/2006/relationships/image" Target="media/image155.png"/><Relationship Id="rId301" Type="http://schemas.openxmlformats.org/officeDocument/2006/relationships/image" Target="media/image275.png"/><Relationship Id="rId61" Type="http://schemas.openxmlformats.org/officeDocument/2006/relationships/image" Target="media/image48.png"/><Relationship Id="rId82" Type="http://schemas.openxmlformats.org/officeDocument/2006/relationships/image" Target="media/image69.jpeg"/><Relationship Id="rId152" Type="http://schemas.openxmlformats.org/officeDocument/2006/relationships/image" Target="media/image129.png"/><Relationship Id="rId173" Type="http://schemas.openxmlformats.org/officeDocument/2006/relationships/image" Target="media/image150.png"/><Relationship Id="rId194" Type="http://schemas.openxmlformats.org/officeDocument/2006/relationships/image" Target="media/image171.png"/><Relationship Id="rId199" Type="http://schemas.openxmlformats.org/officeDocument/2006/relationships/image" Target="media/image176.png"/><Relationship Id="rId203" Type="http://schemas.openxmlformats.org/officeDocument/2006/relationships/image" Target="media/image179.png"/><Relationship Id="rId208" Type="http://schemas.openxmlformats.org/officeDocument/2006/relationships/image" Target="media/image184.png"/><Relationship Id="rId229" Type="http://schemas.openxmlformats.org/officeDocument/2006/relationships/image" Target="media/image205.png"/><Relationship Id="rId19" Type="http://schemas.openxmlformats.org/officeDocument/2006/relationships/image" Target="media/image11.png"/><Relationship Id="rId224" Type="http://schemas.openxmlformats.org/officeDocument/2006/relationships/image" Target="media/image200.png"/><Relationship Id="rId240" Type="http://schemas.openxmlformats.org/officeDocument/2006/relationships/image" Target="media/image216.png"/><Relationship Id="rId245" Type="http://schemas.openxmlformats.org/officeDocument/2006/relationships/image" Target="media/image221.png"/><Relationship Id="rId261" Type="http://schemas.openxmlformats.org/officeDocument/2006/relationships/image" Target="media/image237.png"/><Relationship Id="rId266" Type="http://schemas.openxmlformats.org/officeDocument/2006/relationships/image" Target="media/image242.png"/><Relationship Id="rId287" Type="http://schemas.openxmlformats.org/officeDocument/2006/relationships/image" Target="media/image259.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4.png"/><Relationship Id="rId168" Type="http://schemas.openxmlformats.org/officeDocument/2006/relationships/image" Target="media/image145.png"/><Relationship Id="rId282" Type="http://schemas.openxmlformats.org/officeDocument/2006/relationships/image" Target="media/image255.png"/><Relationship Id="rId312" Type="http://schemas.openxmlformats.org/officeDocument/2006/relationships/footer" Target="footer3.xml"/><Relationship Id="rId8" Type="http://schemas.openxmlformats.org/officeDocument/2006/relationships/hyperlink" Target="mailto:924734887@qq.com" TargetMode="External"/><Relationship Id="rId51" Type="http://schemas.openxmlformats.org/officeDocument/2006/relationships/oleObject" Target="embeddings/oleObject5.bin"/><Relationship Id="rId72" Type="http://schemas.openxmlformats.org/officeDocument/2006/relationships/image" Target="media/image59.png"/><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9.png"/><Relationship Id="rId163" Type="http://schemas.openxmlformats.org/officeDocument/2006/relationships/image" Target="media/image140.png"/><Relationship Id="rId184" Type="http://schemas.openxmlformats.org/officeDocument/2006/relationships/image" Target="media/image161.png"/><Relationship Id="rId189" Type="http://schemas.openxmlformats.org/officeDocument/2006/relationships/image" Target="media/image166.png"/><Relationship Id="rId219" Type="http://schemas.openxmlformats.org/officeDocument/2006/relationships/image" Target="media/image195.png"/><Relationship Id="rId3" Type="http://schemas.openxmlformats.org/officeDocument/2006/relationships/settings" Target="settings.xml"/><Relationship Id="rId214" Type="http://schemas.openxmlformats.org/officeDocument/2006/relationships/image" Target="media/image190.png"/><Relationship Id="rId230" Type="http://schemas.openxmlformats.org/officeDocument/2006/relationships/image" Target="media/image206.png"/><Relationship Id="rId235" Type="http://schemas.openxmlformats.org/officeDocument/2006/relationships/image" Target="media/image211.png"/><Relationship Id="rId251" Type="http://schemas.openxmlformats.org/officeDocument/2006/relationships/image" Target="media/image227.png"/><Relationship Id="rId256" Type="http://schemas.openxmlformats.org/officeDocument/2006/relationships/image" Target="media/image232.png"/><Relationship Id="rId277" Type="http://schemas.openxmlformats.org/officeDocument/2006/relationships/image" Target="media/image250.jpeg"/><Relationship Id="rId298" Type="http://schemas.openxmlformats.org/officeDocument/2006/relationships/image" Target="media/image272.png"/><Relationship Id="rId25" Type="http://schemas.openxmlformats.org/officeDocument/2006/relationships/image" Target="media/image17.png"/><Relationship Id="rId46" Type="http://schemas.openxmlformats.org/officeDocument/2006/relationships/image" Target="media/image36.wmf"/><Relationship Id="rId67" Type="http://schemas.openxmlformats.org/officeDocument/2006/relationships/image" Target="media/image54.png"/><Relationship Id="rId116" Type="http://schemas.openxmlformats.org/officeDocument/2006/relationships/image" Target="media/image94.png"/><Relationship Id="rId137" Type="http://schemas.openxmlformats.org/officeDocument/2006/relationships/image" Target="media/image114.png"/><Relationship Id="rId158" Type="http://schemas.openxmlformats.org/officeDocument/2006/relationships/image" Target="media/image135.png"/><Relationship Id="rId293" Type="http://schemas.openxmlformats.org/officeDocument/2006/relationships/image" Target="media/image266.png"/><Relationship Id="rId302" Type="http://schemas.openxmlformats.org/officeDocument/2006/relationships/image" Target="media/image276.png"/><Relationship Id="rId30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49.png"/><Relationship Id="rId83" Type="http://schemas.openxmlformats.org/officeDocument/2006/relationships/image" Target="media/image70.jpeg"/><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30.png"/><Relationship Id="rId174" Type="http://schemas.openxmlformats.org/officeDocument/2006/relationships/image" Target="media/image151.png"/><Relationship Id="rId179" Type="http://schemas.openxmlformats.org/officeDocument/2006/relationships/image" Target="media/image156.png"/><Relationship Id="rId195" Type="http://schemas.openxmlformats.org/officeDocument/2006/relationships/image" Target="media/image172.png"/><Relationship Id="rId209" Type="http://schemas.openxmlformats.org/officeDocument/2006/relationships/image" Target="media/image185.png"/><Relationship Id="rId190" Type="http://schemas.openxmlformats.org/officeDocument/2006/relationships/image" Target="media/image167.png"/><Relationship Id="rId204" Type="http://schemas.openxmlformats.org/officeDocument/2006/relationships/image" Target="media/image180.png"/><Relationship Id="rId220" Type="http://schemas.openxmlformats.org/officeDocument/2006/relationships/image" Target="media/image196.png"/><Relationship Id="rId225" Type="http://schemas.openxmlformats.org/officeDocument/2006/relationships/image" Target="media/image201.png"/><Relationship Id="rId241" Type="http://schemas.openxmlformats.org/officeDocument/2006/relationships/image" Target="media/image217.png"/><Relationship Id="rId246" Type="http://schemas.openxmlformats.org/officeDocument/2006/relationships/image" Target="media/image222.png"/><Relationship Id="rId267" Type="http://schemas.openxmlformats.org/officeDocument/2006/relationships/image" Target="media/image243.png"/><Relationship Id="rId288" Type="http://schemas.openxmlformats.org/officeDocument/2006/relationships/image" Target="media/image260.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4.png"/><Relationship Id="rId106" Type="http://schemas.openxmlformats.org/officeDocument/2006/relationships/image" Target="media/image84.png"/><Relationship Id="rId127" Type="http://schemas.openxmlformats.org/officeDocument/2006/relationships/image" Target="media/image105.png"/><Relationship Id="rId262" Type="http://schemas.openxmlformats.org/officeDocument/2006/relationships/image" Target="media/image238.png"/><Relationship Id="rId283" Type="http://schemas.openxmlformats.org/officeDocument/2006/relationships/image" Target="media/image256.png"/><Relationship Id="rId313"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72.jpe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0.png"/><Relationship Id="rId148" Type="http://schemas.openxmlformats.org/officeDocument/2006/relationships/image" Target="media/image125.png"/><Relationship Id="rId164" Type="http://schemas.openxmlformats.org/officeDocument/2006/relationships/image" Target="media/image141.png"/><Relationship Id="rId169" Type="http://schemas.openxmlformats.org/officeDocument/2006/relationships/image" Target="media/image146.png"/><Relationship Id="rId185" Type="http://schemas.openxmlformats.org/officeDocument/2006/relationships/image" Target="media/image162.jpeg"/><Relationship Id="rId4" Type="http://schemas.openxmlformats.org/officeDocument/2006/relationships/webSettings" Target="webSettings.xml"/><Relationship Id="rId9" Type="http://schemas.openxmlformats.org/officeDocument/2006/relationships/hyperlink" Target="mailto:120309236@qq.com" TargetMode="External"/><Relationship Id="rId180" Type="http://schemas.openxmlformats.org/officeDocument/2006/relationships/image" Target="media/image157.png"/><Relationship Id="rId210" Type="http://schemas.openxmlformats.org/officeDocument/2006/relationships/image" Target="media/image186.png"/><Relationship Id="rId215" Type="http://schemas.openxmlformats.org/officeDocument/2006/relationships/image" Target="media/image191.emf"/><Relationship Id="rId236" Type="http://schemas.openxmlformats.org/officeDocument/2006/relationships/image" Target="media/image212.png"/><Relationship Id="rId257" Type="http://schemas.openxmlformats.org/officeDocument/2006/relationships/image" Target="media/image233.png"/><Relationship Id="rId278" Type="http://schemas.openxmlformats.org/officeDocument/2006/relationships/image" Target="media/image251.jpeg"/><Relationship Id="rId26" Type="http://schemas.openxmlformats.org/officeDocument/2006/relationships/image" Target="media/image18.png"/><Relationship Id="rId231" Type="http://schemas.openxmlformats.org/officeDocument/2006/relationships/image" Target="media/image207.png"/><Relationship Id="rId252" Type="http://schemas.openxmlformats.org/officeDocument/2006/relationships/image" Target="media/image228.png"/><Relationship Id="rId294" Type="http://schemas.openxmlformats.org/officeDocument/2006/relationships/image" Target="media/image267.png"/><Relationship Id="rId308" Type="http://schemas.openxmlformats.org/officeDocument/2006/relationships/header" Target="header2.xml"/><Relationship Id="rId47" Type="http://schemas.openxmlformats.org/officeDocument/2006/relationships/oleObject" Target="embeddings/oleObject3.bin"/><Relationship Id="rId68" Type="http://schemas.openxmlformats.org/officeDocument/2006/relationships/image" Target="media/image55.png"/><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1.png"/><Relationship Id="rId175" Type="http://schemas.openxmlformats.org/officeDocument/2006/relationships/image" Target="media/image152.emf"/><Relationship Id="rId196" Type="http://schemas.openxmlformats.org/officeDocument/2006/relationships/image" Target="media/image173.png"/><Relationship Id="rId200" Type="http://schemas.openxmlformats.org/officeDocument/2006/relationships/image" Target="media/image177.jpeg"/><Relationship Id="rId16" Type="http://schemas.openxmlformats.org/officeDocument/2006/relationships/image" Target="media/image8.png"/><Relationship Id="rId221" Type="http://schemas.openxmlformats.org/officeDocument/2006/relationships/image" Target="media/image197.png"/><Relationship Id="rId242" Type="http://schemas.openxmlformats.org/officeDocument/2006/relationships/image" Target="media/image218.png"/><Relationship Id="rId263" Type="http://schemas.openxmlformats.org/officeDocument/2006/relationships/image" Target="media/image239.png"/><Relationship Id="rId284" Type="http://schemas.openxmlformats.org/officeDocument/2006/relationships/image" Target="media/image271.png"/><Relationship Id="rId37" Type="http://schemas.openxmlformats.org/officeDocument/2006/relationships/image" Target="media/image29.png"/><Relationship Id="rId58" Type="http://schemas.openxmlformats.org/officeDocument/2006/relationships/image" Target="media/image45.png"/><Relationship Id="rId79" Type="http://schemas.openxmlformats.org/officeDocument/2006/relationships/image" Target="media/image66.jpe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1.png"/><Relationship Id="rId165" Type="http://schemas.openxmlformats.org/officeDocument/2006/relationships/image" Target="media/image142.png"/><Relationship Id="rId186" Type="http://schemas.openxmlformats.org/officeDocument/2006/relationships/image" Target="media/image163.png"/><Relationship Id="rId211" Type="http://schemas.openxmlformats.org/officeDocument/2006/relationships/image" Target="media/image187.png"/><Relationship Id="rId232" Type="http://schemas.openxmlformats.org/officeDocument/2006/relationships/image" Target="media/image208.png"/><Relationship Id="rId253" Type="http://schemas.openxmlformats.org/officeDocument/2006/relationships/image" Target="media/image229.png"/><Relationship Id="rId274" Type="http://schemas.openxmlformats.org/officeDocument/2006/relationships/image" Target="media/image261.png"/><Relationship Id="rId295" Type="http://schemas.openxmlformats.org/officeDocument/2006/relationships/image" Target="media/image268.png"/><Relationship Id="rId309" Type="http://schemas.openxmlformats.org/officeDocument/2006/relationships/footer" Target="footer1.xml"/><Relationship Id="rId27" Type="http://schemas.openxmlformats.org/officeDocument/2006/relationships/image" Target="media/image19.png"/><Relationship Id="rId48" Type="http://schemas.openxmlformats.org/officeDocument/2006/relationships/image" Target="media/image37.emf"/><Relationship Id="rId69" Type="http://schemas.openxmlformats.org/officeDocument/2006/relationships/image" Target="media/image56.png"/><Relationship Id="rId113" Type="http://schemas.openxmlformats.org/officeDocument/2006/relationships/image" Target="media/image91.png"/><Relationship Id="rId134" Type="http://schemas.openxmlformats.org/officeDocument/2006/relationships/image" Target="media/image112.emf"/><Relationship Id="rId80" Type="http://schemas.openxmlformats.org/officeDocument/2006/relationships/image" Target="media/image67.png"/><Relationship Id="rId155" Type="http://schemas.openxmlformats.org/officeDocument/2006/relationships/image" Target="media/image132.png"/><Relationship Id="rId176" Type="http://schemas.openxmlformats.org/officeDocument/2006/relationships/image" Target="media/image153.png"/><Relationship Id="rId197" Type="http://schemas.openxmlformats.org/officeDocument/2006/relationships/image" Target="media/image174.png"/><Relationship Id="rId201" Type="http://schemas.openxmlformats.org/officeDocument/2006/relationships/hyperlink" Target="http://tupian.hudong.com/a2_22_10_01000000000000119081079745822_jpg.html?prd=zhengwenye_left_neirong_tu" TargetMode="External"/><Relationship Id="rId222" Type="http://schemas.openxmlformats.org/officeDocument/2006/relationships/image" Target="media/image198.jpeg"/><Relationship Id="rId243" Type="http://schemas.openxmlformats.org/officeDocument/2006/relationships/image" Target="media/image219.png"/><Relationship Id="rId264" Type="http://schemas.openxmlformats.org/officeDocument/2006/relationships/image" Target="media/image240.png"/><Relationship Id="rId285" Type="http://schemas.openxmlformats.org/officeDocument/2006/relationships/image" Target="media/image25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46.png"/><Relationship Id="rId103" Type="http://schemas.openxmlformats.org/officeDocument/2006/relationships/image" Target="media/image81.png"/><Relationship Id="rId124" Type="http://schemas.openxmlformats.org/officeDocument/2006/relationships/image" Target="media/image102.png"/><Relationship Id="rId310" Type="http://schemas.openxmlformats.org/officeDocument/2006/relationships/footer" Target="footer2.xml"/><Relationship Id="rId70" Type="http://schemas.openxmlformats.org/officeDocument/2006/relationships/image" Target="media/image57.png"/><Relationship Id="rId145" Type="http://schemas.openxmlformats.org/officeDocument/2006/relationships/image" Target="media/image122.png"/><Relationship Id="rId166" Type="http://schemas.openxmlformats.org/officeDocument/2006/relationships/image" Target="media/image143.png"/><Relationship Id="rId187" Type="http://schemas.openxmlformats.org/officeDocument/2006/relationships/image" Target="media/image164.png"/><Relationship Id="rId1" Type="http://schemas.openxmlformats.org/officeDocument/2006/relationships/numbering" Target="numbering.xml"/><Relationship Id="rId212" Type="http://schemas.openxmlformats.org/officeDocument/2006/relationships/image" Target="media/image188.png"/><Relationship Id="rId233" Type="http://schemas.openxmlformats.org/officeDocument/2006/relationships/image" Target="media/image209.png"/><Relationship Id="rId254" Type="http://schemas.openxmlformats.org/officeDocument/2006/relationships/image" Target="media/image230.png"/><Relationship Id="rId28" Type="http://schemas.openxmlformats.org/officeDocument/2006/relationships/image" Target="media/image20.png"/><Relationship Id="rId49" Type="http://schemas.openxmlformats.org/officeDocument/2006/relationships/oleObject" Target="embeddings/oleObject4.bin"/><Relationship Id="rId114" Type="http://schemas.openxmlformats.org/officeDocument/2006/relationships/image" Target="media/image92.png"/><Relationship Id="rId275" Type="http://schemas.openxmlformats.org/officeDocument/2006/relationships/image" Target="media/image248.png"/><Relationship Id="rId296" Type="http://schemas.openxmlformats.org/officeDocument/2006/relationships/image" Target="media/image269.png"/><Relationship Id="rId300" Type="http://schemas.openxmlformats.org/officeDocument/2006/relationships/image" Target="media/image274.png"/><Relationship Id="rId60" Type="http://schemas.openxmlformats.org/officeDocument/2006/relationships/image" Target="media/image47.png"/><Relationship Id="rId81" Type="http://schemas.openxmlformats.org/officeDocument/2006/relationships/image" Target="media/image68.jpeg"/><Relationship Id="rId135" Type="http://schemas.openxmlformats.org/officeDocument/2006/relationships/oleObject" Target="embeddings/oleObject6.bin"/><Relationship Id="rId156" Type="http://schemas.openxmlformats.org/officeDocument/2006/relationships/image" Target="media/image133.png"/><Relationship Id="rId177" Type="http://schemas.openxmlformats.org/officeDocument/2006/relationships/image" Target="media/image154.png"/><Relationship Id="rId198" Type="http://schemas.openxmlformats.org/officeDocument/2006/relationships/image" Target="media/image175.png"/><Relationship Id="rId202" Type="http://schemas.openxmlformats.org/officeDocument/2006/relationships/image" Target="media/image178.jpeg"/><Relationship Id="rId223" Type="http://schemas.openxmlformats.org/officeDocument/2006/relationships/image" Target="media/image199.emf"/><Relationship Id="rId244" Type="http://schemas.openxmlformats.org/officeDocument/2006/relationships/image" Target="media/image220.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41.emf"/><Relationship Id="rId286" Type="http://schemas.openxmlformats.org/officeDocument/2006/relationships/image" Target="media/image258.png"/><Relationship Id="rId50" Type="http://schemas.openxmlformats.org/officeDocument/2006/relationships/image" Target="media/image38.emf"/><Relationship Id="rId104" Type="http://schemas.openxmlformats.org/officeDocument/2006/relationships/image" Target="media/image82.png"/><Relationship Id="rId125" Type="http://schemas.openxmlformats.org/officeDocument/2006/relationships/image" Target="media/image103.png"/><Relationship Id="rId146" Type="http://schemas.openxmlformats.org/officeDocument/2006/relationships/image" Target="media/image123.png"/><Relationship Id="rId167" Type="http://schemas.openxmlformats.org/officeDocument/2006/relationships/image" Target="media/image144.png"/><Relationship Id="rId188" Type="http://schemas.openxmlformats.org/officeDocument/2006/relationships/image" Target="media/image165.png"/><Relationship Id="rId311" Type="http://schemas.openxmlformats.org/officeDocument/2006/relationships/header" Target="header3.xml"/><Relationship Id="rId71" Type="http://schemas.openxmlformats.org/officeDocument/2006/relationships/image" Target="media/image58.jpeg"/><Relationship Id="rId92" Type="http://schemas.openxmlformats.org/officeDocument/2006/relationships/image" Target="media/image780.jpeg"/><Relationship Id="rId213" Type="http://schemas.openxmlformats.org/officeDocument/2006/relationships/image" Target="media/image189.png"/><Relationship Id="rId234" Type="http://schemas.openxmlformats.org/officeDocument/2006/relationships/image" Target="media/image2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150</Pages>
  <Words>9790</Words>
  <Characters>55807</Characters>
  <Application>Microsoft Office Word</Application>
  <DocSecurity>0</DocSecurity>
  <Lines>465</Lines>
  <Paragraphs>130</Paragraphs>
  <ScaleCrop>false</ScaleCrop>
  <Company>Microsoft</Company>
  <LinksUpToDate>false</LinksUpToDate>
  <CharactersWithSpaces>65467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授课题目</dc:title>
  <dc:subject/>
  <dc:creator>MC SYSTEM</dc:creator>
  <cp:keywords/>
  <dc:description/>
  <cp:lastModifiedBy>yuanlin zhou</cp:lastModifiedBy>
  <cp:revision>6</cp:revision>
  <cp:lastPrinted>2017-02-16T10:08:00Z</cp:lastPrinted>
  <dcterms:created xsi:type="dcterms:W3CDTF">2024-09-13T08:04:00Z</dcterms:created>
  <dcterms:modified xsi:type="dcterms:W3CDTF">2024-09-13T08:10:00Z</dcterms:modified>
</cp:coreProperties>
</file>