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57DBC">
      <w:pPr>
        <w:spacing w:line="560" w:lineRule="exact"/>
        <w:jc w:val="left"/>
        <w:rPr>
          <w:rFonts w:hint="eastAsia" w:ascii="黑体" w:hAnsi="黑体" w:eastAsia="黑体" w:cs="黑体"/>
          <w:b w:val="0"/>
          <w:bCs/>
          <w:color w:val="000000"/>
          <w:spacing w:val="17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17"/>
          <w:sz w:val="32"/>
          <w:szCs w:val="32"/>
        </w:rPr>
        <w:t>附件1：</w:t>
      </w:r>
    </w:p>
    <w:p w14:paraId="5BB3BF50">
      <w:pPr>
        <w:spacing w:line="560" w:lineRule="exact"/>
        <w:ind w:firstLine="951"/>
        <w:jc w:val="center"/>
        <w:rPr>
          <w:rFonts w:ascii="方正小标宋简体" w:hAnsi="仿宋_GB2312" w:eastAsia="方正小标宋简体" w:cs="仿宋_GB2312"/>
          <w:color w:val="000000"/>
          <w:spacing w:val="17"/>
          <w:sz w:val="44"/>
          <w:szCs w:val="44"/>
        </w:rPr>
      </w:pPr>
      <w:bookmarkStart w:id="2" w:name="_GoBack"/>
      <w:r>
        <w:rPr>
          <w:rFonts w:hint="eastAsia" w:ascii="方正小标宋简体" w:hAnsi="仿宋_GB2312" w:eastAsia="方正小标宋简体" w:cs="仿宋_GB2312"/>
          <w:color w:val="000000"/>
          <w:spacing w:val="17"/>
          <w:sz w:val="44"/>
          <w:szCs w:val="44"/>
        </w:rPr>
        <w:t>反邪教主题短视频征集评选展播活动</w:t>
      </w:r>
    </w:p>
    <w:p w14:paraId="5A43BC63">
      <w:pPr>
        <w:spacing w:line="560" w:lineRule="exact"/>
        <w:ind w:firstLine="951"/>
        <w:jc w:val="center"/>
        <w:rPr>
          <w:rFonts w:ascii="方正小标宋简体" w:hAnsi="仿宋_GB2312" w:eastAsia="方正小标宋简体" w:cs="仿宋_GB2312"/>
          <w:color w:val="000000"/>
          <w:spacing w:val="17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color w:val="000000"/>
          <w:spacing w:val="17"/>
          <w:sz w:val="44"/>
          <w:szCs w:val="44"/>
        </w:rPr>
        <w:t>相关事项</w:t>
      </w:r>
    </w:p>
    <w:bookmarkEnd w:id="2"/>
    <w:p w14:paraId="08C3A18B">
      <w:pPr>
        <w:spacing w:line="560" w:lineRule="exact"/>
        <w:ind w:firstLine="656" w:firstLineChars="200"/>
        <w:jc w:val="left"/>
        <w:rPr>
          <w:rFonts w:ascii="仿宋_GB2312" w:hAnsi="仿宋_GB2312" w:eastAsia="仿宋_GB2312" w:cs="仿宋_GB2312"/>
          <w:b/>
          <w:color w:val="000000"/>
          <w:spacing w:val="17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4"/>
          <w:sz w:val="32"/>
          <w:szCs w:val="32"/>
        </w:rPr>
        <w:t>一、作品及报送要求</w:t>
      </w:r>
    </w:p>
    <w:p w14:paraId="5B967F2F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短视频作品须突出反邪教主题，为2026年1月1日之后制作完成的原创首发作品，已参加往届或其他比赛的作品不得再次选送。作品由所在高校推荐报送，不接受以个人名义报送的作品。</w:t>
      </w:r>
    </w:p>
    <w:p w14:paraId="22C8362E">
      <w:pPr>
        <w:spacing w:line="560" w:lineRule="exact"/>
        <w:ind w:firstLine="656" w:firstLineChars="200"/>
        <w:jc w:val="left"/>
        <w:rPr>
          <w:rFonts w:hint="eastAsia" w:ascii="楷体_GB2312" w:hAnsi="楷体_GB2312" w:eastAsia="楷体_GB2312" w:cs="楷体_GB2312"/>
          <w:color w:val="000000"/>
          <w:spacing w:val="4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pacing w:val="4"/>
          <w:sz w:val="32"/>
          <w:szCs w:val="32"/>
        </w:rPr>
        <w:t>（一）时长及格式</w:t>
      </w:r>
    </w:p>
    <w:p w14:paraId="7EAC04B6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1.时长：时长不超过3分钟（1分钟以内最佳）。</w:t>
      </w:r>
    </w:p>
    <w:p w14:paraId="7291475C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2.格式：MP4格式。</w:t>
      </w:r>
    </w:p>
    <w:p w14:paraId="24800DFC">
      <w:pPr>
        <w:spacing w:line="560" w:lineRule="exact"/>
        <w:ind w:firstLine="656" w:firstLineChars="200"/>
        <w:jc w:val="left"/>
        <w:rPr>
          <w:rFonts w:hint="eastAsia" w:ascii="楷体_GB2312" w:hAnsi="楷体_GB2312" w:eastAsia="楷体_GB2312" w:cs="楷体_GB2312"/>
          <w:color w:val="000000"/>
          <w:spacing w:val="4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pacing w:val="4"/>
          <w:sz w:val="32"/>
          <w:szCs w:val="32"/>
        </w:rPr>
        <w:t>（二）主要技术参数</w:t>
      </w:r>
    </w:p>
    <w:p w14:paraId="3A9D4949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1.画面格式：以竖屏为主,9：16比例，分辨率1080*1920；如是横版画面，16：9比例，分辨率1920*1080。</w:t>
      </w:r>
    </w:p>
    <w:p w14:paraId="3501DBDA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2.画面品质：画面清晰稳定、整洁美观，无明显抖动，曝光正常等。</w:t>
      </w:r>
    </w:p>
    <w:p w14:paraId="49E31A2D">
      <w:pPr>
        <w:spacing w:line="560" w:lineRule="exact"/>
        <w:ind w:firstLine="708" w:firstLineChars="200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3.音频标准：音量平稳，对话清晰，背景音乐无杂音，声音与画面同步，无延迟、错位。如有对话或旁白，请添加中文字幕。</w:t>
      </w:r>
    </w:p>
    <w:p w14:paraId="01196F19">
      <w:pPr>
        <w:spacing w:line="560" w:lineRule="exact"/>
        <w:ind w:firstLine="708" w:firstLineChars="200"/>
        <w:jc w:val="left"/>
        <w:rPr>
          <w:rFonts w:hint="eastAsia" w:ascii="楷体_GB2312" w:hAnsi="楷体_GB2312" w:eastAsia="楷体_GB2312" w:cs="楷体_GB2312"/>
          <w:b w:val="0"/>
          <w:bCs/>
          <w:color w:val="000000"/>
          <w:spacing w:val="17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pacing w:val="17"/>
          <w:sz w:val="32"/>
          <w:szCs w:val="32"/>
        </w:rPr>
        <w:t>（三）推荐目录、作品登记信息表及版权承诺书与推荐作品同时报送。</w:t>
      </w:r>
    </w:p>
    <w:p w14:paraId="15A7C059">
      <w:pPr>
        <w:spacing w:line="560" w:lineRule="exact"/>
        <w:ind w:firstLine="656" w:firstLineChars="200"/>
        <w:jc w:val="left"/>
        <w:rPr>
          <w:rFonts w:hint="eastAsia" w:ascii="黑体" w:hAnsi="黑体" w:eastAsia="黑体" w:cs="黑体"/>
          <w:b w:val="0"/>
          <w:bCs/>
          <w:color w:val="000000"/>
          <w:spacing w:val="4"/>
          <w:sz w:val="32"/>
          <w:szCs w:val="32"/>
        </w:rPr>
      </w:pPr>
    </w:p>
    <w:p w14:paraId="56193FFE">
      <w:pPr>
        <w:spacing w:line="560" w:lineRule="exact"/>
        <w:ind w:firstLine="656" w:firstLineChars="200"/>
        <w:jc w:val="left"/>
        <w:rPr>
          <w:rFonts w:ascii="仿宋_GB2312" w:hAnsi="仿宋_GB2312" w:eastAsia="仿宋_GB2312" w:cs="仿宋_GB2312"/>
          <w:b/>
          <w:color w:val="000000"/>
          <w:spacing w:val="17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4"/>
          <w:sz w:val="32"/>
          <w:szCs w:val="32"/>
        </w:rPr>
        <w:t>二、作品登记信息表及版权承诺书</w:t>
      </w:r>
    </w:p>
    <w:p w14:paraId="0A0D9BF0">
      <w:pPr>
        <w:spacing w:line="560" w:lineRule="exact"/>
        <w:jc w:val="center"/>
        <w:rPr>
          <w:rFonts w:ascii="方正小标宋简体" w:hAnsi="仿宋_GB2312" w:eastAsia="方正小标宋简体" w:cs="仿宋_GB2312"/>
          <w:color w:val="000000"/>
          <w:spacing w:val="17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color w:val="000000"/>
          <w:spacing w:val="17"/>
          <w:sz w:val="44"/>
          <w:szCs w:val="44"/>
        </w:rPr>
        <w:t>作品登记信息表及版权承诺书</w:t>
      </w:r>
    </w:p>
    <w:p w14:paraId="10280FA4"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报送高校：</w:t>
      </w:r>
      <w:bookmarkStart w:id="0" w:name="OLE_LINK6"/>
      <w:bookmarkStart w:id="1" w:name="OLE_LINK5"/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pacing w:val="17"/>
          <w:sz w:val="32"/>
          <w:szCs w:val="32"/>
        </w:rPr>
        <w:t>所属区域：□四川省</w:t>
      </w:r>
      <w:bookmarkEnd w:id="0"/>
      <w:bookmarkEnd w:id="1"/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393"/>
      </w:tblGrid>
      <w:tr w14:paraId="1A440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94E1519"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作品名称</w:t>
            </w:r>
          </w:p>
        </w:tc>
        <w:tc>
          <w:tcPr>
            <w:tcW w:w="7393" w:type="dxa"/>
          </w:tcPr>
          <w:p w14:paraId="44283C7E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</w:p>
        </w:tc>
      </w:tr>
      <w:tr w14:paraId="62382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F4FB2BE"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作者姓名</w:t>
            </w:r>
          </w:p>
        </w:tc>
        <w:tc>
          <w:tcPr>
            <w:tcW w:w="7393" w:type="dxa"/>
          </w:tcPr>
          <w:p w14:paraId="079B94BB"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（如学校/集体创作，请填写学校/集体名称，获奖名作者姓名单将以此为准）</w:t>
            </w:r>
          </w:p>
        </w:tc>
      </w:tr>
      <w:tr w14:paraId="66DB5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11348C0"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作品简介</w:t>
            </w:r>
          </w:p>
        </w:tc>
        <w:tc>
          <w:tcPr>
            <w:tcW w:w="7393" w:type="dxa"/>
          </w:tcPr>
          <w:p w14:paraId="7E23EB25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</w:p>
        </w:tc>
      </w:tr>
      <w:tr w14:paraId="563B5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5F48586">
            <w:pPr>
              <w:spacing w:line="560" w:lineRule="exac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承诺书</w:t>
            </w:r>
          </w:p>
        </w:tc>
        <w:tc>
          <w:tcPr>
            <w:tcW w:w="7393" w:type="dxa"/>
          </w:tcPr>
          <w:p w14:paraId="6AE413CE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本人/我校在充分理解并自愿接受活动通知和评选规则的前提下，向主办方承诺：</w:t>
            </w:r>
          </w:p>
          <w:p w14:paraId="4E1A10F8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》是由本人/我校制作的拥有全部版权（包括但不限于著作权、发表权）的作品。无剽窃、抄袭、盗用等侵权行为，不含任何非法或其他不符合社会主义核心价值观的内容，且提供的关于作品的信息全部真实、有效，并同意授权主办单位用于公益推广使用。</w:t>
            </w:r>
          </w:p>
          <w:p w14:paraId="0BD014D4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</w:p>
          <w:p w14:paraId="4433A973">
            <w:pPr>
              <w:spacing w:line="560" w:lineRule="exact"/>
              <w:ind w:firstLine="711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</w:p>
          <w:p w14:paraId="0944A421">
            <w:pPr>
              <w:spacing w:line="560" w:lineRule="exact"/>
              <w:ind w:firstLine="1593" w:firstLineChars="450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承诺人签字或学校盖章：</w:t>
            </w:r>
          </w:p>
          <w:p w14:paraId="79E7C2C4">
            <w:pPr>
              <w:spacing w:line="560" w:lineRule="exact"/>
              <w:ind w:firstLine="3009" w:firstLineChars="850"/>
              <w:jc w:val="left"/>
              <w:rPr>
                <w:rFonts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7"/>
                <w:sz w:val="32"/>
                <w:szCs w:val="32"/>
              </w:rPr>
              <w:t>日期：</w:t>
            </w:r>
          </w:p>
        </w:tc>
      </w:tr>
    </w:tbl>
    <w:p w14:paraId="4A3D521D">
      <w:pPr>
        <w:spacing w:line="560" w:lineRule="exact"/>
        <w:ind w:firstLine="658"/>
        <w:jc w:val="left"/>
        <w:rPr>
          <w:rFonts w:ascii="仿宋_GB2312" w:hAnsi="仿宋_GB2312" w:eastAsia="仿宋_GB2312" w:cs="仿宋_GB2312"/>
          <w:color w:val="000000"/>
          <w:spacing w:val="4"/>
          <w:sz w:val="32"/>
          <w:szCs w:val="32"/>
        </w:rPr>
      </w:pPr>
    </w:p>
    <w:p w14:paraId="614653D4">
      <w:pPr>
        <w:spacing w:line="560" w:lineRule="exact"/>
        <w:ind w:firstLine="658"/>
        <w:jc w:val="left"/>
        <w:rPr>
          <w:rFonts w:ascii="仿宋_GB2312" w:hAnsi="仿宋_GB2312" w:eastAsia="仿宋_GB2312" w:cs="仿宋_GB2312"/>
          <w:color w:val="000000"/>
          <w:spacing w:val="4"/>
          <w:sz w:val="32"/>
          <w:szCs w:val="32"/>
        </w:rPr>
      </w:pPr>
    </w:p>
    <w:p w14:paraId="1FA45FC9">
      <w:pPr>
        <w:spacing w:line="560" w:lineRule="exact"/>
        <w:ind w:firstLine="658"/>
        <w:jc w:val="left"/>
        <w:rPr>
          <w:rFonts w:ascii="仿宋_GB2312" w:hAnsi="仿宋_GB2312" w:eastAsia="仿宋_GB2312" w:cs="仿宋_GB2312"/>
          <w:color w:val="000000"/>
          <w:spacing w:val="4"/>
          <w:sz w:val="32"/>
          <w:szCs w:val="32"/>
        </w:rPr>
      </w:pPr>
    </w:p>
    <w:p w14:paraId="16276F3A">
      <w:pPr>
        <w:spacing w:line="560" w:lineRule="exact"/>
        <w:ind w:firstLine="658"/>
        <w:jc w:val="left"/>
        <w:rPr>
          <w:rFonts w:ascii="仿宋_GB2312" w:hAnsi="仿宋_GB2312" w:eastAsia="仿宋_GB2312" w:cs="仿宋_GB2312"/>
          <w:color w:val="000000"/>
          <w:spacing w:val="4"/>
          <w:sz w:val="32"/>
          <w:szCs w:val="32"/>
        </w:rPr>
      </w:pPr>
    </w:p>
    <w:p w14:paraId="6BD2D78E">
      <w:pPr>
        <w:spacing w:line="700" w:lineRule="exact"/>
        <w:ind w:firstLine="711"/>
        <w:jc w:val="left"/>
        <w:rPr>
          <w:rFonts w:ascii="黑体" w:hAnsi="黑体" w:eastAsia="黑体" w:cs="黑体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258CB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 w14:paraId="4B78A6B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DAA39">
    <w:pPr>
      <w:pStyle w:val="3"/>
      <w:pBdr>
        <w:bottom w:val="none" w:color="auto" w:sz="0" w:space="0"/>
      </w:pBdr>
      <w:ind w:firstLine="42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E4"/>
    <w:rsid w:val="00126634"/>
    <w:rsid w:val="001347C3"/>
    <w:rsid w:val="001D65A8"/>
    <w:rsid w:val="003118B5"/>
    <w:rsid w:val="003265EC"/>
    <w:rsid w:val="00340DC9"/>
    <w:rsid w:val="003516AC"/>
    <w:rsid w:val="003570B7"/>
    <w:rsid w:val="00363B47"/>
    <w:rsid w:val="00366697"/>
    <w:rsid w:val="004D3B95"/>
    <w:rsid w:val="0050082D"/>
    <w:rsid w:val="00504BAB"/>
    <w:rsid w:val="0055378C"/>
    <w:rsid w:val="00643C99"/>
    <w:rsid w:val="0069058F"/>
    <w:rsid w:val="00797D78"/>
    <w:rsid w:val="00862606"/>
    <w:rsid w:val="0087348E"/>
    <w:rsid w:val="00874061"/>
    <w:rsid w:val="008D1247"/>
    <w:rsid w:val="008D4A1B"/>
    <w:rsid w:val="008E0E40"/>
    <w:rsid w:val="00901923"/>
    <w:rsid w:val="00910B9D"/>
    <w:rsid w:val="009E3CC2"/>
    <w:rsid w:val="00A45705"/>
    <w:rsid w:val="00B77DCA"/>
    <w:rsid w:val="00BA7BEF"/>
    <w:rsid w:val="00C4549D"/>
    <w:rsid w:val="00CB5EE4"/>
    <w:rsid w:val="00CF2AD0"/>
    <w:rsid w:val="00D57154"/>
    <w:rsid w:val="00E0718F"/>
    <w:rsid w:val="00E415CB"/>
    <w:rsid w:val="00E70AED"/>
    <w:rsid w:val="00E96355"/>
    <w:rsid w:val="00EF6597"/>
    <w:rsid w:val="00F26135"/>
    <w:rsid w:val="00FC1A5E"/>
    <w:rsid w:val="04EC753E"/>
    <w:rsid w:val="07D3092B"/>
    <w:rsid w:val="0C5A46F8"/>
    <w:rsid w:val="0EB00E0A"/>
    <w:rsid w:val="0EB64336"/>
    <w:rsid w:val="11BF27B1"/>
    <w:rsid w:val="11D2567A"/>
    <w:rsid w:val="11D9069D"/>
    <w:rsid w:val="147B69C6"/>
    <w:rsid w:val="19941FF8"/>
    <w:rsid w:val="1B430383"/>
    <w:rsid w:val="1FB6296C"/>
    <w:rsid w:val="1FF40CFF"/>
    <w:rsid w:val="23A97366"/>
    <w:rsid w:val="23F751C5"/>
    <w:rsid w:val="245B0400"/>
    <w:rsid w:val="285E6FE6"/>
    <w:rsid w:val="309972B8"/>
    <w:rsid w:val="30B72783"/>
    <w:rsid w:val="31A25222"/>
    <w:rsid w:val="375C5897"/>
    <w:rsid w:val="38213922"/>
    <w:rsid w:val="3885411B"/>
    <w:rsid w:val="3B271214"/>
    <w:rsid w:val="3CB86C47"/>
    <w:rsid w:val="40636893"/>
    <w:rsid w:val="423D2773"/>
    <w:rsid w:val="44813AE9"/>
    <w:rsid w:val="465F649F"/>
    <w:rsid w:val="46C00604"/>
    <w:rsid w:val="47635FC5"/>
    <w:rsid w:val="4EBF4BC4"/>
    <w:rsid w:val="4F455930"/>
    <w:rsid w:val="5778455B"/>
    <w:rsid w:val="5B0C0418"/>
    <w:rsid w:val="5B752489"/>
    <w:rsid w:val="5CCF401F"/>
    <w:rsid w:val="5D5B1DF7"/>
    <w:rsid w:val="62312D6F"/>
    <w:rsid w:val="639F3A33"/>
    <w:rsid w:val="660E4EA0"/>
    <w:rsid w:val="6855031B"/>
    <w:rsid w:val="689B1199"/>
    <w:rsid w:val="6D7B1457"/>
    <w:rsid w:val="6FC13C2D"/>
    <w:rsid w:val="70357BF9"/>
    <w:rsid w:val="76351DB9"/>
    <w:rsid w:val="7BF676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 w:locked="1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locked/>
    <w:uiPriority w:val="22"/>
    <w:rPr>
      <w:b/>
      <w:bCs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3</Pages>
  <Words>2028</Words>
  <Characters>2099</Characters>
  <Lines>25</Lines>
  <Paragraphs>7</Paragraphs>
  <TotalTime>518</TotalTime>
  <ScaleCrop>false</ScaleCrop>
  <LinksUpToDate>false</LinksUpToDate>
  <CharactersWithSpaces>2121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2023-09-04T02:07:00Z</dcterms:created>
  <dc:creator>Administrator</dc:creator>
  <cp:lastModifiedBy>WPS_1548760871</cp:lastModifiedBy>
  <dcterms:modified xsi:type="dcterms:W3CDTF">2026-05-22T00:36:25Z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B5BCAA3687254675BB0D80C3F1A4D719_13</vt:lpwstr>
  </property>
  <property fmtid="{D5CDD505-2E9C-101B-9397-08002B2CF9AE}" pid="4" name="KSOTemplateDocerSaveRecord">
    <vt:lpwstr>eyJoZGlkIjoiYzFmNjkwNWY2Y2RkNzU0YmYxMjRmZGExZDIxNTE0OTIiLCJ1c2VySWQiOiI0NjYxODA5MjEifQ==</vt:lpwstr>
  </property>
</Properties>
</file>