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27154" w14:textId="77777777" w:rsidR="00226F0B" w:rsidRDefault="00226F0B" w:rsidP="00226F0B">
      <w:pPr>
        <w:spacing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1.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14:paraId="0E32818E" w14:textId="77777777" w:rsidR="00226F0B" w:rsidRDefault="00226F0B" w:rsidP="005E58ED">
      <w:pPr>
        <w:spacing w:line="560" w:lineRule="exact"/>
        <w:jc w:val="center"/>
        <w:outlineLvl w:val="1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bookmarkStart w:id="0" w:name="_Toc173580085"/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关于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××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同志的党风廉政意见</w:t>
      </w:r>
      <w:bookmarkEnd w:id="0"/>
    </w:p>
    <w:p w14:paraId="42A0D67D" w14:textId="77777777" w:rsidR="00226F0B" w:rsidRDefault="00226F0B" w:rsidP="005E58ED">
      <w:pPr>
        <w:spacing w:line="56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学校党委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:</w:t>
      </w:r>
    </w:p>
    <w:p w14:paraId="2F515234" w14:textId="77777777" w:rsidR="00226F0B" w:rsidRPr="007A18E9" w:rsidRDefault="00226F0B" w:rsidP="005E58ED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7A18E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××，男，</w:t>
      </w:r>
      <w:r w:rsidRPr="007A18E9">
        <w:rPr>
          <w:rFonts w:ascii="仿宋_GB2312" w:eastAsia="仿宋_GB2312" w:hAnsi="Times New Roman" w:hint="eastAsia"/>
          <w:sz w:val="32"/>
          <w:szCs w:val="32"/>
        </w:rPr>
        <w:t>×年×月出生，</w:t>
      </w:r>
      <w:r w:rsidRPr="007A18E9">
        <w:rPr>
          <w:rFonts w:ascii="仿宋_GB2312" w:eastAsia="仿宋_GB2312" w:hAnsi="Times New Roman" w:cs="Times New Roman" w:hint="eastAsia"/>
          <w:sz w:val="32"/>
          <w:szCs w:val="32"/>
        </w:rPr>
        <w:t>藏族，研究生，工学博士，教授，现任××学院党委书记，</w:t>
      </w:r>
      <w:r w:rsidRPr="007A18E9">
        <w:rPr>
          <w:rFonts w:ascii="仿宋_GB2312" w:eastAsia="仿宋_GB2312" w:hAnsi="Times New Roman" w:hint="eastAsia"/>
          <w:sz w:val="32"/>
          <w:szCs w:val="32"/>
        </w:rPr>
        <w:t>×年×</w:t>
      </w:r>
      <w:proofErr w:type="gramStart"/>
      <w:r w:rsidRPr="007A18E9">
        <w:rPr>
          <w:rFonts w:ascii="仿宋_GB2312" w:eastAsia="仿宋_GB2312" w:hAnsi="Times New Roman" w:hint="eastAsia"/>
          <w:sz w:val="32"/>
          <w:szCs w:val="32"/>
        </w:rPr>
        <w:t>月加入</w:t>
      </w:r>
      <w:proofErr w:type="gramEnd"/>
      <w:r w:rsidRPr="007A18E9">
        <w:rPr>
          <w:rFonts w:ascii="仿宋_GB2312" w:eastAsia="仿宋_GB2312" w:hAnsi="Times New Roman" w:hint="eastAsia"/>
          <w:sz w:val="32"/>
          <w:szCs w:val="32"/>
        </w:rPr>
        <w:t>中国共产党</w:t>
      </w:r>
      <w:r w:rsidRPr="007A18E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。该同志</w:t>
      </w:r>
      <w:r w:rsidRPr="007A18E9">
        <w:rPr>
          <w:rStyle w:val="fontstyle11"/>
          <w:rFonts w:hAnsi="Times New Roman" w:cs="Times New Roman"/>
        </w:rPr>
        <w:t>思想政治、工作实绩、德才表现、社会生活等方面</w:t>
      </w:r>
      <w:r w:rsidRPr="007A18E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。（现实表现情况300字左右）</w:t>
      </w:r>
    </w:p>
    <w:p w14:paraId="5DCB51BB" w14:textId="44CFA636" w:rsidR="00226F0B" w:rsidRPr="007A18E9" w:rsidRDefault="00226F0B" w:rsidP="005E58ED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44"/>
          <w:szCs w:val="44"/>
        </w:rPr>
      </w:pPr>
      <w:r w:rsidRPr="007A18E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截止目前，××党委和××纪委在党风廉政方面未发现影响××同志作为中国共产党四川轻化工大学第二次代表大会代表候选人</w:t>
      </w:r>
      <w:r w:rsidR="00685751" w:rsidRPr="007A18E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初步</w:t>
      </w:r>
      <w:r w:rsidRPr="007A18E9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人选的问题。</w:t>
      </w:r>
    </w:p>
    <w:p w14:paraId="5C0B5FA7" w14:textId="77777777" w:rsidR="00226F0B" w:rsidRDefault="00226F0B" w:rsidP="005E58ED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14:paraId="3B617903" w14:textId="77777777" w:rsidR="00226F0B" w:rsidRDefault="00226F0B" w:rsidP="005E58ED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14:paraId="256C3EC9" w14:textId="77777777" w:rsidR="00226F0B" w:rsidRDefault="00226F0B" w:rsidP="005E58ED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14:paraId="44B15E91" w14:textId="77777777" w:rsidR="00226F0B" w:rsidRDefault="00226F0B" w:rsidP="005E58ED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14:paraId="6385A755" w14:textId="77777777" w:rsidR="00226F0B" w:rsidRDefault="00226F0B" w:rsidP="005E58ED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32"/>
          <w:szCs w:val="32"/>
        </w:rPr>
      </w:pPr>
    </w:p>
    <w:p w14:paraId="19714CBC" w14:textId="77777777" w:rsidR="00226F0B" w:rsidRDefault="00226F0B" w:rsidP="005E58ED">
      <w:pPr>
        <w:spacing w:line="560" w:lineRule="exact"/>
        <w:jc w:val="left"/>
        <w:rPr>
          <w:rFonts w:ascii="Times New Roman" w:eastAsia="方正小标宋简体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××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党委（盖章）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 xml:space="preserve">              ××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纪委（盖章）</w:t>
      </w:r>
    </w:p>
    <w:p w14:paraId="2A998E82" w14:textId="77777777" w:rsidR="00226F0B" w:rsidRDefault="00226F0B" w:rsidP="005E58ED">
      <w:pPr>
        <w:spacing w:line="560" w:lineRule="exac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 xml:space="preserve"> ××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党委书记签字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:               ××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纪委书记签字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:</w:t>
      </w:r>
    </w:p>
    <w:p w14:paraId="5FFCCC45" w14:textId="77777777" w:rsidR="00842817" w:rsidRDefault="00226F0B" w:rsidP="005E58ED">
      <w:pPr>
        <w:spacing w:line="560" w:lineRule="exact"/>
        <w:rPr>
          <w:rFonts w:hint="eastAsia"/>
        </w:rPr>
      </w:pP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 xml:space="preserve">         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ab/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 xml:space="preserve">      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日</w:t>
      </w:r>
    </w:p>
    <w:sectPr w:rsidR="00842817" w:rsidSect="00226F0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7CD37" w14:textId="77777777" w:rsidR="005924B9" w:rsidRDefault="005924B9" w:rsidP="00226F0B">
      <w:pPr>
        <w:rPr>
          <w:rFonts w:hint="eastAsia"/>
        </w:rPr>
      </w:pPr>
      <w:r>
        <w:separator/>
      </w:r>
    </w:p>
  </w:endnote>
  <w:endnote w:type="continuationSeparator" w:id="0">
    <w:p w14:paraId="79E6E482" w14:textId="77777777" w:rsidR="005924B9" w:rsidRDefault="005924B9" w:rsidP="00226F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60C6F" w14:textId="77777777" w:rsidR="005924B9" w:rsidRDefault="005924B9" w:rsidP="00226F0B">
      <w:pPr>
        <w:rPr>
          <w:rFonts w:hint="eastAsia"/>
        </w:rPr>
      </w:pPr>
      <w:r>
        <w:separator/>
      </w:r>
    </w:p>
  </w:footnote>
  <w:footnote w:type="continuationSeparator" w:id="0">
    <w:p w14:paraId="209576C2" w14:textId="77777777" w:rsidR="005924B9" w:rsidRDefault="005924B9" w:rsidP="00226F0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17C"/>
    <w:rsid w:val="000B37AA"/>
    <w:rsid w:val="00191CE6"/>
    <w:rsid w:val="00226F0B"/>
    <w:rsid w:val="002C1523"/>
    <w:rsid w:val="004A3116"/>
    <w:rsid w:val="004E783C"/>
    <w:rsid w:val="005924B9"/>
    <w:rsid w:val="005E58ED"/>
    <w:rsid w:val="00682305"/>
    <w:rsid w:val="00685751"/>
    <w:rsid w:val="007138B1"/>
    <w:rsid w:val="007A18E9"/>
    <w:rsid w:val="00842817"/>
    <w:rsid w:val="00CD31FD"/>
    <w:rsid w:val="00CE007A"/>
    <w:rsid w:val="00E7017C"/>
    <w:rsid w:val="00F11789"/>
    <w:rsid w:val="00FD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A923A"/>
  <w15:chartTrackingRefBased/>
  <w15:docId w15:val="{3747DE87-48DC-4047-B038-6B670BEA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26F0B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26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26F0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26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26F0B"/>
    <w:rPr>
      <w:sz w:val="18"/>
      <w:szCs w:val="18"/>
    </w:rPr>
  </w:style>
  <w:style w:type="character" w:customStyle="1" w:styleId="fontstyle11">
    <w:name w:val="fontstyle11"/>
    <w:basedOn w:val="a1"/>
    <w:qFormat/>
    <w:rsid w:val="00226F0B"/>
    <w:rPr>
      <w:rFonts w:ascii="仿宋_GB2312" w:eastAsia="仿宋_GB2312" w:hint="eastAsia"/>
      <w:color w:val="000000"/>
      <w:sz w:val="32"/>
      <w:szCs w:val="32"/>
    </w:rPr>
  </w:style>
  <w:style w:type="paragraph" w:styleId="a0">
    <w:name w:val="Body Text"/>
    <w:basedOn w:val="a"/>
    <w:link w:val="a8"/>
    <w:uiPriority w:val="99"/>
    <w:semiHidden/>
    <w:unhideWhenUsed/>
    <w:rsid w:val="00226F0B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226F0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SysCeo.com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周孝林</cp:lastModifiedBy>
  <cp:revision>6</cp:revision>
  <dcterms:created xsi:type="dcterms:W3CDTF">2024-09-08T02:23:00Z</dcterms:created>
  <dcterms:modified xsi:type="dcterms:W3CDTF">2024-10-14T09:04:00Z</dcterms:modified>
</cp:coreProperties>
</file>